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E14C9" w14:textId="323B9B2C" w:rsidR="4F2D7127" w:rsidRDefault="4F2D7127" w:rsidP="4F2D7127">
      <w:pPr>
        <w:jc w:val="center"/>
        <w:rPr>
          <w:b/>
          <w:bCs/>
          <w:sz w:val="36"/>
          <w:szCs w:val="36"/>
        </w:rPr>
      </w:pPr>
    </w:p>
    <w:p w14:paraId="2FB3EF2F" w14:textId="7E4183A0" w:rsidR="6C498637" w:rsidRDefault="4F2D7127" w:rsidP="4F2D7127">
      <w:pPr>
        <w:jc w:val="center"/>
        <w:rPr>
          <w:b/>
          <w:bCs/>
          <w:sz w:val="36"/>
          <w:szCs w:val="36"/>
        </w:rPr>
      </w:pPr>
      <w:r w:rsidRPr="4F2D7127">
        <w:rPr>
          <w:b/>
          <w:bCs/>
          <w:sz w:val="36"/>
          <w:szCs w:val="36"/>
        </w:rPr>
        <w:t>Diseño de Software – PAO I 2025</w:t>
      </w:r>
    </w:p>
    <w:p w14:paraId="1A8EA5D2" w14:textId="32BFC663" w:rsidR="6C498637" w:rsidRDefault="6C498637" w:rsidP="4F2D7127">
      <w:pPr>
        <w:jc w:val="center"/>
        <w:rPr>
          <w:b/>
          <w:bCs/>
          <w:sz w:val="36"/>
          <w:szCs w:val="36"/>
        </w:rPr>
      </w:pPr>
      <w:r>
        <w:br/>
      </w:r>
      <w:proofErr w:type="gramStart"/>
      <w:r w:rsidR="4F2D7127" w:rsidRPr="4F2D7127">
        <w:rPr>
          <w:b/>
          <w:bCs/>
          <w:sz w:val="36"/>
          <w:szCs w:val="36"/>
        </w:rPr>
        <w:t>Taller  06</w:t>
      </w:r>
      <w:proofErr w:type="gramEnd"/>
      <w:r w:rsidR="4F2D7127" w:rsidRPr="4F2D7127">
        <w:rPr>
          <w:b/>
          <w:bCs/>
          <w:sz w:val="36"/>
          <w:szCs w:val="36"/>
        </w:rPr>
        <w:t xml:space="preserve"> -  </w:t>
      </w:r>
      <w:proofErr w:type="spellStart"/>
      <w:r w:rsidR="4F2D7127" w:rsidRPr="4F2D7127">
        <w:rPr>
          <w:b/>
          <w:bCs/>
          <w:sz w:val="36"/>
          <w:szCs w:val="36"/>
        </w:rPr>
        <w:t>Patterns</w:t>
      </w:r>
      <w:proofErr w:type="spellEnd"/>
    </w:p>
    <w:p w14:paraId="4B659F10" w14:textId="199D6624" w:rsidR="6C498637" w:rsidRDefault="6C498637" w:rsidP="4F2D7127">
      <w:pPr>
        <w:jc w:val="center"/>
        <w:rPr>
          <w:b/>
          <w:bCs/>
          <w:sz w:val="36"/>
          <w:szCs w:val="36"/>
        </w:rPr>
      </w:pPr>
      <w:r>
        <w:br/>
      </w:r>
      <w:r w:rsidR="4F2D7127" w:rsidRPr="4F2D7127">
        <w:rPr>
          <w:b/>
          <w:bCs/>
          <w:sz w:val="36"/>
          <w:szCs w:val="36"/>
        </w:rPr>
        <w:t>Grupo 7</w:t>
      </w:r>
    </w:p>
    <w:p w14:paraId="1981CD56" w14:textId="6DFAD9D8" w:rsidR="6C498637" w:rsidRDefault="6C498637" w:rsidP="4F2D7127">
      <w:pPr>
        <w:rPr>
          <w:sz w:val="28"/>
          <w:szCs w:val="28"/>
        </w:rPr>
      </w:pPr>
    </w:p>
    <w:p w14:paraId="006C41DE" w14:textId="723CCBF4" w:rsidR="6C498637" w:rsidRDefault="4F2D7127" w:rsidP="4F2D7127">
      <w:pPr>
        <w:jc w:val="center"/>
        <w:rPr>
          <w:rFonts w:ascii="Aptos" w:eastAsia="Aptos" w:hAnsi="Aptos" w:cs="Aptos"/>
          <w:color w:val="000000" w:themeColor="text1"/>
          <w:sz w:val="28"/>
          <w:szCs w:val="28"/>
        </w:rPr>
      </w:pPr>
      <w:r w:rsidRPr="4F2D7127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Integrantes:</w:t>
      </w:r>
    </w:p>
    <w:p w14:paraId="2525CBB0" w14:textId="38ED482B" w:rsidR="6C498637" w:rsidRDefault="4F2D7127" w:rsidP="4F2D7127">
      <w:pPr>
        <w:pStyle w:val="Prrafodelista"/>
        <w:numPr>
          <w:ilvl w:val="0"/>
          <w:numId w:val="16"/>
        </w:numPr>
        <w:jc w:val="center"/>
        <w:rPr>
          <w:rFonts w:ascii="Lato" w:eastAsia="Lato" w:hAnsi="Lato" w:cs="Lato"/>
          <w:color w:val="000000" w:themeColor="text1"/>
          <w:sz w:val="22"/>
          <w:szCs w:val="22"/>
        </w:rPr>
      </w:pPr>
      <w:r w:rsidRPr="4F2D7127">
        <w:rPr>
          <w:rFonts w:ascii="Lato" w:eastAsia="Lato" w:hAnsi="Lato" w:cs="Lato"/>
          <w:color w:val="000000" w:themeColor="text1"/>
          <w:sz w:val="22"/>
          <w:szCs w:val="22"/>
        </w:rPr>
        <w:t xml:space="preserve">CAJAS TOAPANTA JAHIR MANUEL – </w:t>
      </w:r>
      <w:hyperlink r:id="rId5">
        <w:r w:rsidRPr="4F2D7127">
          <w:rPr>
            <w:rStyle w:val="Hipervnculo"/>
            <w:rFonts w:ascii="Lato" w:eastAsia="Lato" w:hAnsi="Lato" w:cs="Lato"/>
            <w:sz w:val="22"/>
            <w:szCs w:val="22"/>
          </w:rPr>
          <w:t>jmcajas@espol.edu.ec</w:t>
        </w:r>
      </w:hyperlink>
    </w:p>
    <w:p w14:paraId="7A552512" w14:textId="46C95E18" w:rsidR="6C498637" w:rsidRDefault="4F2D7127" w:rsidP="4F2D7127">
      <w:pPr>
        <w:pStyle w:val="Prrafodelista"/>
        <w:numPr>
          <w:ilvl w:val="0"/>
          <w:numId w:val="15"/>
        </w:numPr>
        <w:jc w:val="center"/>
        <w:rPr>
          <w:rFonts w:ascii="Lato" w:eastAsia="Lato" w:hAnsi="Lato" w:cs="Lato"/>
          <w:color w:val="000000" w:themeColor="text1"/>
          <w:sz w:val="22"/>
          <w:szCs w:val="22"/>
        </w:rPr>
      </w:pPr>
      <w:r w:rsidRPr="4F2D7127">
        <w:rPr>
          <w:rFonts w:ascii="Lato" w:eastAsia="Lato" w:hAnsi="Lato" w:cs="Lato"/>
          <w:color w:val="000000" w:themeColor="text1"/>
          <w:sz w:val="22"/>
          <w:szCs w:val="22"/>
        </w:rPr>
        <w:t xml:space="preserve">MIÑACA QUIROZ JUAN SALVADOR – </w:t>
      </w:r>
      <w:hyperlink r:id="rId6">
        <w:r w:rsidRPr="4F2D7127">
          <w:rPr>
            <w:rStyle w:val="Hipervnculo"/>
            <w:rFonts w:ascii="Lato" w:eastAsia="Lato" w:hAnsi="Lato" w:cs="Lato"/>
            <w:sz w:val="22"/>
            <w:szCs w:val="22"/>
          </w:rPr>
          <w:t>jminaca@espol.edu.ec</w:t>
        </w:r>
      </w:hyperlink>
    </w:p>
    <w:p w14:paraId="6F84BC62" w14:textId="40A51214" w:rsidR="6C498637" w:rsidRDefault="4F2D7127" w:rsidP="4F2D7127">
      <w:pPr>
        <w:pStyle w:val="Prrafodelista"/>
        <w:numPr>
          <w:ilvl w:val="0"/>
          <w:numId w:val="14"/>
        </w:numPr>
        <w:jc w:val="center"/>
        <w:rPr>
          <w:rFonts w:ascii="Lato" w:eastAsia="Lato" w:hAnsi="Lato" w:cs="Lato"/>
          <w:color w:val="000000" w:themeColor="text1"/>
          <w:sz w:val="22"/>
          <w:szCs w:val="22"/>
        </w:rPr>
      </w:pPr>
      <w:r w:rsidRPr="4F2D7127">
        <w:rPr>
          <w:rFonts w:ascii="Lato" w:eastAsia="Lato" w:hAnsi="Lato" w:cs="Lato"/>
          <w:sz w:val="22"/>
          <w:szCs w:val="22"/>
        </w:rPr>
        <w:t>NARANJO MUÑOZ PABLO DAVID</w:t>
      </w:r>
      <w:r w:rsidRPr="4F2D7127">
        <w:rPr>
          <w:rFonts w:ascii="Lato" w:eastAsia="Lato" w:hAnsi="Lato" w:cs="Lato"/>
          <w:color w:val="000000" w:themeColor="text1"/>
          <w:sz w:val="22"/>
          <w:szCs w:val="22"/>
        </w:rPr>
        <w:t xml:space="preserve"> - </w:t>
      </w:r>
      <w:hyperlink r:id="rId7">
        <w:r w:rsidRPr="4F2D7127">
          <w:rPr>
            <w:rStyle w:val="Hipervnculo"/>
            <w:rFonts w:ascii="Lato" w:eastAsia="Lato" w:hAnsi="Lato" w:cs="Lato"/>
            <w:sz w:val="22"/>
            <w:szCs w:val="22"/>
          </w:rPr>
          <w:t>pdnaranj@espol.edu.ec</w:t>
        </w:r>
      </w:hyperlink>
    </w:p>
    <w:p w14:paraId="5143C460" w14:textId="1C856824" w:rsidR="6C498637" w:rsidRDefault="4F2D7127" w:rsidP="4F2D7127">
      <w:pPr>
        <w:pStyle w:val="Prrafodelista"/>
        <w:numPr>
          <w:ilvl w:val="0"/>
          <w:numId w:val="13"/>
        </w:numPr>
        <w:jc w:val="center"/>
        <w:rPr>
          <w:rFonts w:ascii="Lato" w:eastAsia="Lato" w:hAnsi="Lato" w:cs="Lato"/>
          <w:color w:val="000000" w:themeColor="text1"/>
          <w:sz w:val="22"/>
          <w:szCs w:val="22"/>
        </w:rPr>
      </w:pPr>
      <w:r w:rsidRPr="4F2D7127">
        <w:rPr>
          <w:rFonts w:ascii="Lato" w:eastAsia="Lato" w:hAnsi="Lato" w:cs="Lato"/>
          <w:color w:val="000000" w:themeColor="text1"/>
          <w:sz w:val="22"/>
          <w:szCs w:val="22"/>
        </w:rPr>
        <w:t xml:space="preserve">VALVERDE MATIAS VICTOR MANUEL - </w:t>
      </w:r>
      <w:hyperlink r:id="rId8">
        <w:r w:rsidRPr="4F2D7127">
          <w:rPr>
            <w:rStyle w:val="Hipervnculo"/>
            <w:rFonts w:ascii="Lato" w:eastAsia="Lato" w:hAnsi="Lato" w:cs="Lato"/>
            <w:sz w:val="22"/>
            <w:szCs w:val="22"/>
          </w:rPr>
          <w:t>vmvalver@espol.edu.ec</w:t>
        </w:r>
      </w:hyperlink>
    </w:p>
    <w:p w14:paraId="389DD9DE" w14:textId="1CBD2B56" w:rsidR="6C498637" w:rsidRDefault="6C498637" w:rsidP="4F2D7127"/>
    <w:p w14:paraId="0B525B09" w14:textId="16CDA0B9" w:rsidR="4F2D7127" w:rsidRDefault="4F2D7127">
      <w:r>
        <w:br w:type="page"/>
      </w:r>
    </w:p>
    <w:sdt>
      <w:sdtPr>
        <w:id w:val="1836926828"/>
        <w:docPartObj>
          <w:docPartGallery w:val="Table of Contents"/>
          <w:docPartUnique/>
        </w:docPartObj>
      </w:sdtPr>
      <w:sdtEndPr/>
      <w:sdtContent>
        <w:p w14:paraId="3CE9A067" w14:textId="73986BCA" w:rsidR="4F2D7127" w:rsidRDefault="4F2D7127" w:rsidP="4F2D7127">
          <w:pPr>
            <w:pStyle w:val="TDC1"/>
            <w:tabs>
              <w:tab w:val="left" w:pos="480"/>
              <w:tab w:val="right" w:leader="dot" w:pos="9015"/>
            </w:tabs>
            <w:rPr>
              <w:rStyle w:val="Hipervnculo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1254165523">
            <w:r w:rsidRPr="4F2D7127">
              <w:rPr>
                <w:rStyle w:val="Hipervnculo"/>
              </w:rPr>
              <w:t>1.</w:t>
            </w:r>
            <w:r>
              <w:tab/>
            </w:r>
            <w:r w:rsidRPr="4F2D7127">
              <w:rPr>
                <w:rStyle w:val="Hipervnculo"/>
              </w:rPr>
              <w:t>SECCIÓN A: Identificación y justificación de Patrones:</w:t>
            </w:r>
            <w:r>
              <w:tab/>
            </w:r>
            <w:r>
              <w:fldChar w:fldCharType="begin"/>
            </w:r>
            <w:r>
              <w:instrText>PAGEREF _Toc1254165523 \h</w:instrText>
            </w:r>
            <w:r>
              <w:fldChar w:fldCharType="separate"/>
            </w:r>
            <w:r w:rsidR="00552381">
              <w:rPr>
                <w:noProof/>
              </w:rPr>
              <w:t>3</w:t>
            </w:r>
            <w:r>
              <w:fldChar w:fldCharType="end"/>
            </w:r>
          </w:hyperlink>
        </w:p>
        <w:p w14:paraId="4DB1BE24" w14:textId="36112068" w:rsidR="4F2D7127" w:rsidRDefault="00552381" w:rsidP="4F2D7127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695125730">
            <w:r w:rsidR="4F2D7127" w:rsidRPr="4F2D7127">
              <w:rPr>
                <w:rStyle w:val="Hipervnculo"/>
              </w:rPr>
              <w:t>1.1. Factory Method:</w:t>
            </w:r>
            <w:r w:rsidR="4F2D7127">
              <w:tab/>
            </w:r>
            <w:r w:rsidR="4F2D7127">
              <w:fldChar w:fldCharType="begin"/>
            </w:r>
            <w:r w:rsidR="4F2D7127">
              <w:instrText>PAGEREF _Toc695125730 \h</w:instrText>
            </w:r>
            <w:r w:rsidR="4F2D7127">
              <w:fldChar w:fldCharType="separate"/>
            </w:r>
            <w:r>
              <w:rPr>
                <w:noProof/>
              </w:rPr>
              <w:t>3</w:t>
            </w:r>
            <w:r w:rsidR="4F2D7127">
              <w:fldChar w:fldCharType="end"/>
            </w:r>
          </w:hyperlink>
        </w:p>
        <w:p w14:paraId="3550B444" w14:textId="25B7506B" w:rsidR="4F2D7127" w:rsidRDefault="00552381" w:rsidP="4F2D7127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2114167324">
            <w:r w:rsidR="4F2D7127" w:rsidRPr="4F2D7127">
              <w:rPr>
                <w:rStyle w:val="Hipervnculo"/>
              </w:rPr>
              <w:t>1.2. Singleton</w:t>
            </w:r>
            <w:r w:rsidR="4F2D7127">
              <w:tab/>
            </w:r>
            <w:r w:rsidR="4F2D7127">
              <w:fldChar w:fldCharType="begin"/>
            </w:r>
            <w:r w:rsidR="4F2D7127">
              <w:instrText>PAGEREF _Toc2114167324 \h</w:instrText>
            </w:r>
            <w:r w:rsidR="4F2D7127">
              <w:fldChar w:fldCharType="separate"/>
            </w:r>
            <w:r>
              <w:rPr>
                <w:noProof/>
              </w:rPr>
              <w:t>3</w:t>
            </w:r>
            <w:r w:rsidR="4F2D7127">
              <w:fldChar w:fldCharType="end"/>
            </w:r>
          </w:hyperlink>
        </w:p>
        <w:p w14:paraId="35BFC00A" w14:textId="5D532E47" w:rsidR="4F2D7127" w:rsidRDefault="00552381" w:rsidP="4F2D7127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458155616">
            <w:r w:rsidR="4F2D7127" w:rsidRPr="4F2D7127">
              <w:rPr>
                <w:rStyle w:val="Hipervnculo"/>
              </w:rPr>
              <w:t>1.3. Decorator</w:t>
            </w:r>
            <w:r w:rsidR="4F2D7127">
              <w:tab/>
            </w:r>
            <w:r w:rsidR="4F2D7127">
              <w:fldChar w:fldCharType="begin"/>
            </w:r>
            <w:r w:rsidR="4F2D7127">
              <w:instrText>PAGEREF _Toc458155616 \h</w:instrText>
            </w:r>
            <w:r w:rsidR="4F2D7127">
              <w:fldChar w:fldCharType="separate"/>
            </w:r>
            <w:r>
              <w:rPr>
                <w:noProof/>
              </w:rPr>
              <w:t>3</w:t>
            </w:r>
            <w:r w:rsidR="4F2D7127">
              <w:fldChar w:fldCharType="end"/>
            </w:r>
          </w:hyperlink>
        </w:p>
        <w:p w14:paraId="011BC9A4" w14:textId="702A6367" w:rsidR="4F2D7127" w:rsidRDefault="00552381" w:rsidP="4F2D7127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1828730340">
            <w:r w:rsidR="4F2D7127" w:rsidRPr="4F2D7127">
              <w:rPr>
                <w:rStyle w:val="Hipervnculo"/>
              </w:rPr>
              <w:t>1.4. Adapter</w:t>
            </w:r>
            <w:r w:rsidR="4F2D7127">
              <w:tab/>
            </w:r>
            <w:r w:rsidR="4F2D7127">
              <w:fldChar w:fldCharType="begin"/>
            </w:r>
            <w:r w:rsidR="4F2D7127">
              <w:instrText>PAGEREF _Toc1828730340 \h</w:instrText>
            </w:r>
            <w:r w:rsidR="4F2D7127">
              <w:fldChar w:fldCharType="separate"/>
            </w:r>
            <w:r>
              <w:rPr>
                <w:noProof/>
              </w:rPr>
              <w:t>4</w:t>
            </w:r>
            <w:r w:rsidR="4F2D7127">
              <w:fldChar w:fldCharType="end"/>
            </w:r>
          </w:hyperlink>
        </w:p>
        <w:p w14:paraId="57E5A040" w14:textId="61C867C1" w:rsidR="4F2D7127" w:rsidRDefault="00552381" w:rsidP="4F2D7127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621809562">
            <w:r w:rsidR="4F2D7127" w:rsidRPr="4F2D7127">
              <w:rPr>
                <w:rStyle w:val="Hipervnculo"/>
              </w:rPr>
              <w:t>1.5. Bridge</w:t>
            </w:r>
            <w:r w:rsidR="4F2D7127">
              <w:tab/>
            </w:r>
            <w:r w:rsidR="4F2D7127">
              <w:fldChar w:fldCharType="begin"/>
            </w:r>
            <w:r w:rsidR="4F2D7127">
              <w:instrText>PAGEREF _Toc621809562 \h</w:instrText>
            </w:r>
            <w:r w:rsidR="4F2D7127">
              <w:fldChar w:fldCharType="separate"/>
            </w:r>
            <w:r>
              <w:rPr>
                <w:noProof/>
              </w:rPr>
              <w:t>4</w:t>
            </w:r>
            <w:r w:rsidR="4F2D7127">
              <w:fldChar w:fldCharType="end"/>
            </w:r>
          </w:hyperlink>
        </w:p>
        <w:p w14:paraId="175E9F4D" w14:textId="43444CAE" w:rsidR="4F2D7127" w:rsidRDefault="00552381" w:rsidP="4F2D7127">
          <w:pPr>
            <w:pStyle w:val="TDC1"/>
            <w:tabs>
              <w:tab w:val="left" w:pos="480"/>
              <w:tab w:val="right" w:leader="dot" w:pos="9015"/>
            </w:tabs>
            <w:rPr>
              <w:rStyle w:val="Hipervnculo"/>
            </w:rPr>
          </w:pPr>
          <w:hyperlink w:anchor="_Toc1605445372">
            <w:r w:rsidR="4F2D7127" w:rsidRPr="4F2D7127">
              <w:rPr>
                <w:rStyle w:val="Hipervnculo"/>
              </w:rPr>
              <w:t>2.</w:t>
            </w:r>
            <w:r w:rsidR="4F2D7127">
              <w:tab/>
            </w:r>
            <w:r w:rsidR="4F2D7127" w:rsidRPr="4F2D7127">
              <w:rPr>
                <w:rStyle w:val="Hipervnculo"/>
              </w:rPr>
              <w:t>SECCIÓN B: Diseño de Diagramas UMLEnlace del proyecto a LucidChart: https://lucid.app/lucidchart/64017043-5d87-46bd-af53-c1afbd3087d7/edit?viewport_loc=451%2C776%2C1957%2C878%2CHWEp-vi-RSFO&amp;invitationId=inv_4c642eb6-77ab-4607-89f4-a3b8f9bd4879</w:t>
            </w:r>
            <w:r w:rsidR="4F2D7127">
              <w:tab/>
            </w:r>
            <w:r w:rsidR="4F2D7127">
              <w:fldChar w:fldCharType="begin"/>
            </w:r>
            <w:r w:rsidR="4F2D7127">
              <w:instrText>PAGEREF _Toc1605445372 \h</w:instrText>
            </w:r>
            <w:r w:rsidR="4F2D7127">
              <w:fldChar w:fldCharType="separate"/>
            </w:r>
            <w:r>
              <w:rPr>
                <w:noProof/>
              </w:rPr>
              <w:t>5</w:t>
            </w:r>
            <w:r w:rsidR="4F2D7127">
              <w:fldChar w:fldCharType="end"/>
            </w:r>
          </w:hyperlink>
        </w:p>
        <w:p w14:paraId="1798D146" w14:textId="2E8CFB5F" w:rsidR="4F2D7127" w:rsidRDefault="00552381" w:rsidP="4F2D7127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1490956122">
            <w:r w:rsidR="4F2D7127" w:rsidRPr="4F2D7127">
              <w:rPr>
                <w:rStyle w:val="Hipervnculo"/>
              </w:rPr>
              <w:t>2.1. Patrón Factory Method en el sistema</w:t>
            </w:r>
            <w:r w:rsidR="4F2D7127">
              <w:tab/>
            </w:r>
            <w:r w:rsidR="4F2D7127">
              <w:fldChar w:fldCharType="begin"/>
            </w:r>
            <w:r w:rsidR="4F2D7127">
              <w:instrText>PAGEREF _Toc1490956122 \h</w:instrText>
            </w:r>
            <w:r w:rsidR="4F2D7127">
              <w:fldChar w:fldCharType="separate"/>
            </w:r>
            <w:r>
              <w:rPr>
                <w:noProof/>
              </w:rPr>
              <w:t>6</w:t>
            </w:r>
            <w:r w:rsidR="4F2D7127">
              <w:fldChar w:fldCharType="end"/>
            </w:r>
          </w:hyperlink>
        </w:p>
        <w:p w14:paraId="445A1D2D" w14:textId="5FBF84AB" w:rsidR="4F2D7127" w:rsidRDefault="00552381" w:rsidP="4F2D7127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1348721931">
            <w:r w:rsidR="4F2D7127" w:rsidRPr="4F2D7127">
              <w:rPr>
                <w:rStyle w:val="Hipervnculo"/>
              </w:rPr>
              <w:t>2.2. Patrón Singleton en el sistema</w:t>
            </w:r>
            <w:r w:rsidR="4F2D7127">
              <w:tab/>
            </w:r>
            <w:r w:rsidR="4F2D7127">
              <w:fldChar w:fldCharType="begin"/>
            </w:r>
            <w:r w:rsidR="4F2D7127">
              <w:instrText>PAGEREF _Toc1348721931 \h</w:instrText>
            </w:r>
            <w:r w:rsidR="4F2D7127">
              <w:fldChar w:fldCharType="separate"/>
            </w:r>
            <w:r>
              <w:rPr>
                <w:noProof/>
              </w:rPr>
              <w:t>6</w:t>
            </w:r>
            <w:r w:rsidR="4F2D7127">
              <w:fldChar w:fldCharType="end"/>
            </w:r>
          </w:hyperlink>
        </w:p>
        <w:p w14:paraId="78FD3251" w14:textId="3E38EDEA" w:rsidR="4F2D7127" w:rsidRDefault="00552381" w:rsidP="4F2D7127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1294218519">
            <w:r w:rsidR="4F2D7127" w:rsidRPr="4F2D7127">
              <w:rPr>
                <w:rStyle w:val="Hipervnculo"/>
              </w:rPr>
              <w:t>2.3. Patrón Decorator en el sistema</w:t>
            </w:r>
            <w:r w:rsidR="4F2D7127">
              <w:tab/>
            </w:r>
            <w:r w:rsidR="4F2D7127">
              <w:fldChar w:fldCharType="begin"/>
            </w:r>
            <w:r w:rsidR="4F2D7127">
              <w:instrText>PAGEREF _Toc1294218519 \h</w:instrText>
            </w:r>
            <w:r w:rsidR="4F2D7127">
              <w:fldChar w:fldCharType="separate"/>
            </w:r>
            <w:r>
              <w:rPr>
                <w:noProof/>
              </w:rPr>
              <w:t>7</w:t>
            </w:r>
            <w:r w:rsidR="4F2D7127">
              <w:fldChar w:fldCharType="end"/>
            </w:r>
          </w:hyperlink>
        </w:p>
        <w:p w14:paraId="46554558" w14:textId="4EA5DA5D" w:rsidR="4F2D7127" w:rsidRDefault="00552381" w:rsidP="4F2D7127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870882245">
            <w:r w:rsidR="4F2D7127" w:rsidRPr="4F2D7127">
              <w:rPr>
                <w:rStyle w:val="Hipervnculo"/>
              </w:rPr>
              <w:t>2.4. Patron Adapter en el sistema</w:t>
            </w:r>
            <w:r w:rsidR="4F2D7127">
              <w:tab/>
            </w:r>
            <w:r w:rsidR="4F2D7127">
              <w:fldChar w:fldCharType="begin"/>
            </w:r>
            <w:r w:rsidR="4F2D7127">
              <w:instrText>PAGEREF _Toc870882245 \h</w:instrText>
            </w:r>
            <w:r w:rsidR="4F2D7127">
              <w:fldChar w:fldCharType="separate"/>
            </w:r>
            <w:r>
              <w:rPr>
                <w:noProof/>
              </w:rPr>
              <w:t>8</w:t>
            </w:r>
            <w:r w:rsidR="4F2D7127">
              <w:fldChar w:fldCharType="end"/>
            </w:r>
          </w:hyperlink>
        </w:p>
        <w:p w14:paraId="47299190" w14:textId="466434D9" w:rsidR="4F2D7127" w:rsidRDefault="00552381" w:rsidP="4F2D7127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2071061223">
            <w:r w:rsidR="4F2D7127" w:rsidRPr="4F2D7127">
              <w:rPr>
                <w:rStyle w:val="Hipervnculo"/>
              </w:rPr>
              <w:t>2.5. Patrón Bridge en el sistema</w:t>
            </w:r>
            <w:r w:rsidR="4F2D7127">
              <w:tab/>
            </w:r>
            <w:r w:rsidR="4F2D7127">
              <w:fldChar w:fldCharType="begin"/>
            </w:r>
            <w:r w:rsidR="4F2D7127">
              <w:instrText>PAGEREF _Toc2071061223 \h</w:instrText>
            </w:r>
            <w:r w:rsidR="4F2D7127">
              <w:fldChar w:fldCharType="separate"/>
            </w:r>
            <w:r>
              <w:rPr>
                <w:noProof/>
              </w:rPr>
              <w:t>9</w:t>
            </w:r>
            <w:r w:rsidR="4F2D7127">
              <w:fldChar w:fldCharType="end"/>
            </w:r>
          </w:hyperlink>
        </w:p>
        <w:p w14:paraId="6B3B2B7D" w14:textId="41EB8F0D" w:rsidR="4F2D7127" w:rsidRDefault="00552381" w:rsidP="4F2D7127">
          <w:pPr>
            <w:pStyle w:val="TDC1"/>
            <w:tabs>
              <w:tab w:val="left" w:pos="480"/>
              <w:tab w:val="right" w:leader="dot" w:pos="9015"/>
            </w:tabs>
            <w:rPr>
              <w:rStyle w:val="Hipervnculo"/>
            </w:rPr>
          </w:pPr>
          <w:hyperlink w:anchor="_Toc869976526">
            <w:r w:rsidR="4F2D7127" w:rsidRPr="4F2D7127">
              <w:rPr>
                <w:rStyle w:val="Hipervnculo"/>
              </w:rPr>
              <w:t>3.</w:t>
            </w:r>
            <w:r w:rsidR="4F2D7127">
              <w:tab/>
            </w:r>
            <w:r w:rsidR="4F2D7127" w:rsidRPr="4F2D7127">
              <w:rPr>
                <w:rStyle w:val="Hipervnculo"/>
              </w:rPr>
              <w:t>SECCIÓN C: Implementación en JAVA</w:t>
            </w:r>
            <w:r w:rsidR="4F2D7127">
              <w:tab/>
            </w:r>
            <w:r w:rsidR="4F2D7127">
              <w:fldChar w:fldCharType="begin"/>
            </w:r>
            <w:r w:rsidR="4F2D7127">
              <w:instrText>PAGEREF _Toc869976526 \h</w:instrText>
            </w:r>
            <w:r w:rsidR="4F2D7127">
              <w:fldChar w:fldCharType="separate"/>
            </w:r>
            <w:r>
              <w:rPr>
                <w:noProof/>
              </w:rPr>
              <w:t>10</w:t>
            </w:r>
            <w:r w:rsidR="4F2D7127">
              <w:fldChar w:fldCharType="end"/>
            </w:r>
          </w:hyperlink>
          <w:r w:rsidR="4F2D7127">
            <w:fldChar w:fldCharType="end"/>
          </w:r>
        </w:p>
      </w:sdtContent>
    </w:sdt>
    <w:p w14:paraId="24D4FE42" w14:textId="6D392696" w:rsidR="6C498637" w:rsidRDefault="6C498637"/>
    <w:p w14:paraId="48E4105C" w14:textId="403F01B4" w:rsidR="6C498637" w:rsidRDefault="6C498637"/>
    <w:p w14:paraId="2112D5A3" w14:textId="31E1B07E" w:rsidR="6C498637" w:rsidRDefault="6C498637"/>
    <w:p w14:paraId="481A0E34" w14:textId="7C03CB03" w:rsidR="6C498637" w:rsidRDefault="6C498637"/>
    <w:p w14:paraId="2B9DEAE4" w14:textId="3E4F57A2" w:rsidR="6C498637" w:rsidRDefault="6C498637"/>
    <w:p w14:paraId="2E4DFDAB" w14:textId="40987ACD" w:rsidR="6C498637" w:rsidRDefault="6C498637"/>
    <w:p w14:paraId="0E0E4164" w14:textId="2C469C9C" w:rsidR="6C498637" w:rsidRDefault="6C498637"/>
    <w:p w14:paraId="6ED3165C" w14:textId="50F71B5F" w:rsidR="6C498637" w:rsidRDefault="6C498637"/>
    <w:p w14:paraId="66621789" w14:textId="3773A7B1" w:rsidR="6C498637" w:rsidRDefault="6C498637"/>
    <w:p w14:paraId="496B8D36" w14:textId="0C4B5F3D" w:rsidR="6C498637" w:rsidRDefault="6C498637"/>
    <w:p w14:paraId="61CBBD04" w14:textId="764E9839" w:rsidR="4F2D7127" w:rsidRDefault="4F2D7127">
      <w:r>
        <w:br w:type="page"/>
      </w:r>
    </w:p>
    <w:p w14:paraId="1774AE7B" w14:textId="1F9ED7B8" w:rsidR="4F2D7127" w:rsidRDefault="4F2D7127" w:rsidP="4F2D7127">
      <w:pPr>
        <w:pStyle w:val="Ttulo1"/>
        <w:numPr>
          <w:ilvl w:val="0"/>
          <w:numId w:val="2"/>
        </w:numPr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</w:pPr>
      <w:bookmarkStart w:id="0" w:name="_Toc1254165523"/>
      <w:r w:rsidRPr="4F2D7127">
        <w:rPr>
          <w:b/>
          <w:bCs/>
          <w:color w:val="000000" w:themeColor="text1"/>
          <w:sz w:val="24"/>
          <w:szCs w:val="24"/>
        </w:rPr>
        <w:lastRenderedPageBreak/>
        <w:t>SECCIÓN A: Identificación y justificación de Patrones:</w:t>
      </w:r>
      <w:bookmarkEnd w:id="0"/>
    </w:p>
    <w:p w14:paraId="6B7AC572" w14:textId="7AD71BC5" w:rsidR="4F2D7127" w:rsidRDefault="4F2D7127" w:rsidP="4F2D7127">
      <w:pPr>
        <w:pStyle w:val="Ttulo2"/>
        <w:spacing w:before="0" w:after="0"/>
        <w:ind w:left="720"/>
        <w:rPr>
          <w:b/>
          <w:bCs/>
          <w:sz w:val="24"/>
          <w:szCs w:val="24"/>
        </w:rPr>
      </w:pPr>
    </w:p>
    <w:p w14:paraId="2AF898CE" w14:textId="3A82A781" w:rsidR="4F2D7127" w:rsidRDefault="4F2D7127" w:rsidP="4F2D7127">
      <w:pPr>
        <w:pStyle w:val="Ttulo2"/>
        <w:spacing w:before="0" w:after="0"/>
        <w:rPr>
          <w:b/>
          <w:bCs/>
          <w:color w:val="000000" w:themeColor="text1"/>
          <w:sz w:val="24"/>
          <w:szCs w:val="24"/>
        </w:rPr>
      </w:pPr>
      <w:bookmarkStart w:id="1" w:name="_Toc695125730"/>
      <w:r w:rsidRPr="4F2D7127">
        <w:rPr>
          <w:b/>
          <w:bCs/>
          <w:color w:val="000000" w:themeColor="text1"/>
          <w:sz w:val="24"/>
          <w:szCs w:val="24"/>
        </w:rPr>
        <w:t xml:space="preserve">1.1. Factory </w:t>
      </w:r>
      <w:proofErr w:type="spellStart"/>
      <w:r w:rsidRPr="4F2D7127">
        <w:rPr>
          <w:b/>
          <w:bCs/>
          <w:color w:val="000000" w:themeColor="text1"/>
          <w:sz w:val="24"/>
          <w:szCs w:val="24"/>
        </w:rPr>
        <w:t>Method</w:t>
      </w:r>
      <w:proofErr w:type="spellEnd"/>
      <w:r w:rsidRPr="4F2D7127">
        <w:rPr>
          <w:b/>
          <w:bCs/>
          <w:color w:val="000000" w:themeColor="text1"/>
          <w:sz w:val="24"/>
          <w:szCs w:val="24"/>
        </w:rPr>
        <w:t>:</w:t>
      </w:r>
      <w:bookmarkEnd w:id="1"/>
    </w:p>
    <w:p w14:paraId="5F37143B" w14:textId="6832238E" w:rsidR="4F2D7127" w:rsidRDefault="4F2D7127" w:rsidP="4F2D7127">
      <w:pPr>
        <w:pStyle w:val="Prrafodelista"/>
        <w:spacing w:after="0"/>
        <w:rPr>
          <w:rFonts w:ascii="Aptos" w:eastAsia="Aptos" w:hAnsi="Aptos" w:cs="Aptos"/>
          <w:b/>
          <w:bCs/>
        </w:rPr>
      </w:pPr>
      <w:r w:rsidRPr="4F2D7127">
        <w:rPr>
          <w:rFonts w:ascii="Aptos" w:eastAsia="Aptos" w:hAnsi="Aptos" w:cs="Aptos"/>
          <w:b/>
          <w:bCs/>
        </w:rPr>
        <w:t xml:space="preserve"> </w:t>
      </w:r>
    </w:p>
    <w:p w14:paraId="6E78131D" w14:textId="70328E94" w:rsidR="4F2D7127" w:rsidRDefault="4F2D7127" w:rsidP="4F2D7127">
      <w:pPr>
        <w:spacing w:after="0"/>
        <w:rPr>
          <w:rFonts w:ascii="Aptos" w:eastAsia="Aptos" w:hAnsi="Aptos" w:cs="Aptos"/>
        </w:rPr>
      </w:pPr>
      <w:r w:rsidRPr="4F2D7127">
        <w:rPr>
          <w:rFonts w:ascii="Aptos" w:eastAsia="Aptos" w:hAnsi="Aptos" w:cs="Aptos"/>
          <w:b/>
          <w:bCs/>
        </w:rPr>
        <w:t>Motivación:</w:t>
      </w:r>
      <w:r w:rsidRPr="4F2D7127">
        <w:rPr>
          <w:rFonts w:ascii="Aptos" w:eastAsia="Aptos" w:hAnsi="Aptos" w:cs="Aptos"/>
        </w:rPr>
        <w:t xml:space="preserve"> Permitir la </w:t>
      </w:r>
      <w:r w:rsidRPr="4F2D7127">
        <w:rPr>
          <w:rFonts w:ascii="Aptos" w:eastAsia="Aptos" w:hAnsi="Aptos" w:cs="Aptos"/>
          <w:b/>
          <w:bCs/>
        </w:rPr>
        <w:t>creación</w:t>
      </w:r>
      <w:r w:rsidRPr="4F2D7127">
        <w:rPr>
          <w:rFonts w:ascii="Aptos" w:eastAsia="Aptos" w:hAnsi="Aptos" w:cs="Aptos"/>
        </w:rPr>
        <w:t xml:space="preserve"> de informes en diferentes formatos PDF, Excel, Word, encapsulándolos a la hora de usar la lógica de instanciación.</w:t>
      </w:r>
    </w:p>
    <w:p w14:paraId="7C39F437" w14:textId="7D7FAE0C" w:rsidR="4F2D7127" w:rsidRDefault="4F2D7127" w:rsidP="4F2D7127">
      <w:pPr>
        <w:spacing w:before="240" w:after="240"/>
        <w:rPr>
          <w:rFonts w:ascii="Aptos" w:eastAsia="Aptos" w:hAnsi="Aptos" w:cs="Aptos"/>
        </w:rPr>
      </w:pPr>
      <w:r w:rsidRPr="4F2D7127">
        <w:rPr>
          <w:rFonts w:ascii="Aptos" w:eastAsia="Aptos" w:hAnsi="Aptos" w:cs="Aptos"/>
          <w:b/>
          <w:bCs/>
        </w:rPr>
        <w:t xml:space="preserve">Consecuencias a favor: </w:t>
      </w:r>
      <w:r w:rsidRPr="4F2D7127">
        <w:rPr>
          <w:rFonts w:ascii="Aptos" w:eastAsia="Aptos" w:hAnsi="Aptos" w:cs="Aptos"/>
        </w:rPr>
        <w:t>Ayuda a la extensión a nuevos formatos de informe y sigue con el principio Open/</w:t>
      </w:r>
      <w:proofErr w:type="spellStart"/>
      <w:r w:rsidRPr="4F2D7127">
        <w:rPr>
          <w:rFonts w:ascii="Aptos" w:eastAsia="Aptos" w:hAnsi="Aptos" w:cs="Aptos"/>
        </w:rPr>
        <w:t>Closed</w:t>
      </w:r>
      <w:proofErr w:type="spellEnd"/>
      <w:r w:rsidRPr="4F2D7127">
        <w:rPr>
          <w:rFonts w:ascii="Aptos" w:eastAsia="Aptos" w:hAnsi="Aptos" w:cs="Aptos"/>
        </w:rPr>
        <w:t>.</w:t>
      </w:r>
    </w:p>
    <w:p w14:paraId="21E1AC4F" w14:textId="3B9057E8" w:rsidR="4F2D7127" w:rsidRDefault="4F2D7127" w:rsidP="4F2D7127">
      <w:pPr>
        <w:spacing w:before="240" w:after="240"/>
        <w:rPr>
          <w:rFonts w:ascii="Aptos" w:eastAsia="Aptos" w:hAnsi="Aptos" w:cs="Aptos"/>
        </w:rPr>
      </w:pPr>
      <w:r w:rsidRPr="4F2D7127">
        <w:rPr>
          <w:rFonts w:ascii="Aptos" w:eastAsia="Aptos" w:hAnsi="Aptos" w:cs="Aptos"/>
          <w:b/>
          <w:bCs/>
        </w:rPr>
        <w:t>Consecuencias en contra:</w:t>
      </w:r>
      <w:r w:rsidRPr="4F2D7127">
        <w:rPr>
          <w:rFonts w:ascii="Aptos" w:eastAsia="Aptos" w:hAnsi="Aptos" w:cs="Aptos"/>
        </w:rPr>
        <w:t xml:space="preserve">  Añade complejidad con múltiples subclases de fábrica.</w:t>
      </w:r>
    </w:p>
    <w:p w14:paraId="05C143F2" w14:textId="439E31C9" w:rsidR="4F2D7127" w:rsidRDefault="4F2D7127" w:rsidP="4F2D7127">
      <w:pPr>
        <w:spacing w:before="240" w:after="240"/>
        <w:rPr>
          <w:rFonts w:ascii="Aptos" w:eastAsia="Aptos" w:hAnsi="Aptos" w:cs="Aptos"/>
        </w:rPr>
      </w:pPr>
      <w:r w:rsidRPr="4F2D7127">
        <w:rPr>
          <w:rFonts w:ascii="Aptos" w:eastAsia="Aptos" w:hAnsi="Aptos" w:cs="Aptos"/>
        </w:rPr>
        <w:t>Relación con SOLID: Apoya OCP (Open/</w:t>
      </w:r>
      <w:proofErr w:type="spellStart"/>
      <w:r w:rsidRPr="4F2D7127">
        <w:rPr>
          <w:rFonts w:ascii="Aptos" w:eastAsia="Aptos" w:hAnsi="Aptos" w:cs="Aptos"/>
        </w:rPr>
        <w:t>Closed</w:t>
      </w:r>
      <w:proofErr w:type="spellEnd"/>
      <w:r w:rsidRPr="4F2D7127">
        <w:rPr>
          <w:rFonts w:ascii="Aptos" w:eastAsia="Aptos" w:hAnsi="Aptos" w:cs="Aptos"/>
        </w:rPr>
        <w:t xml:space="preserve"> </w:t>
      </w:r>
      <w:proofErr w:type="spellStart"/>
      <w:r w:rsidRPr="4F2D7127">
        <w:rPr>
          <w:rFonts w:ascii="Aptos" w:eastAsia="Aptos" w:hAnsi="Aptos" w:cs="Aptos"/>
        </w:rPr>
        <w:t>Principle</w:t>
      </w:r>
      <w:proofErr w:type="spellEnd"/>
      <w:r w:rsidRPr="4F2D7127">
        <w:rPr>
          <w:rFonts w:ascii="Aptos" w:eastAsia="Aptos" w:hAnsi="Aptos" w:cs="Aptos"/>
        </w:rPr>
        <w:t>) y SRP (</w:t>
      </w:r>
      <w:proofErr w:type="gramStart"/>
      <w:r w:rsidRPr="4F2D7127">
        <w:rPr>
          <w:rFonts w:ascii="Aptos" w:eastAsia="Aptos" w:hAnsi="Aptos" w:cs="Aptos"/>
        </w:rPr>
        <w:t>Single</w:t>
      </w:r>
      <w:proofErr w:type="gramEnd"/>
      <w:r w:rsidRPr="4F2D7127">
        <w:rPr>
          <w:rFonts w:ascii="Aptos" w:eastAsia="Aptos" w:hAnsi="Aptos" w:cs="Aptos"/>
        </w:rPr>
        <w:t xml:space="preserve"> </w:t>
      </w:r>
      <w:proofErr w:type="spellStart"/>
      <w:r w:rsidRPr="4F2D7127">
        <w:rPr>
          <w:rFonts w:ascii="Aptos" w:eastAsia="Aptos" w:hAnsi="Aptos" w:cs="Aptos"/>
        </w:rPr>
        <w:t>Responsibility</w:t>
      </w:r>
      <w:proofErr w:type="spellEnd"/>
      <w:r w:rsidRPr="4F2D7127">
        <w:rPr>
          <w:rFonts w:ascii="Aptos" w:eastAsia="Aptos" w:hAnsi="Aptos" w:cs="Aptos"/>
        </w:rPr>
        <w:t xml:space="preserve"> </w:t>
      </w:r>
      <w:proofErr w:type="spellStart"/>
      <w:r w:rsidRPr="4F2D7127">
        <w:rPr>
          <w:rFonts w:ascii="Aptos" w:eastAsia="Aptos" w:hAnsi="Aptos" w:cs="Aptos"/>
        </w:rPr>
        <w:t>Principle</w:t>
      </w:r>
      <w:proofErr w:type="spellEnd"/>
      <w:r w:rsidRPr="4F2D7127">
        <w:rPr>
          <w:rFonts w:ascii="Aptos" w:eastAsia="Aptos" w:hAnsi="Aptos" w:cs="Aptos"/>
        </w:rPr>
        <w:t>).</w:t>
      </w:r>
    </w:p>
    <w:p w14:paraId="632F1E31" w14:textId="674EB8CE" w:rsidR="4F2D7127" w:rsidRDefault="4F2D7127" w:rsidP="4F2D7127">
      <w:pPr>
        <w:spacing w:before="240" w:after="240"/>
        <w:rPr>
          <w:rFonts w:ascii="Aptos" w:eastAsia="Aptos" w:hAnsi="Aptos" w:cs="Aptos"/>
        </w:rPr>
      </w:pPr>
      <w:r w:rsidRPr="4F2D7127">
        <w:rPr>
          <w:rFonts w:ascii="Aptos" w:eastAsia="Aptos" w:hAnsi="Aptos" w:cs="Aptos"/>
          <w:b/>
          <w:bCs/>
        </w:rPr>
        <w:t>Asunción</w:t>
      </w:r>
      <w:r w:rsidRPr="4F2D7127">
        <w:rPr>
          <w:rFonts w:ascii="Aptos" w:eastAsia="Aptos" w:hAnsi="Aptos" w:cs="Aptos"/>
        </w:rPr>
        <w:t>: Se asume que cada tipo de reporte (PDF, Excel, Word) debe crearse a través de una interfaz común para permitir la extensión sin modificar el código existente.</w:t>
      </w:r>
    </w:p>
    <w:p w14:paraId="7782FCDD" w14:textId="776D7C5C" w:rsidR="4F2D7127" w:rsidRDefault="4F2D7127" w:rsidP="4F2D7127">
      <w:pPr>
        <w:spacing w:before="240" w:after="240"/>
        <w:rPr>
          <w:rFonts w:ascii="Aptos" w:eastAsia="Aptos" w:hAnsi="Aptos" w:cs="Aptos"/>
        </w:rPr>
      </w:pPr>
    </w:p>
    <w:p w14:paraId="41052A7A" w14:textId="25E0B634" w:rsidR="4F2D7127" w:rsidRDefault="4F2D7127" w:rsidP="4F2D7127">
      <w:pPr>
        <w:pStyle w:val="Ttulo2"/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</w:pPr>
      <w:bookmarkStart w:id="2" w:name="_Toc2114167324"/>
      <w:r w:rsidRPr="4F2D7127">
        <w:rPr>
          <w:b/>
          <w:bCs/>
          <w:color w:val="000000" w:themeColor="text1"/>
          <w:sz w:val="24"/>
          <w:szCs w:val="24"/>
        </w:rPr>
        <w:t xml:space="preserve">1.2. </w:t>
      </w:r>
      <w:proofErr w:type="spellStart"/>
      <w:r w:rsidRPr="4F2D7127">
        <w:rPr>
          <w:b/>
          <w:bCs/>
          <w:color w:val="000000" w:themeColor="text1"/>
          <w:sz w:val="24"/>
          <w:szCs w:val="24"/>
        </w:rPr>
        <w:t>Singleton</w:t>
      </w:r>
      <w:bookmarkEnd w:id="2"/>
      <w:proofErr w:type="spellEnd"/>
      <w:r w:rsidRPr="4F2D7127">
        <w:rPr>
          <w:b/>
          <w:bCs/>
          <w:color w:val="000000" w:themeColor="text1"/>
          <w:sz w:val="24"/>
          <w:szCs w:val="24"/>
        </w:rPr>
        <w:t xml:space="preserve"> </w:t>
      </w:r>
    </w:p>
    <w:p w14:paraId="22FAF1E6" w14:textId="30073CB5" w:rsidR="4F2D7127" w:rsidRDefault="4F2D7127" w:rsidP="4F2D7127">
      <w:pPr>
        <w:spacing w:after="0"/>
        <w:rPr>
          <w:rFonts w:ascii="Aptos" w:eastAsia="Aptos" w:hAnsi="Aptos" w:cs="Aptos"/>
          <w:b/>
          <w:bCs/>
          <w:color w:val="000000" w:themeColor="text1"/>
        </w:rPr>
      </w:pPr>
    </w:p>
    <w:p w14:paraId="03648455" w14:textId="308896F5" w:rsidR="4F2D7127" w:rsidRDefault="4F2D7127" w:rsidP="4F2D7127">
      <w:pPr>
        <w:spacing w:after="0"/>
        <w:rPr>
          <w:rFonts w:ascii="Aptos" w:eastAsia="Aptos" w:hAnsi="Aptos" w:cs="Aptos"/>
          <w:color w:val="000000" w:themeColor="text1"/>
        </w:rPr>
      </w:pPr>
      <w:r w:rsidRPr="4F2D7127">
        <w:rPr>
          <w:rFonts w:ascii="Aptos" w:eastAsia="Aptos" w:hAnsi="Aptos" w:cs="Aptos"/>
          <w:b/>
          <w:bCs/>
          <w:color w:val="000000" w:themeColor="text1"/>
        </w:rPr>
        <w:t xml:space="preserve">Motivación: </w:t>
      </w:r>
      <w:r w:rsidRPr="4F2D7127">
        <w:rPr>
          <w:rFonts w:ascii="Aptos" w:eastAsia="Aptos" w:hAnsi="Aptos" w:cs="Aptos"/>
          <w:color w:val="000000" w:themeColor="text1"/>
        </w:rPr>
        <w:t>Garantizar que exista una única instancia para la generación de informes, tal como se especifica en el enunciado.</w:t>
      </w:r>
    </w:p>
    <w:p w14:paraId="2D055B78" w14:textId="272D469A" w:rsidR="4F2D7127" w:rsidRDefault="4F2D7127" w:rsidP="4F2D7127">
      <w:pPr>
        <w:spacing w:before="240" w:after="240"/>
        <w:rPr>
          <w:rFonts w:ascii="Aptos" w:eastAsia="Aptos" w:hAnsi="Aptos" w:cs="Aptos"/>
          <w:b/>
          <w:bCs/>
          <w:color w:val="000000" w:themeColor="text1"/>
        </w:rPr>
      </w:pPr>
      <w:r w:rsidRPr="4F2D7127">
        <w:rPr>
          <w:rFonts w:ascii="Aptos" w:eastAsia="Aptos" w:hAnsi="Aptos" w:cs="Aptos"/>
          <w:b/>
          <w:bCs/>
          <w:color w:val="000000" w:themeColor="text1"/>
        </w:rPr>
        <w:t xml:space="preserve">Consecuencias a favor: </w:t>
      </w:r>
      <w:r w:rsidRPr="4F2D7127">
        <w:rPr>
          <w:rFonts w:ascii="Aptos" w:eastAsia="Aptos" w:hAnsi="Aptos" w:cs="Aptos"/>
          <w:color w:val="000000" w:themeColor="text1"/>
        </w:rPr>
        <w:t>Control de acceso a una única instancia; consumo controlado de recursos.</w:t>
      </w:r>
    </w:p>
    <w:p w14:paraId="5D48E438" w14:textId="76FF5313" w:rsidR="4F2D7127" w:rsidRDefault="4F2D7127" w:rsidP="4F2D7127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4F2D7127">
        <w:rPr>
          <w:rFonts w:ascii="Aptos" w:eastAsia="Aptos" w:hAnsi="Aptos" w:cs="Aptos"/>
          <w:b/>
          <w:bCs/>
          <w:color w:val="000000" w:themeColor="text1"/>
        </w:rPr>
        <w:t xml:space="preserve">Consecuencias en contra:  </w:t>
      </w:r>
      <w:r w:rsidRPr="4F2D7127">
        <w:rPr>
          <w:rFonts w:ascii="Aptos" w:eastAsia="Aptos" w:hAnsi="Aptos" w:cs="Aptos"/>
          <w:color w:val="000000" w:themeColor="text1"/>
        </w:rPr>
        <w:t>Dificulta pruebas unitarias y la paralelización si no se maneja bien.</w:t>
      </w:r>
    </w:p>
    <w:p w14:paraId="0C59FB0D" w14:textId="63B71778" w:rsidR="4F2D7127" w:rsidRDefault="4F2D7127" w:rsidP="4F2D7127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4F2D7127">
        <w:rPr>
          <w:rFonts w:ascii="Aptos" w:eastAsia="Aptos" w:hAnsi="Aptos" w:cs="Aptos"/>
          <w:color w:val="000000" w:themeColor="text1"/>
        </w:rPr>
        <w:t>Relación con SOLID: Puede violar SRP si se abusa, pero en este caso es válido.</w:t>
      </w:r>
    </w:p>
    <w:p w14:paraId="2EB2B747" w14:textId="10332BB4" w:rsidR="4F2D7127" w:rsidRDefault="4F2D7127" w:rsidP="4F2D7127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4F2D7127">
        <w:rPr>
          <w:rFonts w:ascii="Aptos" w:eastAsia="Aptos" w:hAnsi="Aptos" w:cs="Aptos"/>
          <w:b/>
          <w:bCs/>
          <w:color w:val="000000" w:themeColor="text1"/>
        </w:rPr>
        <w:t>Asunción</w:t>
      </w:r>
      <w:r w:rsidRPr="4F2D7127">
        <w:rPr>
          <w:rFonts w:ascii="Aptos" w:eastAsia="Aptos" w:hAnsi="Aptos" w:cs="Aptos"/>
          <w:color w:val="000000" w:themeColor="text1"/>
        </w:rPr>
        <w:t>:  Debe existir una única instancia global del generador de reportes para garantizar consistencia en todo el sistema.</w:t>
      </w:r>
    </w:p>
    <w:p w14:paraId="4DA4D18D" w14:textId="2E23FDB8" w:rsidR="4F2D7127" w:rsidRDefault="4F2D7127" w:rsidP="4F2D7127">
      <w:pPr>
        <w:pStyle w:val="Ttulo2"/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</w:pPr>
      <w:bookmarkStart w:id="3" w:name="_Toc458155616"/>
      <w:r w:rsidRPr="4F2D7127">
        <w:rPr>
          <w:b/>
          <w:bCs/>
          <w:color w:val="000000" w:themeColor="text1"/>
          <w:sz w:val="24"/>
          <w:szCs w:val="24"/>
        </w:rPr>
        <w:t xml:space="preserve">1.3. </w:t>
      </w:r>
      <w:proofErr w:type="spellStart"/>
      <w:r w:rsidRPr="4F2D7127">
        <w:rPr>
          <w:b/>
          <w:bCs/>
          <w:color w:val="000000" w:themeColor="text1"/>
          <w:sz w:val="24"/>
          <w:szCs w:val="24"/>
        </w:rPr>
        <w:t>Decorator</w:t>
      </w:r>
      <w:bookmarkEnd w:id="3"/>
      <w:proofErr w:type="spellEnd"/>
      <w:r w:rsidRPr="4F2D7127">
        <w:rPr>
          <w:b/>
          <w:bCs/>
          <w:color w:val="000000" w:themeColor="text1"/>
          <w:sz w:val="24"/>
          <w:szCs w:val="24"/>
        </w:rPr>
        <w:t xml:space="preserve"> </w:t>
      </w:r>
    </w:p>
    <w:p w14:paraId="2A213557" w14:textId="3E01E3DB" w:rsidR="4F2D7127" w:rsidRDefault="4F2D7127" w:rsidP="4F2D7127">
      <w:pPr>
        <w:spacing w:after="0"/>
        <w:ind w:left="708"/>
        <w:rPr>
          <w:rFonts w:ascii="Aptos" w:eastAsia="Aptos" w:hAnsi="Aptos" w:cs="Aptos"/>
          <w:color w:val="000000" w:themeColor="text1"/>
        </w:rPr>
      </w:pPr>
    </w:p>
    <w:p w14:paraId="1FACF2A1" w14:textId="08E21FF5" w:rsidR="4F2D7127" w:rsidRDefault="4F2D7127" w:rsidP="4F2D7127">
      <w:pPr>
        <w:spacing w:after="0"/>
        <w:rPr>
          <w:rFonts w:ascii="Aptos" w:eastAsia="Aptos" w:hAnsi="Aptos" w:cs="Aptos"/>
          <w:color w:val="000000" w:themeColor="text1"/>
        </w:rPr>
      </w:pPr>
      <w:r w:rsidRPr="4F2D7127">
        <w:rPr>
          <w:rFonts w:ascii="Aptos" w:eastAsia="Aptos" w:hAnsi="Aptos" w:cs="Aptos"/>
          <w:b/>
          <w:bCs/>
          <w:color w:val="000000" w:themeColor="text1"/>
        </w:rPr>
        <w:t>Motivación:</w:t>
      </w:r>
      <w:r w:rsidRPr="4F2D7127">
        <w:rPr>
          <w:rFonts w:ascii="Aptos" w:eastAsia="Aptos" w:hAnsi="Aptos" w:cs="Aptos"/>
          <w:color w:val="000000" w:themeColor="text1"/>
        </w:rPr>
        <w:t xml:space="preserve"> Agregar de forma dinámica opciones de personalización visual a los informes (fuentes, colores, estilos).</w:t>
      </w:r>
    </w:p>
    <w:p w14:paraId="2CF402C9" w14:textId="6ECCCBFB" w:rsidR="4F2D7127" w:rsidRDefault="4F2D7127" w:rsidP="4F2D7127">
      <w:pPr>
        <w:spacing w:before="240" w:after="240"/>
        <w:rPr>
          <w:rFonts w:ascii="Aptos" w:eastAsia="Aptos" w:hAnsi="Aptos" w:cs="Aptos"/>
          <w:b/>
          <w:bCs/>
          <w:color w:val="000000" w:themeColor="text1"/>
        </w:rPr>
      </w:pPr>
      <w:r w:rsidRPr="4F2D7127">
        <w:rPr>
          <w:rFonts w:ascii="Aptos" w:eastAsia="Aptos" w:hAnsi="Aptos" w:cs="Aptos"/>
          <w:b/>
          <w:bCs/>
          <w:color w:val="000000" w:themeColor="text1"/>
        </w:rPr>
        <w:t xml:space="preserve">Consecuencias a favor: </w:t>
      </w:r>
      <w:r w:rsidRPr="4F2D7127">
        <w:rPr>
          <w:rFonts w:ascii="Aptos" w:eastAsia="Aptos" w:hAnsi="Aptos" w:cs="Aptos"/>
          <w:color w:val="000000" w:themeColor="text1"/>
        </w:rPr>
        <w:t>Flexibilidad al combinar decoraciones; respeta OCP.</w:t>
      </w:r>
    </w:p>
    <w:p w14:paraId="30017EF4" w14:textId="37B905AC" w:rsidR="4F2D7127" w:rsidRDefault="4F2D7127" w:rsidP="4F2D7127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4F2D7127">
        <w:rPr>
          <w:rFonts w:ascii="Aptos" w:eastAsia="Aptos" w:hAnsi="Aptos" w:cs="Aptos"/>
          <w:b/>
          <w:bCs/>
          <w:color w:val="000000" w:themeColor="text1"/>
        </w:rPr>
        <w:t>Consecuencias en contra:</w:t>
      </w:r>
      <w:r w:rsidRPr="4F2D7127">
        <w:rPr>
          <w:rFonts w:ascii="Aptos" w:eastAsia="Aptos" w:hAnsi="Aptos" w:cs="Aptos"/>
          <w:color w:val="000000" w:themeColor="text1"/>
        </w:rPr>
        <w:t xml:space="preserve"> Complejidad en la gestión de combinaciones múltiples.</w:t>
      </w:r>
    </w:p>
    <w:p w14:paraId="6075E243" w14:textId="09284609" w:rsidR="4F2D7127" w:rsidRDefault="4F2D7127" w:rsidP="4F2D7127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4F2D7127">
        <w:rPr>
          <w:rFonts w:ascii="Aptos" w:eastAsia="Aptos" w:hAnsi="Aptos" w:cs="Aptos"/>
          <w:color w:val="000000" w:themeColor="text1"/>
        </w:rPr>
        <w:lastRenderedPageBreak/>
        <w:t>Relación con SOLID: Apoya OCP y SRP.</w:t>
      </w:r>
    </w:p>
    <w:p w14:paraId="5E5BF134" w14:textId="2516CB07" w:rsidR="4F2D7127" w:rsidRDefault="4F2D7127" w:rsidP="4F2D7127">
      <w:pPr>
        <w:spacing w:before="240" w:after="240"/>
        <w:rPr>
          <w:rFonts w:ascii="Aptos" w:eastAsia="Aptos" w:hAnsi="Aptos" w:cs="Aptos"/>
          <w:b/>
          <w:bCs/>
          <w:color w:val="000000" w:themeColor="text1"/>
        </w:rPr>
      </w:pPr>
      <w:r w:rsidRPr="4F2D7127">
        <w:rPr>
          <w:rFonts w:ascii="Aptos" w:eastAsia="Aptos" w:hAnsi="Aptos" w:cs="Aptos"/>
          <w:b/>
          <w:bCs/>
          <w:color w:val="000000" w:themeColor="text1"/>
        </w:rPr>
        <w:t xml:space="preserve">Asunción: </w:t>
      </w:r>
      <w:r w:rsidRPr="4F2D7127">
        <w:rPr>
          <w:rFonts w:ascii="Aptos" w:eastAsia="Aptos" w:hAnsi="Aptos" w:cs="Aptos"/>
        </w:rPr>
        <w:t>Se asume que los estilos visuales de los reportes deben aplicarse de forma flexible y combinable sin alterar las clases base.</w:t>
      </w:r>
    </w:p>
    <w:p w14:paraId="2AC8C9CF" w14:textId="7CB9AF1C" w:rsidR="4F2D7127" w:rsidRDefault="4F2D7127" w:rsidP="4F2D7127">
      <w:pPr>
        <w:pStyle w:val="Ttulo2"/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</w:pPr>
      <w:bookmarkStart w:id="4" w:name="_Toc1828730340"/>
      <w:r w:rsidRPr="4F2D7127">
        <w:rPr>
          <w:b/>
          <w:bCs/>
          <w:color w:val="000000" w:themeColor="text1"/>
          <w:sz w:val="24"/>
          <w:szCs w:val="24"/>
        </w:rPr>
        <w:t xml:space="preserve">1.4. </w:t>
      </w:r>
      <w:proofErr w:type="spellStart"/>
      <w:r w:rsidRPr="4F2D7127">
        <w:rPr>
          <w:b/>
          <w:bCs/>
          <w:color w:val="000000" w:themeColor="text1"/>
          <w:sz w:val="24"/>
          <w:szCs w:val="24"/>
        </w:rPr>
        <w:t>Adapter</w:t>
      </w:r>
      <w:bookmarkEnd w:id="4"/>
      <w:proofErr w:type="spellEnd"/>
      <w:r w:rsidRPr="4F2D7127">
        <w:rPr>
          <w:b/>
          <w:bCs/>
          <w:color w:val="000000" w:themeColor="text1"/>
          <w:sz w:val="24"/>
          <w:szCs w:val="24"/>
        </w:rPr>
        <w:t xml:space="preserve"> </w:t>
      </w:r>
    </w:p>
    <w:p w14:paraId="740B4301" w14:textId="5C7E54DF" w:rsidR="4F2D7127" w:rsidRDefault="4F2D7127" w:rsidP="4F2D7127">
      <w:pPr>
        <w:spacing w:after="0"/>
        <w:rPr>
          <w:rFonts w:ascii="Aptos" w:eastAsia="Aptos" w:hAnsi="Aptos" w:cs="Aptos"/>
          <w:color w:val="000000" w:themeColor="text1"/>
        </w:rPr>
      </w:pPr>
    </w:p>
    <w:p w14:paraId="489441F2" w14:textId="14FB8D1C" w:rsidR="4F2D7127" w:rsidRDefault="4F2D7127" w:rsidP="4F2D7127">
      <w:pPr>
        <w:spacing w:after="0"/>
        <w:rPr>
          <w:rFonts w:ascii="Aptos" w:eastAsia="Aptos" w:hAnsi="Aptos" w:cs="Aptos"/>
          <w:color w:val="000000" w:themeColor="text1"/>
        </w:rPr>
      </w:pPr>
      <w:r w:rsidRPr="4F2D7127">
        <w:rPr>
          <w:rFonts w:ascii="Aptos" w:eastAsia="Aptos" w:hAnsi="Aptos" w:cs="Aptos"/>
          <w:b/>
          <w:bCs/>
          <w:color w:val="000000" w:themeColor="text1"/>
        </w:rPr>
        <w:t xml:space="preserve">Motivación: </w:t>
      </w:r>
      <w:r w:rsidRPr="4F2D7127">
        <w:rPr>
          <w:rFonts w:ascii="Aptos" w:eastAsia="Aptos" w:hAnsi="Aptos" w:cs="Aptos"/>
          <w:color w:val="000000" w:themeColor="text1"/>
        </w:rPr>
        <w:t xml:space="preserve">Integrar servicios de notificación externos con interfaces distintas (Email, WhatsApp, </w:t>
      </w:r>
      <w:proofErr w:type="spellStart"/>
      <w:r w:rsidRPr="4F2D7127">
        <w:rPr>
          <w:rFonts w:ascii="Aptos" w:eastAsia="Aptos" w:hAnsi="Aptos" w:cs="Aptos"/>
          <w:color w:val="000000" w:themeColor="text1"/>
        </w:rPr>
        <w:t>Telegram</w:t>
      </w:r>
      <w:proofErr w:type="spellEnd"/>
      <w:r w:rsidRPr="4F2D7127">
        <w:rPr>
          <w:rFonts w:ascii="Aptos" w:eastAsia="Aptos" w:hAnsi="Aptos" w:cs="Aptos"/>
          <w:color w:val="000000" w:themeColor="text1"/>
        </w:rPr>
        <w:t>).</w:t>
      </w:r>
    </w:p>
    <w:p w14:paraId="247DB86D" w14:textId="327B993C" w:rsidR="4F2D7127" w:rsidRDefault="4F2D7127" w:rsidP="4F2D7127">
      <w:pPr>
        <w:spacing w:before="240" w:after="240"/>
        <w:rPr>
          <w:rFonts w:ascii="Aptos" w:eastAsia="Aptos" w:hAnsi="Aptos" w:cs="Aptos"/>
          <w:b/>
          <w:bCs/>
          <w:color w:val="000000" w:themeColor="text1"/>
        </w:rPr>
      </w:pPr>
      <w:r w:rsidRPr="4F2D7127">
        <w:rPr>
          <w:rFonts w:ascii="Aptos" w:eastAsia="Aptos" w:hAnsi="Aptos" w:cs="Aptos"/>
          <w:b/>
          <w:bCs/>
          <w:color w:val="000000" w:themeColor="text1"/>
        </w:rPr>
        <w:t xml:space="preserve">Consecuencias a favor: </w:t>
      </w:r>
      <w:r w:rsidRPr="4F2D7127">
        <w:rPr>
          <w:rFonts w:ascii="Aptos" w:eastAsia="Aptos" w:hAnsi="Aptos" w:cs="Aptos"/>
          <w:color w:val="000000" w:themeColor="text1"/>
        </w:rPr>
        <w:t xml:space="preserve">Permite reutilizar código de </w:t>
      </w:r>
      <w:proofErr w:type="spellStart"/>
      <w:r w:rsidRPr="4F2D7127">
        <w:rPr>
          <w:rFonts w:ascii="Aptos" w:eastAsia="Aptos" w:hAnsi="Aptos" w:cs="Aptos"/>
          <w:color w:val="000000" w:themeColor="text1"/>
        </w:rPr>
        <w:t>APIs</w:t>
      </w:r>
      <w:proofErr w:type="spellEnd"/>
      <w:r w:rsidRPr="4F2D7127">
        <w:rPr>
          <w:rFonts w:ascii="Aptos" w:eastAsia="Aptos" w:hAnsi="Aptos" w:cs="Aptos"/>
          <w:color w:val="000000" w:themeColor="text1"/>
        </w:rPr>
        <w:t xml:space="preserve"> externas; desacopla el sistema de las interfaces concretas.</w:t>
      </w:r>
    </w:p>
    <w:p w14:paraId="0D87B8E5" w14:textId="53C12AF9" w:rsidR="4F2D7127" w:rsidRDefault="4F2D7127" w:rsidP="4F2D7127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4F2D7127">
        <w:rPr>
          <w:rFonts w:ascii="Aptos" w:eastAsia="Aptos" w:hAnsi="Aptos" w:cs="Aptos"/>
          <w:b/>
          <w:bCs/>
          <w:color w:val="000000" w:themeColor="text1"/>
        </w:rPr>
        <w:t>Consecuencias en contra:</w:t>
      </w:r>
      <w:r w:rsidRPr="4F2D7127">
        <w:rPr>
          <w:rFonts w:ascii="Aptos" w:eastAsia="Aptos" w:hAnsi="Aptos" w:cs="Aptos"/>
          <w:color w:val="000000" w:themeColor="text1"/>
        </w:rPr>
        <w:t xml:space="preserve">  Incrementa el número de clases adicionales (</w:t>
      </w:r>
      <w:proofErr w:type="spellStart"/>
      <w:r w:rsidRPr="4F2D7127">
        <w:rPr>
          <w:rFonts w:ascii="Aptos" w:eastAsia="Aptos" w:hAnsi="Aptos" w:cs="Aptos"/>
          <w:color w:val="000000" w:themeColor="text1"/>
        </w:rPr>
        <w:t>adapters</w:t>
      </w:r>
      <w:proofErr w:type="spellEnd"/>
      <w:r w:rsidRPr="4F2D7127">
        <w:rPr>
          <w:rFonts w:ascii="Aptos" w:eastAsia="Aptos" w:hAnsi="Aptos" w:cs="Aptos"/>
          <w:color w:val="000000" w:themeColor="text1"/>
        </w:rPr>
        <w:t>).</w:t>
      </w:r>
    </w:p>
    <w:p w14:paraId="58FC9E82" w14:textId="5FF24DF2" w:rsidR="4F2D7127" w:rsidRDefault="4F2D7127" w:rsidP="4F2D7127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4F2D7127">
        <w:rPr>
          <w:rFonts w:ascii="Aptos" w:eastAsia="Aptos" w:hAnsi="Aptos" w:cs="Aptos"/>
          <w:color w:val="000000" w:themeColor="text1"/>
        </w:rPr>
        <w:t>Relación con SOLID: Refuerza DIP (</w:t>
      </w:r>
      <w:proofErr w:type="spellStart"/>
      <w:r w:rsidRPr="4F2D7127">
        <w:rPr>
          <w:rFonts w:ascii="Aptos" w:eastAsia="Aptos" w:hAnsi="Aptos" w:cs="Aptos"/>
          <w:color w:val="000000" w:themeColor="text1"/>
        </w:rPr>
        <w:t>Dependency</w:t>
      </w:r>
      <w:proofErr w:type="spellEnd"/>
      <w:r w:rsidRPr="4F2D7127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4F2D7127">
        <w:rPr>
          <w:rFonts w:ascii="Aptos" w:eastAsia="Aptos" w:hAnsi="Aptos" w:cs="Aptos"/>
          <w:color w:val="000000" w:themeColor="text1"/>
        </w:rPr>
        <w:t>Inversion</w:t>
      </w:r>
      <w:proofErr w:type="spellEnd"/>
      <w:r w:rsidRPr="4F2D7127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4F2D7127">
        <w:rPr>
          <w:rFonts w:ascii="Aptos" w:eastAsia="Aptos" w:hAnsi="Aptos" w:cs="Aptos"/>
          <w:color w:val="000000" w:themeColor="text1"/>
        </w:rPr>
        <w:t>Principle</w:t>
      </w:r>
      <w:proofErr w:type="spellEnd"/>
      <w:r w:rsidRPr="4F2D7127">
        <w:rPr>
          <w:rFonts w:ascii="Aptos" w:eastAsia="Aptos" w:hAnsi="Aptos" w:cs="Aptos"/>
          <w:color w:val="000000" w:themeColor="text1"/>
        </w:rPr>
        <w:t>) y OCP.</w:t>
      </w:r>
    </w:p>
    <w:p w14:paraId="2DAC027E" w14:textId="7B5AC2CA" w:rsidR="4F2D7127" w:rsidRDefault="4F2D7127" w:rsidP="4F2D7127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4F2D7127">
        <w:rPr>
          <w:rFonts w:ascii="Aptos" w:eastAsia="Aptos" w:hAnsi="Aptos" w:cs="Aptos"/>
          <w:b/>
          <w:bCs/>
          <w:color w:val="000000" w:themeColor="text1"/>
        </w:rPr>
        <w:t xml:space="preserve">Asunción: </w:t>
      </w:r>
      <w:r w:rsidRPr="4F2D7127">
        <w:rPr>
          <w:rFonts w:ascii="Aptos" w:eastAsia="Aptos" w:hAnsi="Aptos" w:cs="Aptos"/>
        </w:rPr>
        <w:t xml:space="preserve">Se asume que las </w:t>
      </w:r>
      <w:proofErr w:type="spellStart"/>
      <w:r w:rsidRPr="4F2D7127">
        <w:rPr>
          <w:rFonts w:ascii="Aptos" w:eastAsia="Aptos" w:hAnsi="Aptos" w:cs="Aptos"/>
        </w:rPr>
        <w:t>APIs</w:t>
      </w:r>
      <w:proofErr w:type="spellEnd"/>
      <w:r w:rsidRPr="4F2D7127">
        <w:rPr>
          <w:rFonts w:ascii="Aptos" w:eastAsia="Aptos" w:hAnsi="Aptos" w:cs="Aptos"/>
        </w:rPr>
        <w:t xml:space="preserve"> externas de notificación tienen interfaces incompatibles que deben adaptarse al sistema actual sin modificarlas.</w:t>
      </w:r>
    </w:p>
    <w:p w14:paraId="38411443" w14:textId="3162E1AD" w:rsidR="4F2D7127" w:rsidRDefault="4F2D7127" w:rsidP="4F2D7127">
      <w:pPr>
        <w:spacing w:before="240" w:after="240"/>
        <w:rPr>
          <w:rFonts w:ascii="Aptos" w:eastAsia="Aptos" w:hAnsi="Aptos" w:cs="Aptos"/>
          <w:color w:val="000000" w:themeColor="text1"/>
        </w:rPr>
      </w:pPr>
    </w:p>
    <w:p w14:paraId="5ABF4BA8" w14:textId="70EA22A9" w:rsidR="4F2D7127" w:rsidRDefault="4F2D7127" w:rsidP="4F2D7127">
      <w:pPr>
        <w:pStyle w:val="Ttulo2"/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</w:pPr>
      <w:bookmarkStart w:id="5" w:name="_Toc621809562"/>
      <w:r w:rsidRPr="4F2D7127">
        <w:rPr>
          <w:b/>
          <w:bCs/>
          <w:color w:val="000000" w:themeColor="text1"/>
          <w:sz w:val="24"/>
          <w:szCs w:val="24"/>
        </w:rPr>
        <w:t>1.5. Bridge</w:t>
      </w:r>
      <w:bookmarkEnd w:id="5"/>
    </w:p>
    <w:p w14:paraId="37182292" w14:textId="4E2ECA83" w:rsidR="4F2D7127" w:rsidRDefault="4F2D7127" w:rsidP="4F2D7127">
      <w:pPr>
        <w:spacing w:after="0"/>
        <w:rPr>
          <w:rFonts w:ascii="Aptos" w:eastAsia="Aptos" w:hAnsi="Aptos" w:cs="Aptos"/>
          <w:color w:val="000000" w:themeColor="text1"/>
        </w:rPr>
      </w:pPr>
    </w:p>
    <w:p w14:paraId="01A1681C" w14:textId="05324163" w:rsidR="4F2D7127" w:rsidRDefault="4F2D7127" w:rsidP="4F2D7127">
      <w:pPr>
        <w:spacing w:after="0"/>
        <w:rPr>
          <w:rFonts w:ascii="Aptos" w:eastAsia="Aptos" w:hAnsi="Aptos" w:cs="Aptos"/>
          <w:color w:val="000000" w:themeColor="text1"/>
        </w:rPr>
      </w:pPr>
      <w:r w:rsidRPr="4F2D7127">
        <w:rPr>
          <w:rFonts w:ascii="Aptos" w:eastAsia="Aptos" w:hAnsi="Aptos" w:cs="Aptos"/>
          <w:b/>
          <w:bCs/>
          <w:color w:val="000000" w:themeColor="text1"/>
        </w:rPr>
        <w:t xml:space="preserve">Motivación: </w:t>
      </w:r>
      <w:r w:rsidRPr="4F2D7127">
        <w:rPr>
          <w:rFonts w:ascii="Aptos" w:eastAsia="Aptos" w:hAnsi="Aptos" w:cs="Aptos"/>
          <w:color w:val="000000" w:themeColor="text1"/>
        </w:rPr>
        <w:t xml:space="preserve">Separar la lógica de generación de reportes del canal de envío (Email, WhatsApp, </w:t>
      </w:r>
      <w:proofErr w:type="spellStart"/>
      <w:r w:rsidRPr="4F2D7127">
        <w:rPr>
          <w:rFonts w:ascii="Aptos" w:eastAsia="Aptos" w:hAnsi="Aptos" w:cs="Aptos"/>
          <w:color w:val="000000" w:themeColor="text1"/>
        </w:rPr>
        <w:t>Telegram</w:t>
      </w:r>
      <w:proofErr w:type="spellEnd"/>
      <w:r w:rsidRPr="4F2D7127">
        <w:rPr>
          <w:rFonts w:ascii="Aptos" w:eastAsia="Aptos" w:hAnsi="Aptos" w:cs="Aptos"/>
          <w:color w:val="000000" w:themeColor="text1"/>
        </w:rPr>
        <w:t>).</w:t>
      </w:r>
    </w:p>
    <w:p w14:paraId="21ADA2A9" w14:textId="272DFA7E" w:rsidR="4F2D7127" w:rsidRDefault="4F2D7127" w:rsidP="4F2D7127">
      <w:pPr>
        <w:spacing w:after="0"/>
        <w:rPr>
          <w:rFonts w:ascii="Aptos" w:eastAsia="Aptos" w:hAnsi="Aptos" w:cs="Aptos"/>
          <w:b/>
          <w:bCs/>
          <w:color w:val="000000" w:themeColor="text1"/>
        </w:rPr>
      </w:pPr>
    </w:p>
    <w:p w14:paraId="00553334" w14:textId="28D6D87C" w:rsidR="4F2D7127" w:rsidRDefault="4F2D7127" w:rsidP="4F2D7127">
      <w:pPr>
        <w:spacing w:before="240" w:after="240"/>
        <w:rPr>
          <w:rFonts w:ascii="Aptos" w:eastAsia="Aptos" w:hAnsi="Aptos" w:cs="Aptos"/>
          <w:b/>
          <w:bCs/>
          <w:color w:val="000000" w:themeColor="text1"/>
        </w:rPr>
      </w:pPr>
      <w:r w:rsidRPr="4F2D7127">
        <w:rPr>
          <w:rFonts w:ascii="Aptos" w:eastAsia="Aptos" w:hAnsi="Aptos" w:cs="Aptos"/>
          <w:b/>
          <w:bCs/>
          <w:color w:val="000000" w:themeColor="text1"/>
        </w:rPr>
        <w:t xml:space="preserve">Consecuencias a favor: </w:t>
      </w:r>
      <w:r w:rsidRPr="4F2D7127">
        <w:rPr>
          <w:rFonts w:ascii="Aptos" w:eastAsia="Aptos" w:hAnsi="Aptos" w:cs="Aptos"/>
          <w:color w:val="000000" w:themeColor="text1"/>
        </w:rPr>
        <w:t>Se puede modificar el modo de envío o el contenido sin afectar al otro.</w:t>
      </w:r>
    </w:p>
    <w:p w14:paraId="55437F0F" w14:textId="40567C75" w:rsidR="4F2D7127" w:rsidRDefault="4F2D7127" w:rsidP="4F2D7127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4F2D7127">
        <w:rPr>
          <w:rFonts w:ascii="Aptos" w:eastAsia="Aptos" w:hAnsi="Aptos" w:cs="Aptos"/>
          <w:b/>
          <w:bCs/>
          <w:color w:val="000000" w:themeColor="text1"/>
        </w:rPr>
        <w:t xml:space="preserve">Consecuencias en contra:  </w:t>
      </w:r>
      <w:r w:rsidRPr="4F2D7127">
        <w:rPr>
          <w:rFonts w:ascii="Aptos" w:eastAsia="Aptos" w:hAnsi="Aptos" w:cs="Aptos"/>
          <w:color w:val="000000" w:themeColor="text1"/>
        </w:rPr>
        <w:t>Añade complejidad inicial al diseño.</w:t>
      </w:r>
    </w:p>
    <w:p w14:paraId="53CD810F" w14:textId="2B341034" w:rsidR="4F2D7127" w:rsidRDefault="4F2D7127" w:rsidP="4F2D7127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4F2D7127">
        <w:rPr>
          <w:rFonts w:ascii="Aptos" w:eastAsia="Aptos" w:hAnsi="Aptos" w:cs="Aptos"/>
          <w:color w:val="000000" w:themeColor="text1"/>
        </w:rPr>
        <w:t>Relación con SOLID: Favorece el principio de inversión de dependencias.</w:t>
      </w:r>
    </w:p>
    <w:p w14:paraId="7B01083D" w14:textId="6A0BDC48" w:rsidR="4F2D7127" w:rsidRDefault="4F2D7127" w:rsidP="4F2D7127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4F2D7127">
        <w:rPr>
          <w:rFonts w:ascii="Aptos" w:eastAsia="Aptos" w:hAnsi="Aptos" w:cs="Aptos"/>
          <w:b/>
          <w:bCs/>
          <w:color w:val="000000" w:themeColor="text1"/>
        </w:rPr>
        <w:t xml:space="preserve">Asunción: </w:t>
      </w:r>
      <w:r w:rsidRPr="4F2D7127">
        <w:rPr>
          <w:rFonts w:ascii="Aptos" w:eastAsia="Aptos" w:hAnsi="Aptos" w:cs="Aptos"/>
        </w:rPr>
        <w:t>Se asume que la lógica de generación de reportes y los canales de envío deben variar de forma independiente.</w:t>
      </w:r>
    </w:p>
    <w:p w14:paraId="733AB0D1" w14:textId="01202F3E" w:rsidR="4F2D7127" w:rsidRDefault="4F2D7127" w:rsidP="4F2D7127">
      <w:pPr>
        <w:spacing w:before="240" w:after="240"/>
        <w:rPr>
          <w:rFonts w:ascii="Aptos" w:eastAsia="Aptos" w:hAnsi="Aptos" w:cs="Aptos"/>
          <w:color w:val="000000" w:themeColor="text1"/>
        </w:rPr>
      </w:pPr>
    </w:p>
    <w:p w14:paraId="5FB02A88" w14:textId="2EA28C62" w:rsidR="4F2D7127" w:rsidRDefault="4F2D7127" w:rsidP="4F2D7127">
      <w:pPr>
        <w:rPr>
          <w:color w:val="000000" w:themeColor="text1"/>
        </w:rPr>
      </w:pPr>
    </w:p>
    <w:p w14:paraId="078B2597" w14:textId="283F92F6" w:rsidR="4F2D7127" w:rsidRDefault="4F2D7127" w:rsidP="4F2D7127">
      <w:pPr>
        <w:rPr>
          <w:color w:val="000000" w:themeColor="text1"/>
        </w:rPr>
      </w:pPr>
    </w:p>
    <w:p w14:paraId="0673C138" w14:textId="2A52FB6B" w:rsidR="4F2D7127" w:rsidRDefault="4F2D7127" w:rsidP="4F2D7127">
      <w:pPr>
        <w:rPr>
          <w:color w:val="000000" w:themeColor="text1"/>
        </w:rPr>
      </w:pPr>
    </w:p>
    <w:p w14:paraId="18AC86A8" w14:textId="53A03197" w:rsidR="4F2D7127" w:rsidRDefault="4F2D7127" w:rsidP="4F2D7127">
      <w:pPr>
        <w:rPr>
          <w:color w:val="000000" w:themeColor="text1"/>
        </w:rPr>
      </w:pPr>
    </w:p>
    <w:p w14:paraId="2BC3FC11" w14:textId="4527F7C9" w:rsidR="4F2D7127" w:rsidRDefault="4F2D7127" w:rsidP="4F2D7127">
      <w:pPr>
        <w:rPr>
          <w:color w:val="000000" w:themeColor="text1"/>
        </w:rPr>
      </w:pPr>
    </w:p>
    <w:p w14:paraId="4B2EC442" w14:textId="46484581" w:rsidR="4F2D7127" w:rsidRDefault="4F2D7127" w:rsidP="4F2D7127">
      <w:pPr>
        <w:rPr>
          <w:color w:val="000000" w:themeColor="text1"/>
        </w:rPr>
      </w:pPr>
    </w:p>
    <w:p w14:paraId="496E8A0C" w14:textId="7EA1372B" w:rsidR="4F2D7127" w:rsidRDefault="4F2D7127" w:rsidP="4F2D7127">
      <w:pPr>
        <w:rPr>
          <w:color w:val="000000" w:themeColor="text1"/>
        </w:rPr>
      </w:pPr>
    </w:p>
    <w:p w14:paraId="72EBBFE6" w14:textId="595F77CC" w:rsidR="4F2D7127" w:rsidRDefault="4F2D7127" w:rsidP="4F2D7127">
      <w:pPr>
        <w:rPr>
          <w:color w:val="000000" w:themeColor="text1"/>
        </w:rPr>
      </w:pPr>
    </w:p>
    <w:p w14:paraId="70B5DDA3" w14:textId="2B2D52E4" w:rsidR="4F2D7127" w:rsidRDefault="4F2D7127" w:rsidP="4F2D7127">
      <w:pPr>
        <w:rPr>
          <w:color w:val="000000" w:themeColor="text1"/>
        </w:rPr>
      </w:pPr>
    </w:p>
    <w:p w14:paraId="017BF774" w14:textId="215D9449" w:rsidR="4F2D7127" w:rsidRDefault="4F2D7127" w:rsidP="4F2D7127">
      <w:pPr>
        <w:rPr>
          <w:color w:val="000000" w:themeColor="text1"/>
        </w:rPr>
      </w:pPr>
    </w:p>
    <w:p w14:paraId="417EEEF5" w14:textId="7FF7C543" w:rsidR="4F2D7127" w:rsidRDefault="4F2D7127" w:rsidP="4F2D7127">
      <w:pPr>
        <w:rPr>
          <w:color w:val="000000" w:themeColor="text1"/>
        </w:rPr>
      </w:pPr>
    </w:p>
    <w:p w14:paraId="58A7D95C" w14:textId="6EEFF31E" w:rsidR="4F2D7127" w:rsidRDefault="4F2D7127" w:rsidP="4F2D7127">
      <w:pPr>
        <w:rPr>
          <w:color w:val="000000" w:themeColor="text1"/>
        </w:rPr>
      </w:pPr>
    </w:p>
    <w:p w14:paraId="38E318C3" w14:textId="427EA4D5" w:rsidR="4F2D7127" w:rsidRDefault="4F2D7127" w:rsidP="4F2D7127">
      <w:pPr>
        <w:rPr>
          <w:color w:val="000000" w:themeColor="text1"/>
        </w:rPr>
      </w:pPr>
    </w:p>
    <w:p w14:paraId="615CF96E" w14:textId="6165824A" w:rsidR="4F2D7127" w:rsidRDefault="4F2D7127" w:rsidP="4F2D7127">
      <w:pPr>
        <w:rPr>
          <w:color w:val="000000" w:themeColor="text1"/>
        </w:rPr>
      </w:pPr>
    </w:p>
    <w:p w14:paraId="28BD1B70" w14:textId="61FFD1FF" w:rsidR="4F2D7127" w:rsidRDefault="4F2D7127" w:rsidP="4F2D7127">
      <w:pPr>
        <w:rPr>
          <w:color w:val="000000" w:themeColor="text1"/>
        </w:rPr>
      </w:pPr>
    </w:p>
    <w:p w14:paraId="154650E2" w14:textId="2A1D5E6D" w:rsidR="4F2D7127" w:rsidRDefault="4F2D7127" w:rsidP="4F2D7127">
      <w:pPr>
        <w:rPr>
          <w:color w:val="000000" w:themeColor="text1"/>
        </w:rPr>
      </w:pPr>
    </w:p>
    <w:p w14:paraId="53CE3140" w14:textId="1E83FE9A" w:rsidR="4F2D7127" w:rsidRDefault="4F2D7127" w:rsidP="4F2D7127">
      <w:pPr>
        <w:rPr>
          <w:color w:val="000000" w:themeColor="text1"/>
        </w:rPr>
      </w:pPr>
    </w:p>
    <w:p w14:paraId="4D8E8159" w14:textId="1CA3D6C0" w:rsidR="4F2D7127" w:rsidRDefault="4F2D7127" w:rsidP="4F2D7127">
      <w:pPr>
        <w:rPr>
          <w:color w:val="000000" w:themeColor="text1"/>
        </w:rPr>
      </w:pPr>
    </w:p>
    <w:p w14:paraId="5FDD6A45" w14:textId="3860E2BA" w:rsidR="4F2D7127" w:rsidRDefault="4F2D7127" w:rsidP="4F2D7127">
      <w:pPr>
        <w:rPr>
          <w:color w:val="000000" w:themeColor="text1"/>
        </w:rPr>
      </w:pPr>
    </w:p>
    <w:p w14:paraId="47171B82" w14:textId="2A043229" w:rsidR="4F2D7127" w:rsidRDefault="4F2D7127" w:rsidP="4F2D7127">
      <w:pPr>
        <w:rPr>
          <w:color w:val="000000" w:themeColor="text1"/>
        </w:rPr>
      </w:pPr>
    </w:p>
    <w:p w14:paraId="40602F5D" w14:textId="0B4AAB96" w:rsidR="4F2D7127" w:rsidRDefault="4F2D7127" w:rsidP="4F2D7127">
      <w:pPr>
        <w:rPr>
          <w:color w:val="000000" w:themeColor="text1"/>
        </w:rPr>
      </w:pPr>
    </w:p>
    <w:p w14:paraId="0FB36381" w14:textId="14C7BF4D" w:rsidR="4F2D7127" w:rsidRDefault="4F2D7127" w:rsidP="4F2D7127">
      <w:pPr>
        <w:rPr>
          <w:color w:val="000000" w:themeColor="text1"/>
        </w:rPr>
      </w:pPr>
    </w:p>
    <w:p w14:paraId="26DED301" w14:textId="1F944CA1" w:rsidR="4F2D7127" w:rsidRDefault="4F2D7127" w:rsidP="4F2D7127">
      <w:pPr>
        <w:rPr>
          <w:color w:val="000000" w:themeColor="text1"/>
        </w:rPr>
      </w:pPr>
    </w:p>
    <w:p w14:paraId="1EB9D289" w14:textId="2B65988A" w:rsidR="4F2D7127" w:rsidRDefault="4F2D7127" w:rsidP="4F2D7127">
      <w:pPr>
        <w:rPr>
          <w:color w:val="000000" w:themeColor="text1"/>
        </w:rPr>
      </w:pPr>
    </w:p>
    <w:p w14:paraId="1C70A374" w14:textId="0BCF5290" w:rsidR="4F2D7127" w:rsidRDefault="4F2D7127" w:rsidP="4F2D7127">
      <w:pPr>
        <w:rPr>
          <w:color w:val="000000" w:themeColor="text1"/>
        </w:rPr>
      </w:pPr>
    </w:p>
    <w:p w14:paraId="08AC26A2" w14:textId="61FBB2A8" w:rsidR="4F2D7127" w:rsidRDefault="4F2D7127" w:rsidP="4F2D7127">
      <w:pPr>
        <w:rPr>
          <w:color w:val="000000" w:themeColor="text1"/>
        </w:rPr>
      </w:pPr>
    </w:p>
    <w:p w14:paraId="6F8609C0" w14:textId="1E9E6C7D" w:rsidR="4F2D7127" w:rsidRDefault="4F2D7127" w:rsidP="4F2D7127">
      <w:pPr>
        <w:rPr>
          <w:color w:val="000000" w:themeColor="text1"/>
        </w:rPr>
      </w:pPr>
    </w:p>
    <w:p w14:paraId="39A9E310" w14:textId="0FA856FB" w:rsidR="4F2D7127" w:rsidRDefault="4F2D7127" w:rsidP="4F2D7127">
      <w:pPr>
        <w:pStyle w:val="Ttulo1"/>
        <w:numPr>
          <w:ilvl w:val="0"/>
          <w:numId w:val="2"/>
        </w:numPr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</w:pPr>
      <w:bookmarkStart w:id="6" w:name="_Toc1605445372"/>
      <w:r w:rsidRPr="4F2D7127">
        <w:rPr>
          <w:b/>
          <w:bCs/>
          <w:color w:val="000000" w:themeColor="text1"/>
          <w:sz w:val="24"/>
          <w:szCs w:val="24"/>
        </w:rPr>
        <w:t>SECCIÓN B: Diseño de Diagramas UML</w:t>
      </w:r>
      <w:r>
        <w:br/>
      </w:r>
      <w:r w:rsidRPr="4F2D7127">
        <w:rPr>
          <w:b/>
          <w:bCs/>
          <w:color w:val="000000" w:themeColor="text1"/>
          <w:sz w:val="24"/>
          <w:szCs w:val="24"/>
        </w:rPr>
        <w:t xml:space="preserve">Enlace del proyecto a </w:t>
      </w:r>
      <w:proofErr w:type="spellStart"/>
      <w:r w:rsidRPr="4F2D7127">
        <w:rPr>
          <w:b/>
          <w:bCs/>
          <w:color w:val="000000" w:themeColor="text1"/>
          <w:sz w:val="24"/>
          <w:szCs w:val="24"/>
        </w:rPr>
        <w:t>LucidChart</w:t>
      </w:r>
      <w:proofErr w:type="spellEnd"/>
      <w:r w:rsidRPr="4F2D7127">
        <w:rPr>
          <w:b/>
          <w:bCs/>
          <w:color w:val="000000" w:themeColor="text1"/>
          <w:sz w:val="24"/>
          <w:szCs w:val="24"/>
        </w:rPr>
        <w:t xml:space="preserve">: </w:t>
      </w:r>
      <w:hyperlink r:id="rId9">
        <w:r w:rsidRPr="4F2D7127">
          <w:rPr>
            <w:rStyle w:val="Hipervnculo"/>
            <w:sz w:val="18"/>
            <w:szCs w:val="18"/>
          </w:rPr>
          <w:t>https://lucid.app/lucidchart/64017043-5d87-46bd-af53-c1afbd3087d7/edit?viewport_loc=451%2C776%2C1957%2C878%2CHWEp-vi-RSFO&amp;invitationId=inv_4c642eb6-77ab-4607-89f4-a3b8f9bd4879</w:t>
        </w:r>
      </w:hyperlink>
      <w:bookmarkEnd w:id="6"/>
    </w:p>
    <w:p w14:paraId="6510E482" w14:textId="61CBB7A8" w:rsidR="4F2D7127" w:rsidRDefault="4F2D7127" w:rsidP="4F2D7127"/>
    <w:p w14:paraId="0C3FD2E8" w14:textId="0F17539F" w:rsidR="4F2D7127" w:rsidRDefault="4F2D7127" w:rsidP="4F2D7127">
      <w:pPr>
        <w:pStyle w:val="Ttulo2"/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</w:pPr>
      <w:bookmarkStart w:id="7" w:name="_Toc1490956122"/>
      <w:r w:rsidRPr="4F2D7127">
        <w:rPr>
          <w:b/>
          <w:bCs/>
          <w:color w:val="000000" w:themeColor="text1"/>
          <w:sz w:val="24"/>
          <w:szCs w:val="24"/>
        </w:rPr>
        <w:lastRenderedPageBreak/>
        <w:t xml:space="preserve">2.1. Patrón Factory </w:t>
      </w:r>
      <w:proofErr w:type="spellStart"/>
      <w:r w:rsidRPr="4F2D7127">
        <w:rPr>
          <w:b/>
          <w:bCs/>
          <w:color w:val="000000" w:themeColor="text1"/>
          <w:sz w:val="24"/>
          <w:szCs w:val="24"/>
        </w:rPr>
        <w:t>Method</w:t>
      </w:r>
      <w:proofErr w:type="spellEnd"/>
      <w:r w:rsidRPr="4F2D7127">
        <w:rPr>
          <w:b/>
          <w:bCs/>
          <w:color w:val="000000" w:themeColor="text1"/>
          <w:sz w:val="24"/>
          <w:szCs w:val="24"/>
        </w:rPr>
        <w:t xml:space="preserve"> en el sistema</w:t>
      </w:r>
      <w:bookmarkEnd w:id="7"/>
    </w:p>
    <w:p w14:paraId="4513351B" w14:textId="6E529B5D" w:rsidR="4F2D7127" w:rsidRDefault="4F2D7127" w:rsidP="4F2D7127">
      <w:pPr>
        <w:pStyle w:val="Prrafodelista"/>
        <w:rPr>
          <w:rFonts w:ascii="Aptos" w:eastAsia="Aptos" w:hAnsi="Aptos" w:cs="Aptos"/>
          <w:b/>
          <w:bCs/>
          <w:color w:val="000000" w:themeColor="text1"/>
        </w:rPr>
      </w:pPr>
    </w:p>
    <w:p w14:paraId="5B8B8622" w14:textId="60B53E09" w:rsidR="4F2D7127" w:rsidRDefault="4F2D7127" w:rsidP="4F2D7127">
      <w:pPr>
        <w:ind w:left="708"/>
        <w:rPr>
          <w:color w:val="000000" w:themeColor="text1"/>
        </w:rPr>
      </w:pPr>
      <w:r>
        <w:rPr>
          <w:noProof/>
        </w:rPr>
        <w:drawing>
          <wp:inline distT="0" distB="0" distL="0" distR="0" wp14:anchorId="19D1AE82" wp14:editId="26CDCA1E">
            <wp:extent cx="5724524" cy="2247900"/>
            <wp:effectExtent l="0" t="0" r="0" b="0"/>
            <wp:docPr id="1292886695" name="Imagen 1292886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10BF3" w14:textId="2FBFB1CF" w:rsidR="4F2D7127" w:rsidRDefault="4F2D7127" w:rsidP="4F2D7127">
      <w:pPr>
        <w:pStyle w:val="Ttulo2"/>
        <w:rPr>
          <w:color w:val="000000" w:themeColor="text1"/>
        </w:rPr>
      </w:pPr>
    </w:p>
    <w:p w14:paraId="1C0F7B0E" w14:textId="4A7A688E" w:rsidR="4F2D7127" w:rsidRDefault="4F2D7127" w:rsidP="4F2D7127">
      <w:pPr>
        <w:pStyle w:val="Ttulo2"/>
        <w:rPr>
          <w:b/>
          <w:bCs/>
          <w:color w:val="000000" w:themeColor="text1"/>
          <w:sz w:val="24"/>
          <w:szCs w:val="24"/>
        </w:rPr>
      </w:pPr>
      <w:bookmarkStart w:id="8" w:name="_Toc1348721931"/>
      <w:r w:rsidRPr="4F2D7127">
        <w:rPr>
          <w:b/>
          <w:bCs/>
          <w:color w:val="000000" w:themeColor="text1"/>
          <w:sz w:val="24"/>
          <w:szCs w:val="24"/>
        </w:rPr>
        <w:t xml:space="preserve">2.2. Patrón </w:t>
      </w:r>
      <w:proofErr w:type="spellStart"/>
      <w:r w:rsidRPr="4F2D7127">
        <w:rPr>
          <w:b/>
          <w:bCs/>
          <w:color w:val="000000" w:themeColor="text1"/>
          <w:sz w:val="24"/>
          <w:szCs w:val="24"/>
        </w:rPr>
        <w:t>Singleton</w:t>
      </w:r>
      <w:proofErr w:type="spellEnd"/>
      <w:r w:rsidRPr="4F2D7127">
        <w:rPr>
          <w:b/>
          <w:bCs/>
          <w:color w:val="000000" w:themeColor="text1"/>
          <w:sz w:val="24"/>
          <w:szCs w:val="24"/>
        </w:rPr>
        <w:t xml:space="preserve"> en el sistema</w:t>
      </w:r>
      <w:bookmarkEnd w:id="8"/>
    </w:p>
    <w:p w14:paraId="46375BE9" w14:textId="642CE294" w:rsidR="4F2D7127" w:rsidRDefault="4F2D7127" w:rsidP="4F2D7127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785C903" wp14:editId="5E8195D7">
            <wp:extent cx="5115638" cy="3057952"/>
            <wp:effectExtent l="0" t="0" r="0" b="0"/>
            <wp:docPr id="1786404833" name="Imagen 1786404833" title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8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EAA2" w14:textId="003F12E1" w:rsidR="4F2D7127" w:rsidRDefault="4F2D7127" w:rsidP="4F2D7127">
      <w:pPr>
        <w:rPr>
          <w:rFonts w:ascii="Aptos" w:eastAsia="Aptos" w:hAnsi="Aptos" w:cs="Aptos"/>
          <w:b/>
          <w:bCs/>
          <w:color w:val="000000" w:themeColor="text1"/>
        </w:rPr>
      </w:pPr>
    </w:p>
    <w:p w14:paraId="0CCAD7B2" w14:textId="5B4DB195" w:rsidR="4F2D7127" w:rsidRDefault="4F2D7127" w:rsidP="4F2D7127">
      <w:pPr>
        <w:rPr>
          <w:rFonts w:ascii="Aptos" w:eastAsia="Aptos" w:hAnsi="Aptos" w:cs="Aptos"/>
          <w:b/>
          <w:bCs/>
          <w:color w:val="000000" w:themeColor="text1"/>
        </w:rPr>
      </w:pPr>
    </w:p>
    <w:p w14:paraId="76101F86" w14:textId="344B3493" w:rsidR="4F2D7127" w:rsidRDefault="4F2D7127" w:rsidP="4F2D7127">
      <w:pPr>
        <w:rPr>
          <w:rFonts w:ascii="Aptos" w:eastAsia="Aptos" w:hAnsi="Aptos" w:cs="Aptos"/>
          <w:b/>
          <w:bCs/>
          <w:color w:val="000000" w:themeColor="text1"/>
        </w:rPr>
      </w:pPr>
    </w:p>
    <w:p w14:paraId="3D84D6E1" w14:textId="2EA11298" w:rsidR="4F2D7127" w:rsidRDefault="4F2D7127" w:rsidP="4F2D7127">
      <w:pPr>
        <w:rPr>
          <w:rFonts w:ascii="Aptos" w:eastAsia="Aptos" w:hAnsi="Aptos" w:cs="Aptos"/>
          <w:b/>
          <w:bCs/>
          <w:color w:val="000000" w:themeColor="text1"/>
        </w:rPr>
      </w:pPr>
    </w:p>
    <w:p w14:paraId="0F6C1338" w14:textId="016471C8" w:rsidR="4F2D7127" w:rsidRDefault="4F2D7127" w:rsidP="4F2D7127">
      <w:pPr>
        <w:rPr>
          <w:rFonts w:ascii="Aptos" w:eastAsia="Aptos" w:hAnsi="Aptos" w:cs="Aptos"/>
          <w:b/>
          <w:bCs/>
          <w:color w:val="000000" w:themeColor="text1"/>
        </w:rPr>
      </w:pPr>
    </w:p>
    <w:p w14:paraId="05F016FA" w14:textId="055010A0" w:rsidR="4F2D7127" w:rsidRDefault="4F2D7127" w:rsidP="4F2D7127">
      <w:pPr>
        <w:rPr>
          <w:rFonts w:ascii="Aptos" w:eastAsia="Aptos" w:hAnsi="Aptos" w:cs="Aptos"/>
          <w:b/>
          <w:bCs/>
          <w:color w:val="000000" w:themeColor="text1"/>
        </w:rPr>
      </w:pPr>
    </w:p>
    <w:p w14:paraId="01D4ED83" w14:textId="60DC1BA3" w:rsidR="4F2D7127" w:rsidRDefault="4F2D7127" w:rsidP="4F2D7127">
      <w:pPr>
        <w:rPr>
          <w:rFonts w:ascii="Aptos" w:eastAsia="Aptos" w:hAnsi="Aptos" w:cs="Aptos"/>
          <w:b/>
          <w:bCs/>
          <w:color w:val="000000" w:themeColor="text1"/>
        </w:rPr>
      </w:pPr>
    </w:p>
    <w:p w14:paraId="63F19746" w14:textId="27BAF0D2" w:rsidR="4F2D7127" w:rsidRDefault="4F2D7127" w:rsidP="4F2D7127">
      <w:pPr>
        <w:rPr>
          <w:rFonts w:ascii="Aptos" w:eastAsia="Aptos" w:hAnsi="Aptos" w:cs="Aptos"/>
          <w:b/>
          <w:bCs/>
          <w:color w:val="000000" w:themeColor="text1"/>
        </w:rPr>
      </w:pPr>
    </w:p>
    <w:p w14:paraId="32AFB1D1" w14:textId="7BC331A7" w:rsidR="4F2D7127" w:rsidRDefault="4F2D7127" w:rsidP="4F2D7127">
      <w:pPr>
        <w:rPr>
          <w:rFonts w:ascii="Aptos" w:eastAsia="Aptos" w:hAnsi="Aptos" w:cs="Aptos"/>
          <w:b/>
          <w:bCs/>
          <w:color w:val="000000" w:themeColor="text1"/>
        </w:rPr>
      </w:pPr>
    </w:p>
    <w:p w14:paraId="51B2119C" w14:textId="188BDEFD" w:rsidR="4F2D7127" w:rsidRDefault="4F2D7127" w:rsidP="4F2D7127">
      <w:pPr>
        <w:rPr>
          <w:rFonts w:ascii="Aptos" w:eastAsia="Aptos" w:hAnsi="Aptos" w:cs="Aptos"/>
          <w:b/>
          <w:bCs/>
          <w:color w:val="000000" w:themeColor="text1"/>
        </w:rPr>
      </w:pPr>
    </w:p>
    <w:p w14:paraId="7BCB897A" w14:textId="7E66EFC6" w:rsidR="4F2D7127" w:rsidRDefault="4F2D7127" w:rsidP="4F2D7127">
      <w:pPr>
        <w:rPr>
          <w:rFonts w:ascii="Aptos" w:eastAsia="Aptos" w:hAnsi="Aptos" w:cs="Aptos"/>
          <w:b/>
          <w:bCs/>
          <w:color w:val="000000" w:themeColor="text1"/>
        </w:rPr>
      </w:pPr>
    </w:p>
    <w:p w14:paraId="7B02EAF5" w14:textId="2536D8AA" w:rsidR="4F2D7127" w:rsidRDefault="4F2D7127" w:rsidP="4F2D7127">
      <w:pPr>
        <w:rPr>
          <w:rFonts w:ascii="Aptos" w:eastAsia="Aptos" w:hAnsi="Aptos" w:cs="Aptos"/>
          <w:b/>
          <w:bCs/>
          <w:color w:val="000000" w:themeColor="text1"/>
        </w:rPr>
      </w:pPr>
    </w:p>
    <w:p w14:paraId="26176C0C" w14:textId="3EFEDE1E" w:rsidR="4F2D7127" w:rsidRDefault="4F2D7127" w:rsidP="4F2D7127">
      <w:pPr>
        <w:rPr>
          <w:rFonts w:ascii="Aptos" w:eastAsia="Aptos" w:hAnsi="Aptos" w:cs="Aptos"/>
          <w:b/>
          <w:bCs/>
          <w:color w:val="000000" w:themeColor="text1"/>
        </w:rPr>
      </w:pPr>
    </w:p>
    <w:p w14:paraId="78534E2B" w14:textId="36DF7FB8" w:rsidR="4F2D7127" w:rsidRDefault="4F2D7127" w:rsidP="4F2D7127">
      <w:pPr>
        <w:rPr>
          <w:rFonts w:ascii="Aptos" w:eastAsia="Aptos" w:hAnsi="Aptos" w:cs="Aptos"/>
          <w:b/>
          <w:bCs/>
          <w:color w:val="000000" w:themeColor="text1"/>
        </w:rPr>
      </w:pPr>
    </w:p>
    <w:p w14:paraId="7DE01CD5" w14:textId="3D9C0A91" w:rsidR="4F2D7127" w:rsidRDefault="4F2D7127" w:rsidP="4F2D7127">
      <w:pPr>
        <w:rPr>
          <w:rFonts w:ascii="Aptos" w:eastAsia="Aptos" w:hAnsi="Aptos" w:cs="Aptos"/>
          <w:b/>
          <w:bCs/>
          <w:color w:val="000000" w:themeColor="text1"/>
        </w:rPr>
      </w:pPr>
    </w:p>
    <w:p w14:paraId="7EC51B35" w14:textId="4A43F7B5" w:rsidR="4F2D7127" w:rsidRDefault="4F2D7127" w:rsidP="4F2D7127">
      <w:pPr>
        <w:pStyle w:val="Ttulo2"/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</w:pPr>
      <w:bookmarkStart w:id="9" w:name="_Toc1294218519"/>
      <w:r w:rsidRPr="4F2D7127">
        <w:rPr>
          <w:b/>
          <w:bCs/>
          <w:color w:val="000000" w:themeColor="text1"/>
          <w:sz w:val="24"/>
          <w:szCs w:val="24"/>
        </w:rPr>
        <w:t xml:space="preserve">2.3. Patrón </w:t>
      </w:r>
      <w:proofErr w:type="spellStart"/>
      <w:r w:rsidRPr="4F2D7127">
        <w:rPr>
          <w:b/>
          <w:bCs/>
          <w:color w:val="000000" w:themeColor="text1"/>
          <w:sz w:val="24"/>
          <w:szCs w:val="24"/>
        </w:rPr>
        <w:t>Decorator</w:t>
      </w:r>
      <w:proofErr w:type="spellEnd"/>
      <w:r w:rsidRPr="4F2D7127">
        <w:rPr>
          <w:b/>
          <w:bCs/>
          <w:color w:val="000000" w:themeColor="text1"/>
          <w:sz w:val="24"/>
          <w:szCs w:val="24"/>
        </w:rPr>
        <w:t xml:space="preserve"> en el sistema</w:t>
      </w:r>
      <w:bookmarkEnd w:id="9"/>
    </w:p>
    <w:p w14:paraId="7BB6395A" w14:textId="5F4E16B1" w:rsidR="4F2D7127" w:rsidRDefault="4F2D7127" w:rsidP="4F2D7127">
      <w:pPr>
        <w:rPr>
          <w:rFonts w:ascii="Aptos" w:eastAsia="Aptos" w:hAnsi="Aptos" w:cs="Aptos"/>
          <w:b/>
          <w:bCs/>
          <w:color w:val="000000" w:themeColor="text1"/>
        </w:rPr>
      </w:pPr>
    </w:p>
    <w:p w14:paraId="6705D964" w14:textId="138D0C8D" w:rsidR="4F2D7127" w:rsidRDefault="4F2D7127" w:rsidP="4F2D7127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22F9AE9" wp14:editId="5A11A72C">
            <wp:extent cx="5724524" cy="4629150"/>
            <wp:effectExtent l="0" t="0" r="0" b="0"/>
            <wp:docPr id="992305797" name="Imagen 992305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55AF" w14:textId="2E7608D3" w:rsidR="4F2D7127" w:rsidRDefault="4F2D7127" w:rsidP="4F2D7127">
      <w:pPr>
        <w:rPr>
          <w:rFonts w:ascii="Aptos" w:eastAsia="Aptos" w:hAnsi="Aptos" w:cs="Aptos"/>
          <w:b/>
          <w:bCs/>
          <w:color w:val="000000" w:themeColor="text1"/>
        </w:rPr>
      </w:pPr>
    </w:p>
    <w:p w14:paraId="0F18DDCB" w14:textId="056183D9" w:rsidR="4F2D7127" w:rsidRDefault="4F2D7127" w:rsidP="4F2D7127">
      <w:pPr>
        <w:rPr>
          <w:rFonts w:ascii="Aptos" w:eastAsia="Aptos" w:hAnsi="Aptos" w:cs="Aptos"/>
          <w:b/>
          <w:bCs/>
          <w:color w:val="000000" w:themeColor="text1"/>
        </w:rPr>
      </w:pPr>
    </w:p>
    <w:p w14:paraId="1C4FD637" w14:textId="1D83E367" w:rsidR="4F2D7127" w:rsidRDefault="4F2D7127" w:rsidP="4F2D7127">
      <w:pPr>
        <w:rPr>
          <w:rFonts w:ascii="Aptos" w:eastAsia="Aptos" w:hAnsi="Aptos" w:cs="Aptos"/>
          <w:b/>
          <w:bCs/>
          <w:color w:val="000000" w:themeColor="text1"/>
        </w:rPr>
      </w:pPr>
    </w:p>
    <w:p w14:paraId="593EE915" w14:textId="2E9ABA67" w:rsidR="4F2D7127" w:rsidRDefault="4F2D7127" w:rsidP="4F2D7127">
      <w:pPr>
        <w:rPr>
          <w:rFonts w:ascii="Aptos" w:eastAsia="Aptos" w:hAnsi="Aptos" w:cs="Aptos"/>
          <w:b/>
          <w:bCs/>
          <w:color w:val="000000" w:themeColor="text1"/>
        </w:rPr>
      </w:pPr>
    </w:p>
    <w:p w14:paraId="35E94E1D" w14:textId="0314DB57" w:rsidR="4F2D7127" w:rsidRDefault="4F2D7127" w:rsidP="4F2D7127">
      <w:pPr>
        <w:rPr>
          <w:rFonts w:ascii="Aptos" w:eastAsia="Aptos" w:hAnsi="Aptos" w:cs="Aptos"/>
          <w:b/>
          <w:bCs/>
          <w:color w:val="000000" w:themeColor="text1"/>
        </w:rPr>
      </w:pPr>
    </w:p>
    <w:p w14:paraId="59668278" w14:textId="0C26427F" w:rsidR="4F2D7127" w:rsidRDefault="4F2D7127" w:rsidP="4F2D7127">
      <w:pPr>
        <w:rPr>
          <w:rFonts w:ascii="Aptos" w:eastAsia="Aptos" w:hAnsi="Aptos" w:cs="Aptos"/>
          <w:b/>
          <w:bCs/>
          <w:color w:val="000000" w:themeColor="text1"/>
        </w:rPr>
      </w:pPr>
    </w:p>
    <w:p w14:paraId="3A255427" w14:textId="6AA6379F" w:rsidR="4F2D7127" w:rsidRDefault="4F2D7127" w:rsidP="4F2D7127">
      <w:pPr>
        <w:rPr>
          <w:rFonts w:ascii="Aptos" w:eastAsia="Aptos" w:hAnsi="Aptos" w:cs="Aptos"/>
          <w:b/>
          <w:bCs/>
          <w:color w:val="000000" w:themeColor="text1"/>
        </w:rPr>
      </w:pPr>
    </w:p>
    <w:p w14:paraId="4932ADF0" w14:textId="6BD3F118" w:rsidR="4F2D7127" w:rsidRDefault="4F2D7127" w:rsidP="4F2D7127">
      <w:pPr>
        <w:rPr>
          <w:rFonts w:ascii="Aptos" w:eastAsia="Aptos" w:hAnsi="Aptos" w:cs="Aptos"/>
          <w:b/>
          <w:bCs/>
          <w:color w:val="000000" w:themeColor="text1"/>
        </w:rPr>
      </w:pPr>
    </w:p>
    <w:p w14:paraId="69B6BCF2" w14:textId="1BB3793A" w:rsidR="4F2D7127" w:rsidRDefault="4F2D7127" w:rsidP="4F2D7127">
      <w:pPr>
        <w:rPr>
          <w:rFonts w:ascii="Aptos" w:eastAsia="Aptos" w:hAnsi="Aptos" w:cs="Aptos"/>
          <w:b/>
          <w:bCs/>
          <w:color w:val="000000" w:themeColor="text1"/>
        </w:rPr>
      </w:pPr>
    </w:p>
    <w:p w14:paraId="6CA73FAD" w14:textId="44FE5C49" w:rsidR="4F2D7127" w:rsidRDefault="4F2D7127" w:rsidP="4F2D7127">
      <w:pPr>
        <w:pStyle w:val="Ttulo2"/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</w:pPr>
      <w:bookmarkStart w:id="10" w:name="_Toc870882245"/>
      <w:r w:rsidRPr="4F2D7127">
        <w:rPr>
          <w:b/>
          <w:bCs/>
          <w:color w:val="000000" w:themeColor="text1"/>
          <w:sz w:val="24"/>
          <w:szCs w:val="24"/>
        </w:rPr>
        <w:t xml:space="preserve">2.4. </w:t>
      </w:r>
      <w:proofErr w:type="spellStart"/>
      <w:r w:rsidRPr="4F2D7127">
        <w:rPr>
          <w:b/>
          <w:bCs/>
          <w:color w:val="000000" w:themeColor="text1"/>
          <w:sz w:val="24"/>
          <w:szCs w:val="24"/>
        </w:rPr>
        <w:t>Patron</w:t>
      </w:r>
      <w:proofErr w:type="spellEnd"/>
      <w:r w:rsidRPr="4F2D7127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4F2D7127">
        <w:rPr>
          <w:b/>
          <w:bCs/>
          <w:color w:val="000000" w:themeColor="text1"/>
          <w:sz w:val="24"/>
          <w:szCs w:val="24"/>
        </w:rPr>
        <w:t>Adapter</w:t>
      </w:r>
      <w:proofErr w:type="spellEnd"/>
      <w:r w:rsidRPr="4F2D7127">
        <w:rPr>
          <w:b/>
          <w:bCs/>
          <w:color w:val="000000" w:themeColor="text1"/>
          <w:sz w:val="24"/>
          <w:szCs w:val="24"/>
        </w:rPr>
        <w:t xml:space="preserve"> en el sistema</w:t>
      </w:r>
      <w:bookmarkEnd w:id="10"/>
    </w:p>
    <w:p w14:paraId="6E9C6883" w14:textId="11C027AC" w:rsidR="4F2D7127" w:rsidRDefault="4F2D7127" w:rsidP="4F2D7127">
      <w:pPr>
        <w:rPr>
          <w:rFonts w:ascii="Aptos" w:eastAsia="Aptos" w:hAnsi="Aptos" w:cs="Aptos"/>
          <w:b/>
          <w:bCs/>
        </w:rPr>
      </w:pPr>
    </w:p>
    <w:p w14:paraId="2F2043B5" w14:textId="238EBB29" w:rsidR="4F2D7127" w:rsidRDefault="4F2D7127" w:rsidP="4F2D7127">
      <w:r>
        <w:rPr>
          <w:noProof/>
        </w:rPr>
        <w:drawing>
          <wp:inline distT="0" distB="0" distL="0" distR="0" wp14:anchorId="3E3FEB98" wp14:editId="252DC7A7">
            <wp:extent cx="5724524" cy="4781548"/>
            <wp:effectExtent l="0" t="0" r="0" b="0"/>
            <wp:docPr id="1134767469" name="Imagen 1134767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78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2FE3" w14:textId="54DAE67C" w:rsidR="4F2D7127" w:rsidRDefault="4F2D7127" w:rsidP="4F2D7127">
      <w:pPr>
        <w:rPr>
          <w:rFonts w:ascii="Aptos" w:eastAsia="Aptos" w:hAnsi="Aptos" w:cs="Aptos"/>
          <w:b/>
          <w:bCs/>
        </w:rPr>
      </w:pPr>
    </w:p>
    <w:p w14:paraId="44CBA83B" w14:textId="2F685A24" w:rsidR="4F2D7127" w:rsidRDefault="4F2D7127" w:rsidP="4F2D7127">
      <w:pPr>
        <w:rPr>
          <w:rFonts w:ascii="Aptos" w:eastAsia="Aptos" w:hAnsi="Aptos" w:cs="Aptos"/>
          <w:b/>
          <w:bCs/>
        </w:rPr>
      </w:pPr>
    </w:p>
    <w:p w14:paraId="76EFC8D7" w14:textId="2617BE69" w:rsidR="4F2D7127" w:rsidRDefault="4F2D7127" w:rsidP="4F2D7127">
      <w:pPr>
        <w:rPr>
          <w:rFonts w:ascii="Aptos" w:eastAsia="Aptos" w:hAnsi="Aptos" w:cs="Aptos"/>
          <w:b/>
          <w:bCs/>
        </w:rPr>
      </w:pPr>
    </w:p>
    <w:p w14:paraId="25BD4928" w14:textId="24916BF4" w:rsidR="4F2D7127" w:rsidRDefault="4F2D7127" w:rsidP="4F2D7127">
      <w:pPr>
        <w:rPr>
          <w:rFonts w:ascii="Aptos" w:eastAsia="Aptos" w:hAnsi="Aptos" w:cs="Aptos"/>
          <w:b/>
          <w:bCs/>
        </w:rPr>
      </w:pPr>
    </w:p>
    <w:p w14:paraId="7F21378D" w14:textId="54BA8818" w:rsidR="4F2D7127" w:rsidRDefault="4F2D7127" w:rsidP="4F2D7127">
      <w:pPr>
        <w:rPr>
          <w:rFonts w:ascii="Aptos" w:eastAsia="Aptos" w:hAnsi="Aptos" w:cs="Aptos"/>
          <w:b/>
          <w:bCs/>
        </w:rPr>
      </w:pPr>
    </w:p>
    <w:p w14:paraId="5783462F" w14:textId="0556502E" w:rsidR="4F2D7127" w:rsidRDefault="4F2D7127" w:rsidP="4F2D7127">
      <w:pPr>
        <w:rPr>
          <w:rFonts w:ascii="Aptos" w:eastAsia="Aptos" w:hAnsi="Aptos" w:cs="Aptos"/>
          <w:b/>
          <w:bCs/>
        </w:rPr>
      </w:pPr>
    </w:p>
    <w:p w14:paraId="3EE69E77" w14:textId="53F855F4" w:rsidR="4F2D7127" w:rsidRDefault="4F2D7127" w:rsidP="4F2D7127">
      <w:pPr>
        <w:rPr>
          <w:rFonts w:ascii="Aptos" w:eastAsia="Aptos" w:hAnsi="Aptos" w:cs="Aptos"/>
          <w:b/>
          <w:bCs/>
        </w:rPr>
      </w:pPr>
    </w:p>
    <w:p w14:paraId="2C9F0DBA" w14:textId="4FE35857" w:rsidR="4F2D7127" w:rsidRDefault="4F2D7127" w:rsidP="4F2D7127">
      <w:pPr>
        <w:rPr>
          <w:rFonts w:ascii="Aptos" w:eastAsia="Aptos" w:hAnsi="Aptos" w:cs="Aptos"/>
          <w:b/>
          <w:bCs/>
        </w:rPr>
      </w:pPr>
    </w:p>
    <w:p w14:paraId="24EDDC6C" w14:textId="31FD3790" w:rsidR="4F2D7127" w:rsidRDefault="4F2D7127" w:rsidP="4F2D7127">
      <w:pPr>
        <w:rPr>
          <w:rFonts w:ascii="Aptos" w:eastAsia="Aptos" w:hAnsi="Aptos" w:cs="Aptos"/>
          <w:b/>
          <w:bCs/>
        </w:rPr>
      </w:pPr>
    </w:p>
    <w:p w14:paraId="5B4A2671" w14:textId="7DC77AA4" w:rsidR="4F2D7127" w:rsidRDefault="4F2D7127" w:rsidP="4F2D7127">
      <w:pPr>
        <w:rPr>
          <w:rFonts w:ascii="Aptos" w:eastAsia="Aptos" w:hAnsi="Aptos" w:cs="Aptos"/>
          <w:b/>
          <w:bCs/>
        </w:rPr>
      </w:pPr>
    </w:p>
    <w:p w14:paraId="076E1E1C" w14:textId="4E25FEE1" w:rsidR="4F2D7127" w:rsidRDefault="4F2D7127" w:rsidP="4F2D7127">
      <w:pPr>
        <w:rPr>
          <w:rFonts w:ascii="Aptos" w:eastAsia="Aptos" w:hAnsi="Aptos" w:cs="Aptos"/>
          <w:b/>
          <w:bCs/>
        </w:rPr>
      </w:pPr>
    </w:p>
    <w:p w14:paraId="5EC418BA" w14:textId="5917CB9C" w:rsidR="4F2D7127" w:rsidRDefault="4F2D7127" w:rsidP="4F2D7127">
      <w:pPr>
        <w:rPr>
          <w:rFonts w:ascii="Aptos" w:eastAsia="Aptos" w:hAnsi="Aptos" w:cs="Aptos"/>
          <w:b/>
          <w:bCs/>
        </w:rPr>
      </w:pPr>
    </w:p>
    <w:p w14:paraId="261DD565" w14:textId="544A31C0" w:rsidR="4F2D7127" w:rsidRDefault="4F2D7127" w:rsidP="4F2D7127">
      <w:pPr>
        <w:pStyle w:val="Ttulo2"/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</w:pPr>
      <w:bookmarkStart w:id="11" w:name="_Toc2071061223"/>
      <w:r w:rsidRPr="4F2D7127">
        <w:rPr>
          <w:b/>
          <w:bCs/>
          <w:color w:val="000000" w:themeColor="text1"/>
          <w:sz w:val="24"/>
          <w:szCs w:val="24"/>
        </w:rPr>
        <w:t>2.5. Patrón Bridge en el sistema</w:t>
      </w:r>
      <w:bookmarkEnd w:id="11"/>
    </w:p>
    <w:p w14:paraId="4C12BB10" w14:textId="1117B392" w:rsidR="4F2D7127" w:rsidRDefault="4F2D7127" w:rsidP="4F2D7127">
      <w:pPr>
        <w:rPr>
          <w:rFonts w:ascii="Aptos" w:eastAsia="Aptos" w:hAnsi="Aptos" w:cs="Aptos"/>
          <w:b/>
          <w:bCs/>
        </w:rPr>
      </w:pPr>
    </w:p>
    <w:p w14:paraId="58DB34F5" w14:textId="6EE24ABD" w:rsidR="4F2D7127" w:rsidRDefault="4F2D7127" w:rsidP="4F2D7127">
      <w:pPr>
        <w:rPr>
          <w:rFonts w:ascii="Aptos" w:eastAsia="Aptos" w:hAnsi="Aptos" w:cs="Aptos"/>
          <w:b/>
          <w:bCs/>
        </w:rPr>
      </w:pPr>
    </w:p>
    <w:p w14:paraId="3336683E" w14:textId="59323C13" w:rsidR="4F2D7127" w:rsidRDefault="4F2D7127" w:rsidP="4F2D7127">
      <w:r>
        <w:rPr>
          <w:noProof/>
        </w:rPr>
        <w:drawing>
          <wp:inline distT="0" distB="0" distL="0" distR="0" wp14:anchorId="23B44341" wp14:editId="34B0FF52">
            <wp:extent cx="5724524" cy="2857500"/>
            <wp:effectExtent l="0" t="0" r="0" b="0"/>
            <wp:docPr id="2060299612" name="Imagen 2060299612" title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5ECC" w14:textId="5B5011DB" w:rsidR="4F2D7127" w:rsidRDefault="4F2D7127" w:rsidP="4F2D7127">
      <w:pPr>
        <w:rPr>
          <w:rFonts w:ascii="Aptos" w:eastAsia="Aptos" w:hAnsi="Aptos" w:cs="Aptos"/>
          <w:b/>
          <w:bCs/>
        </w:rPr>
      </w:pPr>
    </w:p>
    <w:p w14:paraId="39675B97" w14:textId="418B3F6A" w:rsidR="4F2D7127" w:rsidRDefault="4F2D7127" w:rsidP="4F2D7127">
      <w:pPr>
        <w:rPr>
          <w:rFonts w:ascii="Aptos" w:eastAsia="Aptos" w:hAnsi="Aptos" w:cs="Aptos"/>
          <w:b/>
          <w:bCs/>
        </w:rPr>
      </w:pPr>
    </w:p>
    <w:p w14:paraId="2DCB02BB" w14:textId="3DECBD1C" w:rsidR="4F2D7127" w:rsidRDefault="4F2D7127" w:rsidP="4F2D7127">
      <w:pPr>
        <w:rPr>
          <w:rFonts w:ascii="Aptos" w:eastAsia="Aptos" w:hAnsi="Aptos" w:cs="Aptos"/>
          <w:b/>
          <w:bCs/>
        </w:rPr>
      </w:pPr>
    </w:p>
    <w:p w14:paraId="22F4023E" w14:textId="56C04874" w:rsidR="4F2D7127" w:rsidRDefault="4F2D7127" w:rsidP="4F2D7127">
      <w:pPr>
        <w:rPr>
          <w:rFonts w:ascii="Aptos" w:eastAsia="Aptos" w:hAnsi="Aptos" w:cs="Aptos"/>
          <w:b/>
          <w:bCs/>
        </w:rPr>
      </w:pPr>
    </w:p>
    <w:p w14:paraId="2D6B2E7A" w14:textId="49E0808B" w:rsidR="4F2D7127" w:rsidRDefault="4F2D7127" w:rsidP="4F2D7127">
      <w:pPr>
        <w:rPr>
          <w:rFonts w:ascii="Aptos" w:eastAsia="Aptos" w:hAnsi="Aptos" w:cs="Aptos"/>
          <w:b/>
          <w:bCs/>
        </w:rPr>
      </w:pPr>
    </w:p>
    <w:p w14:paraId="2C0508DC" w14:textId="1FCD7B02" w:rsidR="4F2D7127" w:rsidRDefault="4F2D7127" w:rsidP="4F2D7127">
      <w:pPr>
        <w:rPr>
          <w:rFonts w:ascii="Aptos" w:eastAsia="Aptos" w:hAnsi="Aptos" w:cs="Aptos"/>
          <w:b/>
          <w:bCs/>
        </w:rPr>
      </w:pPr>
    </w:p>
    <w:p w14:paraId="0A2B4781" w14:textId="04E5BA58" w:rsidR="4F2D7127" w:rsidRDefault="4F2D7127" w:rsidP="4F2D7127">
      <w:pPr>
        <w:rPr>
          <w:rFonts w:ascii="Aptos" w:eastAsia="Aptos" w:hAnsi="Aptos" w:cs="Aptos"/>
          <w:b/>
          <w:bCs/>
        </w:rPr>
      </w:pPr>
    </w:p>
    <w:p w14:paraId="55B03B1E" w14:textId="69ADCF75" w:rsidR="4F2D7127" w:rsidRDefault="4F2D7127" w:rsidP="4F2D7127">
      <w:pPr>
        <w:rPr>
          <w:rFonts w:ascii="Aptos" w:eastAsia="Aptos" w:hAnsi="Aptos" w:cs="Aptos"/>
          <w:b/>
          <w:bCs/>
        </w:rPr>
      </w:pPr>
    </w:p>
    <w:p w14:paraId="25B242DD" w14:textId="3339FD9A" w:rsidR="4F2D7127" w:rsidRDefault="4F2D7127" w:rsidP="4F2D7127">
      <w:pPr>
        <w:rPr>
          <w:rFonts w:ascii="Aptos" w:eastAsia="Aptos" w:hAnsi="Aptos" w:cs="Aptos"/>
          <w:b/>
          <w:bCs/>
        </w:rPr>
      </w:pPr>
    </w:p>
    <w:p w14:paraId="7F14FFB7" w14:textId="6F67B492" w:rsidR="4F2D7127" w:rsidRDefault="4F2D7127" w:rsidP="4F2D7127">
      <w:pPr>
        <w:rPr>
          <w:rFonts w:ascii="Aptos" w:eastAsia="Aptos" w:hAnsi="Aptos" w:cs="Aptos"/>
          <w:b/>
          <w:bCs/>
        </w:rPr>
      </w:pPr>
    </w:p>
    <w:p w14:paraId="27A9319B" w14:textId="581B2574" w:rsidR="4F2D7127" w:rsidRDefault="4F2D7127" w:rsidP="4F2D7127">
      <w:pPr>
        <w:rPr>
          <w:rFonts w:ascii="Aptos" w:eastAsia="Aptos" w:hAnsi="Aptos" w:cs="Aptos"/>
          <w:b/>
          <w:bCs/>
        </w:rPr>
      </w:pPr>
    </w:p>
    <w:p w14:paraId="13F3ADA8" w14:textId="297E8196" w:rsidR="4F2D7127" w:rsidRDefault="4F2D7127" w:rsidP="4F2D7127">
      <w:pPr>
        <w:rPr>
          <w:rFonts w:ascii="Aptos" w:eastAsia="Aptos" w:hAnsi="Aptos" w:cs="Aptos"/>
          <w:b/>
          <w:bCs/>
        </w:rPr>
      </w:pPr>
    </w:p>
    <w:p w14:paraId="4DCE843D" w14:textId="16F385A9" w:rsidR="4F2D7127" w:rsidRDefault="4F2D7127" w:rsidP="4F2D7127">
      <w:pPr>
        <w:rPr>
          <w:rFonts w:ascii="Aptos" w:eastAsia="Aptos" w:hAnsi="Aptos" w:cs="Aptos"/>
          <w:b/>
          <w:bCs/>
        </w:rPr>
      </w:pPr>
    </w:p>
    <w:p w14:paraId="5D214A7E" w14:textId="23214D95" w:rsidR="4F2D7127" w:rsidRDefault="4F2D7127" w:rsidP="4F2D7127">
      <w:pPr>
        <w:rPr>
          <w:rFonts w:ascii="Aptos" w:eastAsia="Aptos" w:hAnsi="Aptos" w:cs="Aptos"/>
          <w:b/>
          <w:bCs/>
        </w:rPr>
      </w:pPr>
      <w:r w:rsidRPr="4F2D7127">
        <w:rPr>
          <w:rFonts w:ascii="Aptos" w:eastAsia="Aptos" w:hAnsi="Aptos" w:cs="Aptos"/>
          <w:b/>
          <w:bCs/>
        </w:rPr>
        <w:t xml:space="preserve">2.6 Diagrama de Secuencia </w:t>
      </w:r>
    </w:p>
    <w:p w14:paraId="16B03BB8" w14:textId="4685645C" w:rsidR="4F2D7127" w:rsidRDefault="4F2D7127">
      <w:r>
        <w:rPr>
          <w:noProof/>
        </w:rPr>
        <w:drawing>
          <wp:inline distT="0" distB="0" distL="0" distR="0" wp14:anchorId="40DFE275" wp14:editId="12F3EC4B">
            <wp:extent cx="5724524" cy="3305175"/>
            <wp:effectExtent l="0" t="0" r="0" b="0"/>
            <wp:docPr id="1125583874" name="Imagen 1125583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3649" w14:textId="2FA69E34" w:rsidR="4F2D7127" w:rsidRDefault="4F2D7127" w:rsidP="4F2D7127">
      <w:pPr>
        <w:rPr>
          <w:rFonts w:ascii="Aptos" w:eastAsia="Aptos" w:hAnsi="Aptos" w:cs="Aptos"/>
          <w:b/>
          <w:bCs/>
        </w:rPr>
      </w:pPr>
    </w:p>
    <w:p w14:paraId="2006E91F" w14:textId="4BCC7AEB" w:rsidR="4F2D7127" w:rsidRDefault="4F2D7127" w:rsidP="4F2D7127">
      <w:pPr>
        <w:rPr>
          <w:rFonts w:ascii="Aptos" w:eastAsia="Aptos" w:hAnsi="Aptos" w:cs="Aptos"/>
          <w:b/>
          <w:bCs/>
        </w:rPr>
      </w:pPr>
    </w:p>
    <w:p w14:paraId="008D7878" w14:textId="7A64D72C" w:rsidR="4F2D7127" w:rsidRDefault="4F2D7127" w:rsidP="4F2D7127">
      <w:pPr>
        <w:rPr>
          <w:rFonts w:ascii="Aptos" w:eastAsia="Aptos" w:hAnsi="Aptos" w:cs="Aptos"/>
          <w:b/>
          <w:bCs/>
        </w:rPr>
      </w:pPr>
    </w:p>
    <w:p w14:paraId="00FB0B63" w14:textId="35EE9122" w:rsidR="4F2D7127" w:rsidRDefault="4F2D7127" w:rsidP="4F2D7127">
      <w:pPr>
        <w:rPr>
          <w:rFonts w:ascii="Aptos" w:eastAsia="Aptos" w:hAnsi="Aptos" w:cs="Aptos"/>
          <w:b/>
          <w:bCs/>
        </w:rPr>
      </w:pPr>
    </w:p>
    <w:p w14:paraId="0F7591F4" w14:textId="368CC9EB" w:rsidR="4F2D7127" w:rsidRDefault="4F2D7127" w:rsidP="4F2D7127">
      <w:pPr>
        <w:rPr>
          <w:rFonts w:ascii="Aptos" w:eastAsia="Aptos" w:hAnsi="Aptos" w:cs="Aptos"/>
          <w:b/>
          <w:bCs/>
        </w:rPr>
      </w:pPr>
    </w:p>
    <w:p w14:paraId="7DD0BE76" w14:textId="4647110B" w:rsidR="4F2D7127" w:rsidRDefault="4F2D7127" w:rsidP="4F2D7127">
      <w:pPr>
        <w:rPr>
          <w:rFonts w:ascii="Aptos" w:eastAsia="Aptos" w:hAnsi="Aptos" w:cs="Aptos"/>
          <w:b/>
          <w:bCs/>
        </w:rPr>
      </w:pPr>
    </w:p>
    <w:p w14:paraId="2EBCBFF5" w14:textId="620537B8" w:rsidR="4F2D7127" w:rsidRDefault="4F2D7127" w:rsidP="4F2D7127">
      <w:pPr>
        <w:rPr>
          <w:rFonts w:ascii="Aptos" w:eastAsia="Aptos" w:hAnsi="Aptos" w:cs="Aptos"/>
          <w:b/>
          <w:bCs/>
        </w:rPr>
      </w:pPr>
    </w:p>
    <w:p w14:paraId="73D0B545" w14:textId="63E9ED23" w:rsidR="7575BDFE" w:rsidRDefault="4F2D7127" w:rsidP="4F2D7127">
      <w:pPr>
        <w:pStyle w:val="Ttulo1"/>
        <w:numPr>
          <w:ilvl w:val="0"/>
          <w:numId w:val="1"/>
        </w:numPr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</w:pPr>
      <w:bookmarkStart w:id="12" w:name="_Toc869976526"/>
      <w:r w:rsidRPr="4F2D7127">
        <w:rPr>
          <w:b/>
          <w:bCs/>
          <w:color w:val="000000" w:themeColor="text1"/>
          <w:sz w:val="24"/>
          <w:szCs w:val="24"/>
        </w:rPr>
        <w:t>SECCIÓN C: Implementación en JAVA</w:t>
      </w:r>
      <w:bookmarkEnd w:id="12"/>
    </w:p>
    <w:p w14:paraId="33CC9736" w14:textId="300A438C" w:rsidR="4F2D7127" w:rsidRDefault="4F2D7127" w:rsidP="4F2D7127"/>
    <w:p w14:paraId="0958263D" w14:textId="31CBF0C2" w:rsidR="4F2D7127" w:rsidRDefault="00552381">
      <w:hyperlink r:id="rId16">
        <w:r w:rsidR="4F2D7127" w:rsidRPr="4F2D7127">
          <w:rPr>
            <w:rStyle w:val="Hipervnculo"/>
          </w:rPr>
          <w:t>https://github.com/Jahir124/Taller06-Patterns/tree/main/src</w:t>
        </w:r>
      </w:hyperlink>
      <w:r w:rsidR="4F2D7127">
        <w:t xml:space="preserve"> </w:t>
      </w:r>
    </w:p>
    <w:sectPr w:rsidR="4F2D71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6oj7qpm3MiV1Li" int2:id="14APLa5O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197A"/>
    <w:multiLevelType w:val="multilevel"/>
    <w:tmpl w:val="B4F235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803A3E0"/>
    <w:multiLevelType w:val="hybridMultilevel"/>
    <w:tmpl w:val="9DBE1A2C"/>
    <w:lvl w:ilvl="0" w:tplc="6780FE6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1B6DB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3409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0202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302A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7A5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FA17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FC8E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F886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7A55"/>
    <w:multiLevelType w:val="multilevel"/>
    <w:tmpl w:val="461ACE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0F6B9249"/>
    <w:multiLevelType w:val="hybridMultilevel"/>
    <w:tmpl w:val="D17870E0"/>
    <w:lvl w:ilvl="0" w:tplc="9A287080">
      <w:start w:val="1"/>
      <w:numFmt w:val="decimal"/>
      <w:lvlText w:val="%1."/>
      <w:lvlJc w:val="left"/>
      <w:pPr>
        <w:ind w:left="720" w:hanging="360"/>
      </w:pPr>
    </w:lvl>
    <w:lvl w:ilvl="1" w:tplc="751AD87A">
      <w:start w:val="1"/>
      <w:numFmt w:val="lowerLetter"/>
      <w:lvlText w:val="%2."/>
      <w:lvlJc w:val="left"/>
      <w:pPr>
        <w:ind w:left="1440" w:hanging="360"/>
      </w:pPr>
    </w:lvl>
    <w:lvl w:ilvl="2" w:tplc="6B10DB18">
      <w:start w:val="1"/>
      <w:numFmt w:val="lowerRoman"/>
      <w:lvlText w:val="%3."/>
      <w:lvlJc w:val="right"/>
      <w:pPr>
        <w:ind w:left="2160" w:hanging="180"/>
      </w:pPr>
    </w:lvl>
    <w:lvl w:ilvl="3" w:tplc="EAEC190A">
      <w:start w:val="1"/>
      <w:numFmt w:val="decimal"/>
      <w:lvlText w:val="%4."/>
      <w:lvlJc w:val="left"/>
      <w:pPr>
        <w:ind w:left="2880" w:hanging="360"/>
      </w:pPr>
    </w:lvl>
    <w:lvl w:ilvl="4" w:tplc="1E02ABEA">
      <w:start w:val="1"/>
      <w:numFmt w:val="lowerLetter"/>
      <w:lvlText w:val="%5."/>
      <w:lvlJc w:val="left"/>
      <w:pPr>
        <w:ind w:left="3600" w:hanging="360"/>
      </w:pPr>
    </w:lvl>
    <w:lvl w:ilvl="5" w:tplc="9D507F3A">
      <w:start w:val="1"/>
      <w:numFmt w:val="lowerRoman"/>
      <w:lvlText w:val="%6."/>
      <w:lvlJc w:val="right"/>
      <w:pPr>
        <w:ind w:left="4320" w:hanging="180"/>
      </w:pPr>
    </w:lvl>
    <w:lvl w:ilvl="6" w:tplc="54B03640">
      <w:start w:val="1"/>
      <w:numFmt w:val="decimal"/>
      <w:lvlText w:val="%7."/>
      <w:lvlJc w:val="left"/>
      <w:pPr>
        <w:ind w:left="5040" w:hanging="360"/>
      </w:pPr>
    </w:lvl>
    <w:lvl w:ilvl="7" w:tplc="B3101A40">
      <w:start w:val="1"/>
      <w:numFmt w:val="lowerLetter"/>
      <w:lvlText w:val="%8."/>
      <w:lvlJc w:val="left"/>
      <w:pPr>
        <w:ind w:left="5760" w:hanging="360"/>
      </w:pPr>
    </w:lvl>
    <w:lvl w:ilvl="8" w:tplc="53DC776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24D3B"/>
    <w:multiLevelType w:val="multilevel"/>
    <w:tmpl w:val="149C10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5" w15:restartNumberingAfterBreak="0">
    <w:nsid w:val="14CE7F8C"/>
    <w:multiLevelType w:val="hybridMultilevel"/>
    <w:tmpl w:val="2592BDB0"/>
    <w:lvl w:ilvl="0" w:tplc="BCB8702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93C17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30E1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2E6B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1247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FE6E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583D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0C08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A04B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5E4A1"/>
    <w:multiLevelType w:val="hybridMultilevel"/>
    <w:tmpl w:val="3FC85F9A"/>
    <w:lvl w:ilvl="0" w:tplc="F5A8CE24">
      <w:start w:val="1"/>
      <w:numFmt w:val="decimal"/>
      <w:lvlText w:val="%1."/>
      <w:lvlJc w:val="left"/>
      <w:pPr>
        <w:ind w:left="720" w:hanging="360"/>
      </w:pPr>
    </w:lvl>
    <w:lvl w:ilvl="1" w:tplc="EE2EDF1C">
      <w:start w:val="1"/>
      <w:numFmt w:val="lowerLetter"/>
      <w:lvlText w:val="%2."/>
      <w:lvlJc w:val="left"/>
      <w:pPr>
        <w:ind w:left="1440" w:hanging="360"/>
      </w:pPr>
    </w:lvl>
    <w:lvl w:ilvl="2" w:tplc="EBE08036">
      <w:start w:val="1"/>
      <w:numFmt w:val="lowerRoman"/>
      <w:lvlText w:val="%3."/>
      <w:lvlJc w:val="right"/>
      <w:pPr>
        <w:ind w:left="2160" w:hanging="180"/>
      </w:pPr>
    </w:lvl>
    <w:lvl w:ilvl="3" w:tplc="3FB08D88">
      <w:start w:val="1"/>
      <w:numFmt w:val="decimal"/>
      <w:lvlText w:val="%4."/>
      <w:lvlJc w:val="left"/>
      <w:pPr>
        <w:ind w:left="2880" w:hanging="360"/>
      </w:pPr>
    </w:lvl>
    <w:lvl w:ilvl="4" w:tplc="10588404">
      <w:start w:val="1"/>
      <w:numFmt w:val="lowerLetter"/>
      <w:lvlText w:val="%5."/>
      <w:lvlJc w:val="left"/>
      <w:pPr>
        <w:ind w:left="3600" w:hanging="360"/>
      </w:pPr>
    </w:lvl>
    <w:lvl w:ilvl="5" w:tplc="106675D0">
      <w:start w:val="1"/>
      <w:numFmt w:val="lowerRoman"/>
      <w:lvlText w:val="%6."/>
      <w:lvlJc w:val="right"/>
      <w:pPr>
        <w:ind w:left="4320" w:hanging="180"/>
      </w:pPr>
    </w:lvl>
    <w:lvl w:ilvl="6" w:tplc="24203F30">
      <w:start w:val="1"/>
      <w:numFmt w:val="decimal"/>
      <w:lvlText w:val="%7."/>
      <w:lvlJc w:val="left"/>
      <w:pPr>
        <w:ind w:left="5040" w:hanging="360"/>
      </w:pPr>
    </w:lvl>
    <w:lvl w:ilvl="7" w:tplc="62BC2962">
      <w:start w:val="1"/>
      <w:numFmt w:val="lowerLetter"/>
      <w:lvlText w:val="%8."/>
      <w:lvlJc w:val="left"/>
      <w:pPr>
        <w:ind w:left="5760" w:hanging="360"/>
      </w:pPr>
    </w:lvl>
    <w:lvl w:ilvl="8" w:tplc="FFE4649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D04B8"/>
    <w:multiLevelType w:val="hybridMultilevel"/>
    <w:tmpl w:val="BC2C9C2E"/>
    <w:lvl w:ilvl="0" w:tplc="2244065A">
      <w:start w:val="2"/>
      <w:numFmt w:val="decimal"/>
      <w:lvlText w:val="%1."/>
      <w:lvlJc w:val="left"/>
      <w:pPr>
        <w:ind w:left="720" w:hanging="360"/>
      </w:pPr>
    </w:lvl>
    <w:lvl w:ilvl="1" w:tplc="F796EB4E">
      <w:start w:val="1"/>
      <w:numFmt w:val="lowerLetter"/>
      <w:lvlText w:val="%2."/>
      <w:lvlJc w:val="left"/>
      <w:pPr>
        <w:ind w:left="1440" w:hanging="360"/>
      </w:pPr>
    </w:lvl>
    <w:lvl w:ilvl="2" w:tplc="B964D0D6">
      <w:start w:val="1"/>
      <w:numFmt w:val="lowerRoman"/>
      <w:lvlText w:val="%3."/>
      <w:lvlJc w:val="right"/>
      <w:pPr>
        <w:ind w:left="2160" w:hanging="180"/>
      </w:pPr>
    </w:lvl>
    <w:lvl w:ilvl="3" w:tplc="5F9667CA">
      <w:start w:val="1"/>
      <w:numFmt w:val="decimal"/>
      <w:lvlText w:val="%4."/>
      <w:lvlJc w:val="left"/>
      <w:pPr>
        <w:ind w:left="2880" w:hanging="360"/>
      </w:pPr>
    </w:lvl>
    <w:lvl w:ilvl="4" w:tplc="3E5466B8">
      <w:start w:val="1"/>
      <w:numFmt w:val="lowerLetter"/>
      <w:lvlText w:val="%5."/>
      <w:lvlJc w:val="left"/>
      <w:pPr>
        <w:ind w:left="3600" w:hanging="360"/>
      </w:pPr>
    </w:lvl>
    <w:lvl w:ilvl="5" w:tplc="0C36B76C">
      <w:start w:val="1"/>
      <w:numFmt w:val="lowerRoman"/>
      <w:lvlText w:val="%6."/>
      <w:lvlJc w:val="right"/>
      <w:pPr>
        <w:ind w:left="4320" w:hanging="180"/>
      </w:pPr>
    </w:lvl>
    <w:lvl w:ilvl="6" w:tplc="210C1382">
      <w:start w:val="1"/>
      <w:numFmt w:val="decimal"/>
      <w:lvlText w:val="%7."/>
      <w:lvlJc w:val="left"/>
      <w:pPr>
        <w:ind w:left="5040" w:hanging="360"/>
      </w:pPr>
    </w:lvl>
    <w:lvl w:ilvl="7" w:tplc="DAE2B654">
      <w:start w:val="1"/>
      <w:numFmt w:val="lowerLetter"/>
      <w:lvlText w:val="%8."/>
      <w:lvlJc w:val="left"/>
      <w:pPr>
        <w:ind w:left="5760" w:hanging="360"/>
      </w:pPr>
    </w:lvl>
    <w:lvl w:ilvl="8" w:tplc="478C4B9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62E8B"/>
    <w:multiLevelType w:val="multilevel"/>
    <w:tmpl w:val="401245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27F96C0B"/>
    <w:multiLevelType w:val="multilevel"/>
    <w:tmpl w:val="045695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295F6785"/>
    <w:multiLevelType w:val="hybridMultilevel"/>
    <w:tmpl w:val="8CA64AAA"/>
    <w:lvl w:ilvl="0" w:tplc="F2CE8442">
      <w:start w:val="5"/>
      <w:numFmt w:val="decimal"/>
      <w:lvlText w:val="%1."/>
      <w:lvlJc w:val="left"/>
      <w:pPr>
        <w:ind w:left="720" w:hanging="360"/>
      </w:pPr>
    </w:lvl>
    <w:lvl w:ilvl="1" w:tplc="46AEF8E6">
      <w:start w:val="1"/>
      <w:numFmt w:val="lowerLetter"/>
      <w:lvlText w:val="%2."/>
      <w:lvlJc w:val="left"/>
      <w:pPr>
        <w:ind w:left="1440" w:hanging="360"/>
      </w:pPr>
    </w:lvl>
    <w:lvl w:ilvl="2" w:tplc="4FD88C80">
      <w:start w:val="1"/>
      <w:numFmt w:val="lowerRoman"/>
      <w:lvlText w:val="%3."/>
      <w:lvlJc w:val="right"/>
      <w:pPr>
        <w:ind w:left="2160" w:hanging="180"/>
      </w:pPr>
    </w:lvl>
    <w:lvl w:ilvl="3" w:tplc="863415D2">
      <w:start w:val="1"/>
      <w:numFmt w:val="decimal"/>
      <w:lvlText w:val="%4."/>
      <w:lvlJc w:val="left"/>
      <w:pPr>
        <w:ind w:left="2880" w:hanging="360"/>
      </w:pPr>
    </w:lvl>
    <w:lvl w:ilvl="4" w:tplc="8B68A7E2">
      <w:start w:val="1"/>
      <w:numFmt w:val="lowerLetter"/>
      <w:lvlText w:val="%5."/>
      <w:lvlJc w:val="left"/>
      <w:pPr>
        <w:ind w:left="3600" w:hanging="360"/>
      </w:pPr>
    </w:lvl>
    <w:lvl w:ilvl="5" w:tplc="36166838">
      <w:start w:val="1"/>
      <w:numFmt w:val="lowerRoman"/>
      <w:lvlText w:val="%6."/>
      <w:lvlJc w:val="right"/>
      <w:pPr>
        <w:ind w:left="4320" w:hanging="180"/>
      </w:pPr>
    </w:lvl>
    <w:lvl w:ilvl="6" w:tplc="CD6E69C4">
      <w:start w:val="1"/>
      <w:numFmt w:val="decimal"/>
      <w:lvlText w:val="%7."/>
      <w:lvlJc w:val="left"/>
      <w:pPr>
        <w:ind w:left="5040" w:hanging="360"/>
      </w:pPr>
    </w:lvl>
    <w:lvl w:ilvl="7" w:tplc="0AA83C20">
      <w:start w:val="1"/>
      <w:numFmt w:val="lowerLetter"/>
      <w:lvlText w:val="%8."/>
      <w:lvlJc w:val="left"/>
      <w:pPr>
        <w:ind w:left="5760" w:hanging="360"/>
      </w:pPr>
    </w:lvl>
    <w:lvl w:ilvl="8" w:tplc="11ECD7A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AFA6C"/>
    <w:multiLevelType w:val="hybridMultilevel"/>
    <w:tmpl w:val="65249B7E"/>
    <w:lvl w:ilvl="0" w:tplc="A044D4D8">
      <w:start w:val="4"/>
      <w:numFmt w:val="decimal"/>
      <w:lvlText w:val="%1."/>
      <w:lvlJc w:val="left"/>
      <w:pPr>
        <w:ind w:left="720" w:hanging="360"/>
      </w:pPr>
    </w:lvl>
    <w:lvl w:ilvl="1" w:tplc="FDE252DC">
      <w:start w:val="1"/>
      <w:numFmt w:val="lowerLetter"/>
      <w:lvlText w:val="%2."/>
      <w:lvlJc w:val="left"/>
      <w:pPr>
        <w:ind w:left="1440" w:hanging="360"/>
      </w:pPr>
    </w:lvl>
    <w:lvl w:ilvl="2" w:tplc="13285092">
      <w:start w:val="1"/>
      <w:numFmt w:val="lowerRoman"/>
      <w:lvlText w:val="%3."/>
      <w:lvlJc w:val="right"/>
      <w:pPr>
        <w:ind w:left="2160" w:hanging="180"/>
      </w:pPr>
    </w:lvl>
    <w:lvl w:ilvl="3" w:tplc="76F05F8E">
      <w:start w:val="1"/>
      <w:numFmt w:val="decimal"/>
      <w:lvlText w:val="%4."/>
      <w:lvlJc w:val="left"/>
      <w:pPr>
        <w:ind w:left="2880" w:hanging="360"/>
      </w:pPr>
    </w:lvl>
    <w:lvl w:ilvl="4" w:tplc="58FE5E48">
      <w:start w:val="1"/>
      <w:numFmt w:val="lowerLetter"/>
      <w:lvlText w:val="%5."/>
      <w:lvlJc w:val="left"/>
      <w:pPr>
        <w:ind w:left="3600" w:hanging="360"/>
      </w:pPr>
    </w:lvl>
    <w:lvl w:ilvl="5" w:tplc="4A505EF4">
      <w:start w:val="1"/>
      <w:numFmt w:val="lowerRoman"/>
      <w:lvlText w:val="%6."/>
      <w:lvlJc w:val="right"/>
      <w:pPr>
        <w:ind w:left="4320" w:hanging="180"/>
      </w:pPr>
    </w:lvl>
    <w:lvl w:ilvl="6" w:tplc="25184EBC">
      <w:start w:val="1"/>
      <w:numFmt w:val="decimal"/>
      <w:lvlText w:val="%7."/>
      <w:lvlJc w:val="left"/>
      <w:pPr>
        <w:ind w:left="5040" w:hanging="360"/>
      </w:pPr>
    </w:lvl>
    <w:lvl w:ilvl="7" w:tplc="EC087D52">
      <w:start w:val="1"/>
      <w:numFmt w:val="lowerLetter"/>
      <w:lvlText w:val="%8."/>
      <w:lvlJc w:val="left"/>
      <w:pPr>
        <w:ind w:left="5760" w:hanging="360"/>
      </w:pPr>
    </w:lvl>
    <w:lvl w:ilvl="8" w:tplc="4A8EB71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3BACD3"/>
    <w:multiLevelType w:val="multilevel"/>
    <w:tmpl w:val="A45AAB9E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350C7A02"/>
    <w:multiLevelType w:val="hybridMultilevel"/>
    <w:tmpl w:val="30A0F9AC"/>
    <w:lvl w:ilvl="0" w:tplc="EC10BC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CCE77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8E4A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E2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900E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7AA7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0CA6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C8E7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9C46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8E83CE"/>
    <w:multiLevelType w:val="multilevel"/>
    <w:tmpl w:val="0540D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5" w15:restartNumberingAfterBreak="0">
    <w:nsid w:val="5A3D5D82"/>
    <w:multiLevelType w:val="hybridMultilevel"/>
    <w:tmpl w:val="49A813C6"/>
    <w:lvl w:ilvl="0" w:tplc="1A0EE7F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6EEB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B6F8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08F0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AA4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7E8F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98D1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A3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1A7D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4821A0"/>
    <w:multiLevelType w:val="multilevel"/>
    <w:tmpl w:val="1F209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72227D3D"/>
    <w:multiLevelType w:val="hybridMultilevel"/>
    <w:tmpl w:val="4F247B16"/>
    <w:lvl w:ilvl="0" w:tplc="9C2E17F6">
      <w:start w:val="1"/>
      <w:numFmt w:val="decimal"/>
      <w:lvlText w:val="%1."/>
      <w:lvlJc w:val="left"/>
      <w:pPr>
        <w:ind w:left="720" w:hanging="360"/>
      </w:pPr>
    </w:lvl>
    <w:lvl w:ilvl="1" w:tplc="9A288D8E">
      <w:start w:val="1"/>
      <w:numFmt w:val="lowerLetter"/>
      <w:lvlText w:val="%2."/>
      <w:lvlJc w:val="left"/>
      <w:pPr>
        <w:ind w:left="1440" w:hanging="360"/>
      </w:pPr>
    </w:lvl>
    <w:lvl w:ilvl="2" w:tplc="19040BF4">
      <w:start w:val="1"/>
      <w:numFmt w:val="lowerRoman"/>
      <w:lvlText w:val="%3."/>
      <w:lvlJc w:val="right"/>
      <w:pPr>
        <w:ind w:left="2160" w:hanging="180"/>
      </w:pPr>
    </w:lvl>
    <w:lvl w:ilvl="3" w:tplc="06EA7B0A">
      <w:start w:val="1"/>
      <w:numFmt w:val="decimal"/>
      <w:lvlText w:val="%4."/>
      <w:lvlJc w:val="left"/>
      <w:pPr>
        <w:ind w:left="2880" w:hanging="360"/>
      </w:pPr>
    </w:lvl>
    <w:lvl w:ilvl="4" w:tplc="D60039DE">
      <w:start w:val="1"/>
      <w:numFmt w:val="lowerLetter"/>
      <w:lvlText w:val="%5."/>
      <w:lvlJc w:val="left"/>
      <w:pPr>
        <w:ind w:left="3600" w:hanging="360"/>
      </w:pPr>
    </w:lvl>
    <w:lvl w:ilvl="5" w:tplc="5AF61C04">
      <w:start w:val="1"/>
      <w:numFmt w:val="lowerRoman"/>
      <w:lvlText w:val="%6."/>
      <w:lvlJc w:val="right"/>
      <w:pPr>
        <w:ind w:left="4320" w:hanging="180"/>
      </w:pPr>
    </w:lvl>
    <w:lvl w:ilvl="6" w:tplc="302A3C68">
      <w:start w:val="1"/>
      <w:numFmt w:val="decimal"/>
      <w:lvlText w:val="%7."/>
      <w:lvlJc w:val="left"/>
      <w:pPr>
        <w:ind w:left="5040" w:hanging="360"/>
      </w:pPr>
    </w:lvl>
    <w:lvl w:ilvl="7" w:tplc="B0983BA4">
      <w:start w:val="1"/>
      <w:numFmt w:val="lowerLetter"/>
      <w:lvlText w:val="%8."/>
      <w:lvlJc w:val="left"/>
      <w:pPr>
        <w:ind w:left="5760" w:hanging="360"/>
      </w:pPr>
    </w:lvl>
    <w:lvl w:ilvl="8" w:tplc="612A1C4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D19A26"/>
    <w:multiLevelType w:val="hybridMultilevel"/>
    <w:tmpl w:val="F5767A0E"/>
    <w:lvl w:ilvl="0" w:tplc="008AFF4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EE019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923E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3E8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30DD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50BE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6B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2CB0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4AD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4F9CBB"/>
    <w:multiLevelType w:val="hybridMultilevel"/>
    <w:tmpl w:val="A16C5AFC"/>
    <w:lvl w:ilvl="0" w:tplc="03C642A8">
      <w:start w:val="3"/>
      <w:numFmt w:val="decimal"/>
      <w:lvlText w:val="%1."/>
      <w:lvlJc w:val="left"/>
      <w:pPr>
        <w:ind w:left="720" w:hanging="360"/>
      </w:pPr>
    </w:lvl>
    <w:lvl w:ilvl="1" w:tplc="9516FF16">
      <w:start w:val="1"/>
      <w:numFmt w:val="lowerLetter"/>
      <w:lvlText w:val="%2."/>
      <w:lvlJc w:val="left"/>
      <w:pPr>
        <w:ind w:left="1440" w:hanging="360"/>
      </w:pPr>
    </w:lvl>
    <w:lvl w:ilvl="2" w:tplc="AF8C0944">
      <w:start w:val="1"/>
      <w:numFmt w:val="lowerRoman"/>
      <w:lvlText w:val="%3."/>
      <w:lvlJc w:val="right"/>
      <w:pPr>
        <w:ind w:left="2160" w:hanging="180"/>
      </w:pPr>
    </w:lvl>
    <w:lvl w:ilvl="3" w:tplc="D916E062">
      <w:start w:val="1"/>
      <w:numFmt w:val="decimal"/>
      <w:lvlText w:val="%4."/>
      <w:lvlJc w:val="left"/>
      <w:pPr>
        <w:ind w:left="2880" w:hanging="360"/>
      </w:pPr>
    </w:lvl>
    <w:lvl w:ilvl="4" w:tplc="CE4CB2CE">
      <w:start w:val="1"/>
      <w:numFmt w:val="lowerLetter"/>
      <w:lvlText w:val="%5."/>
      <w:lvlJc w:val="left"/>
      <w:pPr>
        <w:ind w:left="3600" w:hanging="360"/>
      </w:pPr>
    </w:lvl>
    <w:lvl w:ilvl="5" w:tplc="35FA07CA">
      <w:start w:val="1"/>
      <w:numFmt w:val="lowerRoman"/>
      <w:lvlText w:val="%6."/>
      <w:lvlJc w:val="right"/>
      <w:pPr>
        <w:ind w:left="4320" w:hanging="180"/>
      </w:pPr>
    </w:lvl>
    <w:lvl w:ilvl="6" w:tplc="4CB2DFA4">
      <w:start w:val="1"/>
      <w:numFmt w:val="decimal"/>
      <w:lvlText w:val="%7."/>
      <w:lvlJc w:val="left"/>
      <w:pPr>
        <w:ind w:left="5040" w:hanging="360"/>
      </w:pPr>
    </w:lvl>
    <w:lvl w:ilvl="7" w:tplc="42B8DEFC">
      <w:start w:val="1"/>
      <w:numFmt w:val="lowerLetter"/>
      <w:lvlText w:val="%8."/>
      <w:lvlJc w:val="left"/>
      <w:pPr>
        <w:ind w:left="5760" w:hanging="360"/>
      </w:pPr>
    </w:lvl>
    <w:lvl w:ilvl="8" w:tplc="02E8CA1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42C4E8"/>
    <w:multiLevelType w:val="multilevel"/>
    <w:tmpl w:val="AFB67A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14"/>
  </w:num>
  <w:num w:numId="5">
    <w:abstractNumId w:val="20"/>
  </w:num>
  <w:num w:numId="6">
    <w:abstractNumId w:val="2"/>
  </w:num>
  <w:num w:numId="7">
    <w:abstractNumId w:val="0"/>
  </w:num>
  <w:num w:numId="8">
    <w:abstractNumId w:val="9"/>
  </w:num>
  <w:num w:numId="9">
    <w:abstractNumId w:val="4"/>
  </w:num>
  <w:num w:numId="10">
    <w:abstractNumId w:val="16"/>
  </w:num>
  <w:num w:numId="11">
    <w:abstractNumId w:val="17"/>
  </w:num>
  <w:num w:numId="12">
    <w:abstractNumId w:val="1"/>
  </w:num>
  <w:num w:numId="13">
    <w:abstractNumId w:val="5"/>
  </w:num>
  <w:num w:numId="14">
    <w:abstractNumId w:val="18"/>
  </w:num>
  <w:num w:numId="15">
    <w:abstractNumId w:val="13"/>
  </w:num>
  <w:num w:numId="16">
    <w:abstractNumId w:val="15"/>
  </w:num>
  <w:num w:numId="17">
    <w:abstractNumId w:val="10"/>
  </w:num>
  <w:num w:numId="18">
    <w:abstractNumId w:val="11"/>
  </w:num>
  <w:num w:numId="19">
    <w:abstractNumId w:val="19"/>
  </w:num>
  <w:num w:numId="20">
    <w:abstractNumId w:val="7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9BC14F"/>
    <w:rsid w:val="00552381"/>
    <w:rsid w:val="06DDA660"/>
    <w:rsid w:val="087B394E"/>
    <w:rsid w:val="08929DF6"/>
    <w:rsid w:val="239BC14F"/>
    <w:rsid w:val="369EBC54"/>
    <w:rsid w:val="4F2D7127"/>
    <w:rsid w:val="50B2D3AD"/>
    <w:rsid w:val="6C061878"/>
    <w:rsid w:val="6C498637"/>
    <w:rsid w:val="7575BDFE"/>
    <w:rsid w:val="76133C78"/>
    <w:rsid w:val="7F75B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BC14F"/>
  <w15:chartTrackingRefBased/>
  <w15:docId w15:val="{6325693E-ABB5-4520-B62B-5471E54B6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4F2D7127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4F2D7127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4F2D712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4F2D7127"/>
    <w:rPr>
      <w:color w:val="467886"/>
      <w:u w:val="single"/>
    </w:rPr>
  </w:style>
  <w:style w:type="paragraph" w:styleId="TDC1">
    <w:name w:val="toc 1"/>
    <w:basedOn w:val="Normal"/>
    <w:next w:val="Normal"/>
    <w:uiPriority w:val="39"/>
    <w:unhideWhenUsed/>
    <w:rsid w:val="4F2D7127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4F2D712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mvalver@espol.edu.ec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dnaranj@espol.edu.ec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Jahir124/Taller06-Patterns/tree/main/src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jminaca@espol.edu.ec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jmcajas@espol.edu.ec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hyperlink" Target="https://lucid.app/lucidchart/64017043-5d87-46bd-af53-c1afbd3087d7/edit?viewport_loc=451%2C776%2C1957%2C878%2CHWEp-vi-RSFO&amp;invitationId=inv_4c642eb6-77ab-4607-89f4-a3b8f9bd4879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862</Words>
  <Characters>4746</Characters>
  <Application>Microsoft Office Word</Application>
  <DocSecurity>0</DocSecurity>
  <Lines>39</Lines>
  <Paragraphs>11</Paragraphs>
  <ScaleCrop>false</ScaleCrop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Valverde</dc:creator>
  <cp:keywords/>
  <dc:description/>
  <cp:lastModifiedBy>Jahir Manuel Cajas Toapanta</cp:lastModifiedBy>
  <cp:revision>2</cp:revision>
  <cp:lastPrinted>2025-06-21T04:51:00Z</cp:lastPrinted>
  <dcterms:created xsi:type="dcterms:W3CDTF">2025-06-21T02:23:00Z</dcterms:created>
  <dcterms:modified xsi:type="dcterms:W3CDTF">2025-06-21T04:55:00Z</dcterms:modified>
</cp:coreProperties>
</file>