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96"/>
          <w:szCs w:val="96"/>
        </w:rPr>
      </w:pP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sz w:val="96"/>
          <w:szCs w:val="96"/>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sz w:val="96"/>
          <w:szCs w:val="96"/>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b w:val="1"/>
          <w:bCs w:val="1"/>
          <w:sz w:val="96"/>
          <w:szCs w:val="96"/>
        </w:rPr>
      </w:pPr>
      <w:r w:rsidDel="00000000" w:rsidR="00000000" w:rsidRPr="00000000">
        <w:rPr>
          <w:rFonts w:ascii="Times New Roman" w:cs="Times New Roman" w:eastAsia="Times New Roman" w:hAnsi="Times New Roman"/>
          <w:b w:val="1"/>
          <w:bCs w:val="1"/>
          <w:sz w:val="96"/>
          <w:szCs w:val="96"/>
          <w:rtl w:val="0"/>
        </w:rPr>
        <w:t xml:space="preserve">Generative AI</w:t>
      </w:r>
    </w:p>
    <w:p w:rsidR="00000000" w:rsidDel="00000000" w:rsidP="00000000" w:rsidRDefault="00000000" w:rsidRPr="00000000" w14:paraId="00000005">
      <w:pPr>
        <w:jc w:val="center"/>
        <w:rPr>
          <w:rFonts w:ascii="Times New Roman" w:cs="Times New Roman" w:eastAsia="Times New Roman" w:hAnsi="Times New Roman"/>
          <w:sz w:val="44"/>
          <w:szCs w:val="44"/>
        </w:rPr>
      </w:pP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sz w:val="44"/>
          <w:szCs w:val="44"/>
        </w:rPr>
      </w:pPr>
      <w:r w:rsidDel="00000000" w:rsidR="00000000" w:rsidRPr="00000000">
        <w:rPr>
          <w:rtl w:val="0"/>
        </w:rPr>
      </w:r>
    </w:p>
    <w:p w:rsidR="00000000" w:rsidDel="00000000" w:rsidP="00000000" w:rsidRDefault="00000000" w:rsidRPr="00000000" w14:paraId="00000007">
      <w:pPr>
        <w:jc w:val="center"/>
        <w:rPr>
          <w:rFonts w:ascii="Times New Roman" w:cs="Times New Roman" w:eastAsia="Times New Roman" w:hAnsi="Times New Roman"/>
          <w:sz w:val="44"/>
          <w:szCs w:val="44"/>
        </w:rPr>
      </w:pPr>
      <w:r w:rsidDel="00000000" w:rsidR="00000000" w:rsidRPr="00000000">
        <w:rPr>
          <w:rtl w:val="0"/>
        </w:rPr>
      </w:r>
    </w:p>
    <w:p w:rsidR="00000000" w:rsidDel="00000000" w:rsidP="00000000" w:rsidRDefault="00000000" w:rsidRPr="00000000" w14:paraId="00000008">
      <w:pPr>
        <w:jc w:val="center"/>
        <w:rPr>
          <w:rFonts w:ascii="Times New Roman" w:cs="Times New Roman" w:eastAsia="Times New Roman" w:hAnsi="Times New Roman"/>
          <w:sz w:val="44"/>
          <w:szCs w:val="44"/>
        </w:rPr>
      </w:pPr>
      <w:r w:rsidDel="00000000" w:rsidR="00000000" w:rsidRPr="00000000">
        <w:rPr>
          <w:rtl w:val="0"/>
        </w:rPr>
      </w:r>
    </w:p>
    <w:p w:rsidR="00000000" w:rsidDel="00000000" w:rsidP="00000000" w:rsidRDefault="00000000" w:rsidRPr="00000000" w14:paraId="00000009">
      <w:pPr>
        <w:jc w:val="center"/>
        <w:rPr>
          <w:rFonts w:ascii="Times New Roman" w:cs="Times New Roman" w:eastAsia="Times New Roman" w:hAnsi="Times New Roman"/>
          <w:sz w:val="44"/>
          <w:szCs w:val="44"/>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sz w:val="44"/>
          <w:szCs w:val="44"/>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sz w:val="44"/>
          <w:szCs w:val="44"/>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sz w:val="44"/>
          <w:szCs w:val="44"/>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sz w:val="44"/>
          <w:szCs w:val="4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sz w:val="44"/>
          <w:szCs w:val="44"/>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sz w:val="44"/>
          <w:szCs w:val="4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b w:val="1"/>
          <w:bCs w:val="1"/>
          <w:sz w:val="44"/>
          <w:szCs w:val="44"/>
        </w:rPr>
      </w:pPr>
      <w:r w:rsidDel="00000000" w:rsidR="00000000" w:rsidRPr="00000000">
        <w:rPr>
          <w:rFonts w:ascii="Times New Roman" w:cs="Times New Roman" w:eastAsia="Times New Roman" w:hAnsi="Times New Roman"/>
          <w:b w:val="1"/>
          <w:bCs w:val="1"/>
          <w:sz w:val="44"/>
          <w:szCs w:val="44"/>
          <w:rtl w:val="0"/>
        </w:rPr>
        <w:t xml:space="preserve">Index</w:t>
      </w:r>
    </w:p>
    <w:p w:rsidR="00000000" w:rsidDel="00000000" w:rsidP="00000000" w:rsidRDefault="00000000" w:rsidRPr="00000000" w14:paraId="00000016">
      <w:pPr>
        <w:jc w:val="center"/>
        <w:rPr>
          <w:rFonts w:ascii="Times New Roman" w:cs="Times New Roman" w:eastAsia="Times New Roman" w:hAnsi="Times New Roman"/>
          <w:b w:val="1"/>
          <w:bCs w:val="1"/>
          <w:sz w:val="44"/>
          <w:szCs w:val="44"/>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6165"/>
        <w:gridCol w:w="1995"/>
        <w:tblGridChange w:id="0">
          <w:tblGrid>
            <w:gridCol w:w="1200"/>
            <w:gridCol w:w="6165"/>
            <w:gridCol w:w="19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S.No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Topic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Pg 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What is generative 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40"/>
                <w:szCs w:val="4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Types of data in generative 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40"/>
                <w:szCs w:val="4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Use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40"/>
                <w:szCs w:val="40"/>
              </w:rPr>
            </w:pPr>
            <w:r w:rsidDel="00000000" w:rsidR="00000000" w:rsidRPr="00000000">
              <w:rPr>
                <w:rtl w:val="0"/>
              </w:rPr>
            </w:r>
          </w:p>
        </w:tc>
      </w:tr>
    </w:tbl>
    <w:p w:rsidR="00000000" w:rsidDel="00000000" w:rsidP="00000000" w:rsidRDefault="00000000" w:rsidRPr="00000000" w14:paraId="00000023">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24">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25">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26">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27">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28">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29">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2A">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2B">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2C">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2D">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2E">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2F">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30">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31">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32">
      <w:pPr>
        <w:jc w:val="left"/>
        <w:rPr>
          <w:rFonts w:ascii="Times New Roman" w:cs="Times New Roman" w:eastAsia="Times New Roman" w:hAnsi="Times New Roman"/>
          <w:b w:val="1"/>
          <w:bCs w:val="1"/>
          <w:sz w:val="44"/>
          <w:szCs w:val="44"/>
          <w:u w:val="single"/>
        </w:rPr>
      </w:pPr>
      <w:r w:rsidDel="00000000" w:rsidR="00000000" w:rsidRPr="00000000">
        <w:rPr>
          <w:rtl w:val="0"/>
        </w:rPr>
      </w:r>
    </w:p>
    <w:p w:rsidR="00000000" w:rsidDel="00000000" w:rsidP="00000000" w:rsidRDefault="00000000" w:rsidRPr="00000000" w14:paraId="00000033">
      <w:pPr>
        <w:jc w:val="center"/>
        <w:rPr>
          <w:rFonts w:ascii="Times New Roman" w:cs="Times New Roman" w:eastAsia="Times New Roman" w:hAnsi="Times New Roman"/>
          <w:b w:val="1"/>
          <w:bCs w:val="1"/>
          <w:sz w:val="44"/>
          <w:szCs w:val="44"/>
          <w:u w:val="single"/>
        </w:rPr>
      </w:pPr>
      <w:r w:rsidDel="00000000" w:rsidR="00000000" w:rsidRPr="00000000">
        <w:rPr>
          <w:rFonts w:ascii="Times New Roman" w:cs="Times New Roman" w:eastAsia="Times New Roman" w:hAnsi="Times New Roman"/>
          <w:b w:val="1"/>
          <w:bCs w:val="1"/>
          <w:sz w:val="44"/>
          <w:szCs w:val="44"/>
          <w:u w:val="single"/>
          <w:rtl w:val="0"/>
        </w:rPr>
        <w:t xml:space="preserve">What is Generative AI ?</w:t>
      </w:r>
    </w:p>
    <w:p w:rsidR="00000000" w:rsidDel="00000000" w:rsidP="00000000" w:rsidRDefault="00000000" w:rsidRPr="00000000" w14:paraId="00000034">
      <w:pPr>
        <w:jc w:val="left"/>
        <w:rPr>
          <w:rFonts w:ascii="Times New Roman" w:cs="Times New Roman" w:eastAsia="Times New Roman" w:hAnsi="Times New Roman"/>
          <w:color w:val="273239"/>
          <w:sz w:val="32"/>
          <w:szCs w:val="32"/>
        </w:rPr>
      </w:pPr>
      <w:r w:rsidDel="00000000" w:rsidR="00000000" w:rsidRPr="00000000">
        <w:rPr>
          <w:rtl w:val="0"/>
        </w:rPr>
      </w:r>
    </w:p>
    <w:p w:rsidR="00000000" w:rsidDel="00000000" w:rsidP="00000000" w:rsidRDefault="00000000" w:rsidRPr="00000000" w14:paraId="00000035">
      <w:pPr>
        <w:jc w:val="left"/>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Generative AI is a type of artificial intelligence designed to create new content such as text, images, music or even code by learning patterns from existing data. These models generate original outputs that are often indistinguishable from human-created content. These models use techniques like deep learning and neural networks to generate output.</w:t>
      </w:r>
      <w:r w:rsidDel="00000000" w:rsidR="00000000" w:rsidRPr="00000000">
        <w:rPr>
          <w:rFonts w:ascii="Times New Roman" w:cs="Times New Roman" w:eastAsia="Times New Roman" w:hAnsi="Times New Roman"/>
          <w:sz w:val="30"/>
          <w:szCs w:val="30"/>
          <w:rtl w:val="0"/>
        </w:rPr>
        <w:t xml:space="preserve"> Unlike discriminative AI which focuses on classifying data into categories like spam vs. not spam, generative AI creates new data such as text, images, audio or video that resembles real-world examples.</w:t>
      </w:r>
    </w:p>
    <w:p w:rsidR="00000000" w:rsidDel="00000000" w:rsidP="00000000" w:rsidRDefault="00000000" w:rsidRPr="00000000" w14:paraId="00000036">
      <w:pPr>
        <w:jc w:val="left"/>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37">
      <w:pPr>
        <w:jc w:val="left"/>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38">
      <w:pPr>
        <w:jc w:val="left"/>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Pr>
        <w:drawing>
          <wp:inline distB="114300" distT="114300" distL="114300" distR="114300">
            <wp:extent cx="6892510" cy="3446255"/>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6892510" cy="3446255"/>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jc w:val="left"/>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3A">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360" w:before="360" w:line="335.99999999999994" w:lineRule="auto"/>
        <w:rPr>
          <w:rFonts w:ascii="Times New Roman" w:cs="Times New Roman" w:eastAsia="Times New Roman" w:hAnsi="Times New Roman"/>
          <w:color w:val="000000"/>
          <w:sz w:val="30"/>
          <w:szCs w:val="30"/>
        </w:rPr>
      </w:pPr>
      <w:bookmarkStart w:colFirst="0" w:colLast="0" w:name="_nw5nuaa193xu" w:id="0"/>
      <w:bookmarkEnd w:id="0"/>
      <w:r w:rsidDel="00000000" w:rsidR="00000000" w:rsidRPr="00000000">
        <w:rPr>
          <w:rFonts w:ascii="Times New Roman" w:cs="Times New Roman" w:eastAsia="Times New Roman" w:hAnsi="Times New Roman"/>
          <w:b w:val="1"/>
          <w:bCs w:val="1"/>
          <w:color w:val="000000"/>
          <w:sz w:val="30"/>
          <w:szCs w:val="30"/>
          <w:rtl w:val="0"/>
        </w:rPr>
        <w:t xml:space="preserve">Core Mechanism : </w:t>
      </w:r>
      <w:r w:rsidDel="00000000" w:rsidR="00000000" w:rsidRPr="00000000">
        <w:rPr>
          <w:rFonts w:ascii="Times New Roman" w:cs="Times New Roman" w:eastAsia="Times New Roman" w:hAnsi="Times New Roman"/>
          <w:color w:val="000000"/>
          <w:sz w:val="30"/>
          <w:szCs w:val="30"/>
          <w:rtl w:val="0"/>
        </w:rPr>
        <w:t xml:space="preserve">Generative AI is trained on large datasets like text, images, audio or video using deep learning networks. During training, the model learns parameters (millions or billions of them) that help them predict or generate content. Here models generate output based on learned patterns and prompts provided</w:t>
      </w:r>
    </w:p>
    <w:p w:rsidR="00000000" w:rsidDel="00000000" w:rsidP="00000000" w:rsidRDefault="00000000" w:rsidRPr="00000000" w14:paraId="0000003B">
      <w:pPr>
        <w:rPr>
          <w:sz w:val="20"/>
          <w:szCs w:val="20"/>
        </w:rPr>
      </w:pPr>
      <w:r w:rsidDel="00000000" w:rsidR="00000000" w:rsidRPr="00000000">
        <w:rPr>
          <w:rtl w:val="0"/>
        </w:rPr>
      </w:r>
    </w:p>
    <w:p w:rsidR="00000000" w:rsidDel="00000000" w:rsidP="00000000" w:rsidRDefault="00000000" w:rsidRPr="00000000" w14:paraId="0000003C">
      <w:pPr>
        <w:rPr>
          <w:sz w:val="20"/>
          <w:szCs w:val="20"/>
        </w:rPr>
      </w:pPr>
      <w:r w:rsidDel="00000000" w:rsidR="00000000" w:rsidRPr="00000000">
        <w:rPr>
          <w:rtl w:val="0"/>
        </w:rPr>
      </w:r>
    </w:p>
    <w:p w:rsidR="00000000" w:rsidDel="00000000" w:rsidP="00000000" w:rsidRDefault="00000000" w:rsidRPr="00000000" w14:paraId="0000003D">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280" w:lineRule="auto"/>
        <w:rPr>
          <w:rFonts w:ascii="Times New Roman" w:cs="Times New Roman" w:eastAsia="Times New Roman" w:hAnsi="Times New Roman"/>
          <w:b w:val="1"/>
          <w:bCs w:val="1"/>
          <w:sz w:val="30"/>
          <w:szCs w:val="30"/>
        </w:rPr>
      </w:pPr>
      <w:bookmarkStart w:colFirst="0" w:colLast="0" w:name="_8vrolkq8qwg" w:id="1"/>
      <w:bookmarkEnd w:id="1"/>
      <w:r w:rsidDel="00000000" w:rsidR="00000000" w:rsidRPr="00000000">
        <w:rPr>
          <w:rFonts w:ascii="Times New Roman" w:cs="Times New Roman" w:eastAsia="Times New Roman" w:hAnsi="Times New Roman"/>
          <w:b w:val="1"/>
          <w:bCs w:val="1"/>
          <w:sz w:val="30"/>
          <w:szCs w:val="30"/>
          <w:rtl w:val="0"/>
        </w:rPr>
        <w:t xml:space="preserve">Types of Generative AI Models</w:t>
      </w:r>
    </w:p>
    <w:p w:rsidR="00000000" w:rsidDel="00000000" w:rsidP="00000000" w:rsidRDefault="00000000" w:rsidRPr="00000000" w14:paraId="0000003E">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360" w:before="360" w:line="335.99999999999994" w:lineRule="auto"/>
        <w:rPr>
          <w:rFonts w:ascii="Times New Roman" w:cs="Times New Roman" w:eastAsia="Times New Roman" w:hAnsi="Times New Roman"/>
          <w:color w:val="000000"/>
          <w:sz w:val="30"/>
          <w:szCs w:val="30"/>
        </w:rPr>
      </w:pPr>
      <w:bookmarkStart w:colFirst="0" w:colLast="0" w:name="_si7m6j9tzve" w:id="2"/>
      <w:bookmarkEnd w:id="2"/>
      <w:r w:rsidDel="00000000" w:rsidR="00000000" w:rsidRPr="00000000">
        <w:rPr>
          <w:rFonts w:ascii="Times New Roman" w:cs="Times New Roman" w:eastAsia="Times New Roman" w:hAnsi="Times New Roman"/>
          <w:color w:val="000000"/>
          <w:sz w:val="30"/>
          <w:szCs w:val="30"/>
          <w:rtl w:val="0"/>
        </w:rPr>
        <w:t xml:space="preserve">1. Transformers or Autoregressive Models :</w:t>
      </w:r>
    </w:p>
    <w:p w:rsidR="00000000" w:rsidDel="00000000" w:rsidP="00000000" w:rsidRDefault="00000000" w:rsidRPr="00000000" w14:paraId="0000003F">
      <w:pPr>
        <w:numPr>
          <w:ilvl w:val="0"/>
          <w:numId w:val="17"/>
        </w:numPr>
        <w:pBdr>
          <w:top w:color="auto" w:space="0" w:sz="0" w:val="none"/>
          <w:bottom w:color="auto" w:space="0" w:sz="0" w:val="none"/>
          <w:right w:color="auto" w:space="0" w:sz="0" w:val="none"/>
          <w:between w:color="auto" w:space="0" w:sz="0" w:val="none"/>
        </w:pBdr>
        <w:shd w:fill="ffffff" w:val="clear"/>
        <w:spacing w:after="0" w:afterAutospacing="0" w:line="379.20000000000005" w:lineRule="auto"/>
        <w:ind w:left="720" w:hanging="630"/>
        <w:rPr>
          <w:rFonts w:ascii="Times New Roman" w:cs="Times New Roman" w:eastAsia="Times New Roman" w:hAnsi="Times New Roman"/>
          <w:color w:val="000000"/>
          <w:sz w:val="30"/>
          <w:szCs w:val="30"/>
        </w:rPr>
      </w:pPr>
      <w:r w:rsidDel="00000000" w:rsidR="00000000" w:rsidRPr="00000000">
        <w:rPr>
          <w:rFonts w:ascii="Times New Roman" w:cs="Times New Roman" w:eastAsia="Times New Roman" w:hAnsi="Times New Roman"/>
          <w:sz w:val="30"/>
          <w:szCs w:val="30"/>
          <w:rtl w:val="0"/>
        </w:rPr>
        <w:t xml:space="preserve">Autoregressive Transformer Models generate sequences by predicting the next token based on preceding tokens. The architecture utilizes the transformer’s self-attention mechanism to effectively capture context from the entire input.</w:t>
      </w:r>
    </w:p>
    <w:p w:rsidR="00000000" w:rsidDel="00000000" w:rsidP="00000000" w:rsidRDefault="00000000" w:rsidRPr="00000000" w14:paraId="00000040">
      <w:pPr>
        <w:numPr>
          <w:ilvl w:val="0"/>
          <w:numId w:val="17"/>
        </w:numPr>
        <w:pBdr>
          <w:top w:color="auto" w:space="0" w:sz="0" w:val="none"/>
          <w:bottom w:color="auto" w:space="0" w:sz="0" w:val="none"/>
          <w:right w:color="auto" w:space="0" w:sz="0" w:val="none"/>
          <w:between w:color="auto" w:space="0" w:sz="0" w:val="none"/>
        </w:pBdr>
        <w:shd w:fill="ffffff" w:val="clear"/>
        <w:spacing w:after="0" w:afterAutospacing="0" w:line="379.20000000000005" w:lineRule="auto"/>
        <w:ind w:left="720" w:hanging="630"/>
        <w:rPr>
          <w:rFonts w:ascii="Times New Roman" w:cs="Times New Roman" w:eastAsia="Times New Roman" w:hAnsi="Times New Roman"/>
          <w:color w:val="000000"/>
          <w:sz w:val="30"/>
          <w:szCs w:val="30"/>
        </w:rPr>
      </w:pPr>
      <w:r w:rsidDel="00000000" w:rsidR="00000000" w:rsidRPr="00000000">
        <w:rPr>
          <w:rFonts w:ascii="Times New Roman" w:cs="Times New Roman" w:eastAsia="Times New Roman" w:hAnsi="Times New Roman"/>
          <w:sz w:val="30"/>
          <w:szCs w:val="30"/>
          <w:rtl w:val="0"/>
        </w:rPr>
        <w:t xml:space="preserve">This method is highly effective for natural language and code generation. The autoregressive approach allows fine-grained control over each output step.</w:t>
      </w:r>
    </w:p>
    <w:p w:rsidR="00000000" w:rsidDel="00000000" w:rsidP="00000000" w:rsidRDefault="00000000" w:rsidRPr="00000000" w14:paraId="00000041">
      <w:pPr>
        <w:numPr>
          <w:ilvl w:val="0"/>
          <w:numId w:val="17"/>
        </w:numPr>
        <w:pBdr>
          <w:top w:color="auto" w:space="0" w:sz="0" w:val="none"/>
          <w:bottom w:color="auto" w:space="0" w:sz="0" w:val="none"/>
          <w:right w:color="auto" w:space="0" w:sz="0" w:val="none"/>
          <w:between w:color="auto" w:space="0" w:sz="0" w:val="none"/>
        </w:pBdr>
        <w:shd w:fill="ffffff" w:val="clear"/>
        <w:spacing w:after="360" w:line="379.20000000000005" w:lineRule="auto"/>
        <w:ind w:left="720" w:hanging="630"/>
        <w:rPr>
          <w:rFonts w:ascii="Times New Roman" w:cs="Times New Roman" w:eastAsia="Times New Roman" w:hAnsi="Times New Roman"/>
          <w:color w:val="000000"/>
          <w:sz w:val="30"/>
          <w:szCs w:val="30"/>
        </w:rPr>
      </w:pPr>
      <w:r w:rsidDel="00000000" w:rsidR="00000000" w:rsidRPr="00000000">
        <w:rPr>
          <w:rFonts w:ascii="Times New Roman" w:cs="Times New Roman" w:eastAsia="Times New Roman" w:hAnsi="Times New Roman"/>
          <w:sz w:val="30"/>
          <w:szCs w:val="30"/>
          <w:rtl w:val="0"/>
        </w:rPr>
        <w:t xml:space="preserve"> However, it can be slower for long generations as tokens are produced one at a time (e.g., GPT). </w:t>
      </w:r>
      <w:r w:rsidDel="00000000" w:rsidR="00000000" w:rsidRPr="00000000">
        <w:rPr>
          <w:rtl w:val="0"/>
        </w:rPr>
      </w:r>
    </w:p>
    <w:p w:rsidR="00000000" w:rsidDel="00000000" w:rsidP="00000000" w:rsidRDefault="00000000" w:rsidRPr="00000000" w14:paraId="00000042">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360" w:before="360" w:line="335.99999999999994" w:lineRule="auto"/>
        <w:rPr>
          <w:rFonts w:ascii="Times New Roman" w:cs="Times New Roman" w:eastAsia="Times New Roman" w:hAnsi="Times New Roman"/>
          <w:color w:val="000000"/>
          <w:sz w:val="30"/>
          <w:szCs w:val="30"/>
        </w:rPr>
      </w:pPr>
      <w:bookmarkStart w:colFirst="0" w:colLast="0" w:name="_pq9nqv7irumv" w:id="3"/>
      <w:bookmarkEnd w:id="3"/>
      <w:r w:rsidDel="00000000" w:rsidR="00000000" w:rsidRPr="00000000">
        <w:rPr>
          <w:rFonts w:ascii="Times New Roman" w:cs="Times New Roman" w:eastAsia="Times New Roman" w:hAnsi="Times New Roman"/>
          <w:color w:val="000000"/>
          <w:sz w:val="30"/>
          <w:szCs w:val="30"/>
          <w:rtl w:val="0"/>
        </w:rPr>
        <w:t xml:space="preserve">2. Diffusion Models</w:t>
      </w:r>
    </w:p>
    <w:p w:rsidR="00000000" w:rsidDel="00000000" w:rsidP="00000000" w:rsidRDefault="00000000" w:rsidRPr="00000000" w14:paraId="00000043">
      <w:pPr>
        <w:numPr>
          <w:ilvl w:val="0"/>
          <w:numId w:val="2"/>
        </w:numPr>
        <w:pBdr>
          <w:top w:color="auto" w:space="0" w:sz="0" w:val="none"/>
          <w:bottom w:color="auto" w:space="0" w:sz="0" w:val="none"/>
          <w:right w:color="auto" w:space="0" w:sz="0" w:val="none"/>
          <w:between w:color="auto" w:space="0" w:sz="0" w:val="none"/>
        </w:pBdr>
        <w:shd w:fill="ffffff" w:val="clear"/>
        <w:spacing w:after="0" w:afterAutospacing="0" w:line="379.20000000000005" w:lineRule="auto"/>
        <w:ind w:left="810" w:hanging="630"/>
        <w:rPr>
          <w:rFonts w:ascii="Times New Roman" w:cs="Times New Roman" w:eastAsia="Times New Roman" w:hAnsi="Times New Roman"/>
          <w:color w:val="000000"/>
          <w:sz w:val="30"/>
          <w:szCs w:val="30"/>
        </w:rPr>
      </w:pPr>
      <w:r w:rsidDel="00000000" w:rsidR="00000000" w:rsidRPr="00000000">
        <w:rPr>
          <w:rFonts w:ascii="Times New Roman" w:cs="Times New Roman" w:eastAsia="Times New Roman" w:hAnsi="Times New Roman"/>
          <w:sz w:val="30"/>
          <w:szCs w:val="30"/>
          <w:rtl w:val="0"/>
        </w:rPr>
        <w:t xml:space="preserve">Diffusion models generate data (images/audio) from random noise, refining it through denoising steps.  Each step reverses a simulated diffusion process that adds noise to real data during training.</w:t>
      </w:r>
    </w:p>
    <w:p w:rsidR="00000000" w:rsidDel="00000000" w:rsidP="00000000" w:rsidRDefault="00000000" w:rsidRPr="00000000" w14:paraId="00000044">
      <w:pPr>
        <w:numPr>
          <w:ilvl w:val="0"/>
          <w:numId w:val="2"/>
        </w:numPr>
        <w:pBdr>
          <w:top w:color="auto" w:space="0" w:sz="0" w:val="none"/>
          <w:bottom w:color="auto" w:space="0" w:sz="0" w:val="none"/>
          <w:right w:color="auto" w:space="0" w:sz="0" w:val="none"/>
          <w:between w:color="auto" w:space="0" w:sz="0" w:val="none"/>
        </w:pBdr>
        <w:shd w:fill="ffffff" w:val="clear"/>
        <w:spacing w:after="0" w:afterAutospacing="0" w:line="379.20000000000005" w:lineRule="auto"/>
        <w:ind w:left="810" w:hanging="630"/>
        <w:rPr>
          <w:rFonts w:ascii="Times New Roman" w:cs="Times New Roman" w:eastAsia="Times New Roman" w:hAnsi="Times New Roman"/>
          <w:color w:val="000000"/>
          <w:sz w:val="30"/>
          <w:szCs w:val="30"/>
        </w:rPr>
      </w:pPr>
      <w:r w:rsidDel="00000000" w:rsidR="00000000" w:rsidRPr="00000000">
        <w:rPr>
          <w:rFonts w:ascii="Times New Roman" w:cs="Times New Roman" w:eastAsia="Times New Roman" w:hAnsi="Times New Roman"/>
          <w:sz w:val="30"/>
          <w:szCs w:val="30"/>
          <w:rtl w:val="0"/>
        </w:rPr>
        <w:t xml:space="preserve">This iterative method produces detailed and realistic results, particularly in image synthesis, with benchmarks set by models like Stable Diffusion and DALL·E 3.</w:t>
      </w:r>
    </w:p>
    <w:p w:rsidR="00000000" w:rsidDel="00000000" w:rsidP="00000000" w:rsidRDefault="00000000" w:rsidRPr="00000000" w14:paraId="00000045">
      <w:pPr>
        <w:numPr>
          <w:ilvl w:val="0"/>
          <w:numId w:val="2"/>
        </w:numPr>
        <w:pBdr>
          <w:top w:color="auto" w:space="0" w:sz="0" w:val="none"/>
          <w:bottom w:color="auto" w:space="0" w:sz="0" w:val="none"/>
          <w:right w:color="auto" w:space="0" w:sz="0" w:val="none"/>
          <w:between w:color="auto" w:space="0" w:sz="0" w:val="none"/>
        </w:pBdr>
        <w:shd w:fill="ffffff" w:val="clear"/>
        <w:spacing w:after="360" w:line="379.20000000000005" w:lineRule="auto"/>
        <w:ind w:left="810" w:hanging="630"/>
        <w:rPr>
          <w:rFonts w:ascii="Times New Roman" w:cs="Times New Roman" w:eastAsia="Times New Roman" w:hAnsi="Times New Roman"/>
          <w:color w:val="000000"/>
          <w:sz w:val="30"/>
          <w:szCs w:val="30"/>
        </w:rPr>
      </w:pPr>
      <w:r w:rsidDel="00000000" w:rsidR="00000000" w:rsidRPr="00000000">
        <w:rPr>
          <w:rFonts w:ascii="Times New Roman" w:cs="Times New Roman" w:eastAsia="Times New Roman" w:hAnsi="Times New Roman"/>
          <w:sz w:val="30"/>
          <w:szCs w:val="30"/>
          <w:rtl w:val="0"/>
        </w:rPr>
        <w:t xml:space="preserve">Diffusion models are versatile and can be adapted for inpainting, style transfer, and conditional generation from text prompts. </w:t>
      </w:r>
      <w:r w:rsidDel="00000000" w:rsidR="00000000" w:rsidRPr="00000000">
        <w:rPr>
          <w:rtl w:val="0"/>
        </w:rPr>
      </w:r>
    </w:p>
    <w:p w:rsidR="00000000" w:rsidDel="00000000" w:rsidP="00000000" w:rsidRDefault="00000000" w:rsidRPr="00000000" w14:paraId="00000046">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360" w:before="360" w:line="335.99999999999994" w:lineRule="auto"/>
        <w:rPr>
          <w:rFonts w:ascii="Times New Roman" w:cs="Times New Roman" w:eastAsia="Times New Roman" w:hAnsi="Times New Roman"/>
          <w:color w:val="000000"/>
          <w:sz w:val="30"/>
          <w:szCs w:val="30"/>
        </w:rPr>
      </w:pPr>
      <w:bookmarkStart w:colFirst="0" w:colLast="0" w:name="_413awpc3npua" w:id="4"/>
      <w:bookmarkEnd w:id="4"/>
      <w:r w:rsidDel="00000000" w:rsidR="00000000" w:rsidRPr="00000000">
        <w:rPr>
          <w:rFonts w:ascii="Times New Roman" w:cs="Times New Roman" w:eastAsia="Times New Roman" w:hAnsi="Times New Roman"/>
          <w:color w:val="000000"/>
          <w:sz w:val="30"/>
          <w:szCs w:val="30"/>
          <w:rtl w:val="0"/>
        </w:rPr>
        <w:t xml:space="preserve">3. Variational Autoencoders (VAEs) and Generative Adversarial Networks (GANs)</w:t>
      </w:r>
    </w:p>
    <w:p w:rsidR="00000000" w:rsidDel="00000000" w:rsidP="00000000" w:rsidRDefault="00000000" w:rsidRPr="00000000" w14:paraId="00000047">
      <w:pPr>
        <w:numPr>
          <w:ilvl w:val="0"/>
          <w:numId w:val="7"/>
        </w:numPr>
        <w:pBdr>
          <w:top w:color="auto" w:space="0" w:sz="0" w:val="none"/>
          <w:bottom w:color="auto" w:space="0" w:sz="0" w:val="none"/>
          <w:right w:color="auto" w:space="0" w:sz="0" w:val="none"/>
          <w:between w:color="auto" w:space="0" w:sz="0" w:val="none"/>
        </w:pBdr>
        <w:shd w:fill="ffffff" w:val="clear"/>
        <w:spacing w:after="0" w:afterAutospacing="0" w:line="379.20000000000005" w:lineRule="auto"/>
        <w:ind w:left="720" w:hanging="630"/>
        <w:rPr>
          <w:rFonts w:ascii="Times New Roman" w:cs="Times New Roman" w:eastAsia="Times New Roman" w:hAnsi="Times New Roman"/>
          <w:color w:val="000000"/>
          <w:sz w:val="30"/>
          <w:szCs w:val="30"/>
        </w:rPr>
      </w:pPr>
      <w:r w:rsidDel="00000000" w:rsidR="00000000" w:rsidRPr="00000000">
        <w:rPr>
          <w:rFonts w:ascii="Times New Roman" w:cs="Times New Roman" w:eastAsia="Times New Roman" w:hAnsi="Times New Roman"/>
          <w:sz w:val="30"/>
          <w:szCs w:val="30"/>
          <w:rtl w:val="0"/>
        </w:rPr>
        <w:t xml:space="preserve">VAEs (Variational Autoencoders) and GANs (Generative Adversarial Networks) are foundational deep learning architectures for generative tasks.</w:t>
      </w:r>
    </w:p>
    <w:p w:rsidR="00000000" w:rsidDel="00000000" w:rsidP="00000000" w:rsidRDefault="00000000" w:rsidRPr="00000000" w14:paraId="00000048">
      <w:pPr>
        <w:numPr>
          <w:ilvl w:val="0"/>
          <w:numId w:val="7"/>
        </w:numPr>
        <w:pBdr>
          <w:top w:color="auto" w:space="0" w:sz="0" w:val="none"/>
          <w:bottom w:color="auto" w:space="0" w:sz="0" w:val="none"/>
          <w:right w:color="auto" w:space="0" w:sz="0" w:val="none"/>
          <w:between w:color="auto" w:space="0" w:sz="0" w:val="none"/>
        </w:pBdr>
        <w:shd w:fill="ffffff" w:val="clear"/>
        <w:spacing w:after="0" w:afterAutospacing="0" w:line="379.20000000000005" w:lineRule="auto"/>
        <w:ind w:left="720" w:hanging="630"/>
        <w:rPr>
          <w:rFonts w:ascii="Times New Roman" w:cs="Times New Roman" w:eastAsia="Times New Roman" w:hAnsi="Times New Roman"/>
          <w:color w:val="000000"/>
          <w:sz w:val="30"/>
          <w:szCs w:val="30"/>
        </w:rPr>
      </w:pPr>
      <w:r w:rsidDel="00000000" w:rsidR="00000000" w:rsidRPr="00000000">
        <w:rPr>
          <w:rFonts w:ascii="Times New Roman" w:cs="Times New Roman" w:eastAsia="Times New Roman" w:hAnsi="Times New Roman"/>
          <w:sz w:val="30"/>
          <w:szCs w:val="30"/>
          <w:rtl w:val="0"/>
        </w:rPr>
        <w:t xml:space="preserve">VAEs encode data into a compressed latent space and decode it with a probabilistic approach, promoting smooth and continuous representations beneficial for controllable generation and style interpolation.</w:t>
      </w:r>
    </w:p>
    <w:p w:rsidR="00000000" w:rsidDel="00000000" w:rsidP="00000000" w:rsidRDefault="00000000" w:rsidRPr="00000000" w14:paraId="00000049">
      <w:pPr>
        <w:numPr>
          <w:ilvl w:val="0"/>
          <w:numId w:val="7"/>
        </w:numPr>
        <w:pBdr>
          <w:top w:color="auto" w:space="0" w:sz="0" w:val="none"/>
          <w:bottom w:color="auto" w:space="0" w:sz="0" w:val="none"/>
          <w:right w:color="auto" w:space="0" w:sz="0" w:val="none"/>
          <w:between w:color="auto" w:space="0" w:sz="0" w:val="none"/>
        </w:pBdr>
        <w:shd w:fill="ffffff" w:val="clear"/>
        <w:spacing w:after="0" w:afterAutospacing="0" w:line="379.20000000000005" w:lineRule="auto"/>
        <w:ind w:left="720" w:hanging="630"/>
        <w:rPr>
          <w:rFonts w:ascii="Times New Roman" w:cs="Times New Roman" w:eastAsia="Times New Roman" w:hAnsi="Times New Roman"/>
          <w:color w:val="000000"/>
          <w:sz w:val="30"/>
          <w:szCs w:val="30"/>
        </w:rPr>
      </w:pPr>
      <w:r w:rsidDel="00000000" w:rsidR="00000000" w:rsidRPr="00000000">
        <w:rPr>
          <w:rFonts w:ascii="Times New Roman" w:cs="Times New Roman" w:eastAsia="Times New Roman" w:hAnsi="Times New Roman"/>
          <w:sz w:val="30"/>
          <w:szCs w:val="30"/>
          <w:rtl w:val="0"/>
        </w:rPr>
        <w:t xml:space="preserve">GANs consist of two competing networks: a generator that creates realistic outputs and a discriminator that identifies fake outputs.</w:t>
      </w:r>
    </w:p>
    <w:p w:rsidR="00000000" w:rsidDel="00000000" w:rsidP="00000000" w:rsidRDefault="00000000" w:rsidRPr="00000000" w14:paraId="0000004A">
      <w:pPr>
        <w:numPr>
          <w:ilvl w:val="0"/>
          <w:numId w:val="7"/>
        </w:numPr>
        <w:pBdr>
          <w:top w:color="auto" w:space="0" w:sz="0" w:val="none"/>
          <w:bottom w:color="auto" w:space="0" w:sz="0" w:val="none"/>
          <w:right w:color="auto" w:space="0" w:sz="0" w:val="none"/>
          <w:between w:color="auto" w:space="0" w:sz="0" w:val="none"/>
        </w:pBdr>
        <w:shd w:fill="ffffff" w:val="clear"/>
        <w:spacing w:after="360" w:line="379.20000000000005" w:lineRule="auto"/>
        <w:ind w:left="810" w:hanging="720"/>
        <w:rPr>
          <w:rFonts w:ascii="Times New Roman" w:cs="Times New Roman" w:eastAsia="Times New Roman" w:hAnsi="Times New Roman"/>
          <w:color w:val="000000"/>
          <w:sz w:val="30"/>
          <w:szCs w:val="30"/>
        </w:rPr>
      </w:pPr>
      <w:r w:rsidDel="00000000" w:rsidR="00000000" w:rsidRPr="00000000">
        <w:rPr>
          <w:rFonts w:ascii="Times New Roman" w:cs="Times New Roman" w:eastAsia="Times New Roman" w:hAnsi="Times New Roman"/>
          <w:sz w:val="30"/>
          <w:szCs w:val="30"/>
          <w:rtl w:val="0"/>
        </w:rPr>
        <w:t xml:space="preserve">This adversarial training process results in realistic, sharp images, although it can lead to instability and mode collapse during training. </w:t>
      </w:r>
      <w:r w:rsidDel="00000000" w:rsidR="00000000" w:rsidRPr="00000000">
        <w:rPr>
          <w:rtl w:val="0"/>
        </w:rPr>
      </w:r>
    </w:p>
    <w:p w:rsidR="00000000" w:rsidDel="00000000" w:rsidP="00000000" w:rsidRDefault="00000000" w:rsidRPr="00000000" w14:paraId="0000004B">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360" w:before="360" w:line="335.99999999999994" w:lineRule="auto"/>
        <w:rPr>
          <w:rFonts w:ascii="Times New Roman" w:cs="Times New Roman" w:eastAsia="Times New Roman" w:hAnsi="Times New Roman"/>
          <w:color w:val="000000"/>
          <w:sz w:val="30"/>
          <w:szCs w:val="30"/>
        </w:rPr>
      </w:pPr>
      <w:bookmarkStart w:colFirst="0" w:colLast="0" w:name="_uxyxwess1lzq" w:id="5"/>
      <w:bookmarkEnd w:id="5"/>
      <w:r w:rsidDel="00000000" w:rsidR="00000000" w:rsidRPr="00000000">
        <w:rPr>
          <w:rFonts w:ascii="Times New Roman" w:cs="Times New Roman" w:eastAsia="Times New Roman" w:hAnsi="Times New Roman"/>
          <w:color w:val="000000"/>
          <w:sz w:val="30"/>
          <w:szCs w:val="30"/>
          <w:rtl w:val="0"/>
        </w:rPr>
        <w:t xml:space="preserve">4. Encoder Decoder Models</w:t>
      </w:r>
    </w:p>
    <w:p w:rsidR="00000000" w:rsidDel="00000000" w:rsidP="00000000" w:rsidRDefault="00000000" w:rsidRPr="00000000" w14:paraId="0000004C">
      <w:pPr>
        <w:numPr>
          <w:ilvl w:val="0"/>
          <w:numId w:val="1"/>
        </w:numPr>
        <w:pBdr>
          <w:top w:color="auto" w:space="0" w:sz="0" w:val="none"/>
          <w:bottom w:color="auto" w:space="0" w:sz="0" w:val="none"/>
          <w:right w:color="auto" w:space="0" w:sz="0" w:val="none"/>
          <w:between w:color="auto" w:space="0" w:sz="0" w:val="none"/>
        </w:pBdr>
        <w:shd w:fill="ffffff" w:val="clear"/>
        <w:spacing w:after="0" w:afterAutospacing="0" w:line="288" w:lineRule="auto"/>
        <w:ind w:left="810" w:hanging="720"/>
        <w:rPr>
          <w:rFonts w:ascii="Times New Roman" w:cs="Times New Roman" w:eastAsia="Times New Roman" w:hAnsi="Times New Roman"/>
          <w:color w:val="000000"/>
          <w:sz w:val="30"/>
          <w:szCs w:val="30"/>
        </w:rPr>
      </w:pPr>
      <w:hyperlink r:id="rId7">
        <w:r w:rsidDel="00000000" w:rsidR="00000000" w:rsidRPr="00000000">
          <w:rPr>
            <w:rFonts w:ascii="Times New Roman" w:cs="Times New Roman" w:eastAsia="Times New Roman" w:hAnsi="Times New Roman"/>
            <w:sz w:val="30"/>
            <w:szCs w:val="30"/>
            <w:rtl w:val="0"/>
          </w:rPr>
          <w:t xml:space="preserve">Encoder decoder</w:t>
        </w:r>
      </w:hyperlink>
      <w:r w:rsidDel="00000000" w:rsidR="00000000" w:rsidRPr="00000000">
        <w:rPr>
          <w:rFonts w:ascii="Times New Roman" w:cs="Times New Roman" w:eastAsia="Times New Roman" w:hAnsi="Times New Roman"/>
          <w:sz w:val="30"/>
          <w:szCs w:val="30"/>
          <w:rtl w:val="0"/>
        </w:rPr>
        <w:t xml:space="preserve"> architectures consist of two stages: the encoder processes the input into a dense representation and the decoder generates the desired output from that representation.</w:t>
      </w:r>
    </w:p>
    <w:p w:rsidR="00000000" w:rsidDel="00000000" w:rsidP="00000000" w:rsidRDefault="00000000" w:rsidRPr="00000000" w14:paraId="0000004D">
      <w:pPr>
        <w:numPr>
          <w:ilvl w:val="0"/>
          <w:numId w:val="1"/>
        </w:numPr>
        <w:pBdr>
          <w:top w:color="auto" w:space="0" w:sz="0" w:val="none"/>
          <w:bottom w:color="auto" w:space="0" w:sz="0" w:val="none"/>
          <w:right w:color="auto" w:space="0" w:sz="0" w:val="none"/>
          <w:between w:color="auto" w:space="0" w:sz="0" w:val="none"/>
        </w:pBdr>
        <w:shd w:fill="ffffff" w:val="clear"/>
        <w:spacing w:after="0" w:afterAutospacing="0" w:line="379.20000000000005" w:lineRule="auto"/>
        <w:ind w:left="810" w:hanging="630"/>
        <w:rPr>
          <w:rFonts w:ascii="Times New Roman" w:cs="Times New Roman" w:eastAsia="Times New Roman" w:hAnsi="Times New Roman"/>
          <w:color w:val="000000"/>
          <w:sz w:val="30"/>
          <w:szCs w:val="30"/>
        </w:rPr>
      </w:pPr>
      <w:r w:rsidDel="00000000" w:rsidR="00000000" w:rsidRPr="00000000">
        <w:rPr>
          <w:rFonts w:ascii="Times New Roman" w:cs="Times New Roman" w:eastAsia="Times New Roman" w:hAnsi="Times New Roman"/>
          <w:sz w:val="30"/>
          <w:szCs w:val="30"/>
          <w:rtl w:val="0"/>
        </w:rPr>
        <w:t xml:space="preserve">They are widely used for sequence to sequence tasks like language translation, summarization and image captioning.</w:t>
      </w:r>
    </w:p>
    <w:p w:rsidR="00000000" w:rsidDel="00000000" w:rsidP="00000000" w:rsidRDefault="00000000" w:rsidRPr="00000000" w14:paraId="0000004E">
      <w:pPr>
        <w:numPr>
          <w:ilvl w:val="0"/>
          <w:numId w:val="1"/>
        </w:numPr>
        <w:pBdr>
          <w:top w:color="auto" w:space="0" w:sz="0" w:val="none"/>
          <w:bottom w:color="auto" w:space="0" w:sz="0" w:val="none"/>
          <w:right w:color="auto" w:space="0" w:sz="0" w:val="none"/>
          <w:between w:color="auto" w:space="0" w:sz="0" w:val="none"/>
        </w:pBdr>
        <w:shd w:fill="ffffff" w:val="clear"/>
        <w:spacing w:after="360" w:line="379.20000000000005" w:lineRule="auto"/>
        <w:ind w:left="810" w:hanging="630"/>
        <w:rPr>
          <w:rFonts w:ascii="Times New Roman" w:cs="Times New Roman" w:eastAsia="Times New Roman" w:hAnsi="Times New Roman"/>
          <w:color w:val="000000"/>
          <w:sz w:val="30"/>
          <w:szCs w:val="30"/>
        </w:rPr>
      </w:pPr>
      <w:r w:rsidDel="00000000" w:rsidR="00000000" w:rsidRPr="00000000">
        <w:rPr>
          <w:rFonts w:ascii="Times New Roman" w:cs="Times New Roman" w:eastAsia="Times New Roman" w:hAnsi="Times New Roman"/>
          <w:sz w:val="30"/>
          <w:szCs w:val="30"/>
          <w:rtl w:val="0"/>
        </w:rPr>
        <w:t xml:space="preserve">The encoder captures the full context of the input before the decoder starts producing tokens, allowing for strong performance on tasks that require global understanding rather than token by token prediction.</w:t>
      </w:r>
    </w:p>
    <w:p w:rsidR="00000000" w:rsidDel="00000000" w:rsidP="00000000" w:rsidRDefault="00000000" w:rsidRPr="00000000" w14:paraId="0000004F">
      <w:pPr>
        <w:pBdr>
          <w:top w:color="auto" w:space="0" w:sz="0" w:val="none"/>
          <w:bottom w:color="auto" w:space="0" w:sz="0" w:val="none"/>
          <w:right w:color="auto" w:space="0" w:sz="0" w:val="none"/>
          <w:between w:color="auto" w:space="0" w:sz="0" w:val="none"/>
        </w:pBdr>
        <w:shd w:fill="ffffff" w:val="clear"/>
        <w:spacing w:after="360" w:line="379.20000000000005" w:lineRule="auto"/>
        <w:ind w:left="0"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50">
      <w:pPr>
        <w:pBdr>
          <w:top w:color="auto" w:space="0" w:sz="0" w:val="none"/>
          <w:bottom w:color="auto" w:space="0" w:sz="0" w:val="none"/>
          <w:right w:color="auto" w:space="0" w:sz="0" w:val="none"/>
          <w:between w:color="auto" w:space="0" w:sz="0" w:val="none"/>
        </w:pBdr>
        <w:shd w:fill="ffffff" w:val="clear"/>
        <w:spacing w:after="360" w:line="379.20000000000005"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51">
      <w:pPr>
        <w:pBdr>
          <w:top w:color="auto" w:space="0" w:sz="0" w:val="none"/>
          <w:bottom w:color="auto" w:space="0" w:sz="0" w:val="none"/>
          <w:right w:color="auto" w:space="0" w:sz="0" w:val="none"/>
          <w:between w:color="auto" w:space="0" w:sz="0" w:val="none"/>
        </w:pBdr>
        <w:shd w:fill="ffffff" w:val="clear"/>
        <w:spacing w:after="360" w:line="379.20000000000005"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52">
      <w:pPr>
        <w:pBdr>
          <w:top w:color="auto" w:space="0" w:sz="0" w:val="none"/>
          <w:bottom w:color="auto" w:space="0" w:sz="0" w:val="none"/>
          <w:right w:color="auto" w:space="0" w:sz="0" w:val="none"/>
          <w:between w:color="auto" w:space="0" w:sz="0" w:val="none"/>
        </w:pBdr>
        <w:shd w:fill="ffffff" w:val="clear"/>
        <w:spacing w:after="360" w:line="379.20000000000005"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53">
      <w:pPr>
        <w:pBdr>
          <w:top w:color="auto" w:space="0" w:sz="0" w:val="none"/>
          <w:bottom w:color="auto" w:space="0" w:sz="0" w:val="none"/>
          <w:right w:color="auto" w:space="0" w:sz="0" w:val="none"/>
          <w:between w:color="auto" w:space="0" w:sz="0" w:val="none"/>
        </w:pBdr>
        <w:shd w:fill="ffffff" w:val="clear"/>
        <w:spacing w:after="360" w:line="379.20000000000005"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54">
      <w:pPr>
        <w:pBdr>
          <w:top w:color="auto" w:space="0" w:sz="0" w:val="none"/>
          <w:bottom w:color="auto" w:space="0" w:sz="0" w:val="none"/>
          <w:right w:color="auto" w:space="0" w:sz="0" w:val="none"/>
          <w:between w:color="auto" w:space="0" w:sz="0" w:val="none"/>
        </w:pBdr>
        <w:shd w:fill="ffffff" w:val="clear"/>
        <w:spacing w:after="360" w:line="379.20000000000005" w:lineRule="auto"/>
        <w:jc w:val="center"/>
        <w:rPr>
          <w:rFonts w:ascii="Times New Roman" w:cs="Times New Roman" w:eastAsia="Times New Roman" w:hAnsi="Times New Roman"/>
          <w:b w:val="1"/>
          <w:bCs w:val="1"/>
          <w:sz w:val="44"/>
          <w:szCs w:val="44"/>
          <w:u w:val="single"/>
        </w:rPr>
      </w:pPr>
      <w:r w:rsidDel="00000000" w:rsidR="00000000" w:rsidRPr="00000000">
        <w:rPr>
          <w:rFonts w:ascii="Times New Roman" w:cs="Times New Roman" w:eastAsia="Times New Roman" w:hAnsi="Times New Roman"/>
          <w:b w:val="1"/>
          <w:bCs w:val="1"/>
          <w:sz w:val="44"/>
          <w:szCs w:val="44"/>
          <w:u w:val="single"/>
          <w:rtl w:val="0"/>
        </w:rPr>
        <w:t xml:space="preserve">Types of Data in Generative AI</w:t>
      </w:r>
    </w:p>
    <w:p w:rsidR="00000000" w:rsidDel="00000000" w:rsidP="00000000" w:rsidRDefault="00000000" w:rsidRPr="00000000" w14:paraId="00000055">
      <w:pPr>
        <w:numPr>
          <w:ilvl w:val="0"/>
          <w:numId w:val="16"/>
        </w:numPr>
        <w:pBdr>
          <w:top w:color="auto" w:space="0" w:sz="0" w:val="none"/>
          <w:bottom w:color="auto" w:space="0" w:sz="0" w:val="none"/>
          <w:right w:color="auto" w:space="0" w:sz="0" w:val="none"/>
          <w:between w:color="auto" w:space="0" w:sz="0" w:val="none"/>
        </w:pBdr>
        <w:shd w:fill="ffffff" w:val="clear"/>
        <w:spacing w:after="0" w:afterAutospacing="0" w:line="379.20000000000005" w:lineRule="auto"/>
        <w:ind w:left="1080" w:hanging="360"/>
        <w:rPr>
          <w:color w:val="000000"/>
          <w:sz w:val="32"/>
          <w:szCs w:val="32"/>
        </w:rPr>
      </w:pPr>
      <w:r w:rsidDel="00000000" w:rsidR="00000000" w:rsidRPr="00000000">
        <w:rPr>
          <w:rFonts w:ascii="Times New Roman" w:cs="Times New Roman" w:eastAsia="Times New Roman" w:hAnsi="Times New Roman"/>
          <w:b w:val="1"/>
          <w:bCs w:val="1"/>
          <w:sz w:val="32"/>
          <w:szCs w:val="32"/>
          <w:rtl w:val="0"/>
        </w:rPr>
        <w:t xml:space="preserve">Text:</w:t>
      </w:r>
      <w:r w:rsidDel="00000000" w:rsidR="00000000" w:rsidRPr="00000000">
        <w:rPr>
          <w:rFonts w:ascii="Times New Roman" w:cs="Times New Roman" w:eastAsia="Times New Roman" w:hAnsi="Times New Roman"/>
          <w:sz w:val="32"/>
          <w:szCs w:val="32"/>
          <w:rtl w:val="0"/>
        </w:rPr>
        <w:t xml:space="preserve"> Uses large language models (LLMs) to predict the next token in a sequence, enabling coherent paragraph or essay generation.</w:t>
      </w:r>
    </w:p>
    <w:p w:rsidR="00000000" w:rsidDel="00000000" w:rsidP="00000000" w:rsidRDefault="00000000" w:rsidRPr="00000000" w14:paraId="00000056">
      <w:pPr>
        <w:numPr>
          <w:ilvl w:val="0"/>
          <w:numId w:val="16"/>
        </w:numPr>
        <w:pBdr>
          <w:top w:color="auto" w:space="0" w:sz="0" w:val="none"/>
          <w:bottom w:color="auto" w:space="0" w:sz="0" w:val="none"/>
          <w:right w:color="auto" w:space="0" w:sz="0" w:val="none"/>
          <w:between w:color="auto" w:space="0" w:sz="0" w:val="none"/>
        </w:pBdr>
        <w:shd w:fill="ffffff" w:val="clear"/>
        <w:spacing w:after="0" w:afterAutospacing="0" w:line="379.20000000000005" w:lineRule="auto"/>
        <w:ind w:left="1080" w:hanging="360"/>
        <w:rPr>
          <w:color w:val="000000"/>
          <w:sz w:val="32"/>
          <w:szCs w:val="32"/>
        </w:rPr>
      </w:pPr>
      <w:r w:rsidDel="00000000" w:rsidR="00000000" w:rsidRPr="00000000">
        <w:rPr>
          <w:rFonts w:ascii="Times New Roman" w:cs="Times New Roman" w:eastAsia="Times New Roman" w:hAnsi="Times New Roman"/>
          <w:b w:val="1"/>
          <w:bCs w:val="1"/>
          <w:sz w:val="32"/>
          <w:szCs w:val="32"/>
          <w:rtl w:val="0"/>
        </w:rPr>
        <w:t xml:space="preserve">Images:</w:t>
      </w:r>
      <w:r w:rsidDel="00000000" w:rsidR="00000000" w:rsidRPr="00000000">
        <w:rPr>
          <w:rFonts w:ascii="Times New Roman" w:cs="Times New Roman" w:eastAsia="Times New Roman" w:hAnsi="Times New Roman"/>
          <w:sz w:val="32"/>
          <w:szCs w:val="32"/>
          <w:rtl w:val="0"/>
        </w:rPr>
        <w:t xml:space="preserve"> Diffusion models like DALL·E or Stable Diffusion start with noise and iteratively denoise to create realistic visuals</w:t>
      </w:r>
    </w:p>
    <w:p w:rsidR="00000000" w:rsidDel="00000000" w:rsidP="00000000" w:rsidRDefault="00000000" w:rsidRPr="00000000" w14:paraId="00000057">
      <w:pPr>
        <w:numPr>
          <w:ilvl w:val="0"/>
          <w:numId w:val="16"/>
        </w:numPr>
        <w:pBdr>
          <w:top w:color="auto" w:space="0" w:sz="0" w:val="none"/>
          <w:bottom w:color="auto" w:space="0" w:sz="0" w:val="none"/>
          <w:right w:color="auto" w:space="0" w:sz="0" w:val="none"/>
          <w:between w:color="auto" w:space="0" w:sz="0" w:val="none"/>
        </w:pBdr>
        <w:shd w:fill="ffffff" w:val="clear"/>
        <w:spacing w:after="0" w:afterAutospacing="0" w:line="379.20000000000005" w:lineRule="auto"/>
        <w:ind w:left="1080" w:hanging="360"/>
        <w:rPr>
          <w:color w:val="000000"/>
          <w:sz w:val="32"/>
          <w:szCs w:val="32"/>
        </w:rPr>
      </w:pPr>
      <w:r w:rsidDel="00000000" w:rsidR="00000000" w:rsidRPr="00000000">
        <w:rPr>
          <w:rFonts w:ascii="Times New Roman" w:cs="Times New Roman" w:eastAsia="Times New Roman" w:hAnsi="Times New Roman"/>
          <w:b w:val="1"/>
          <w:bCs w:val="1"/>
          <w:sz w:val="32"/>
          <w:szCs w:val="32"/>
          <w:rtl w:val="0"/>
        </w:rPr>
        <w:t xml:space="preserve">Speech:</w:t>
      </w:r>
      <w:r w:rsidDel="00000000" w:rsidR="00000000" w:rsidRPr="00000000">
        <w:rPr>
          <w:rFonts w:ascii="Times New Roman" w:cs="Times New Roman" w:eastAsia="Times New Roman" w:hAnsi="Times New Roman"/>
          <w:sz w:val="32"/>
          <w:szCs w:val="32"/>
          <w:rtl w:val="0"/>
        </w:rPr>
        <w:t xml:space="preserve"> Text-to-speech models synthesize human-like voice by modeling acoustic features based on prompt.</w:t>
      </w:r>
    </w:p>
    <w:p w:rsidR="00000000" w:rsidDel="00000000" w:rsidP="00000000" w:rsidRDefault="00000000" w:rsidRPr="00000000" w14:paraId="00000058">
      <w:pPr>
        <w:numPr>
          <w:ilvl w:val="0"/>
          <w:numId w:val="16"/>
        </w:numPr>
        <w:pBdr>
          <w:top w:color="auto" w:space="0" w:sz="0" w:val="none"/>
          <w:bottom w:color="auto" w:space="0" w:sz="0" w:val="none"/>
          <w:right w:color="auto" w:space="0" w:sz="0" w:val="none"/>
          <w:between w:color="auto" w:space="0" w:sz="0" w:val="none"/>
        </w:pBdr>
        <w:shd w:fill="ffffff" w:val="clear"/>
        <w:spacing w:after="360" w:line="379.20000000000005" w:lineRule="auto"/>
        <w:ind w:left="1080" w:hanging="360"/>
        <w:rPr>
          <w:color w:val="000000"/>
          <w:sz w:val="32"/>
          <w:szCs w:val="32"/>
        </w:rPr>
      </w:pPr>
      <w:r w:rsidDel="00000000" w:rsidR="00000000" w:rsidRPr="00000000">
        <w:rPr>
          <w:rFonts w:ascii="Times New Roman" w:cs="Times New Roman" w:eastAsia="Times New Roman" w:hAnsi="Times New Roman"/>
          <w:b w:val="1"/>
          <w:bCs w:val="1"/>
          <w:sz w:val="32"/>
          <w:szCs w:val="32"/>
          <w:rtl w:val="0"/>
        </w:rPr>
        <w:t xml:space="preserve">Video:</w:t>
      </w:r>
      <w:r w:rsidDel="00000000" w:rsidR="00000000" w:rsidRPr="00000000">
        <w:rPr>
          <w:rFonts w:ascii="Times New Roman" w:cs="Times New Roman" w:eastAsia="Times New Roman" w:hAnsi="Times New Roman"/>
          <w:sz w:val="32"/>
          <w:szCs w:val="32"/>
          <w:rtl w:val="0"/>
        </w:rPr>
        <w:t xml:space="preserve"> Multimodal systems like Sora by OpenAI or Runway generate short, temporally coherent video clips from text or other prompts</w:t>
      </w:r>
    </w:p>
    <w:p w:rsidR="00000000" w:rsidDel="00000000" w:rsidP="00000000" w:rsidRDefault="00000000" w:rsidRPr="00000000" w14:paraId="00000059">
      <w:pPr>
        <w:pBdr>
          <w:top w:color="auto" w:space="0" w:sz="0" w:val="none"/>
          <w:bottom w:color="auto" w:space="0" w:sz="0" w:val="none"/>
          <w:right w:color="auto" w:space="0" w:sz="0" w:val="none"/>
          <w:between w:color="auto" w:space="0" w:sz="0" w:val="none"/>
        </w:pBdr>
        <w:shd w:fill="ffffff" w:val="clear"/>
        <w:spacing w:after="360" w:line="379.20000000000005" w:lineRule="auto"/>
        <w:rPr>
          <w:rFonts w:ascii="Times New Roman" w:cs="Times New Roman" w:eastAsia="Times New Roman" w:hAnsi="Times New Roman"/>
          <w:sz w:val="32"/>
          <w:szCs w:val="32"/>
        </w:rPr>
      </w:pPr>
      <w:r w:rsidDel="00000000" w:rsidR="00000000" w:rsidRPr="00000000">
        <w:rPr>
          <w:rtl w:val="0"/>
        </w:rPr>
      </w:r>
    </w:p>
    <w:tbl>
      <w:tblPr>
        <w:tblStyle w:val="Table2"/>
        <w:tblW w:w="10455.0" w:type="dxa"/>
        <w:jc w:val="left"/>
        <w:tblBorders>
          <w:top w:color="e6ecef" w:space="0" w:sz="4" w:val="single"/>
          <w:left w:color="e6ecef" w:space="0" w:sz="4" w:val="single"/>
          <w:bottom w:color="e6ecef" w:space="0" w:sz="4" w:val="single"/>
          <w:right w:color="e6ecef" w:space="0" w:sz="4" w:val="single"/>
          <w:insideH w:color="e6ecef" w:space="0" w:sz="4" w:val="single"/>
          <w:insideV w:color="e6ecef" w:space="0" w:sz="4" w:val="single"/>
        </w:tblBorders>
        <w:tblLayout w:type="fixed"/>
        <w:tblLook w:val="0600"/>
      </w:tblPr>
      <w:tblGrid>
        <w:gridCol w:w="2295"/>
        <w:gridCol w:w="4140"/>
        <w:gridCol w:w="4020"/>
        <w:tblGridChange w:id="0">
          <w:tblGrid>
            <w:gridCol w:w="2295"/>
            <w:gridCol w:w="4140"/>
            <w:gridCol w:w="4020"/>
          </w:tblGrid>
        </w:tblGridChange>
      </w:tblGrid>
      <w:tr>
        <w:trPr>
          <w:cantSplit w:val="0"/>
          <w:trHeight w:val="1238.2055664062498" w:hRule="atLeast"/>
          <w:tblHeader w:val="0"/>
        </w:trPr>
        <w:tc>
          <w:tcPr>
            <w:tcBorders>
              <w:top w:color="e6ecef" w:space="0" w:sz="4" w:val="single"/>
              <w:left w:color="e6ecef" w:space="0" w:sz="4" w:val="single"/>
              <w:bottom w:color="e6ecef" w:space="0" w:sz="4" w:val="single"/>
              <w:right w:color="e6ecef" w:space="0" w:sz="4" w:val="single"/>
            </w:tcBorders>
            <w:tcMar>
              <w:top w:w="240.0" w:type="dxa"/>
              <w:left w:w="180.0" w:type="dxa"/>
              <w:bottom w:w="240.0" w:type="dxa"/>
              <w:right w:w="180.0" w:type="dxa"/>
            </w:tcMar>
            <w:vAlign w:val="top"/>
          </w:tcPr>
          <w:p w:rsidR="00000000" w:rsidDel="00000000" w:rsidP="00000000" w:rsidRDefault="00000000" w:rsidRPr="00000000" w14:paraId="0000005A">
            <w:pPr>
              <w:pBdr>
                <w:top w:color="auto" w:space="0" w:sz="0" w:val="none"/>
                <w:bottom w:color="auto" w:space="0" w:sz="0" w:val="none"/>
                <w:right w:color="auto" w:space="0" w:sz="0" w:val="none"/>
                <w:between w:color="auto" w:space="0" w:sz="0" w:val="none"/>
              </w:pBdr>
              <w:shd w:fill="ffffff" w:val="clear"/>
              <w:spacing w:after="400" w:line="39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Output type</w:t>
            </w:r>
          </w:p>
        </w:tc>
        <w:tc>
          <w:tcPr>
            <w:tcBorders>
              <w:top w:color="e6ecef" w:space="0" w:sz="4" w:val="single"/>
              <w:left w:color="e6ecef" w:space="0" w:sz="4" w:val="single"/>
              <w:bottom w:color="e6ecef" w:space="0" w:sz="4" w:val="single"/>
              <w:right w:color="e6ecef" w:space="0" w:sz="4" w:val="single"/>
            </w:tcBorders>
            <w:tcMar>
              <w:top w:w="240.0" w:type="dxa"/>
              <w:left w:w="180.0" w:type="dxa"/>
              <w:bottom w:w="240.0" w:type="dxa"/>
              <w:right w:w="180.0" w:type="dxa"/>
            </w:tcMar>
            <w:vAlign w:val="top"/>
          </w:tcPr>
          <w:p w:rsidR="00000000" w:rsidDel="00000000" w:rsidP="00000000" w:rsidRDefault="00000000" w:rsidRPr="00000000" w14:paraId="0000005B">
            <w:pPr>
              <w:pBdr>
                <w:top w:color="auto" w:space="0" w:sz="0" w:val="none"/>
                <w:bottom w:color="auto" w:space="0" w:sz="0" w:val="none"/>
                <w:right w:color="auto" w:space="0" w:sz="0" w:val="none"/>
                <w:between w:color="auto" w:space="0" w:sz="0" w:val="none"/>
              </w:pBdr>
              <w:shd w:fill="ffffff" w:val="clear"/>
              <w:spacing w:after="400" w:line="39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How it works </w:t>
            </w:r>
          </w:p>
        </w:tc>
        <w:tc>
          <w:tcPr>
            <w:tcBorders>
              <w:top w:color="e6ecef" w:space="0" w:sz="4" w:val="single"/>
              <w:left w:color="e6ecef" w:space="0" w:sz="4" w:val="single"/>
              <w:bottom w:color="e6ecef" w:space="0" w:sz="4" w:val="single"/>
              <w:right w:color="e6ecef" w:space="0" w:sz="4" w:val="single"/>
            </w:tcBorders>
            <w:tcMar>
              <w:top w:w="240.0" w:type="dxa"/>
              <w:left w:w="180.0" w:type="dxa"/>
              <w:bottom w:w="240.0" w:type="dxa"/>
              <w:right w:w="180.0" w:type="dxa"/>
            </w:tcMar>
            <w:vAlign w:val="top"/>
          </w:tcPr>
          <w:p w:rsidR="00000000" w:rsidDel="00000000" w:rsidP="00000000" w:rsidRDefault="00000000" w:rsidRPr="00000000" w14:paraId="0000005C">
            <w:pPr>
              <w:pBdr>
                <w:top w:color="auto" w:space="0" w:sz="0" w:val="none"/>
                <w:bottom w:color="auto" w:space="0" w:sz="0" w:val="none"/>
                <w:right w:color="auto" w:space="0" w:sz="0" w:val="none"/>
                <w:between w:color="auto" w:space="0" w:sz="0" w:val="none"/>
              </w:pBdr>
              <w:shd w:fill="ffffff" w:val="clear"/>
              <w:spacing w:after="400" w:line="39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What it generates</w:t>
            </w:r>
          </w:p>
        </w:tc>
      </w:tr>
      <w:tr>
        <w:trPr>
          <w:cantSplit w:val="0"/>
          <w:trHeight w:val="1860" w:hRule="atLeast"/>
          <w:tblHeader w:val="0"/>
        </w:trPr>
        <w:tc>
          <w:tcPr>
            <w:tcBorders>
              <w:top w:color="e6ecef" w:space="0" w:sz="4" w:val="single"/>
              <w:left w:color="e6ecef" w:space="0" w:sz="4" w:val="single"/>
              <w:bottom w:color="e6ecef" w:space="0" w:sz="4" w:val="single"/>
              <w:right w:color="e6ecef" w:space="0" w:sz="4" w:val="single"/>
            </w:tcBorders>
            <w:tcMar>
              <w:top w:w="240.0" w:type="dxa"/>
              <w:left w:w="180.0" w:type="dxa"/>
              <w:bottom w:w="240.0" w:type="dxa"/>
              <w:right w:w="180.0" w:type="dxa"/>
            </w:tcMar>
            <w:vAlign w:val="top"/>
          </w:tcPr>
          <w:p w:rsidR="00000000" w:rsidDel="00000000" w:rsidP="00000000" w:rsidRDefault="00000000" w:rsidRPr="00000000" w14:paraId="0000005D">
            <w:pPr>
              <w:pBdr>
                <w:top w:color="auto" w:space="0" w:sz="0" w:val="none"/>
                <w:bottom w:color="auto" w:space="0" w:sz="0" w:val="none"/>
                <w:right w:color="auto" w:space="0" w:sz="0" w:val="none"/>
                <w:between w:color="auto" w:space="0" w:sz="0" w:val="none"/>
              </w:pBdr>
              <w:shd w:fill="ffffff" w:val="clear"/>
              <w:spacing w:after="40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Text generators</w:t>
            </w:r>
          </w:p>
        </w:tc>
        <w:tc>
          <w:tcPr>
            <w:tcBorders>
              <w:top w:color="e6ecef" w:space="0" w:sz="4" w:val="single"/>
              <w:left w:color="e6ecef" w:space="0" w:sz="4" w:val="single"/>
              <w:bottom w:color="e6ecef" w:space="0" w:sz="4" w:val="single"/>
              <w:right w:color="e6ecef" w:space="0" w:sz="4" w:val="single"/>
            </w:tcBorders>
            <w:tcMar>
              <w:top w:w="240.0" w:type="dxa"/>
              <w:left w:w="180.0" w:type="dxa"/>
              <w:bottom w:w="240.0" w:type="dxa"/>
              <w:right w:w="180.0" w:type="dxa"/>
            </w:tcMar>
            <w:vAlign w:val="top"/>
          </w:tcPr>
          <w:p w:rsidR="00000000" w:rsidDel="00000000" w:rsidP="00000000" w:rsidRDefault="00000000" w:rsidRPr="00000000" w14:paraId="0000005E">
            <w:pPr>
              <w:pBdr>
                <w:top w:color="auto" w:space="0" w:sz="0" w:val="none"/>
                <w:bottom w:color="auto" w:space="0" w:sz="0" w:val="none"/>
                <w:right w:color="auto" w:space="0" w:sz="0" w:val="none"/>
                <w:between w:color="auto" w:space="0" w:sz="0" w:val="none"/>
              </w:pBdr>
              <w:shd w:fill="ffffff" w:val="clear"/>
              <w:spacing w:after="40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Learns patterns in large text datasets and predicts the next words to produce coherent text</w:t>
            </w:r>
          </w:p>
        </w:tc>
        <w:tc>
          <w:tcPr>
            <w:tcBorders>
              <w:top w:color="e6ecef" w:space="0" w:sz="4" w:val="single"/>
              <w:left w:color="e6ecef" w:space="0" w:sz="4" w:val="single"/>
              <w:bottom w:color="e6ecef" w:space="0" w:sz="4" w:val="single"/>
              <w:right w:color="e6ecef" w:space="0" w:sz="4" w:val="single"/>
            </w:tcBorders>
            <w:tcMar>
              <w:top w:w="240.0" w:type="dxa"/>
              <w:left w:w="180.0" w:type="dxa"/>
              <w:bottom w:w="240.0" w:type="dxa"/>
              <w:right w:w="180.0" w:type="dxa"/>
            </w:tcMar>
            <w:vAlign w:val="top"/>
          </w:tcPr>
          <w:p w:rsidR="00000000" w:rsidDel="00000000" w:rsidP="00000000" w:rsidRDefault="00000000" w:rsidRPr="00000000" w14:paraId="0000005F">
            <w:pPr>
              <w:pBdr>
                <w:top w:color="auto" w:space="0" w:sz="0" w:val="none"/>
                <w:bottom w:color="auto" w:space="0" w:sz="0" w:val="none"/>
                <w:right w:color="auto" w:space="0" w:sz="0" w:val="none"/>
                <w:between w:color="auto" w:space="0" w:sz="0" w:val="none"/>
              </w:pBdr>
              <w:shd w:fill="ffffff" w:val="clear"/>
              <w:spacing w:after="40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Emails, summaries, answers, scripts, long-form content</w:t>
            </w:r>
          </w:p>
        </w:tc>
      </w:tr>
      <w:tr>
        <w:trPr>
          <w:cantSplit w:val="0"/>
          <w:trHeight w:val="1810.8056640624995" w:hRule="atLeast"/>
          <w:tblHeader w:val="0"/>
        </w:trPr>
        <w:tc>
          <w:tcPr>
            <w:tcBorders>
              <w:top w:color="e6ecef" w:space="0" w:sz="4" w:val="single"/>
              <w:left w:color="e6ecef" w:space="0" w:sz="4" w:val="single"/>
              <w:bottom w:color="e6ecef" w:space="0" w:sz="4" w:val="single"/>
              <w:right w:color="e6ecef" w:space="0" w:sz="4" w:val="single"/>
            </w:tcBorders>
            <w:tcMar>
              <w:top w:w="240.0" w:type="dxa"/>
              <w:left w:w="180.0" w:type="dxa"/>
              <w:bottom w:w="240.0" w:type="dxa"/>
              <w:right w:w="180.0" w:type="dxa"/>
            </w:tcMar>
            <w:vAlign w:val="top"/>
          </w:tcPr>
          <w:p w:rsidR="00000000" w:rsidDel="00000000" w:rsidP="00000000" w:rsidRDefault="00000000" w:rsidRPr="00000000" w14:paraId="00000060">
            <w:pPr>
              <w:pBdr>
                <w:top w:color="auto" w:space="0" w:sz="0" w:val="none"/>
                <w:bottom w:color="auto" w:space="0" w:sz="0" w:val="none"/>
                <w:right w:color="auto" w:space="0" w:sz="0" w:val="none"/>
                <w:between w:color="auto" w:space="0" w:sz="0" w:val="none"/>
              </w:pBdr>
              <w:shd w:fill="ffffff" w:val="clear"/>
              <w:spacing w:after="40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Image generators</w:t>
            </w:r>
          </w:p>
        </w:tc>
        <w:tc>
          <w:tcPr>
            <w:tcBorders>
              <w:top w:color="e6ecef" w:space="0" w:sz="4" w:val="single"/>
              <w:left w:color="e6ecef" w:space="0" w:sz="4" w:val="single"/>
              <w:bottom w:color="e6ecef" w:space="0" w:sz="4" w:val="single"/>
              <w:right w:color="e6ecef" w:space="0" w:sz="4" w:val="single"/>
            </w:tcBorders>
            <w:tcMar>
              <w:top w:w="240.0" w:type="dxa"/>
              <w:left w:w="180.0" w:type="dxa"/>
              <w:bottom w:w="240.0" w:type="dxa"/>
              <w:right w:w="180.0" w:type="dxa"/>
            </w:tcMar>
            <w:vAlign w:val="top"/>
          </w:tcPr>
          <w:p w:rsidR="00000000" w:rsidDel="00000000" w:rsidP="00000000" w:rsidRDefault="00000000" w:rsidRPr="00000000" w14:paraId="00000061">
            <w:pPr>
              <w:pBdr>
                <w:top w:color="auto" w:space="0" w:sz="0" w:val="none"/>
                <w:bottom w:color="auto" w:space="0" w:sz="0" w:val="none"/>
                <w:right w:color="auto" w:space="0" w:sz="0" w:val="none"/>
                <w:between w:color="auto" w:space="0" w:sz="0" w:val="none"/>
              </w:pBdr>
              <w:shd w:fill="ffffff" w:val="clear"/>
              <w:spacing w:after="40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Learns visual patterns from large image datasets and maps text prompts to images</w:t>
            </w:r>
          </w:p>
        </w:tc>
        <w:tc>
          <w:tcPr>
            <w:tcBorders>
              <w:top w:color="e6ecef" w:space="0" w:sz="4" w:val="single"/>
              <w:left w:color="e6ecef" w:space="0" w:sz="4" w:val="single"/>
              <w:bottom w:color="e6ecef" w:space="0" w:sz="4" w:val="single"/>
              <w:right w:color="e6ecef" w:space="0" w:sz="4" w:val="single"/>
            </w:tcBorders>
            <w:tcMar>
              <w:top w:w="240.0" w:type="dxa"/>
              <w:left w:w="180.0" w:type="dxa"/>
              <w:bottom w:w="240.0" w:type="dxa"/>
              <w:right w:w="180.0" w:type="dxa"/>
            </w:tcMar>
            <w:vAlign w:val="top"/>
          </w:tcPr>
          <w:p w:rsidR="00000000" w:rsidDel="00000000" w:rsidP="00000000" w:rsidRDefault="00000000" w:rsidRPr="00000000" w14:paraId="00000062">
            <w:pPr>
              <w:pBdr>
                <w:top w:color="auto" w:space="0" w:sz="0" w:val="none"/>
                <w:bottom w:color="auto" w:space="0" w:sz="0" w:val="none"/>
                <w:right w:color="auto" w:space="0" w:sz="0" w:val="none"/>
                <w:between w:color="auto" w:space="0" w:sz="0" w:val="none"/>
              </w:pBdr>
              <w:shd w:fill="ffffff" w:val="clear"/>
              <w:spacing w:after="40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Visuals from prompts, concept art, marketing creatives, design variations</w:t>
            </w:r>
          </w:p>
        </w:tc>
      </w:tr>
      <w:tr>
        <w:trPr>
          <w:cantSplit w:val="0"/>
          <w:trHeight w:val="2211.0742187499995" w:hRule="atLeast"/>
          <w:tblHeader w:val="0"/>
        </w:trPr>
        <w:tc>
          <w:tcPr>
            <w:tcBorders>
              <w:top w:color="e6ecef" w:space="0" w:sz="4" w:val="single"/>
              <w:left w:color="e6ecef" w:space="0" w:sz="4" w:val="single"/>
              <w:bottom w:color="e6ecef" w:space="0" w:sz="4" w:val="single"/>
              <w:right w:color="e6ecef" w:space="0" w:sz="4" w:val="single"/>
            </w:tcBorders>
            <w:tcMar>
              <w:top w:w="240.0" w:type="dxa"/>
              <w:left w:w="180.0" w:type="dxa"/>
              <w:bottom w:w="240.0" w:type="dxa"/>
              <w:right w:w="180.0" w:type="dxa"/>
            </w:tcMar>
            <w:vAlign w:val="top"/>
          </w:tcPr>
          <w:p w:rsidR="00000000" w:rsidDel="00000000" w:rsidP="00000000" w:rsidRDefault="00000000" w:rsidRPr="00000000" w14:paraId="00000063">
            <w:pPr>
              <w:pBdr>
                <w:top w:color="auto" w:space="0" w:sz="0" w:val="none"/>
                <w:bottom w:color="auto" w:space="0" w:sz="0" w:val="none"/>
                <w:right w:color="auto" w:space="0" w:sz="0" w:val="none"/>
                <w:between w:color="auto" w:space="0" w:sz="0" w:val="none"/>
              </w:pBdr>
              <w:shd w:fill="ffffff" w:val="clear"/>
              <w:spacing w:after="40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Audio and voice generators</w:t>
            </w:r>
          </w:p>
        </w:tc>
        <w:tc>
          <w:tcPr>
            <w:tcBorders>
              <w:top w:color="e6ecef" w:space="0" w:sz="4" w:val="single"/>
              <w:left w:color="e6ecef" w:space="0" w:sz="4" w:val="single"/>
              <w:bottom w:color="e6ecef" w:space="0" w:sz="4" w:val="single"/>
              <w:right w:color="e6ecef" w:space="0" w:sz="4" w:val="single"/>
            </w:tcBorders>
            <w:tcMar>
              <w:top w:w="240.0" w:type="dxa"/>
              <w:left w:w="180.0" w:type="dxa"/>
              <w:bottom w:w="240.0" w:type="dxa"/>
              <w:right w:w="180.0" w:type="dxa"/>
            </w:tcMar>
            <w:vAlign w:val="top"/>
          </w:tcPr>
          <w:p w:rsidR="00000000" w:rsidDel="00000000" w:rsidP="00000000" w:rsidRDefault="00000000" w:rsidRPr="00000000" w14:paraId="00000064">
            <w:pPr>
              <w:pBdr>
                <w:top w:color="auto" w:space="0" w:sz="0" w:val="none"/>
                <w:bottom w:color="auto" w:space="0" w:sz="0" w:val="none"/>
                <w:right w:color="auto" w:space="0" w:sz="0" w:val="none"/>
                <w:between w:color="auto" w:space="0" w:sz="0" w:val="none"/>
              </w:pBdr>
              <w:shd w:fill="ffffff" w:val="clear"/>
              <w:spacing w:after="40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Learns pronunciation, tone, and rhythm from audio data to produce speech from text or a voice sample</w:t>
            </w:r>
          </w:p>
        </w:tc>
        <w:tc>
          <w:tcPr>
            <w:tcBorders>
              <w:top w:color="e6ecef" w:space="0" w:sz="4" w:val="single"/>
              <w:left w:color="e6ecef" w:space="0" w:sz="4" w:val="single"/>
              <w:bottom w:color="e6ecef" w:space="0" w:sz="4" w:val="single"/>
              <w:right w:color="e6ecef" w:space="0" w:sz="4" w:val="single"/>
            </w:tcBorders>
            <w:tcMar>
              <w:top w:w="240.0" w:type="dxa"/>
              <w:left w:w="180.0" w:type="dxa"/>
              <w:bottom w:w="240.0" w:type="dxa"/>
              <w:right w:w="180.0" w:type="dxa"/>
            </w:tcMar>
            <w:vAlign w:val="top"/>
          </w:tcPr>
          <w:p w:rsidR="00000000" w:rsidDel="00000000" w:rsidP="00000000" w:rsidRDefault="00000000" w:rsidRPr="00000000" w14:paraId="00000065">
            <w:pPr>
              <w:pBdr>
                <w:top w:color="auto" w:space="0" w:sz="0" w:val="none"/>
                <w:bottom w:color="auto" w:space="0" w:sz="0" w:val="none"/>
                <w:right w:color="auto" w:space="0" w:sz="0" w:val="none"/>
                <w:between w:color="auto" w:space="0" w:sz="0" w:val="none"/>
              </w:pBdr>
              <w:shd w:fill="ffffff" w:val="clear"/>
              <w:spacing w:after="40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Speech, voiceovers, synthetic voices, spoken audio</w:t>
            </w:r>
          </w:p>
        </w:tc>
      </w:tr>
      <w:tr>
        <w:trPr>
          <w:cantSplit w:val="0"/>
          <w:trHeight w:val="1855.8056640624995" w:hRule="atLeast"/>
          <w:tblHeader w:val="0"/>
        </w:trPr>
        <w:tc>
          <w:tcPr>
            <w:tcBorders>
              <w:top w:color="e6ecef" w:space="0" w:sz="4" w:val="single"/>
              <w:left w:color="e6ecef" w:space="0" w:sz="4" w:val="single"/>
              <w:bottom w:color="e6ecef" w:space="0" w:sz="4" w:val="single"/>
              <w:right w:color="e6ecef" w:space="0" w:sz="4" w:val="single"/>
            </w:tcBorders>
            <w:tcMar>
              <w:top w:w="240.0" w:type="dxa"/>
              <w:left w:w="180.0" w:type="dxa"/>
              <w:bottom w:w="240.0" w:type="dxa"/>
              <w:right w:w="180.0" w:type="dxa"/>
            </w:tcMar>
            <w:vAlign w:val="top"/>
          </w:tcPr>
          <w:p w:rsidR="00000000" w:rsidDel="00000000" w:rsidP="00000000" w:rsidRDefault="00000000" w:rsidRPr="00000000" w14:paraId="00000066">
            <w:pPr>
              <w:pBdr>
                <w:top w:color="auto" w:space="0" w:sz="0" w:val="none"/>
                <w:bottom w:color="auto" w:space="0" w:sz="0" w:val="none"/>
                <w:right w:color="auto" w:space="0" w:sz="0" w:val="none"/>
                <w:between w:color="auto" w:space="0" w:sz="0" w:val="none"/>
              </w:pBdr>
              <w:shd w:fill="ffffff" w:val="clear"/>
              <w:spacing w:after="40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Video generators</w:t>
            </w:r>
          </w:p>
        </w:tc>
        <w:tc>
          <w:tcPr>
            <w:tcBorders>
              <w:top w:color="e6ecef" w:space="0" w:sz="4" w:val="single"/>
              <w:left w:color="e6ecef" w:space="0" w:sz="4" w:val="single"/>
              <w:bottom w:color="e6ecef" w:space="0" w:sz="4" w:val="single"/>
              <w:right w:color="e6ecef" w:space="0" w:sz="4" w:val="single"/>
            </w:tcBorders>
            <w:tcMar>
              <w:top w:w="240.0" w:type="dxa"/>
              <w:left w:w="180.0" w:type="dxa"/>
              <w:bottom w:w="240.0" w:type="dxa"/>
              <w:right w:w="180.0" w:type="dxa"/>
            </w:tcMar>
            <w:vAlign w:val="top"/>
          </w:tcPr>
          <w:p w:rsidR="00000000" w:rsidDel="00000000" w:rsidP="00000000" w:rsidRDefault="00000000" w:rsidRPr="00000000" w14:paraId="00000067">
            <w:pPr>
              <w:pBdr>
                <w:top w:color="auto" w:space="0" w:sz="0" w:val="none"/>
                <w:bottom w:color="auto" w:space="0" w:sz="0" w:val="none"/>
                <w:right w:color="auto" w:space="0" w:sz="0" w:val="none"/>
                <w:between w:color="auto" w:space="0" w:sz="0" w:val="none"/>
              </w:pBdr>
              <w:shd w:fill="ffffff" w:val="clear"/>
              <w:spacing w:after="40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Generates a sequence of frames while trying to keep subject and scene continuity</w:t>
            </w:r>
          </w:p>
        </w:tc>
        <w:tc>
          <w:tcPr>
            <w:tcBorders>
              <w:top w:color="e6ecef" w:space="0" w:sz="4" w:val="single"/>
              <w:left w:color="e6ecef" w:space="0" w:sz="4" w:val="single"/>
              <w:bottom w:color="e6ecef" w:space="0" w:sz="4" w:val="single"/>
              <w:right w:color="e6ecef" w:space="0" w:sz="4" w:val="single"/>
            </w:tcBorders>
            <w:tcMar>
              <w:top w:w="240.0" w:type="dxa"/>
              <w:left w:w="180.0" w:type="dxa"/>
              <w:bottom w:w="240.0" w:type="dxa"/>
              <w:right w:w="180.0" w:type="dxa"/>
            </w:tcMar>
            <w:vAlign w:val="top"/>
          </w:tcPr>
          <w:p w:rsidR="00000000" w:rsidDel="00000000" w:rsidP="00000000" w:rsidRDefault="00000000" w:rsidRPr="00000000" w14:paraId="00000068">
            <w:pPr>
              <w:pBdr>
                <w:top w:color="auto" w:space="0" w:sz="0" w:val="none"/>
                <w:bottom w:color="auto" w:space="0" w:sz="0" w:val="none"/>
                <w:right w:color="auto" w:space="0" w:sz="0" w:val="none"/>
                <w:between w:color="auto" w:space="0" w:sz="0" w:val="none"/>
              </w:pBdr>
              <w:shd w:fill="ffffff" w:val="clear"/>
              <w:spacing w:after="40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Short clips, animations, prompt-based scenes</w:t>
            </w:r>
          </w:p>
        </w:tc>
      </w:tr>
      <w:tr>
        <w:trPr>
          <w:cantSplit w:val="0"/>
          <w:trHeight w:val="2149.6166992187495" w:hRule="atLeast"/>
          <w:tblHeader w:val="0"/>
        </w:trPr>
        <w:tc>
          <w:tcPr>
            <w:tcBorders>
              <w:top w:color="e6ecef" w:space="0" w:sz="4" w:val="single"/>
              <w:left w:color="e6ecef" w:space="0" w:sz="4" w:val="single"/>
              <w:bottom w:color="e6ecef" w:space="0" w:sz="4" w:val="single"/>
              <w:right w:color="e6ecef" w:space="0" w:sz="4" w:val="single"/>
            </w:tcBorders>
            <w:tcMar>
              <w:top w:w="240.0" w:type="dxa"/>
              <w:left w:w="180.0" w:type="dxa"/>
              <w:bottom w:w="240.0" w:type="dxa"/>
              <w:right w:w="180.0" w:type="dxa"/>
            </w:tcMar>
            <w:vAlign w:val="top"/>
          </w:tcPr>
          <w:p w:rsidR="00000000" w:rsidDel="00000000" w:rsidP="00000000" w:rsidRDefault="00000000" w:rsidRPr="00000000" w14:paraId="00000069">
            <w:pPr>
              <w:pBdr>
                <w:top w:color="auto" w:space="0" w:sz="0" w:val="none"/>
                <w:bottom w:color="auto" w:space="0" w:sz="0" w:val="none"/>
                <w:right w:color="auto" w:space="0" w:sz="0" w:val="none"/>
                <w:between w:color="auto" w:space="0" w:sz="0" w:val="none"/>
              </w:pBdr>
              <w:shd w:fill="ffffff" w:val="clear"/>
              <w:spacing w:after="400" w:line="39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Code generators</w:t>
            </w:r>
          </w:p>
        </w:tc>
        <w:tc>
          <w:tcPr>
            <w:tcBorders>
              <w:top w:color="e6ecef" w:space="0" w:sz="4" w:val="single"/>
              <w:left w:color="e6ecef" w:space="0" w:sz="4" w:val="single"/>
              <w:bottom w:color="e6ecef" w:space="0" w:sz="4" w:val="single"/>
              <w:right w:color="e6ecef" w:space="0" w:sz="4" w:val="single"/>
            </w:tcBorders>
            <w:tcMar>
              <w:top w:w="240.0" w:type="dxa"/>
              <w:left w:w="180.0" w:type="dxa"/>
              <w:bottom w:w="240.0" w:type="dxa"/>
              <w:right w:w="180.0" w:type="dxa"/>
            </w:tcMar>
            <w:vAlign w:val="top"/>
          </w:tcPr>
          <w:p w:rsidR="00000000" w:rsidDel="00000000" w:rsidP="00000000" w:rsidRDefault="00000000" w:rsidRPr="00000000" w14:paraId="0000006A">
            <w:pPr>
              <w:pBdr>
                <w:top w:color="auto" w:space="0" w:sz="0" w:val="none"/>
                <w:bottom w:color="auto" w:space="0" w:sz="0" w:val="none"/>
                <w:right w:color="auto" w:space="0" w:sz="0" w:val="none"/>
                <w:between w:color="auto" w:space="0" w:sz="0" w:val="none"/>
              </w:pBdr>
              <w:shd w:fill="ffffff" w:val="clear"/>
              <w:spacing w:after="400" w:line="39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Learns syntax and</w:t>
            </w:r>
            <w:hyperlink r:id="rId8">
              <w:r w:rsidDel="00000000" w:rsidR="00000000" w:rsidRPr="00000000">
                <w:rPr>
                  <w:rFonts w:ascii="Times New Roman" w:cs="Times New Roman" w:eastAsia="Times New Roman" w:hAnsi="Times New Roman"/>
                  <w:sz w:val="28"/>
                  <w:szCs w:val="28"/>
                  <w:rtl w:val="0"/>
                </w:rPr>
                <w:t xml:space="preserve"> </w:t>
              </w:r>
            </w:hyperlink>
            <w:hyperlink r:id="rId9">
              <w:r w:rsidDel="00000000" w:rsidR="00000000" w:rsidRPr="00000000">
                <w:rPr>
                  <w:rFonts w:ascii="Times New Roman" w:cs="Times New Roman" w:eastAsia="Times New Roman" w:hAnsi="Times New Roman"/>
                  <w:sz w:val="28"/>
                  <w:szCs w:val="28"/>
                  <w:rtl w:val="0"/>
                </w:rPr>
                <w:t xml:space="preserve">programming</w:t>
              </w:r>
            </w:hyperlink>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sz w:val="28"/>
                <w:szCs w:val="28"/>
                <w:rtl w:val="0"/>
              </w:rPr>
              <w:t xml:space="preserve">patterns from code corpora to suggest or generate working code</w:t>
            </w:r>
          </w:p>
        </w:tc>
        <w:tc>
          <w:tcPr>
            <w:tcBorders>
              <w:top w:color="e6ecef" w:space="0" w:sz="4" w:val="single"/>
              <w:left w:color="e6ecef" w:space="0" w:sz="4" w:val="single"/>
              <w:bottom w:color="e6ecef" w:space="0" w:sz="4" w:val="single"/>
              <w:right w:color="e6ecef" w:space="0" w:sz="4" w:val="single"/>
            </w:tcBorders>
            <w:tcMar>
              <w:top w:w="240.0" w:type="dxa"/>
              <w:left w:w="180.0" w:type="dxa"/>
              <w:bottom w:w="240.0" w:type="dxa"/>
              <w:right w:w="180.0" w:type="dxa"/>
            </w:tcMar>
            <w:vAlign w:val="top"/>
          </w:tcPr>
          <w:p w:rsidR="00000000" w:rsidDel="00000000" w:rsidP="00000000" w:rsidRDefault="00000000" w:rsidRPr="00000000" w14:paraId="0000006B">
            <w:pPr>
              <w:pBdr>
                <w:top w:color="auto" w:space="0" w:sz="0" w:val="none"/>
                <w:bottom w:color="auto" w:space="0" w:sz="0" w:val="none"/>
                <w:right w:color="auto" w:space="0" w:sz="0" w:val="none"/>
                <w:between w:color="auto" w:space="0" w:sz="0" w:val="none"/>
              </w:pBdr>
              <w:shd w:fill="ffffff" w:val="clear"/>
              <w:spacing w:after="400" w:line="39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Code snippets, functions, tests, refactors</w:t>
            </w:r>
          </w:p>
        </w:tc>
      </w:tr>
    </w:tbl>
    <w:p w:rsidR="00000000" w:rsidDel="00000000" w:rsidP="00000000" w:rsidRDefault="00000000" w:rsidRPr="00000000" w14:paraId="0000006C">
      <w:pPr>
        <w:pBdr>
          <w:top w:color="auto" w:space="0" w:sz="0" w:val="none"/>
          <w:bottom w:color="auto" w:space="0" w:sz="0" w:val="none"/>
          <w:right w:color="auto" w:space="0" w:sz="0" w:val="none"/>
          <w:between w:color="auto" w:space="0" w:sz="0" w:val="none"/>
        </w:pBdr>
        <w:shd w:fill="ffffff" w:val="clear"/>
        <w:spacing w:after="360" w:line="379.20000000000005"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6D">
      <w:pPr>
        <w:pBdr>
          <w:top w:color="auto" w:space="0" w:sz="0" w:val="none"/>
          <w:bottom w:color="auto" w:space="0" w:sz="0" w:val="none"/>
          <w:right w:color="auto" w:space="0" w:sz="0" w:val="none"/>
          <w:between w:color="auto" w:space="0" w:sz="0" w:val="none"/>
        </w:pBdr>
        <w:shd w:fill="ffffff" w:val="clear"/>
        <w:spacing w:after="360" w:line="379.20000000000005" w:lineRule="auto"/>
        <w:rPr>
          <w:rFonts w:ascii="Times New Roman" w:cs="Times New Roman" w:eastAsia="Times New Roman" w:hAnsi="Times New Roman"/>
          <w:sz w:val="32"/>
          <w:szCs w:val="32"/>
          <w:u w:val="single"/>
        </w:rPr>
      </w:pPr>
      <w:r w:rsidDel="00000000" w:rsidR="00000000" w:rsidRPr="00000000">
        <w:rPr>
          <w:rFonts w:ascii="Times New Roman" w:cs="Times New Roman" w:eastAsia="Times New Roman" w:hAnsi="Times New Roman"/>
          <w:sz w:val="32"/>
          <w:szCs w:val="32"/>
          <w:u w:val="single"/>
        </w:rPr>
        <w:drawing>
          <wp:inline distB="114300" distT="114300" distL="114300" distR="114300">
            <wp:extent cx="5763039" cy="3422333"/>
            <wp:effectExtent b="0" l="0" r="0" t="0"/>
            <wp:docPr id="2"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763039" cy="3422333"/>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pBdr>
          <w:top w:color="auto" w:space="0" w:sz="0" w:val="none"/>
          <w:bottom w:color="auto" w:space="0" w:sz="0" w:val="none"/>
          <w:right w:color="auto" w:space="0" w:sz="0" w:val="none"/>
          <w:between w:color="auto" w:space="0" w:sz="0" w:val="none"/>
        </w:pBdr>
        <w:shd w:fill="ffffff" w:val="clear"/>
        <w:spacing w:after="360" w:line="379.20000000000005" w:lineRule="auto"/>
        <w:jc w:val="center"/>
        <w:rPr>
          <w:rFonts w:ascii="Times New Roman" w:cs="Times New Roman" w:eastAsia="Times New Roman" w:hAnsi="Times New Roman"/>
          <w:b w:val="1"/>
          <w:bCs w:val="1"/>
          <w:sz w:val="44"/>
          <w:szCs w:val="44"/>
          <w:u w:val="single"/>
        </w:rPr>
      </w:pPr>
      <w:r w:rsidDel="00000000" w:rsidR="00000000" w:rsidRPr="00000000">
        <w:rPr>
          <w:rFonts w:ascii="Times New Roman" w:cs="Times New Roman" w:eastAsia="Times New Roman" w:hAnsi="Times New Roman"/>
          <w:b w:val="1"/>
          <w:bCs w:val="1"/>
          <w:sz w:val="44"/>
          <w:szCs w:val="44"/>
          <w:u w:val="single"/>
          <w:rtl w:val="0"/>
        </w:rPr>
        <w:t xml:space="preserve">Use cases for Each Type of Data</w:t>
      </w:r>
    </w:p>
    <w:p w:rsidR="00000000" w:rsidDel="00000000" w:rsidP="00000000" w:rsidRDefault="00000000" w:rsidRPr="00000000" w14:paraId="0000006F">
      <w:pPr>
        <w:pStyle w:val="Heading2"/>
        <w:keepNext w:val="0"/>
        <w:keepLines w:val="0"/>
        <w:pBdr>
          <w:top w:color="auto" w:space="0" w:sz="0" w:val="none"/>
          <w:bottom w:color="auto" w:space="0" w:sz="0" w:val="none"/>
          <w:right w:color="auto" w:space="0" w:sz="0" w:val="none"/>
          <w:between w:color="auto" w:space="0" w:sz="0" w:val="none"/>
        </w:pBdr>
        <w:shd w:fill="ffffff" w:val="clear"/>
        <w:spacing w:after="240" w:line="300" w:lineRule="auto"/>
        <w:rPr>
          <w:rFonts w:ascii="Times New Roman" w:cs="Times New Roman" w:eastAsia="Times New Roman" w:hAnsi="Times New Roman"/>
          <w:sz w:val="32"/>
          <w:szCs w:val="32"/>
        </w:rPr>
      </w:pPr>
      <w:bookmarkStart w:colFirst="0" w:colLast="0" w:name="_q6ogv443q4jo" w:id="6"/>
      <w:bookmarkEnd w:id="6"/>
      <w:r w:rsidDel="00000000" w:rsidR="00000000" w:rsidRPr="00000000">
        <w:rPr>
          <w:rFonts w:ascii="Times New Roman" w:cs="Times New Roman" w:eastAsia="Times New Roman" w:hAnsi="Times New Roman"/>
          <w:b w:val="1"/>
          <w:bCs w:val="1"/>
          <w:sz w:val="36"/>
          <w:szCs w:val="36"/>
          <w:rtl w:val="0"/>
        </w:rPr>
        <w:t xml:space="preserve">AI-generated text use cases:</w:t>
      </w:r>
      <w:r w:rsidDel="00000000" w:rsidR="00000000" w:rsidRPr="00000000">
        <w:rPr>
          <w:rtl w:val="0"/>
        </w:rPr>
      </w:r>
    </w:p>
    <w:p w:rsidR="00000000" w:rsidDel="00000000" w:rsidP="00000000" w:rsidRDefault="00000000" w:rsidRPr="00000000" w14:paraId="00000070">
      <w:pPr>
        <w:pStyle w:val="Heading3"/>
        <w:keepNext w:val="0"/>
        <w:keepLines w:val="0"/>
        <w:pBdr>
          <w:top w:color="auto" w:space="0" w:sz="0" w:val="none"/>
          <w:bottom w:color="auto" w:space="0" w:sz="0" w:val="none"/>
          <w:right w:color="auto" w:space="0" w:sz="0" w:val="none"/>
          <w:between w:color="auto" w:space="0" w:sz="0" w:val="none"/>
        </w:pBdr>
        <w:shd w:fill="ffffff" w:val="clear"/>
        <w:spacing w:after="240" w:before="480" w:line="300" w:lineRule="auto"/>
        <w:rPr>
          <w:rFonts w:ascii="Times New Roman" w:cs="Times New Roman" w:eastAsia="Times New Roman" w:hAnsi="Times New Roman"/>
          <w:b w:val="1"/>
          <w:bCs w:val="1"/>
          <w:color w:val="000000"/>
          <w:sz w:val="32"/>
          <w:szCs w:val="32"/>
        </w:rPr>
      </w:pPr>
      <w:bookmarkStart w:colFirst="0" w:colLast="0" w:name="_jnfzcwa0ghzg" w:id="7"/>
      <w:bookmarkEnd w:id="7"/>
      <w:r w:rsidDel="00000000" w:rsidR="00000000" w:rsidRPr="00000000">
        <w:rPr>
          <w:rFonts w:ascii="Times New Roman" w:cs="Times New Roman" w:eastAsia="Times New Roman" w:hAnsi="Times New Roman"/>
          <w:b w:val="1"/>
          <w:bCs w:val="1"/>
          <w:color w:val="000000"/>
          <w:sz w:val="32"/>
          <w:szCs w:val="32"/>
          <w:rtl w:val="0"/>
        </w:rPr>
        <w:t xml:space="preserve">1. Content creation for marketing</w:t>
      </w:r>
    </w:p>
    <w:p w:rsidR="00000000" w:rsidDel="00000000" w:rsidP="00000000" w:rsidRDefault="00000000" w:rsidRPr="00000000" w14:paraId="00000071">
      <w:pPr>
        <w:pBdr>
          <w:top w:color="auto" w:space="0" w:sz="0" w:val="none"/>
          <w:bottom w:color="auto" w:space="0" w:sz="0" w:val="none"/>
          <w:right w:color="auto" w:space="0" w:sz="0" w:val="none"/>
          <w:between w:color="auto" w:space="0" w:sz="0" w:val="none"/>
        </w:pBdr>
        <w:shd w:fill="ffffff" w:val="clear"/>
        <w:spacing w:after="240" w:line="379.20000000000005"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AI text generation automates the production of blog posts, ad copy, newsletters, and social media captions. Businesses leverage</w:t>
      </w:r>
      <w:hyperlink r:id="rId11">
        <w:r w:rsidDel="00000000" w:rsidR="00000000" w:rsidRPr="00000000">
          <w:rPr>
            <w:rFonts w:ascii="Times New Roman" w:cs="Times New Roman" w:eastAsia="Times New Roman" w:hAnsi="Times New Roman"/>
            <w:sz w:val="32"/>
            <w:szCs w:val="32"/>
            <w:rtl w:val="0"/>
          </w:rPr>
          <w:t xml:space="preserve"> </w:t>
        </w:r>
      </w:hyperlink>
      <w:hyperlink r:id="rId12">
        <w:r w:rsidDel="00000000" w:rsidR="00000000" w:rsidRPr="00000000">
          <w:rPr>
            <w:rFonts w:ascii="Times New Roman" w:cs="Times New Roman" w:eastAsia="Times New Roman" w:hAnsi="Times New Roman"/>
            <w:sz w:val="32"/>
            <w:szCs w:val="32"/>
            <w:rtl w:val="0"/>
          </w:rPr>
          <w:t xml:space="preserve">LLMs</w:t>
        </w:r>
      </w:hyperlink>
      <w:r w:rsidDel="00000000" w:rsidR="00000000" w:rsidRPr="00000000">
        <w:rPr>
          <w:rFonts w:ascii="Times New Roman" w:cs="Times New Roman" w:eastAsia="Times New Roman" w:hAnsi="Times New Roman"/>
          <w:sz w:val="32"/>
          <w:szCs w:val="32"/>
          <w:rtl w:val="0"/>
        </w:rPr>
        <w:t xml:space="preserve"> to create SEO-friendly, engaging, and scalable content tailored to different audience segments.</w:t>
      </w:r>
    </w:p>
    <w:p w:rsidR="00000000" w:rsidDel="00000000" w:rsidP="00000000" w:rsidRDefault="00000000" w:rsidRPr="00000000" w14:paraId="00000072">
      <w:pPr>
        <w:numPr>
          <w:ilvl w:val="0"/>
          <w:numId w:val="3"/>
        </w:numPr>
        <w:pBdr>
          <w:top w:color="auto" w:space="0" w:sz="0" w:val="none"/>
          <w:bottom w:color="auto" w:space="0" w:sz="0" w:val="none"/>
          <w:right w:color="auto" w:space="0" w:sz="0" w:val="none"/>
          <w:between w:color="auto" w:space="0" w:sz="0" w:val="none"/>
        </w:pBdr>
        <w:shd w:fill="ffffff" w:val="clear"/>
        <w:spacing w:after="0" w:afterAutospacing="0" w:before="360" w:line="379.20000000000005" w:lineRule="auto"/>
        <w:ind w:left="720" w:hanging="360"/>
        <w:rPr>
          <w:rFonts w:ascii="Times New Roman" w:cs="Times New Roman" w:eastAsia="Times New Roman" w:hAnsi="Times New Roman"/>
          <w:color w:val="000000"/>
          <w:sz w:val="32"/>
          <w:szCs w:val="32"/>
        </w:rPr>
      </w:pPr>
      <w:r w:rsidDel="00000000" w:rsidR="00000000" w:rsidRPr="00000000">
        <w:rPr>
          <w:rFonts w:ascii="Times New Roman" w:cs="Times New Roman" w:eastAsia="Times New Roman" w:hAnsi="Times New Roman"/>
          <w:sz w:val="32"/>
          <w:szCs w:val="32"/>
          <w:rtl w:val="0"/>
        </w:rPr>
        <w:t xml:space="preserve">Blog posts and articles: AI tools can generate structured blog posts and articles on a variety of topics, helping marketers scale their content production while maintaining quality.</w:t>
      </w:r>
    </w:p>
    <w:p w:rsidR="00000000" w:rsidDel="00000000" w:rsidP="00000000" w:rsidRDefault="00000000" w:rsidRPr="00000000" w14:paraId="00000073">
      <w:pPr>
        <w:numPr>
          <w:ilvl w:val="0"/>
          <w:numId w:val="3"/>
        </w:numPr>
        <w:pBdr>
          <w:top w:color="auto" w:space="0" w:sz="0" w:val="none"/>
          <w:bottom w:color="auto" w:space="0" w:sz="0" w:val="none"/>
          <w:right w:color="auto" w:space="0" w:sz="0" w:val="none"/>
          <w:between w:color="auto" w:space="0" w:sz="0" w:val="none"/>
        </w:pBdr>
        <w:shd w:fill="ffffff" w:val="clear"/>
        <w:spacing w:after="0" w:afterAutospacing="0" w:before="0" w:beforeAutospacing="0" w:line="379.20000000000005" w:lineRule="auto"/>
        <w:ind w:left="720" w:hanging="360"/>
        <w:rPr>
          <w:rFonts w:ascii="Times New Roman" w:cs="Times New Roman" w:eastAsia="Times New Roman" w:hAnsi="Times New Roman"/>
          <w:color w:val="000000"/>
          <w:sz w:val="32"/>
          <w:szCs w:val="32"/>
        </w:rPr>
      </w:pPr>
      <w:r w:rsidDel="00000000" w:rsidR="00000000" w:rsidRPr="00000000">
        <w:rPr>
          <w:rFonts w:ascii="Times New Roman" w:cs="Times New Roman" w:eastAsia="Times New Roman" w:hAnsi="Times New Roman"/>
          <w:sz w:val="32"/>
          <w:szCs w:val="32"/>
          <w:rtl w:val="0"/>
        </w:rPr>
        <w:t xml:space="preserve">Social media content: AI can create engaging social media posts tailored to various platforms, enabling brands to maintain a consistent online presence.</w:t>
      </w:r>
    </w:p>
    <w:p w:rsidR="00000000" w:rsidDel="00000000" w:rsidP="00000000" w:rsidRDefault="00000000" w:rsidRPr="00000000" w14:paraId="00000074">
      <w:pPr>
        <w:numPr>
          <w:ilvl w:val="0"/>
          <w:numId w:val="3"/>
        </w:numPr>
        <w:pBdr>
          <w:top w:color="auto" w:space="0" w:sz="0" w:val="none"/>
          <w:bottom w:color="auto" w:space="0" w:sz="0" w:val="none"/>
          <w:right w:color="auto" w:space="0" w:sz="0" w:val="none"/>
          <w:between w:color="auto" w:space="0" w:sz="0" w:val="none"/>
        </w:pBdr>
        <w:shd w:fill="ffffff" w:val="clear"/>
        <w:spacing w:after="360" w:before="0" w:beforeAutospacing="0" w:line="379.20000000000005" w:lineRule="auto"/>
        <w:ind w:left="720" w:hanging="360"/>
        <w:rPr>
          <w:rFonts w:ascii="Times New Roman" w:cs="Times New Roman" w:eastAsia="Times New Roman" w:hAnsi="Times New Roman"/>
          <w:color w:val="000000"/>
          <w:sz w:val="32"/>
          <w:szCs w:val="32"/>
        </w:rPr>
      </w:pPr>
      <w:hyperlink r:id="rId13">
        <w:r w:rsidDel="00000000" w:rsidR="00000000" w:rsidRPr="00000000">
          <w:rPr>
            <w:rFonts w:ascii="Times New Roman" w:cs="Times New Roman" w:eastAsia="Times New Roman" w:hAnsi="Times New Roman"/>
            <w:sz w:val="32"/>
            <w:szCs w:val="32"/>
            <w:rtl w:val="0"/>
          </w:rPr>
          <w:t xml:space="preserve">Email</w:t>
        </w:r>
      </w:hyperlink>
      <w:r w:rsidDel="00000000" w:rsidR="00000000" w:rsidRPr="00000000">
        <w:rPr>
          <w:rFonts w:ascii="Times New Roman" w:cs="Times New Roman" w:eastAsia="Times New Roman" w:hAnsi="Times New Roman"/>
          <w:sz w:val="32"/>
          <w:szCs w:val="32"/>
          <w:rtl w:val="0"/>
        </w:rPr>
        <w:t xml:space="preserve"> campaigns: Automated generation of personalized email content, from promotional messages to newsletters, helps businesses engage their audiences more effectively.</w:t>
      </w:r>
      <w:r w:rsidDel="00000000" w:rsidR="00000000" w:rsidRPr="00000000">
        <w:rPr>
          <w:rtl w:val="0"/>
        </w:rPr>
      </w:r>
    </w:p>
    <w:p w:rsidR="00000000" w:rsidDel="00000000" w:rsidP="00000000" w:rsidRDefault="00000000" w:rsidRPr="00000000" w14:paraId="00000075">
      <w:pPr>
        <w:pStyle w:val="Heading3"/>
        <w:keepNext w:val="0"/>
        <w:keepLines w:val="0"/>
        <w:pBdr>
          <w:top w:color="auto" w:space="0" w:sz="0" w:val="none"/>
          <w:bottom w:color="auto" w:space="0" w:sz="0" w:val="none"/>
          <w:right w:color="auto" w:space="0" w:sz="0" w:val="none"/>
          <w:between w:color="auto" w:space="0" w:sz="0" w:val="none"/>
        </w:pBdr>
        <w:shd w:fill="ffffff" w:val="clear"/>
        <w:spacing w:after="240" w:before="480" w:line="300" w:lineRule="auto"/>
        <w:rPr>
          <w:rFonts w:ascii="Times New Roman" w:cs="Times New Roman" w:eastAsia="Times New Roman" w:hAnsi="Times New Roman"/>
          <w:b w:val="1"/>
          <w:bCs w:val="1"/>
          <w:color w:val="000000"/>
          <w:sz w:val="32"/>
          <w:szCs w:val="32"/>
        </w:rPr>
      </w:pPr>
      <w:bookmarkStart w:colFirst="0" w:colLast="0" w:name="_p3ob4i5ikaz" w:id="8"/>
      <w:bookmarkEnd w:id="8"/>
      <w:r w:rsidDel="00000000" w:rsidR="00000000" w:rsidRPr="00000000">
        <w:rPr>
          <w:rFonts w:ascii="Times New Roman" w:cs="Times New Roman" w:eastAsia="Times New Roman" w:hAnsi="Times New Roman"/>
          <w:b w:val="1"/>
          <w:bCs w:val="1"/>
          <w:color w:val="000000"/>
          <w:sz w:val="32"/>
          <w:szCs w:val="32"/>
          <w:rtl w:val="0"/>
        </w:rPr>
        <w:t xml:space="preserve">2. Customer support and chatbots</w:t>
      </w:r>
    </w:p>
    <w:p w:rsidR="00000000" w:rsidDel="00000000" w:rsidP="00000000" w:rsidRDefault="00000000" w:rsidRPr="00000000" w14:paraId="00000076">
      <w:pPr>
        <w:pBdr>
          <w:top w:color="auto" w:space="0" w:sz="0" w:val="none"/>
          <w:bottom w:color="auto" w:space="0" w:sz="0" w:val="none"/>
          <w:right w:color="auto" w:space="0" w:sz="0" w:val="none"/>
          <w:between w:color="auto" w:space="0" w:sz="0" w:val="none"/>
        </w:pBdr>
        <w:shd w:fill="ffffff" w:val="clear"/>
        <w:spacing w:after="240" w:line="379.20000000000005" w:lineRule="auto"/>
        <w:rPr>
          <w:rFonts w:ascii="Times New Roman" w:cs="Times New Roman" w:eastAsia="Times New Roman" w:hAnsi="Times New Roman"/>
          <w:sz w:val="32"/>
          <w:szCs w:val="32"/>
        </w:rPr>
      </w:pPr>
      <w:hyperlink r:id="rId14">
        <w:r w:rsidDel="00000000" w:rsidR="00000000" w:rsidRPr="00000000">
          <w:rPr>
            <w:rFonts w:ascii="Times New Roman" w:cs="Times New Roman" w:eastAsia="Times New Roman" w:hAnsi="Times New Roman"/>
            <w:sz w:val="32"/>
            <w:szCs w:val="32"/>
            <w:rtl w:val="0"/>
          </w:rPr>
          <w:t xml:space="preserve">AI-powered chatbots</w:t>
        </w:r>
      </w:hyperlink>
      <w:r w:rsidDel="00000000" w:rsidR="00000000" w:rsidRPr="00000000">
        <w:rPr>
          <w:rFonts w:ascii="Times New Roman" w:cs="Times New Roman" w:eastAsia="Times New Roman" w:hAnsi="Times New Roman"/>
          <w:sz w:val="32"/>
          <w:szCs w:val="32"/>
          <w:rtl w:val="0"/>
        </w:rPr>
        <w:t xml:space="preserve"> provide instant, accurate responses to customer inquiries, addressing various topics from FAQs to complex troubleshooting, thereby enhancing customer satisfaction.</w:t>
      </w:r>
    </w:p>
    <w:p w:rsidR="00000000" w:rsidDel="00000000" w:rsidP="00000000" w:rsidRDefault="00000000" w:rsidRPr="00000000" w14:paraId="00000077">
      <w:pPr>
        <w:numPr>
          <w:ilvl w:val="0"/>
          <w:numId w:val="10"/>
        </w:numPr>
        <w:pBdr>
          <w:top w:color="auto" w:space="0" w:sz="0" w:val="none"/>
          <w:bottom w:color="auto" w:space="0" w:sz="0" w:val="none"/>
          <w:right w:color="auto" w:space="0" w:sz="0" w:val="none"/>
          <w:between w:color="auto" w:space="0" w:sz="0" w:val="none"/>
        </w:pBdr>
        <w:shd w:fill="ffffff" w:val="clear"/>
        <w:spacing w:after="0" w:afterAutospacing="0" w:before="360" w:line="379.20000000000005" w:lineRule="auto"/>
        <w:ind w:left="720" w:hanging="360"/>
        <w:rPr>
          <w:rFonts w:ascii="Times New Roman" w:cs="Times New Roman" w:eastAsia="Times New Roman" w:hAnsi="Times New Roman"/>
          <w:color w:val="000000"/>
          <w:sz w:val="32"/>
          <w:szCs w:val="32"/>
        </w:rPr>
      </w:pPr>
      <w:r w:rsidDel="00000000" w:rsidR="00000000" w:rsidRPr="00000000">
        <w:rPr>
          <w:rFonts w:ascii="Times New Roman" w:cs="Times New Roman" w:eastAsia="Times New Roman" w:hAnsi="Times New Roman"/>
          <w:sz w:val="32"/>
          <w:szCs w:val="32"/>
          <w:rtl w:val="0"/>
        </w:rPr>
        <w:t xml:space="preserve">Automated responses: AI-powered chatbots can manage routine customer questions, offer troubleshooting tips, and complete basic transactions, helping to speed up responses and enhance customer satisfaction.</w:t>
      </w:r>
    </w:p>
    <w:p w:rsidR="00000000" w:rsidDel="00000000" w:rsidP="00000000" w:rsidRDefault="00000000" w:rsidRPr="00000000" w14:paraId="00000078">
      <w:pPr>
        <w:numPr>
          <w:ilvl w:val="0"/>
          <w:numId w:val="10"/>
        </w:numPr>
        <w:pBdr>
          <w:top w:color="auto" w:space="0" w:sz="0" w:val="none"/>
          <w:bottom w:color="auto" w:space="0" w:sz="0" w:val="none"/>
          <w:right w:color="auto" w:space="0" w:sz="0" w:val="none"/>
          <w:between w:color="auto" w:space="0" w:sz="0" w:val="none"/>
        </w:pBdr>
        <w:shd w:fill="ffffff" w:val="clear"/>
        <w:spacing w:after="360" w:before="0" w:beforeAutospacing="0" w:line="379.20000000000005" w:lineRule="auto"/>
        <w:ind w:left="720" w:hanging="360"/>
        <w:rPr>
          <w:rFonts w:ascii="Times New Roman" w:cs="Times New Roman" w:eastAsia="Times New Roman" w:hAnsi="Times New Roman"/>
          <w:color w:val="000000"/>
          <w:sz w:val="32"/>
          <w:szCs w:val="32"/>
        </w:rPr>
      </w:pPr>
      <w:r w:rsidDel="00000000" w:rsidR="00000000" w:rsidRPr="00000000">
        <w:rPr>
          <w:rFonts w:ascii="Times New Roman" w:cs="Times New Roman" w:eastAsia="Times New Roman" w:hAnsi="Times New Roman"/>
          <w:sz w:val="32"/>
          <w:szCs w:val="32"/>
          <w:rtl w:val="0"/>
        </w:rPr>
        <w:t xml:space="preserve">Personalized assistance: AI can generate customized responses based on customer history and preferences, making interactions more tailored and human-like.</w:t>
      </w:r>
    </w:p>
    <w:p w:rsidR="00000000" w:rsidDel="00000000" w:rsidP="00000000" w:rsidRDefault="00000000" w:rsidRPr="00000000" w14:paraId="00000079">
      <w:pPr>
        <w:pStyle w:val="Heading3"/>
        <w:keepNext w:val="0"/>
        <w:keepLines w:val="0"/>
        <w:pBdr>
          <w:top w:color="auto" w:space="0" w:sz="0" w:val="none"/>
          <w:bottom w:color="auto" w:space="0" w:sz="0" w:val="none"/>
          <w:right w:color="auto" w:space="0" w:sz="0" w:val="none"/>
          <w:between w:color="auto" w:space="0" w:sz="0" w:val="none"/>
        </w:pBdr>
        <w:shd w:fill="ffffff" w:val="clear"/>
        <w:spacing w:after="240" w:before="480" w:line="300" w:lineRule="auto"/>
        <w:rPr>
          <w:rFonts w:ascii="Times New Roman" w:cs="Times New Roman" w:eastAsia="Times New Roman" w:hAnsi="Times New Roman"/>
          <w:b w:val="1"/>
          <w:bCs w:val="1"/>
          <w:color w:val="000000"/>
          <w:sz w:val="32"/>
          <w:szCs w:val="32"/>
        </w:rPr>
      </w:pPr>
      <w:bookmarkStart w:colFirst="0" w:colLast="0" w:name="_elyfftlnoupv" w:id="9"/>
      <w:bookmarkEnd w:id="9"/>
      <w:r w:rsidDel="00000000" w:rsidR="00000000" w:rsidRPr="00000000">
        <w:rPr>
          <w:rFonts w:ascii="Times New Roman" w:cs="Times New Roman" w:eastAsia="Times New Roman" w:hAnsi="Times New Roman"/>
          <w:b w:val="1"/>
          <w:bCs w:val="1"/>
          <w:color w:val="000000"/>
          <w:sz w:val="32"/>
          <w:szCs w:val="32"/>
          <w:rtl w:val="0"/>
        </w:rPr>
        <w:t xml:space="preserve">3.</w:t>
      </w:r>
      <w:hyperlink r:id="rId15">
        <w:r w:rsidDel="00000000" w:rsidR="00000000" w:rsidRPr="00000000">
          <w:rPr>
            <w:rFonts w:ascii="Times New Roman" w:cs="Times New Roman" w:eastAsia="Times New Roman" w:hAnsi="Times New Roman"/>
            <w:b w:val="1"/>
            <w:bCs w:val="1"/>
            <w:color w:val="000000"/>
            <w:sz w:val="32"/>
            <w:szCs w:val="32"/>
            <w:rtl w:val="0"/>
          </w:rPr>
          <w:t xml:space="preserve"> Educational</w:t>
        </w:r>
      </w:hyperlink>
      <w:r w:rsidDel="00000000" w:rsidR="00000000" w:rsidRPr="00000000">
        <w:rPr>
          <w:rFonts w:ascii="Times New Roman" w:cs="Times New Roman" w:eastAsia="Times New Roman" w:hAnsi="Times New Roman"/>
          <w:b w:val="1"/>
          <w:bCs w:val="1"/>
          <w:color w:val="000000"/>
          <w:sz w:val="32"/>
          <w:szCs w:val="32"/>
          <w:rtl w:val="0"/>
        </w:rPr>
        <w:t xml:space="preserve"> content and tutoring</w:t>
      </w:r>
    </w:p>
    <w:p w:rsidR="00000000" w:rsidDel="00000000" w:rsidP="00000000" w:rsidRDefault="00000000" w:rsidRPr="00000000" w14:paraId="0000007A">
      <w:pPr>
        <w:pBdr>
          <w:top w:color="auto" w:space="0" w:sz="0" w:val="none"/>
          <w:bottom w:color="auto" w:space="0" w:sz="0" w:val="none"/>
          <w:right w:color="auto" w:space="0" w:sz="0" w:val="none"/>
          <w:between w:color="auto" w:space="0" w:sz="0" w:val="none"/>
        </w:pBdr>
        <w:shd w:fill="ffffff" w:val="clear"/>
        <w:spacing w:after="240" w:line="379.20000000000005"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AI assists educators and students by generating lesson plans, quizzes, explanations, and feedback. It also provides personalized tutoring and language-learning support.</w:t>
      </w:r>
    </w:p>
    <w:p w:rsidR="00000000" w:rsidDel="00000000" w:rsidP="00000000" w:rsidRDefault="00000000" w:rsidRPr="00000000" w14:paraId="0000007B">
      <w:pPr>
        <w:numPr>
          <w:ilvl w:val="0"/>
          <w:numId w:val="9"/>
        </w:numPr>
        <w:pBdr>
          <w:top w:color="auto" w:space="0" w:sz="0" w:val="none"/>
          <w:bottom w:color="auto" w:space="0" w:sz="0" w:val="none"/>
          <w:right w:color="auto" w:space="0" w:sz="0" w:val="none"/>
          <w:between w:color="auto" w:space="0" w:sz="0" w:val="none"/>
        </w:pBdr>
        <w:shd w:fill="ffffff" w:val="clear"/>
        <w:spacing w:after="0" w:afterAutospacing="0" w:before="360" w:line="379.20000000000005" w:lineRule="auto"/>
        <w:ind w:left="720" w:hanging="360"/>
        <w:rPr>
          <w:rFonts w:ascii="Times New Roman" w:cs="Times New Roman" w:eastAsia="Times New Roman" w:hAnsi="Times New Roman"/>
          <w:color w:val="000000"/>
          <w:sz w:val="32"/>
          <w:szCs w:val="32"/>
        </w:rPr>
      </w:pPr>
      <w:r w:rsidDel="00000000" w:rsidR="00000000" w:rsidRPr="00000000">
        <w:rPr>
          <w:rFonts w:ascii="Times New Roman" w:cs="Times New Roman" w:eastAsia="Times New Roman" w:hAnsi="Times New Roman"/>
          <w:sz w:val="32"/>
          <w:szCs w:val="32"/>
          <w:rtl w:val="0"/>
        </w:rPr>
        <w:t xml:space="preserve">Customized study materials: AI can create personalized study guides, quizzes, and instructional content tailored to a student’s learning style and progress.</w:t>
      </w:r>
    </w:p>
    <w:p w:rsidR="00000000" w:rsidDel="00000000" w:rsidP="00000000" w:rsidRDefault="00000000" w:rsidRPr="00000000" w14:paraId="0000007C">
      <w:pPr>
        <w:numPr>
          <w:ilvl w:val="0"/>
          <w:numId w:val="9"/>
        </w:numPr>
        <w:pBdr>
          <w:top w:color="auto" w:space="0" w:sz="0" w:val="none"/>
          <w:bottom w:color="auto" w:space="0" w:sz="0" w:val="none"/>
          <w:right w:color="auto" w:space="0" w:sz="0" w:val="none"/>
          <w:between w:color="auto" w:space="0" w:sz="0" w:val="none"/>
        </w:pBdr>
        <w:shd w:fill="ffffff" w:val="clear"/>
        <w:spacing w:after="360" w:before="0" w:beforeAutospacing="0" w:line="379.20000000000005" w:lineRule="auto"/>
        <w:ind w:left="720" w:hanging="360"/>
        <w:rPr>
          <w:rFonts w:ascii="Times New Roman" w:cs="Times New Roman" w:eastAsia="Times New Roman" w:hAnsi="Times New Roman"/>
          <w:color w:val="000000"/>
          <w:sz w:val="32"/>
          <w:szCs w:val="32"/>
        </w:rPr>
      </w:pPr>
      <w:r w:rsidDel="00000000" w:rsidR="00000000" w:rsidRPr="00000000">
        <w:rPr>
          <w:rFonts w:ascii="Times New Roman" w:cs="Times New Roman" w:eastAsia="Times New Roman" w:hAnsi="Times New Roman"/>
          <w:sz w:val="32"/>
          <w:szCs w:val="32"/>
          <w:rtl w:val="0"/>
        </w:rPr>
        <w:t xml:space="preserve">Automated tutoring: AI-powered tools can provide instant feedback, explanations, and even generate practice problems for students.</w:t>
      </w:r>
    </w:p>
    <w:p w:rsidR="00000000" w:rsidDel="00000000" w:rsidP="00000000" w:rsidRDefault="00000000" w:rsidRPr="00000000" w14:paraId="0000007D">
      <w:pPr>
        <w:pStyle w:val="Heading3"/>
        <w:keepNext w:val="0"/>
        <w:keepLines w:val="0"/>
        <w:pBdr>
          <w:top w:color="auto" w:space="0" w:sz="0" w:val="none"/>
          <w:bottom w:color="auto" w:space="0" w:sz="0" w:val="none"/>
          <w:right w:color="auto" w:space="0" w:sz="0" w:val="none"/>
          <w:between w:color="auto" w:space="0" w:sz="0" w:val="none"/>
        </w:pBdr>
        <w:shd w:fill="ffffff" w:val="clear"/>
        <w:spacing w:after="240" w:before="480" w:line="300" w:lineRule="auto"/>
        <w:rPr>
          <w:rFonts w:ascii="Times New Roman" w:cs="Times New Roman" w:eastAsia="Times New Roman" w:hAnsi="Times New Roman"/>
          <w:b w:val="1"/>
          <w:bCs w:val="1"/>
          <w:color w:val="000000"/>
          <w:sz w:val="32"/>
          <w:szCs w:val="32"/>
        </w:rPr>
      </w:pPr>
      <w:bookmarkStart w:colFirst="0" w:colLast="0" w:name="_hronxh8hmp4t" w:id="10"/>
      <w:bookmarkEnd w:id="10"/>
      <w:r w:rsidDel="00000000" w:rsidR="00000000" w:rsidRPr="00000000">
        <w:rPr>
          <w:rFonts w:ascii="Times New Roman" w:cs="Times New Roman" w:eastAsia="Times New Roman" w:hAnsi="Times New Roman"/>
          <w:b w:val="1"/>
          <w:bCs w:val="1"/>
          <w:color w:val="000000"/>
          <w:sz w:val="32"/>
          <w:szCs w:val="32"/>
          <w:rtl w:val="0"/>
        </w:rPr>
        <w:t xml:space="preserve">4. Summarization of large texts</w:t>
      </w:r>
    </w:p>
    <w:p w:rsidR="00000000" w:rsidDel="00000000" w:rsidP="00000000" w:rsidRDefault="00000000" w:rsidRPr="00000000" w14:paraId="0000007E">
      <w:pPr>
        <w:numPr>
          <w:ilvl w:val="0"/>
          <w:numId w:val="15"/>
        </w:numPr>
        <w:pBdr>
          <w:top w:color="auto" w:space="0" w:sz="0" w:val="none"/>
          <w:bottom w:color="auto" w:space="0" w:sz="0" w:val="none"/>
          <w:right w:color="auto" w:space="0" w:sz="0" w:val="none"/>
          <w:between w:color="auto" w:space="0" w:sz="0" w:val="none"/>
        </w:pBdr>
        <w:shd w:fill="ffffff" w:val="clear"/>
        <w:spacing w:after="0" w:afterAutospacing="0" w:before="360" w:line="379.20000000000005" w:lineRule="auto"/>
        <w:ind w:left="720" w:hanging="360"/>
        <w:rPr>
          <w:rFonts w:ascii="Times New Roman" w:cs="Times New Roman" w:eastAsia="Times New Roman" w:hAnsi="Times New Roman"/>
          <w:color w:val="000000"/>
          <w:sz w:val="32"/>
          <w:szCs w:val="32"/>
        </w:rPr>
      </w:pPr>
      <w:r w:rsidDel="00000000" w:rsidR="00000000" w:rsidRPr="00000000">
        <w:rPr>
          <w:rFonts w:ascii="Times New Roman" w:cs="Times New Roman" w:eastAsia="Times New Roman" w:hAnsi="Times New Roman"/>
          <w:sz w:val="32"/>
          <w:szCs w:val="32"/>
          <w:rtl w:val="0"/>
        </w:rPr>
        <w:t xml:space="preserve">Document summarization: AI can condense lengthy documents, reports, or articles into concise summaries, making it easier for users to quickly grasp key information.</w:t>
      </w:r>
    </w:p>
    <w:p w:rsidR="00000000" w:rsidDel="00000000" w:rsidP="00000000" w:rsidRDefault="00000000" w:rsidRPr="00000000" w14:paraId="0000007F">
      <w:pPr>
        <w:numPr>
          <w:ilvl w:val="0"/>
          <w:numId w:val="15"/>
        </w:numPr>
        <w:pBdr>
          <w:top w:color="auto" w:space="0" w:sz="0" w:val="none"/>
          <w:bottom w:color="auto" w:space="0" w:sz="0" w:val="none"/>
          <w:right w:color="auto" w:space="0" w:sz="0" w:val="none"/>
          <w:between w:color="auto" w:space="0" w:sz="0" w:val="none"/>
        </w:pBdr>
        <w:shd w:fill="ffffff" w:val="clear"/>
        <w:spacing w:after="360" w:before="0" w:beforeAutospacing="0" w:line="379.20000000000005" w:lineRule="auto"/>
        <w:ind w:left="720" w:hanging="360"/>
        <w:rPr>
          <w:rFonts w:ascii="Times New Roman" w:cs="Times New Roman" w:eastAsia="Times New Roman" w:hAnsi="Times New Roman"/>
          <w:color w:val="000000"/>
          <w:sz w:val="32"/>
          <w:szCs w:val="32"/>
        </w:rPr>
      </w:pPr>
      <w:r w:rsidDel="00000000" w:rsidR="00000000" w:rsidRPr="00000000">
        <w:rPr>
          <w:rFonts w:ascii="Times New Roman" w:cs="Times New Roman" w:eastAsia="Times New Roman" w:hAnsi="Times New Roman"/>
          <w:sz w:val="32"/>
          <w:szCs w:val="32"/>
          <w:rtl w:val="0"/>
        </w:rPr>
        <w:t xml:space="preserve">News summaries: Media organizations utilize AI to generate summaries of news articles, enabling readers to stay informed without needing to consume entire articles.</w:t>
      </w:r>
    </w:p>
    <w:p w:rsidR="00000000" w:rsidDel="00000000" w:rsidP="00000000" w:rsidRDefault="00000000" w:rsidRPr="00000000" w14:paraId="00000080">
      <w:pPr>
        <w:pBdr>
          <w:top w:color="auto" w:space="0" w:sz="0" w:val="none"/>
          <w:bottom w:color="auto" w:space="0" w:sz="0" w:val="none"/>
          <w:right w:color="auto" w:space="0" w:sz="0" w:val="none"/>
          <w:between w:color="auto" w:space="0" w:sz="0" w:val="none"/>
        </w:pBdr>
        <w:shd w:fill="ffffff" w:val="clear"/>
        <w:spacing w:after="360" w:before="360" w:line="379.20000000000005"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81">
      <w:pPr>
        <w:pStyle w:val="Heading2"/>
        <w:keepNext w:val="0"/>
        <w:keepLines w:val="0"/>
        <w:pBdr>
          <w:top w:color="auto" w:space="0" w:sz="0" w:val="none"/>
          <w:bottom w:color="auto" w:space="0" w:sz="0" w:val="none"/>
          <w:right w:color="auto" w:space="0" w:sz="0" w:val="none"/>
          <w:between w:color="auto" w:space="0" w:sz="0" w:val="none"/>
        </w:pBdr>
        <w:shd w:fill="ffffff" w:val="clear"/>
        <w:spacing w:after="240" w:line="300" w:lineRule="auto"/>
        <w:rPr>
          <w:rFonts w:ascii="Times New Roman" w:cs="Times New Roman" w:eastAsia="Times New Roman" w:hAnsi="Times New Roman"/>
          <w:b w:val="1"/>
          <w:bCs w:val="1"/>
          <w:sz w:val="36"/>
          <w:szCs w:val="36"/>
        </w:rPr>
      </w:pPr>
      <w:bookmarkStart w:colFirst="0" w:colLast="0" w:name="_645nddqytsbg" w:id="11"/>
      <w:bookmarkEnd w:id="11"/>
      <w:r w:rsidDel="00000000" w:rsidR="00000000" w:rsidRPr="00000000">
        <w:rPr>
          <w:rFonts w:ascii="Times New Roman" w:cs="Times New Roman" w:eastAsia="Times New Roman" w:hAnsi="Times New Roman"/>
          <w:b w:val="1"/>
          <w:bCs w:val="1"/>
          <w:sz w:val="36"/>
          <w:szCs w:val="36"/>
          <w:rtl w:val="0"/>
        </w:rPr>
        <w:t xml:space="preserve">AI-generated image use cases</w:t>
      </w:r>
    </w:p>
    <w:p w:rsidR="00000000" w:rsidDel="00000000" w:rsidP="00000000" w:rsidRDefault="00000000" w:rsidRPr="00000000" w14:paraId="00000082">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1. </w:t>
      </w:r>
      <w:r w:rsidDel="00000000" w:rsidR="00000000" w:rsidRPr="00000000">
        <w:rPr>
          <w:rFonts w:ascii="Times New Roman" w:cs="Times New Roman" w:eastAsia="Times New Roman" w:hAnsi="Times New Roman"/>
          <w:b w:val="1"/>
          <w:bCs w:val="1"/>
          <w:sz w:val="32"/>
          <w:szCs w:val="32"/>
          <w:rtl w:val="0"/>
        </w:rPr>
        <w:t xml:space="preserve">AI Image Generation in eCommerce :</w:t>
      </w:r>
    </w:p>
    <w:p w:rsidR="00000000" w:rsidDel="00000000" w:rsidP="00000000" w:rsidRDefault="00000000" w:rsidRPr="00000000" w14:paraId="00000083">
      <w:pP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84">
      <w:pPr>
        <w:numPr>
          <w:ilvl w:val="0"/>
          <w:numId w:val="11"/>
        </w:numPr>
        <w:ind w:left="720" w:hanging="360"/>
        <w:rPr>
          <w:rFonts w:ascii="Times New Roman" w:cs="Times New Roman" w:eastAsia="Times New Roman" w:hAnsi="Times New Roman"/>
          <w:sz w:val="32"/>
          <w:szCs w:val="32"/>
          <w:u w:val="none"/>
        </w:rPr>
      </w:pPr>
      <w:r w:rsidDel="00000000" w:rsidR="00000000" w:rsidRPr="00000000">
        <w:rPr>
          <w:rFonts w:ascii="Times New Roman" w:cs="Times New Roman" w:eastAsia="Times New Roman" w:hAnsi="Times New Roman"/>
          <w:sz w:val="32"/>
          <w:szCs w:val="32"/>
          <w:rtl w:val="0"/>
        </w:rPr>
        <w:t xml:space="preserve">AI places product photos into realistic lifestyle settings, seasonal scenes, and branded backgrounds. Retailers create complete image sets for listings and campaigns without organizing expensive photo shoots for every product.</w:t>
      </w: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085">
      <w:pPr>
        <w:numPr>
          <w:ilvl w:val="0"/>
          <w:numId w:val="11"/>
        </w:numPr>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AI removes cluttered backgrounds and replaces them with clean studio, branded, or contextual settings. Consistent product imagery improves catalog quality and meets marketplace image requirements efficiently. Editing time drops from hours to seconds per batch.</w:t>
      </w: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086">
      <w:pPr>
        <w:pStyle w:val="Heading2"/>
        <w:keepNext w:val="0"/>
        <w:keepLines w:val="0"/>
        <w:pBdr>
          <w:top w:color="ffffff" w:space="0" w:sz="0" w:val="none"/>
          <w:left w:color="ffffff" w:space="0" w:sz="0" w:val="none"/>
          <w:bottom w:color="ffffff" w:space="0" w:sz="0" w:val="none"/>
          <w:right w:color="ffffff" w:space="0" w:sz="0" w:val="none"/>
          <w:between w:color="ffffff" w:space="0" w:sz="0" w:val="none"/>
        </w:pBdr>
        <w:shd w:fill="ffffff" w:val="clear"/>
        <w:spacing w:after="0" w:before="0" w:line="300" w:lineRule="auto"/>
        <w:jc w:val="center"/>
        <w:rPr/>
      </w:pPr>
      <w:bookmarkStart w:colFirst="0" w:colLast="0" w:name="_44sc5ctatynr" w:id="12"/>
      <w:bookmarkEnd w:id="12"/>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2. AI Image Generation in Design :</w:t>
      </w:r>
    </w:p>
    <w:p w:rsidR="00000000" w:rsidDel="00000000" w:rsidP="00000000" w:rsidRDefault="00000000" w:rsidRPr="00000000" w14:paraId="00000089">
      <w:pP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8A">
      <w:pPr>
        <w:numPr>
          <w:ilvl w:val="0"/>
          <w:numId w:val="11"/>
        </w:numPr>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Product teams visualize new product ideas, packaging, colors, and form factors before prototyping. Early visuals support faster feedback from customers, executives, and design teams during product planning. Fewer physical prototypes are needed early.</w:t>
      </w:r>
      <w:r w:rsidDel="00000000" w:rsidR="00000000" w:rsidRPr="00000000">
        <w:rPr>
          <w:rtl w:val="0"/>
        </w:rPr>
      </w:r>
    </w:p>
    <w:p w:rsidR="00000000" w:rsidDel="00000000" w:rsidP="00000000" w:rsidRDefault="00000000" w:rsidRPr="00000000" w14:paraId="0000008B">
      <w:pPr>
        <w:numPr>
          <w:ilvl w:val="0"/>
          <w:numId w:val="11"/>
        </w:numPr>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Designers create website, app, and marketing mockups quickly using AI-generated visuals and layouts. Mockups help teams evaluate creative directions before committing to detailed design production. Stakeholder alignment happens earlier, preventing costly late-stage redesigns.</w:t>
      </w:r>
    </w:p>
    <w:p w:rsidR="00000000" w:rsidDel="00000000" w:rsidP="00000000" w:rsidRDefault="00000000" w:rsidRPr="00000000" w14:paraId="0000008C">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8D">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8E">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3. AI Image Generation in Software Products :</w:t>
      </w:r>
    </w:p>
    <w:p w:rsidR="00000000" w:rsidDel="00000000" w:rsidP="00000000" w:rsidRDefault="00000000" w:rsidRPr="00000000" w14:paraId="0000008F">
      <w:pP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90">
      <w:pPr>
        <w:numPr>
          <w:ilvl w:val="0"/>
          <w:numId w:val="11"/>
        </w:numPr>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SaaS platforms let users generate images from prompts directly inside their workflows. Users create visuals without switching tools, increasing product engagement and perceived value. Usage-based pricing can monetize the feature directly and predictably.</w:t>
      </w:r>
      <w:r w:rsidDel="00000000" w:rsidR="00000000" w:rsidRPr="00000000">
        <w:rPr>
          <w:rtl w:val="0"/>
        </w:rPr>
      </w:r>
    </w:p>
    <w:p w:rsidR="00000000" w:rsidDel="00000000" w:rsidP="00000000" w:rsidRDefault="00000000" w:rsidRPr="00000000" w14:paraId="00000091">
      <w:pPr>
        <w:numPr>
          <w:ilvl w:val="0"/>
          <w:numId w:val="11"/>
        </w:numPr>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Products offer background removal, upscaling, object removal, style transfer, and image expansion features. Users improve visuals quickly, reducing reliance on separate design software for routine edits. Retention improves as products become daily tools.</w:t>
      </w:r>
    </w:p>
    <w:p w:rsidR="00000000" w:rsidDel="00000000" w:rsidP="00000000" w:rsidRDefault="00000000" w:rsidRPr="00000000" w14:paraId="00000092">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93">
      <w:pPr>
        <w:pStyle w:val="Heading2"/>
        <w:keepNext w:val="0"/>
        <w:keepLines w:val="0"/>
        <w:pBdr>
          <w:top w:color="auto" w:space="0" w:sz="0" w:val="none"/>
          <w:bottom w:color="auto" w:space="0" w:sz="0" w:val="none"/>
          <w:right w:color="auto" w:space="0" w:sz="0" w:val="none"/>
          <w:between w:color="auto" w:space="0" w:sz="0" w:val="none"/>
        </w:pBdr>
        <w:shd w:fill="ffffff" w:val="clear"/>
        <w:spacing w:after="240" w:line="300" w:lineRule="auto"/>
        <w:rPr>
          <w:rFonts w:ascii="Times New Roman" w:cs="Times New Roman" w:eastAsia="Times New Roman" w:hAnsi="Times New Roman"/>
          <w:b w:val="1"/>
          <w:bCs w:val="1"/>
          <w:sz w:val="36"/>
          <w:szCs w:val="36"/>
        </w:rPr>
      </w:pPr>
      <w:bookmarkStart w:colFirst="0" w:colLast="0" w:name="_qibflxm3q8s7" w:id="13"/>
      <w:bookmarkEnd w:id="13"/>
      <w:r w:rsidDel="00000000" w:rsidR="00000000" w:rsidRPr="00000000">
        <w:rPr>
          <w:rFonts w:ascii="Times New Roman" w:cs="Times New Roman" w:eastAsia="Times New Roman" w:hAnsi="Times New Roman"/>
          <w:b w:val="1"/>
          <w:bCs w:val="1"/>
          <w:sz w:val="36"/>
          <w:szCs w:val="36"/>
          <w:rtl w:val="0"/>
        </w:rPr>
        <w:t xml:space="preserve">AI-generated video use cases</w:t>
      </w:r>
    </w:p>
    <w:p w:rsidR="00000000" w:rsidDel="00000000" w:rsidP="00000000" w:rsidRDefault="00000000" w:rsidRPr="00000000" w14:paraId="00000094">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1. AI Scriptwriting and Concept Development</w:t>
      </w:r>
    </w:p>
    <w:p w:rsidR="00000000" w:rsidDel="00000000" w:rsidP="00000000" w:rsidRDefault="00000000" w:rsidRPr="00000000" w14:paraId="00000095">
      <w:pP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96">
      <w:pPr>
        <w:numPr>
          <w:ilvl w:val="0"/>
          <w:numId w:val="11"/>
        </w:numPr>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Every strong video begins with a strong script. Large language models can draft scripts, hooks, scene breakdowns, and call-to-action variations from a short brief. They can also adapt tone for different platforms, so a single idea becomes a punchy short-form script and a longer explainer.</w:t>
      </w:r>
    </w:p>
    <w:p w:rsidR="00000000" w:rsidDel="00000000" w:rsidP="00000000" w:rsidRDefault="00000000" w:rsidRPr="00000000" w14:paraId="00000097">
      <w:pPr>
        <w:numPr>
          <w:ilvl w:val="0"/>
          <w:numId w:val="11"/>
        </w:numPr>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Practical applications include:</w:t>
      </w:r>
    </w:p>
    <w:p w:rsidR="00000000" w:rsidDel="00000000" w:rsidP="00000000" w:rsidRDefault="00000000" w:rsidRPr="00000000" w14:paraId="00000098">
      <w:pPr>
        <w:numPr>
          <w:ilvl w:val="0"/>
          <w:numId w:val="6"/>
        </w:numPr>
        <w:ind w:left="1440" w:hanging="360"/>
        <w:rPr>
          <w:rFonts w:ascii="Times New Roman" w:cs="Times New Roman" w:eastAsia="Times New Roman" w:hAnsi="Times New Roman"/>
          <w:sz w:val="32"/>
          <w:szCs w:val="32"/>
          <w:u w:val="none"/>
        </w:rPr>
      </w:pPr>
      <w:r w:rsidDel="00000000" w:rsidR="00000000" w:rsidRPr="00000000">
        <w:rPr>
          <w:rFonts w:ascii="Times New Roman" w:cs="Times New Roman" w:eastAsia="Times New Roman" w:hAnsi="Times New Roman"/>
          <w:sz w:val="32"/>
          <w:szCs w:val="32"/>
          <w:rtl w:val="0"/>
        </w:rPr>
        <w:t xml:space="preserve">Turning a product brief into a 60-second explainer script</w:t>
      </w:r>
    </w:p>
    <w:p w:rsidR="00000000" w:rsidDel="00000000" w:rsidP="00000000" w:rsidRDefault="00000000" w:rsidRPr="00000000" w14:paraId="00000099">
      <w:pPr>
        <w:numPr>
          <w:ilvl w:val="0"/>
          <w:numId w:val="6"/>
        </w:numPr>
        <w:ind w:left="1440" w:hanging="360"/>
        <w:rPr>
          <w:rFonts w:ascii="Times New Roman" w:cs="Times New Roman" w:eastAsia="Times New Roman" w:hAnsi="Times New Roman"/>
          <w:sz w:val="32"/>
          <w:szCs w:val="32"/>
          <w:u w:val="none"/>
        </w:rPr>
      </w:pPr>
      <w:r w:rsidDel="00000000" w:rsidR="00000000" w:rsidRPr="00000000">
        <w:rPr>
          <w:rFonts w:ascii="Times New Roman" w:cs="Times New Roman" w:eastAsia="Times New Roman" w:hAnsi="Times New Roman"/>
          <w:sz w:val="32"/>
          <w:szCs w:val="32"/>
          <w:rtl w:val="0"/>
        </w:rPr>
        <w:t xml:space="preserve">Generating multiple hook options for A/B testing</w:t>
      </w:r>
    </w:p>
    <w:p w:rsidR="00000000" w:rsidDel="00000000" w:rsidP="00000000" w:rsidRDefault="00000000" w:rsidRPr="00000000" w14:paraId="0000009A">
      <w:pPr>
        <w:numPr>
          <w:ilvl w:val="0"/>
          <w:numId w:val="6"/>
        </w:numPr>
        <w:ind w:left="1440" w:hanging="360"/>
        <w:rPr>
          <w:rFonts w:ascii="Times New Roman" w:cs="Times New Roman" w:eastAsia="Times New Roman" w:hAnsi="Times New Roman"/>
          <w:sz w:val="32"/>
          <w:szCs w:val="32"/>
          <w:u w:val="none"/>
        </w:rPr>
      </w:pPr>
      <w:r w:rsidDel="00000000" w:rsidR="00000000" w:rsidRPr="00000000">
        <w:rPr>
          <w:rFonts w:ascii="Times New Roman" w:cs="Times New Roman" w:eastAsia="Times New Roman" w:hAnsi="Times New Roman"/>
          <w:sz w:val="32"/>
          <w:szCs w:val="32"/>
          <w:rtl w:val="0"/>
        </w:rPr>
        <w:t xml:space="preserve">Rewriting long webinars into short, scene-by-scene video outlines</w:t>
      </w:r>
    </w:p>
    <w:p w:rsidR="00000000" w:rsidDel="00000000" w:rsidP="00000000" w:rsidRDefault="00000000" w:rsidRPr="00000000" w14:paraId="0000009B">
      <w:pPr>
        <w:numPr>
          <w:ilvl w:val="0"/>
          <w:numId w:val="11"/>
        </w:numPr>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The quality of the output depends heavily on the quality of the input. Learning the basics of prompt engineering helps you get scripts that match your brand voice on the first pass. Teams that want scripting tied to their own knowledge base can look at LLM integration services.</w:t>
      </w:r>
    </w:p>
    <w:p w:rsidR="00000000" w:rsidDel="00000000" w:rsidP="00000000" w:rsidRDefault="00000000" w:rsidRPr="00000000" w14:paraId="0000009C">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9D">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2. Text-to-Video Generation</w:t>
      </w:r>
    </w:p>
    <w:p w:rsidR="00000000" w:rsidDel="00000000" w:rsidP="00000000" w:rsidRDefault="00000000" w:rsidRPr="00000000" w14:paraId="0000009E">
      <w:pP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9F">
      <w:pPr>
        <w:numPr>
          <w:ilvl w:val="0"/>
          <w:numId w:val="11"/>
        </w:numPr>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Text-to-video is the most talked-about capability. You describe a scene in words, and the model produces a short clip with motion, lighting, and camera movement. It is ideal for concept videos, social clips, ad teasers, and B-roll that would otherwise require a shoot.</w:t>
      </w:r>
    </w:p>
    <w:p w:rsidR="00000000" w:rsidDel="00000000" w:rsidP="00000000" w:rsidRDefault="00000000" w:rsidRPr="00000000" w14:paraId="000000A0">
      <w:pPr>
        <w:numPr>
          <w:ilvl w:val="0"/>
          <w:numId w:val="11"/>
        </w:numPr>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Practical applications include:</w:t>
      </w:r>
    </w:p>
    <w:p w:rsidR="00000000" w:rsidDel="00000000" w:rsidP="00000000" w:rsidRDefault="00000000" w:rsidRPr="00000000" w14:paraId="000000A1">
      <w:pPr>
        <w:numPr>
          <w:ilvl w:val="0"/>
          <w:numId w:val="14"/>
        </w:numPr>
        <w:ind w:left="1440" w:hanging="360"/>
        <w:rPr>
          <w:rFonts w:ascii="Times New Roman" w:cs="Times New Roman" w:eastAsia="Times New Roman" w:hAnsi="Times New Roman"/>
          <w:sz w:val="32"/>
          <w:szCs w:val="32"/>
          <w:u w:val="none"/>
        </w:rPr>
      </w:pPr>
      <w:r w:rsidDel="00000000" w:rsidR="00000000" w:rsidRPr="00000000">
        <w:rPr>
          <w:rFonts w:ascii="Times New Roman" w:cs="Times New Roman" w:eastAsia="Times New Roman" w:hAnsi="Times New Roman"/>
          <w:sz w:val="32"/>
          <w:szCs w:val="32"/>
          <w:rtl w:val="0"/>
        </w:rPr>
        <w:t xml:space="preserve">Creating atmospheric B-roll for explainers and documentaries</w:t>
      </w:r>
    </w:p>
    <w:p w:rsidR="00000000" w:rsidDel="00000000" w:rsidP="00000000" w:rsidRDefault="00000000" w:rsidRPr="00000000" w14:paraId="000000A2">
      <w:pPr>
        <w:numPr>
          <w:ilvl w:val="0"/>
          <w:numId w:val="14"/>
        </w:numPr>
        <w:ind w:left="1440" w:hanging="360"/>
        <w:rPr>
          <w:rFonts w:ascii="Times New Roman" w:cs="Times New Roman" w:eastAsia="Times New Roman" w:hAnsi="Times New Roman"/>
          <w:sz w:val="32"/>
          <w:szCs w:val="32"/>
          <w:u w:val="none"/>
        </w:rPr>
      </w:pPr>
      <w:r w:rsidDel="00000000" w:rsidR="00000000" w:rsidRPr="00000000">
        <w:rPr>
          <w:rFonts w:ascii="Times New Roman" w:cs="Times New Roman" w:eastAsia="Times New Roman" w:hAnsi="Times New Roman"/>
          <w:sz w:val="32"/>
          <w:szCs w:val="32"/>
          <w:rtl w:val="0"/>
        </w:rPr>
        <w:t xml:space="preserve">Producing short social ads without a camera crew</w:t>
      </w:r>
    </w:p>
    <w:p w:rsidR="00000000" w:rsidDel="00000000" w:rsidP="00000000" w:rsidRDefault="00000000" w:rsidRPr="00000000" w14:paraId="000000A3">
      <w:pPr>
        <w:numPr>
          <w:ilvl w:val="0"/>
          <w:numId w:val="14"/>
        </w:numPr>
        <w:ind w:left="1440" w:hanging="360"/>
        <w:rPr>
          <w:rFonts w:ascii="Times New Roman" w:cs="Times New Roman" w:eastAsia="Times New Roman" w:hAnsi="Times New Roman"/>
          <w:sz w:val="32"/>
          <w:szCs w:val="32"/>
          <w:u w:val="none"/>
        </w:rPr>
      </w:pPr>
      <w:r w:rsidDel="00000000" w:rsidR="00000000" w:rsidRPr="00000000">
        <w:rPr>
          <w:rFonts w:ascii="Times New Roman" w:cs="Times New Roman" w:eastAsia="Times New Roman" w:hAnsi="Times New Roman"/>
          <w:sz w:val="32"/>
          <w:szCs w:val="32"/>
          <w:rtl w:val="0"/>
        </w:rPr>
        <w:t xml:space="preserve">Visualizing product concepts before they are physically built</w:t>
      </w:r>
    </w:p>
    <w:p w:rsidR="00000000" w:rsidDel="00000000" w:rsidP="00000000" w:rsidRDefault="00000000" w:rsidRPr="00000000" w14:paraId="000000A4">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A5">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3. Image-to-Video and AI Storyboarding</w:t>
      </w:r>
    </w:p>
    <w:p w:rsidR="00000000" w:rsidDel="00000000" w:rsidP="00000000" w:rsidRDefault="00000000" w:rsidRPr="00000000" w14:paraId="000000A6">
      <w:pP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A7">
      <w:pPr>
        <w:numPr>
          <w:ilvl w:val="0"/>
          <w:numId w:val="11"/>
        </w:numPr>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Storyboards used to require illustrators and long feedback loops. With generative image models, a team can produce a full visual storyboard in an afternoon and then animate key frames into moving shots.</w:t>
      </w:r>
    </w:p>
    <w:p w:rsidR="00000000" w:rsidDel="00000000" w:rsidP="00000000" w:rsidRDefault="00000000" w:rsidRPr="00000000" w14:paraId="000000A8">
      <w:pPr>
        <w:ind w:left="0"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A9">
      <w:pPr>
        <w:numPr>
          <w:ilvl w:val="0"/>
          <w:numId w:val="11"/>
        </w:numPr>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Practical applications include:</w:t>
      </w:r>
    </w:p>
    <w:p w:rsidR="00000000" w:rsidDel="00000000" w:rsidP="00000000" w:rsidRDefault="00000000" w:rsidRPr="00000000" w14:paraId="000000AA">
      <w:pPr>
        <w:numPr>
          <w:ilvl w:val="0"/>
          <w:numId w:val="8"/>
        </w:numPr>
        <w:ind w:left="1440" w:hanging="360"/>
        <w:rPr>
          <w:rFonts w:ascii="Times New Roman" w:cs="Times New Roman" w:eastAsia="Times New Roman" w:hAnsi="Times New Roman"/>
          <w:sz w:val="32"/>
          <w:szCs w:val="32"/>
          <w:u w:val="none"/>
        </w:rPr>
      </w:pPr>
      <w:r w:rsidDel="00000000" w:rsidR="00000000" w:rsidRPr="00000000">
        <w:rPr>
          <w:rFonts w:ascii="Times New Roman" w:cs="Times New Roman" w:eastAsia="Times New Roman" w:hAnsi="Times New Roman"/>
          <w:sz w:val="32"/>
          <w:szCs w:val="32"/>
          <w:rtl w:val="0"/>
        </w:rPr>
        <w:t xml:space="preserve">Generating consistent character and set concepts for pitches</w:t>
      </w:r>
    </w:p>
    <w:p w:rsidR="00000000" w:rsidDel="00000000" w:rsidP="00000000" w:rsidRDefault="00000000" w:rsidRPr="00000000" w14:paraId="000000AB">
      <w:pPr>
        <w:numPr>
          <w:ilvl w:val="0"/>
          <w:numId w:val="8"/>
        </w:numPr>
        <w:ind w:left="1440" w:hanging="360"/>
        <w:rPr>
          <w:rFonts w:ascii="Times New Roman" w:cs="Times New Roman" w:eastAsia="Times New Roman" w:hAnsi="Times New Roman"/>
          <w:sz w:val="32"/>
          <w:szCs w:val="32"/>
          <w:u w:val="none"/>
        </w:rPr>
      </w:pPr>
      <w:r w:rsidDel="00000000" w:rsidR="00000000" w:rsidRPr="00000000">
        <w:rPr>
          <w:rFonts w:ascii="Times New Roman" w:cs="Times New Roman" w:eastAsia="Times New Roman" w:hAnsi="Times New Roman"/>
          <w:sz w:val="32"/>
          <w:szCs w:val="32"/>
          <w:rtl w:val="0"/>
        </w:rPr>
        <w:t xml:space="preserve">Animating still product photos into dynamic video ads</w:t>
      </w:r>
    </w:p>
    <w:p w:rsidR="00000000" w:rsidDel="00000000" w:rsidP="00000000" w:rsidRDefault="00000000" w:rsidRPr="00000000" w14:paraId="000000AC">
      <w:pPr>
        <w:numPr>
          <w:ilvl w:val="0"/>
          <w:numId w:val="8"/>
        </w:numPr>
        <w:ind w:left="1440" w:hanging="360"/>
        <w:rPr>
          <w:rFonts w:ascii="Times New Roman" w:cs="Times New Roman" w:eastAsia="Times New Roman" w:hAnsi="Times New Roman"/>
          <w:sz w:val="32"/>
          <w:szCs w:val="32"/>
          <w:u w:val="none"/>
        </w:rPr>
      </w:pPr>
      <w:r w:rsidDel="00000000" w:rsidR="00000000" w:rsidRPr="00000000">
        <w:rPr>
          <w:rFonts w:ascii="Times New Roman" w:cs="Times New Roman" w:eastAsia="Times New Roman" w:hAnsi="Times New Roman"/>
          <w:sz w:val="32"/>
          <w:szCs w:val="32"/>
          <w:rtl w:val="0"/>
        </w:rPr>
        <w:t xml:space="preserve">Bringing illustrations and brand artwork to life for social content</w:t>
      </w:r>
    </w:p>
    <w:p w:rsidR="00000000" w:rsidDel="00000000" w:rsidP="00000000" w:rsidRDefault="00000000" w:rsidRPr="00000000" w14:paraId="000000AD">
      <w:pPr>
        <w:ind w:left="1440"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AE">
      <w:pPr>
        <w:pStyle w:val="Heading2"/>
        <w:keepNext w:val="0"/>
        <w:keepLines w:val="0"/>
        <w:pBdr>
          <w:top w:color="auto" w:space="0" w:sz="0" w:val="none"/>
          <w:bottom w:color="auto" w:space="0" w:sz="0" w:val="none"/>
          <w:right w:color="auto" w:space="0" w:sz="0" w:val="none"/>
          <w:between w:color="auto" w:space="0" w:sz="0" w:val="none"/>
        </w:pBdr>
        <w:shd w:fill="ffffff" w:val="clear"/>
        <w:spacing w:after="240" w:line="300" w:lineRule="auto"/>
        <w:rPr>
          <w:rFonts w:ascii="Times New Roman" w:cs="Times New Roman" w:eastAsia="Times New Roman" w:hAnsi="Times New Roman"/>
          <w:b w:val="1"/>
          <w:bCs w:val="1"/>
          <w:sz w:val="36"/>
          <w:szCs w:val="36"/>
        </w:rPr>
      </w:pPr>
      <w:bookmarkStart w:colFirst="0" w:colLast="0" w:name="_ig2ddc8465fl" w:id="14"/>
      <w:bookmarkEnd w:id="14"/>
      <w:r w:rsidDel="00000000" w:rsidR="00000000" w:rsidRPr="00000000">
        <w:rPr>
          <w:rFonts w:ascii="Times New Roman" w:cs="Times New Roman" w:eastAsia="Times New Roman" w:hAnsi="Times New Roman"/>
          <w:b w:val="1"/>
          <w:bCs w:val="1"/>
          <w:sz w:val="36"/>
          <w:szCs w:val="36"/>
          <w:rtl w:val="0"/>
        </w:rPr>
        <w:t xml:space="preserve">AI-generated audio use cases</w:t>
      </w:r>
    </w:p>
    <w:p w:rsidR="00000000" w:rsidDel="00000000" w:rsidP="00000000" w:rsidRDefault="00000000" w:rsidRPr="00000000" w14:paraId="000000AF">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1.  Automatic speech recognition and transcription</w:t>
      </w:r>
    </w:p>
    <w:p w:rsidR="00000000" w:rsidDel="00000000" w:rsidP="00000000" w:rsidRDefault="00000000" w:rsidRPr="00000000" w14:paraId="000000B0">
      <w:pP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B1">
      <w:pPr>
        <w:numPr>
          <w:ilvl w:val="0"/>
          <w:numId w:val="11"/>
        </w:numPr>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ASR is the most commercially mature branch of AI audio applications. Models convert spoken audio to text with accuracy that now rivals human transcription in controlled conditions, and they do it in real time across dozens of languages.</w:t>
      </w:r>
    </w:p>
    <w:p w:rsidR="00000000" w:rsidDel="00000000" w:rsidP="00000000" w:rsidRDefault="00000000" w:rsidRPr="00000000" w14:paraId="000000B2">
      <w:pPr>
        <w:numPr>
          <w:ilvl w:val="0"/>
          <w:numId w:val="11"/>
        </w:numPr>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Key production use cases include:</w:t>
      </w:r>
    </w:p>
    <w:p w:rsidR="00000000" w:rsidDel="00000000" w:rsidP="00000000" w:rsidRDefault="00000000" w:rsidRPr="00000000" w14:paraId="000000B3">
      <w:pPr>
        <w:numPr>
          <w:ilvl w:val="0"/>
          <w:numId w:val="13"/>
        </w:numPr>
        <w:ind w:left="720" w:hanging="360"/>
        <w:rPr>
          <w:rFonts w:ascii="Times New Roman" w:cs="Times New Roman" w:eastAsia="Times New Roman" w:hAnsi="Times New Roman"/>
          <w:sz w:val="32"/>
          <w:szCs w:val="32"/>
          <w:u w:val="none"/>
        </w:rPr>
      </w:pPr>
      <w:r w:rsidDel="00000000" w:rsidR="00000000" w:rsidRPr="00000000">
        <w:rPr>
          <w:rFonts w:ascii="Times New Roman" w:cs="Times New Roman" w:eastAsia="Times New Roman" w:hAnsi="Times New Roman"/>
          <w:sz w:val="32"/>
          <w:szCs w:val="32"/>
          <w:rtl w:val="0"/>
        </w:rPr>
        <w:t xml:space="preserve">Call center transcription for compliance logging and agent coaching</w:t>
      </w:r>
    </w:p>
    <w:p w:rsidR="00000000" w:rsidDel="00000000" w:rsidP="00000000" w:rsidRDefault="00000000" w:rsidRPr="00000000" w14:paraId="000000B4">
      <w:pPr>
        <w:numPr>
          <w:ilvl w:val="0"/>
          <w:numId w:val="13"/>
        </w:numPr>
        <w:ind w:left="720" w:hanging="360"/>
        <w:rPr>
          <w:rFonts w:ascii="Times New Roman" w:cs="Times New Roman" w:eastAsia="Times New Roman" w:hAnsi="Times New Roman"/>
          <w:sz w:val="32"/>
          <w:szCs w:val="32"/>
          <w:u w:val="none"/>
        </w:rPr>
      </w:pPr>
      <w:r w:rsidDel="00000000" w:rsidR="00000000" w:rsidRPr="00000000">
        <w:rPr>
          <w:rFonts w:ascii="Times New Roman" w:cs="Times New Roman" w:eastAsia="Times New Roman" w:hAnsi="Times New Roman"/>
          <w:sz w:val="32"/>
          <w:szCs w:val="32"/>
          <w:rtl w:val="0"/>
        </w:rPr>
        <w:t xml:space="preserve">Podcast and video captioning with speaker diarization</w:t>
      </w:r>
    </w:p>
    <w:p w:rsidR="00000000" w:rsidDel="00000000" w:rsidP="00000000" w:rsidRDefault="00000000" w:rsidRPr="00000000" w14:paraId="000000B5">
      <w:pPr>
        <w:numPr>
          <w:ilvl w:val="0"/>
          <w:numId w:val="13"/>
        </w:numPr>
        <w:ind w:left="720" w:hanging="360"/>
        <w:rPr>
          <w:rFonts w:ascii="Times New Roman" w:cs="Times New Roman" w:eastAsia="Times New Roman" w:hAnsi="Times New Roman"/>
          <w:sz w:val="32"/>
          <w:szCs w:val="32"/>
          <w:u w:val="none"/>
        </w:rPr>
      </w:pPr>
      <w:r w:rsidDel="00000000" w:rsidR="00000000" w:rsidRPr="00000000">
        <w:rPr>
          <w:rFonts w:ascii="Times New Roman" w:cs="Times New Roman" w:eastAsia="Times New Roman" w:hAnsi="Times New Roman"/>
          <w:sz w:val="32"/>
          <w:szCs w:val="32"/>
          <w:rtl w:val="0"/>
        </w:rPr>
        <w:t xml:space="preserve">Content indexing that makes audio archives searchable</w:t>
      </w:r>
    </w:p>
    <w:p w:rsidR="00000000" w:rsidDel="00000000" w:rsidP="00000000" w:rsidRDefault="00000000" w:rsidRPr="00000000" w14:paraId="000000B6">
      <w:pPr>
        <w:numPr>
          <w:ilvl w:val="0"/>
          <w:numId w:val="13"/>
        </w:numPr>
        <w:ind w:left="720" w:hanging="360"/>
        <w:rPr>
          <w:rFonts w:ascii="Times New Roman" w:cs="Times New Roman" w:eastAsia="Times New Roman" w:hAnsi="Times New Roman"/>
          <w:sz w:val="32"/>
          <w:szCs w:val="32"/>
          <w:u w:val="none"/>
        </w:rPr>
      </w:pPr>
      <w:r w:rsidDel="00000000" w:rsidR="00000000" w:rsidRPr="00000000">
        <w:rPr>
          <w:rFonts w:ascii="Times New Roman" w:cs="Times New Roman" w:eastAsia="Times New Roman" w:hAnsi="Times New Roman"/>
          <w:sz w:val="32"/>
          <w:szCs w:val="32"/>
          <w:rtl w:val="0"/>
        </w:rPr>
        <w:t xml:space="preserve">Live broadcast captioning for accessibility compliance</w:t>
      </w:r>
    </w:p>
    <w:p w:rsidR="00000000" w:rsidDel="00000000" w:rsidP="00000000" w:rsidRDefault="00000000" w:rsidRPr="00000000" w14:paraId="000000B7">
      <w:pPr>
        <w:numPr>
          <w:ilvl w:val="0"/>
          <w:numId w:val="13"/>
        </w:numPr>
        <w:ind w:left="720" w:hanging="360"/>
        <w:rPr>
          <w:rFonts w:ascii="Times New Roman" w:cs="Times New Roman" w:eastAsia="Times New Roman" w:hAnsi="Times New Roman"/>
          <w:sz w:val="32"/>
          <w:szCs w:val="32"/>
          <w:u w:val="none"/>
        </w:rPr>
      </w:pPr>
      <w:r w:rsidDel="00000000" w:rsidR="00000000" w:rsidRPr="00000000">
        <w:rPr>
          <w:rFonts w:ascii="Times New Roman" w:cs="Times New Roman" w:eastAsia="Times New Roman" w:hAnsi="Times New Roman"/>
          <w:sz w:val="32"/>
          <w:szCs w:val="32"/>
          <w:rtl w:val="0"/>
        </w:rPr>
        <w:t xml:space="preserve">Voice-controlled DAW navigation for hands-free session management</w:t>
      </w:r>
    </w:p>
    <w:p w:rsidR="00000000" w:rsidDel="00000000" w:rsidP="00000000" w:rsidRDefault="00000000" w:rsidRPr="00000000" w14:paraId="000000B8">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2. AI-powered voice synthesis, cloning, and dubbing</w:t>
      </w:r>
    </w:p>
    <w:p w:rsidR="00000000" w:rsidDel="00000000" w:rsidP="00000000" w:rsidRDefault="00000000" w:rsidRPr="00000000" w14:paraId="000000B9">
      <w:pP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BA">
      <w:pPr>
        <w:numPr>
          <w:ilvl w:val="0"/>
          <w:numId w:val="11"/>
        </w:numPr>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Text-to-speech synthesis has crossed a quality threshold that makes synthetic voices indistinguishable from human recordings in double-blind listening tests. Voice cloning extends this further by capturing a specific speaker's timbre, cadence, and emotional register from a short audio sample.</w:t>
      </w:r>
    </w:p>
    <w:p w:rsidR="00000000" w:rsidDel="00000000" w:rsidP="00000000" w:rsidRDefault="00000000" w:rsidRPr="00000000" w14:paraId="000000BB">
      <w:pPr>
        <w:numPr>
          <w:ilvl w:val="0"/>
          <w:numId w:val="11"/>
        </w:numPr>
        <w:ind w:left="720" w:hanging="36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Production applications break down into three tiers:</w:t>
      </w:r>
    </w:p>
    <w:p w:rsidR="00000000" w:rsidDel="00000000" w:rsidP="00000000" w:rsidRDefault="00000000" w:rsidRPr="00000000" w14:paraId="000000BC">
      <w:pPr>
        <w:numPr>
          <w:ilvl w:val="0"/>
          <w:numId w:val="5"/>
        </w:numPr>
        <w:ind w:left="720" w:firstLine="0"/>
        <w:rPr>
          <w:rFonts w:ascii="Times New Roman" w:cs="Times New Roman" w:eastAsia="Times New Roman" w:hAnsi="Times New Roman"/>
          <w:sz w:val="32"/>
          <w:szCs w:val="32"/>
          <w:u w:val="none"/>
        </w:rPr>
      </w:pPr>
      <w:r w:rsidDel="00000000" w:rsidR="00000000" w:rsidRPr="00000000">
        <w:rPr>
          <w:rFonts w:ascii="Times New Roman" w:cs="Times New Roman" w:eastAsia="Times New Roman" w:hAnsi="Times New Roman"/>
          <w:sz w:val="32"/>
          <w:szCs w:val="32"/>
          <w:rtl w:val="0"/>
        </w:rPr>
        <w:t xml:space="preserve">Standard TTS for narration, e-learning, and accessibility features   where a generic but natural-sounding voice is sufficient</w:t>
      </w:r>
    </w:p>
    <w:p w:rsidR="00000000" w:rsidDel="00000000" w:rsidP="00000000" w:rsidRDefault="00000000" w:rsidRPr="00000000" w14:paraId="000000BD">
      <w:pPr>
        <w:numPr>
          <w:ilvl w:val="0"/>
          <w:numId w:val="5"/>
        </w:numPr>
        <w:ind w:left="720" w:firstLine="0"/>
        <w:rPr>
          <w:rFonts w:ascii="Times New Roman" w:cs="Times New Roman" w:eastAsia="Times New Roman" w:hAnsi="Times New Roman"/>
          <w:sz w:val="32"/>
          <w:szCs w:val="32"/>
          <w:u w:val="none"/>
        </w:rPr>
      </w:pPr>
      <w:r w:rsidDel="00000000" w:rsidR="00000000" w:rsidRPr="00000000">
        <w:rPr>
          <w:rFonts w:ascii="Times New Roman" w:cs="Times New Roman" w:eastAsia="Times New Roman" w:hAnsi="Times New Roman"/>
          <w:sz w:val="32"/>
          <w:szCs w:val="32"/>
          <w:rtl w:val="0"/>
        </w:rPr>
        <w:t xml:space="preserve">Branded voice cloning for consistent character voices across game franchises, virtual assistants, or corporate training content</w:t>
      </w:r>
    </w:p>
    <w:p w:rsidR="00000000" w:rsidDel="00000000" w:rsidP="00000000" w:rsidRDefault="00000000" w:rsidRPr="00000000" w14:paraId="000000BE">
      <w:pPr>
        <w:numPr>
          <w:ilvl w:val="0"/>
          <w:numId w:val="5"/>
        </w:numPr>
        <w:ind w:left="720" w:firstLine="0"/>
        <w:rPr>
          <w:rFonts w:ascii="Times New Roman" w:cs="Times New Roman" w:eastAsia="Times New Roman" w:hAnsi="Times New Roman"/>
          <w:sz w:val="32"/>
          <w:szCs w:val="32"/>
          <w:u w:val="none"/>
        </w:rPr>
      </w:pPr>
      <w:r w:rsidDel="00000000" w:rsidR="00000000" w:rsidRPr="00000000">
        <w:rPr>
          <w:rFonts w:ascii="Times New Roman" w:cs="Times New Roman" w:eastAsia="Times New Roman" w:hAnsi="Times New Roman"/>
          <w:sz w:val="32"/>
          <w:szCs w:val="32"/>
          <w:rtl w:val="0"/>
        </w:rPr>
        <w:t xml:space="preserve">Dubbing and localization where AI replaces or supplements human voice actors for global content distribution</w:t>
      </w:r>
    </w:p>
    <w:p w:rsidR="00000000" w:rsidDel="00000000" w:rsidP="00000000" w:rsidRDefault="00000000" w:rsidRPr="00000000" w14:paraId="000000BF">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C0">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3. Creative AI audio generation: music, sound effects, and spatial audio</w:t>
      </w:r>
    </w:p>
    <w:p w:rsidR="00000000" w:rsidDel="00000000" w:rsidP="00000000" w:rsidRDefault="00000000" w:rsidRPr="00000000" w14:paraId="000000C1">
      <w:pP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C2">
      <w:pPr>
        <w:numPr>
          <w:ilvl w:val="0"/>
          <w:numId w:val="4"/>
        </w:numPr>
        <w:ind w:left="720" w:hanging="360"/>
        <w:rPr>
          <w:rFonts w:ascii="Times New Roman" w:cs="Times New Roman" w:eastAsia="Times New Roman" w:hAnsi="Times New Roman"/>
          <w:sz w:val="32"/>
          <w:szCs w:val="32"/>
          <w:u w:val="none"/>
        </w:rPr>
      </w:pPr>
      <w:r w:rsidDel="00000000" w:rsidR="00000000" w:rsidRPr="00000000">
        <w:rPr>
          <w:rFonts w:ascii="Times New Roman" w:cs="Times New Roman" w:eastAsia="Times New Roman" w:hAnsi="Times New Roman"/>
          <w:sz w:val="32"/>
          <w:szCs w:val="32"/>
          <w:rtl w:val="0"/>
        </w:rPr>
        <w:t xml:space="preserve">Generative AI creates original music tracks and sound effects by learning patterns from existing audio, then producing new material that matches a target style, tempo, or emotional character. For production teams, this changes the economics of custom audio.</w:t>
      </w:r>
    </w:p>
    <w:p w:rsidR="00000000" w:rsidDel="00000000" w:rsidP="00000000" w:rsidRDefault="00000000" w:rsidRPr="00000000" w14:paraId="000000C3">
      <w:pPr>
        <w:numPr>
          <w:ilvl w:val="0"/>
          <w:numId w:val="4"/>
        </w:numPr>
        <w:ind w:left="720" w:hanging="360"/>
        <w:rPr>
          <w:rFonts w:ascii="Times New Roman" w:cs="Times New Roman" w:eastAsia="Times New Roman" w:hAnsi="Times New Roman"/>
          <w:sz w:val="32"/>
          <w:szCs w:val="32"/>
          <w:u w:val="none"/>
        </w:rPr>
      </w:pPr>
      <w:r w:rsidDel="00000000" w:rsidR="00000000" w:rsidRPr="00000000">
        <w:rPr>
          <w:rFonts w:ascii="Times New Roman" w:cs="Times New Roman" w:eastAsia="Times New Roman" w:hAnsi="Times New Roman"/>
          <w:sz w:val="32"/>
          <w:szCs w:val="32"/>
          <w:rtl w:val="0"/>
        </w:rPr>
        <w:t xml:space="preserve">Practical applications include:</w:t>
      </w:r>
    </w:p>
    <w:p w:rsidR="00000000" w:rsidDel="00000000" w:rsidP="00000000" w:rsidRDefault="00000000" w:rsidRPr="00000000" w14:paraId="000000C4">
      <w:pPr>
        <w:numPr>
          <w:ilvl w:val="0"/>
          <w:numId w:val="12"/>
        </w:numPr>
        <w:ind w:left="720" w:firstLine="0"/>
        <w:rPr>
          <w:rFonts w:ascii="Times New Roman" w:cs="Times New Roman" w:eastAsia="Times New Roman" w:hAnsi="Times New Roman"/>
          <w:sz w:val="32"/>
          <w:szCs w:val="32"/>
          <w:u w:val="none"/>
        </w:rPr>
      </w:pPr>
      <w:r w:rsidDel="00000000" w:rsidR="00000000" w:rsidRPr="00000000">
        <w:rPr>
          <w:rFonts w:ascii="Times New Roman" w:cs="Times New Roman" w:eastAsia="Times New Roman" w:hAnsi="Times New Roman"/>
          <w:sz w:val="32"/>
          <w:szCs w:val="32"/>
          <w:rtl w:val="0"/>
        </w:rPr>
        <w:t xml:space="preserve">Royalty-free background music generated to exact duration and mood specifications for video content</w:t>
      </w:r>
    </w:p>
    <w:p w:rsidR="00000000" w:rsidDel="00000000" w:rsidP="00000000" w:rsidRDefault="00000000" w:rsidRPr="00000000" w14:paraId="000000C5">
      <w:pPr>
        <w:numPr>
          <w:ilvl w:val="0"/>
          <w:numId w:val="12"/>
        </w:numPr>
        <w:ind w:left="720" w:firstLine="0"/>
        <w:rPr>
          <w:rFonts w:ascii="Times New Roman" w:cs="Times New Roman" w:eastAsia="Times New Roman" w:hAnsi="Times New Roman"/>
          <w:sz w:val="32"/>
          <w:szCs w:val="32"/>
          <w:u w:val="none"/>
        </w:rPr>
      </w:pPr>
      <w:r w:rsidDel="00000000" w:rsidR="00000000" w:rsidRPr="00000000">
        <w:rPr>
          <w:rFonts w:ascii="Times New Roman" w:cs="Times New Roman" w:eastAsia="Times New Roman" w:hAnsi="Times New Roman"/>
          <w:sz w:val="32"/>
          <w:szCs w:val="32"/>
          <w:rtl w:val="0"/>
        </w:rPr>
        <w:t xml:space="preserve">Procedural sound effects for games that vary dynamically based on in-game state</w:t>
      </w:r>
    </w:p>
    <w:p w:rsidR="00000000" w:rsidDel="00000000" w:rsidP="00000000" w:rsidRDefault="00000000" w:rsidRPr="00000000" w14:paraId="000000C6">
      <w:pPr>
        <w:numPr>
          <w:ilvl w:val="0"/>
          <w:numId w:val="12"/>
        </w:numPr>
        <w:ind w:left="720" w:firstLine="0"/>
        <w:rPr>
          <w:rFonts w:ascii="Times New Roman" w:cs="Times New Roman" w:eastAsia="Times New Roman" w:hAnsi="Times New Roman"/>
          <w:sz w:val="32"/>
          <w:szCs w:val="32"/>
          <w:u w:val="none"/>
        </w:rPr>
      </w:pPr>
      <w:r w:rsidDel="00000000" w:rsidR="00000000" w:rsidRPr="00000000">
        <w:rPr>
          <w:rFonts w:ascii="Times New Roman" w:cs="Times New Roman" w:eastAsia="Times New Roman" w:hAnsi="Times New Roman"/>
          <w:sz w:val="32"/>
          <w:szCs w:val="32"/>
          <w:rtl w:val="0"/>
        </w:rPr>
        <w:t xml:space="preserve">Ambience and texture layers for film and podcast production</w:t>
      </w:r>
    </w:p>
    <w:p w:rsidR="00000000" w:rsidDel="00000000" w:rsidP="00000000" w:rsidRDefault="00000000" w:rsidRPr="00000000" w14:paraId="000000C7">
      <w:pPr>
        <w:numPr>
          <w:ilvl w:val="0"/>
          <w:numId w:val="12"/>
        </w:numPr>
        <w:ind w:left="720" w:firstLine="0"/>
        <w:rPr>
          <w:rFonts w:ascii="Times New Roman" w:cs="Times New Roman" w:eastAsia="Times New Roman" w:hAnsi="Times New Roman"/>
          <w:sz w:val="32"/>
          <w:szCs w:val="32"/>
          <w:u w:val="none"/>
        </w:rPr>
      </w:pPr>
      <w:r w:rsidDel="00000000" w:rsidR="00000000" w:rsidRPr="00000000">
        <w:rPr>
          <w:rFonts w:ascii="Times New Roman" w:cs="Times New Roman" w:eastAsia="Times New Roman" w:hAnsi="Times New Roman"/>
          <w:sz w:val="32"/>
          <w:szCs w:val="32"/>
          <w:rtl w:val="0"/>
        </w:rPr>
        <w:t xml:space="preserve">Rapid prototyping of sonic identities before committing to a composer</w:t>
      </w:r>
    </w:p>
    <w:p w:rsidR="00000000" w:rsidDel="00000000" w:rsidP="00000000" w:rsidRDefault="00000000" w:rsidRPr="00000000" w14:paraId="000000C8">
      <w:pPr>
        <w:numPr>
          <w:ilvl w:val="0"/>
          <w:numId w:val="12"/>
        </w:numPr>
        <w:ind w:left="720" w:firstLine="0"/>
        <w:rPr>
          <w:rFonts w:ascii="Times New Roman" w:cs="Times New Roman" w:eastAsia="Times New Roman" w:hAnsi="Times New Roman"/>
          <w:sz w:val="32"/>
          <w:szCs w:val="32"/>
          <w:u w:val="none"/>
        </w:rPr>
      </w:pPr>
      <w:r w:rsidDel="00000000" w:rsidR="00000000" w:rsidRPr="00000000">
        <w:rPr>
          <w:rFonts w:ascii="Times New Roman" w:cs="Times New Roman" w:eastAsia="Times New Roman" w:hAnsi="Times New Roman"/>
          <w:sz w:val="32"/>
          <w:szCs w:val="32"/>
          <w:rtl w:val="0"/>
        </w:rPr>
        <w:t xml:space="preserve">Stem-level generation where AI produces individual instrument parts that producers can recombine</w:t>
      </w:r>
    </w:p>
    <w:p w:rsidR="00000000" w:rsidDel="00000000" w:rsidP="00000000" w:rsidRDefault="00000000" w:rsidRPr="00000000" w14:paraId="000000C9">
      <w:pPr>
        <w:ind w:left="0"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CA">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CB">
      <w:pPr>
        <w:pBdr>
          <w:top w:color="auto" w:space="0" w:sz="0" w:val="none"/>
          <w:bottom w:color="auto" w:space="0" w:sz="0" w:val="none"/>
          <w:right w:color="auto" w:space="0" w:sz="0" w:val="none"/>
          <w:between w:color="auto" w:space="0" w:sz="0" w:val="none"/>
        </w:pBdr>
        <w:shd w:fill="ffffff" w:val="clear"/>
        <w:spacing w:after="360" w:line="379.20000000000005"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CC">
      <w:pPr>
        <w:pBdr>
          <w:top w:color="auto" w:space="0" w:sz="0" w:val="none"/>
          <w:bottom w:color="auto" w:space="0" w:sz="0" w:val="none"/>
          <w:right w:color="auto" w:space="0" w:sz="0" w:val="none"/>
          <w:between w:color="auto" w:space="0" w:sz="0" w:val="none"/>
        </w:pBdr>
        <w:shd w:fill="ffffff" w:val="clear"/>
        <w:spacing w:after="360" w:line="379.20000000000005"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CD">
      <w:pPr>
        <w:pBdr>
          <w:top w:color="auto" w:space="0" w:sz="0" w:val="none"/>
          <w:bottom w:color="auto" w:space="0" w:sz="0" w:val="none"/>
          <w:right w:color="auto" w:space="0" w:sz="0" w:val="none"/>
          <w:between w:color="auto" w:space="0" w:sz="0" w:val="none"/>
        </w:pBdr>
        <w:shd w:fill="ffffff" w:val="clear"/>
        <w:spacing w:after="360" w:line="379.20000000000005"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jc w:val="left"/>
        <w:rPr>
          <w:rFonts w:ascii="Times New Roman" w:cs="Times New Roman" w:eastAsia="Times New Roman" w:hAnsi="Times New Roman"/>
          <w:sz w:val="32"/>
          <w:szCs w:val="32"/>
        </w:rPr>
      </w:pPr>
      <w:r w:rsidDel="00000000" w:rsidR="00000000" w:rsidRPr="00000000">
        <w:rPr>
          <w:rtl w:val="0"/>
        </w:rPr>
      </w:r>
    </w:p>
    <w:sectPr>
      <w:pgSz w:h="15840" w:w="12240" w:orient="portrait"/>
      <w:pgMar w:bottom="1008" w:top="1008" w:left="1008" w:right="10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Nuni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unito" w:cs="Nunito" w:eastAsia="Nunito" w:hAnsi="Nunito"/>
        <w:b w:val="0"/>
        <w:bCs w:val="0"/>
        <w:i w:val="0"/>
        <w:iCs w:val="0"/>
        <w:smallCaps w:val="0"/>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810" w:hanging="630"/>
      </w:pPr>
      <w:rPr>
        <w:rFonts w:ascii="Nunito" w:cs="Nunito" w:eastAsia="Nunito" w:hAnsi="Nunito"/>
        <w:b w:val="0"/>
        <w:bCs w:val="0"/>
        <w:i w:val="0"/>
        <w:iCs w:val="0"/>
        <w:smallCaps w:val="0"/>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color w:val="364152"/>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630"/>
      </w:pPr>
      <w:rPr>
        <w:rFonts w:ascii="Nunito" w:cs="Nunito" w:eastAsia="Nunito" w:hAnsi="Nunito"/>
        <w:b w:val="0"/>
        <w:bCs w:val="0"/>
        <w:i w:val="0"/>
        <w:iCs w:val="0"/>
        <w:smallCaps w:val="0"/>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b w:val="0"/>
        <w:bCs w:val="0"/>
        <w:i w:val="0"/>
        <w:iCs w:val="0"/>
        <w:smallCaps w:val="0"/>
        <w:color w:val="364152"/>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b w:val="0"/>
        <w:bCs w:val="0"/>
        <w:i w:val="0"/>
        <w:iCs w:val="0"/>
        <w:smallCaps w:val="0"/>
        <w:color w:val="364152"/>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720" w:hanging="360"/>
      </w:pPr>
      <w:rPr>
        <w:b w:val="0"/>
        <w:bCs w:val="0"/>
        <w:i w:val="0"/>
        <w:iCs w:val="0"/>
        <w:smallCaps w:val="0"/>
        <w:color w:val="364152"/>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Nunito" w:cs="Nunito" w:eastAsia="Nunito" w:hAnsi="Nunito"/>
        <w:b w:val="0"/>
        <w:bCs w:val="0"/>
        <w:i w:val="0"/>
        <w:iCs w:val="0"/>
        <w:smallCaps w:val="0"/>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630"/>
      </w:pPr>
      <w:rPr>
        <w:rFonts w:ascii="Nunito" w:cs="Nunito" w:eastAsia="Nunito" w:hAnsi="Nunito"/>
        <w:b w:val="0"/>
        <w:bCs w:val="0"/>
        <w:i w:val="0"/>
        <w:iCs w:val="0"/>
        <w:smallCaps w:val="0"/>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tcPr>
      <w:shd w:fill="ffffff" w:val="clear"/>
    </w:tcPr>
  </w:style>
</w:styles>
</file>

<file path=word/_rels/document.xml.rels><?xml version="1.0" encoding="UTF-8" standalone="yes"?><Relationships xmlns="http://schemas.openxmlformats.org/package/2006/relationships"><Relationship Id="rId11" Type="http://schemas.openxmlformats.org/officeDocument/2006/relationships/hyperlink" Target="https://aimultiple.com/large-language-models-examples" TargetMode="External"/><Relationship Id="rId10" Type="http://schemas.openxmlformats.org/officeDocument/2006/relationships/image" Target="media/image1.png"/><Relationship Id="rId13" Type="http://schemas.openxmlformats.org/officeDocument/2006/relationships/hyperlink" Target="https://aimultiple.com/email-marketing-pricing" TargetMode="External"/><Relationship Id="rId12" Type="http://schemas.openxmlformats.org/officeDocument/2006/relationships/hyperlink" Target="https://aimultiple.com/large-language-models-example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simplilearn.com/tutorials/programming-tutorial" TargetMode="External"/><Relationship Id="rId15" Type="http://schemas.openxmlformats.org/officeDocument/2006/relationships/hyperlink" Target="https://aimultiple.com/generative-ai-in-education" TargetMode="External"/><Relationship Id="rId14" Type="http://schemas.openxmlformats.org/officeDocument/2006/relationships/hyperlink" Target="https://aimultiple.com/chatbot-applications"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yperlink" Target="https://www.geeksforgeeks.org/nlp/encoder-decoder-models/" TargetMode="External"/><Relationship Id="rId8" Type="http://schemas.openxmlformats.org/officeDocument/2006/relationships/hyperlink" Target="https://www.simplilearn.com/tutorials/programming-tutoria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unito-regular.ttf"/><Relationship Id="rId2" Type="http://schemas.openxmlformats.org/officeDocument/2006/relationships/font" Target="fonts/Nunito-bold.ttf"/><Relationship Id="rId3" Type="http://schemas.openxmlformats.org/officeDocument/2006/relationships/font" Target="fonts/Nunito-italic.ttf"/><Relationship Id="rId4" Type="http://schemas.openxmlformats.org/officeDocument/2006/relationships/font" Target="fonts/Nuni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