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WEEK-5: Peer-graded Assignment module-8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3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219700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