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1" w:lineRule="auto"/>
        <w:ind w:left="326" w:right="327" w:firstLine="0"/>
        <w:jc w:val="center"/>
        <w:rPr>
          <w:i w:val="1"/>
          <w:iCs w:val="1"/>
          <w:sz w:val="24"/>
          <w:szCs w:val="24"/>
        </w:rPr>
      </w:pPr>
      <w:r w:rsidDel="00000000" w:rsidR="00000000" w:rsidRPr="00000000">
        <w:rPr>
          <w:i w:val="1"/>
          <w:iCs w:val="1"/>
          <w:sz w:val="24"/>
          <w:szCs w:val="24"/>
          <w:rtl w:val="0"/>
        </w:rPr>
        <w:t xml:space="preserve">A Synopsis 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327"/>
        <w:rPr/>
      </w:pPr>
      <w:r w:rsidDel="00000000" w:rsidR="00000000" w:rsidRPr="00000000">
        <w:rPr>
          <w:rtl w:val="0"/>
        </w:rPr>
        <w:t xml:space="preserve">NAGRIKSETU</w:t>
      </w:r>
    </w:p>
    <w:p w:rsidR="00000000" w:rsidDel="00000000" w:rsidP="00000000" w:rsidRDefault="00000000" w:rsidRPr="00000000" w14:paraId="00000004">
      <w:pPr>
        <w:spacing w:before="265" w:lineRule="auto"/>
        <w:ind w:left="330" w:right="327" w:firstLine="0"/>
        <w:jc w:val="center"/>
        <w:rPr>
          <w:i w:val="1"/>
          <w:iCs w:val="1"/>
          <w:sz w:val="22"/>
          <w:szCs w:val="22"/>
        </w:rPr>
      </w:pPr>
      <w:r w:rsidDel="00000000" w:rsidR="00000000" w:rsidRPr="00000000">
        <w:rPr>
          <w:i w:val="1"/>
          <w:iCs w:val="1"/>
          <w:sz w:val="22"/>
          <w:szCs w:val="22"/>
          <w:rtl w:val="0"/>
        </w:rPr>
        <w:t xml:space="preserve">(A Public complaint por</w:t>
      </w:r>
      <w:r w:rsidDel="00000000" w:rsidR="00000000" w:rsidRPr="00000000">
        <w:rPr>
          <w:i w:val="1"/>
          <w:iCs w:val="1"/>
          <w:rtl w:val="0"/>
        </w:rPr>
        <w:t xml:space="preserve">tal for efficient citizen government interaction</w:t>
      </w:r>
      <w:r w:rsidDel="00000000" w:rsidR="00000000" w:rsidRPr="00000000">
        <w:rPr>
          <w:i w:val="1"/>
          <w:iCs w:val="1"/>
          <w:sz w:val="22"/>
          <w:szCs w:val="22"/>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3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Submitted to</w:t>
      </w:r>
    </w:p>
    <w:p w:rsidR="00000000" w:rsidDel="00000000" w:rsidP="00000000" w:rsidRDefault="00000000" w:rsidRPr="00000000" w14:paraId="00000007">
      <w:pPr>
        <w:spacing w:before="205" w:lineRule="auto"/>
        <w:ind w:left="328" w:right="327" w:firstLine="0"/>
        <w:jc w:val="center"/>
        <w:rPr>
          <w:b w:val="1"/>
          <w:bCs w:val="1"/>
          <w:sz w:val="28"/>
          <w:szCs w:val="28"/>
        </w:rPr>
      </w:pPr>
      <w:r w:rsidDel="00000000" w:rsidR="00000000" w:rsidRPr="00000000">
        <w:rPr>
          <w:b w:val="1"/>
          <w:bCs w:val="1"/>
          <w:sz w:val="28"/>
          <w:szCs w:val="28"/>
          <w:rtl w:val="0"/>
        </w:rPr>
        <w:t xml:space="preserve">IILM UNIVERSITY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 w:right="3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Partial Fulfilment for the award of the degree of</w:t>
      </w:r>
    </w:p>
    <w:p w:rsidR="00000000" w:rsidDel="00000000" w:rsidP="00000000" w:rsidRDefault="00000000" w:rsidRPr="00000000" w14:paraId="0000000A">
      <w:pPr>
        <w:spacing w:before="204" w:lineRule="auto"/>
        <w:ind w:left="329" w:right="327" w:firstLine="0"/>
        <w:jc w:val="center"/>
        <w:rPr>
          <w:b w:val="1"/>
          <w:bCs w:val="1"/>
          <w:sz w:val="28"/>
          <w:szCs w:val="28"/>
        </w:rPr>
      </w:pPr>
      <w:r w:rsidDel="00000000" w:rsidR="00000000" w:rsidRPr="00000000">
        <w:rPr>
          <w:b w:val="1"/>
          <w:bCs w:val="1"/>
          <w:sz w:val="28"/>
          <w:szCs w:val="28"/>
          <w:rtl w:val="0"/>
        </w:rPr>
        <w:t xml:space="preserve">B.TECH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326" w:right="3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w:t>
      </w:r>
    </w:p>
    <w:p w:rsidR="00000000" w:rsidDel="00000000" w:rsidP="00000000" w:rsidRDefault="00000000" w:rsidRPr="00000000" w14:paraId="0000000C">
      <w:pPr>
        <w:spacing w:before="209" w:lineRule="auto"/>
        <w:ind w:left="327" w:right="327" w:firstLine="0"/>
        <w:jc w:val="center"/>
        <w:rPr>
          <w:b w:val="1"/>
          <w:bCs w:val="1"/>
          <w:sz w:val="26"/>
          <w:szCs w:val="26"/>
        </w:rPr>
      </w:pPr>
      <w:r w:rsidDel="00000000" w:rsidR="00000000" w:rsidRPr="00000000">
        <w:rPr>
          <w:b w:val="1"/>
          <w:bCs w:val="1"/>
          <w:sz w:val="26"/>
          <w:szCs w:val="26"/>
          <w:rtl w:val="0"/>
        </w:rPr>
        <w:t xml:space="preserve">COMPUTER SCIENCE AND ENGINEERING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28" w:right="3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w:t>
      </w:r>
    </w:p>
    <w:p w:rsidR="00000000" w:rsidDel="00000000" w:rsidP="00000000" w:rsidRDefault="00000000" w:rsidRPr="00000000" w14:paraId="0000000F">
      <w:pPr>
        <w:spacing w:before="209" w:lineRule="auto"/>
        <w:ind w:left="326" w:right="327" w:firstLine="0"/>
        <w:jc w:val="center"/>
        <w:rPr>
          <w:b w:val="1"/>
          <w:bCs w:val="1"/>
          <w:sz w:val="28"/>
          <w:szCs w:val="28"/>
        </w:rPr>
      </w:pPr>
      <w:r w:rsidDel="00000000" w:rsidR="00000000" w:rsidRPr="00000000">
        <w:rPr>
          <w:b w:val="1"/>
          <w:bCs w:val="1"/>
          <w:sz w:val="28"/>
          <w:szCs w:val="28"/>
          <w:rtl w:val="0"/>
        </w:rPr>
        <w:t xml:space="preserve">JAHNVI ARYA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36" w:right="3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CS-2341</w:t>
      </w:r>
      <w:r w:rsidDel="00000000" w:rsidR="00000000" w:rsidRPr="00000000">
        <w:rPr>
          <w:rtl w:val="0"/>
        </w:rPr>
        <w:t xml:space="preserve">384</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335" w:right="3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3CSE8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415" w:lineRule="auto"/>
        <w:ind w:left="4088" w:right="4092" w:firstLine="0"/>
        <w:jc w:val="center"/>
        <w:rPr>
          <w:sz w:val="22"/>
          <w:szCs w:val="22"/>
        </w:rPr>
      </w:pPr>
      <w:r w:rsidDel="00000000" w:rsidR="00000000" w:rsidRPr="00000000">
        <w:rPr>
          <w:sz w:val="22"/>
          <w:szCs w:val="22"/>
          <w:rtl w:val="0"/>
        </w:rPr>
        <w:t xml:space="preserve">Under the guidance of </w:t>
      </w:r>
      <w:r w:rsidDel="00000000" w:rsidR="00000000" w:rsidRPr="00000000">
        <w:rPr>
          <w:b w:val="1"/>
          <w:bCs w:val="1"/>
          <w:sz w:val="24"/>
          <w:szCs w:val="24"/>
          <w:rtl w:val="0"/>
        </w:rPr>
        <w:t xml:space="preserve">Ms. Parul Saini </w:t>
      </w:r>
      <w:r w:rsidDel="00000000" w:rsidR="00000000" w:rsidRPr="00000000">
        <w:rPr>
          <w:sz w:val="22"/>
          <w:szCs w:val="22"/>
          <w:rtl w:val="0"/>
        </w:rPr>
        <w:t xml:space="preserve">Assistant Professor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1464844</wp:posOffset>
            </wp:positionH>
            <wp:positionV relativeFrom="paragraph">
              <wp:posOffset>288582</wp:posOffset>
            </wp:positionV>
            <wp:extent cx="3745020" cy="196595"/>
            <wp:effectExtent b="0" l="0" r="0" t="0"/>
            <wp:wrapTopAndBottom distB="0" dist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45020" cy="196595"/>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3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IILM UNIVERSITY, 16-18, Knowledge Park II,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420" w:lineRule="auto"/>
        <w:ind w:left="3335" w:right="333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280" w:top="1820" w:left="1080" w:right="72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Greater Noida, Uttar Pradesh 201306 March 2026</w:t>
      </w:r>
    </w:p>
    <w:p w:rsidR="00000000" w:rsidDel="00000000" w:rsidP="00000000" w:rsidRDefault="00000000" w:rsidRPr="00000000" w14:paraId="00000019">
      <w:pPr>
        <w:spacing w:before="74" w:lineRule="auto"/>
        <w:ind w:left="330" w:right="327" w:firstLine="0"/>
        <w:jc w:val="center"/>
        <w:rPr>
          <w:b w:val="1"/>
          <w:bCs w:val="1"/>
          <w:sz w:val="30"/>
          <w:szCs w:val="30"/>
        </w:rPr>
      </w:pPr>
      <w:r w:rsidDel="00000000" w:rsidR="00000000" w:rsidRPr="00000000">
        <w:rPr>
          <w:b w:val="1"/>
          <w:bCs w:val="1"/>
          <w:sz w:val="30"/>
          <w:szCs w:val="30"/>
          <w:rtl w:val="0"/>
        </w:rPr>
        <w:t xml:space="preserve">PROJECT DETAILS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3.0" w:type="dxa"/>
        <w:jc w:val="left"/>
        <w:tblInd w:w="375.0" w:type="dxa"/>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000"/>
      </w:tblPr>
      <w:tblGrid>
        <w:gridCol w:w="2900"/>
        <w:gridCol w:w="6463"/>
        <w:tblGridChange w:id="0">
          <w:tblGrid>
            <w:gridCol w:w="2900"/>
            <w:gridCol w:w="6463"/>
          </w:tblGrid>
        </w:tblGridChange>
      </w:tblGrid>
      <w:tr>
        <w:trPr>
          <w:cantSplit w:val="0"/>
          <w:trHeight w:val="705" w:hRule="atLeast"/>
          <w:tblHeader w:val="0"/>
        </w:trPr>
        <w:tc>
          <w:tcPr>
            <w:shd w:fill="d9e0f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41" w:right="42"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Title of the Research Proposal</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NagrikSetu: A public complaint portal for efficient government-citizen interaction</w:t>
            </w:r>
            <w:r w:rsidDel="00000000" w:rsidR="00000000" w:rsidRPr="00000000">
              <w:rPr>
                <w:rtl w:val="0"/>
              </w:rPr>
            </w:r>
          </w:p>
        </w:tc>
      </w:tr>
      <w:tr>
        <w:trPr>
          <w:cantSplit w:val="0"/>
          <w:trHeight w:val="450" w:hRule="atLeast"/>
          <w:tblHeader w:val="0"/>
        </w:trPr>
        <w:tc>
          <w:tcPr>
            <w:shd w:fill="d9e0f1"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of the Student(s)</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Jahnvi Arya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Roll No: CS-2341</w:t>
            </w:r>
            <w:r w:rsidDel="00000000" w:rsidR="00000000" w:rsidRPr="00000000">
              <w:rPr>
                <w:rtl w:val="0"/>
              </w:rPr>
              <w:t xml:space="preserve">384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Class: 3CSE8</w:t>
            </w:r>
          </w:p>
        </w:tc>
      </w:tr>
      <w:tr>
        <w:trPr>
          <w:cantSplit w:val="0"/>
          <w:trHeight w:val="709" w:hRule="atLeast"/>
          <w:tblHeader w:val="0"/>
        </w:trPr>
        <w:tc>
          <w:tcPr>
            <w:shd w:fill="d9e0f1"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1" w:right="42"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&amp; Designation of the Guide</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 Parul Saini, Assistant Professor, IILM University</w:t>
            </w:r>
          </w:p>
        </w:tc>
      </w:tr>
      <w:tr>
        <w:trPr>
          <w:cantSplit w:val="0"/>
          <w:trHeight w:val="450" w:hRule="atLeast"/>
          <w:tblHeader w:val="0"/>
        </w:trPr>
        <w:tc>
          <w:tcPr>
            <w:shd w:fill="d9e0f1"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Place of Work</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IILM University, Greater Noida, Uttar Pradesh</w:t>
            </w:r>
          </w:p>
        </w:tc>
      </w:tr>
      <w:tr>
        <w:trPr>
          <w:cantSplit w:val="0"/>
          <w:trHeight w:val="455" w:hRule="atLeast"/>
          <w:tblHeader w:val="0"/>
        </w:trPr>
        <w:tc>
          <w:tcPr>
            <w:shd w:fill="d9e0f1"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Area / Domain</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 application development and E-governance systems</w:t>
            </w:r>
            <w:r w:rsidDel="00000000" w:rsidR="00000000" w:rsidRPr="00000000">
              <w:rPr>
                <w:rtl w:val="0"/>
              </w:rPr>
            </w:r>
          </w:p>
        </w:tc>
      </w:tr>
      <w:tr>
        <w:trPr>
          <w:cantSplit w:val="0"/>
          <w:trHeight w:val="600" w:hRule="atLeast"/>
          <w:tblHeader w:val="0"/>
        </w:trPr>
        <w:tc>
          <w:tcPr>
            <w:shd w:fill="d9e0f1"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Co-Domain</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41" w:right="15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w:t>
            </w:r>
            <w:r w:rsidDel="00000000" w:rsidR="00000000" w:rsidRPr="00000000">
              <w:rPr>
                <w:rtl w:val="0"/>
              </w:rPr>
              <w:t xml:space="preserve">nage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ment, </w:t>
            </w:r>
            <w:r w:rsidDel="00000000" w:rsidR="00000000" w:rsidRPr="00000000">
              <w:rPr>
                <w:rtl w:val="0"/>
              </w:rPr>
              <w:t xml:space="preserve">E-governance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Web Development</w:t>
            </w:r>
          </w:p>
        </w:tc>
      </w:tr>
      <w:tr>
        <w:trPr>
          <w:cantSplit w:val="0"/>
          <w:trHeight w:val="705" w:hRule="atLeast"/>
          <w:tblHeader w:val="0"/>
        </w:trPr>
        <w:tc>
          <w:tcPr>
            <w:shd w:fill="d9e0f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Area</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7"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Government Complaint Portal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Civic-Issue Reporting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Public-Serving Platform.</w:t>
            </w:r>
            <w:r w:rsidDel="00000000" w:rsidR="00000000" w:rsidRPr="00000000">
              <w:rPr>
                <w:rtl w:val="0"/>
              </w:rPr>
            </w:r>
          </w:p>
        </w:tc>
      </w:tr>
      <w:tr>
        <w:trPr>
          <w:cantSplit w:val="0"/>
          <w:trHeight w:val="1214" w:hRule="atLeast"/>
          <w:tblHeader w:val="0"/>
        </w:trPr>
        <w:tc>
          <w:tcPr>
            <w:shd w:fill="d9e0f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Usefulness</w:t>
            </w:r>
          </w:p>
        </w:tc>
        <w:tc>
          <w:tcPr/>
          <w:p w:rsidR="00000000" w:rsidDel="00000000" w:rsidP="00000000" w:rsidRDefault="00000000" w:rsidRPr="00000000" w14:paraId="0000002A">
            <w:pPr>
              <w:spacing w:line="276" w:lineRule="auto"/>
              <w:rPr/>
            </w:pPr>
            <w:r w:rsidDel="00000000" w:rsidR="00000000" w:rsidRPr="00000000">
              <w:rPr>
                <w:rtl w:val="0"/>
              </w:rPr>
              <w:t xml:space="preserve">NagrikSetu is a web-based complaint management portal designed to bridge the gap between citizens and government authorities. It enables users to easily register complaints, track their status, and receive timely updates.The system aims to improve transparency, accountability, and efficiency in handling public grievances.</w:t>
            </w:r>
            <w:r w:rsidDel="00000000" w:rsidR="00000000" w:rsidRPr="00000000">
              <w:rPr>
                <w:sz w:val="20"/>
                <w:szCs w:val="20"/>
                <w:rtl w:val="0"/>
              </w:rPr>
              <w:t xml:space="preserve"> </w:t>
            </w:r>
            <w:r w:rsidDel="00000000" w:rsidR="00000000" w:rsidRPr="00000000">
              <w:rPr>
                <w:rtl w:val="0"/>
              </w:rPr>
            </w:r>
          </w:p>
        </w:tc>
      </w:tr>
      <w:tr>
        <w:trPr>
          <w:cantSplit w:val="0"/>
          <w:trHeight w:val="705" w:hRule="atLeast"/>
          <w:tblHeader w:val="0"/>
        </w:trPr>
        <w:tc>
          <w:tcPr>
            <w:shd w:fill="d9e0f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 Stack</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41" w:right="15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HTML, CSS,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t xml:space="preserve">ode.js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express.js, MongoDB, leaflet.js</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60" w:left="1080" w:right="720" w:header="360" w:footer="360"/>
        </w:sectPr>
      </w:pPr>
      <w:r w:rsidDel="00000000" w:rsidR="00000000" w:rsidRPr="00000000">
        <w:rPr>
          <w:rtl w:val="0"/>
        </w:rPr>
      </w:r>
    </w:p>
    <w:p w:rsidR="00000000" w:rsidDel="00000000" w:rsidP="00000000" w:rsidRDefault="00000000" w:rsidRPr="00000000" w14:paraId="0000002E">
      <w:pPr>
        <w:spacing w:before="58" w:lineRule="auto"/>
        <w:ind w:left="360" w:right="0" w:firstLine="0"/>
        <w:jc w:val="left"/>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tabs>
          <w:tab w:val="left" w:leader="none" w:pos="6837"/>
        </w:tabs>
        <w:spacing w:before="0" w:lineRule="auto"/>
        <w:ind w:left="360" w:right="0" w:firstLine="0"/>
        <w:jc w:val="left"/>
        <w:rPr>
          <w:sz w:val="24"/>
          <w:szCs w:val="24"/>
        </w:rPr>
      </w:pPr>
      <w:r w:rsidDel="00000000" w:rsidR="00000000" w:rsidRPr="00000000">
        <w:rPr>
          <w:b w:val="1"/>
          <w:bCs w:val="1"/>
          <w:sz w:val="24"/>
          <w:szCs w:val="24"/>
          <w:rtl w:val="0"/>
        </w:rPr>
        <w:t xml:space="preserve">PROJECT DETAILS</w:t>
        <w:tab/>
      </w:r>
      <w:r w:rsidDel="00000000" w:rsidR="00000000" w:rsidRPr="00000000">
        <w:rPr>
          <w:sz w:val="24"/>
          <w:szCs w:val="24"/>
          <w:rtl w:val="0"/>
        </w:rPr>
        <w:t xml:space="preserve">1</w:t>
      </w:r>
    </w:p>
    <w:p w:rsidR="00000000" w:rsidDel="00000000" w:rsidP="00000000" w:rsidRDefault="00000000" w:rsidRPr="00000000" w14:paraId="00000031">
      <w:pPr>
        <w:tabs>
          <w:tab w:val="left" w:leader="none" w:pos="6837"/>
        </w:tabs>
        <w:spacing w:before="123" w:lineRule="auto"/>
        <w:ind w:left="360" w:right="0" w:firstLine="0"/>
        <w:jc w:val="left"/>
        <w:rPr>
          <w:sz w:val="24"/>
          <w:szCs w:val="24"/>
        </w:rPr>
      </w:pPr>
      <w:r w:rsidDel="00000000" w:rsidR="00000000" w:rsidRPr="00000000">
        <w:rPr>
          <w:b w:val="1"/>
          <w:bCs w:val="1"/>
          <w:sz w:val="24"/>
          <w:szCs w:val="24"/>
          <w:rtl w:val="0"/>
        </w:rPr>
        <w:t xml:space="preserve">Statement of the proposal</w:t>
        <w:tab/>
      </w:r>
      <w:r w:rsidDel="00000000" w:rsidR="00000000" w:rsidRPr="00000000">
        <w:rPr>
          <w:sz w:val="24"/>
          <w:szCs w:val="24"/>
          <w:rtl w:val="0"/>
        </w:rPr>
        <w:t xml:space="preserve">2 </w:t>
      </w:r>
    </w:p>
    <w:p w:rsidR="00000000" w:rsidDel="00000000" w:rsidP="00000000" w:rsidRDefault="00000000" w:rsidRPr="00000000" w14:paraId="00000032">
      <w:pPr>
        <w:tabs>
          <w:tab w:val="left" w:leader="none" w:pos="6837"/>
        </w:tabs>
        <w:spacing w:before="122" w:lineRule="auto"/>
        <w:ind w:left="581" w:right="0" w:firstLine="0"/>
        <w:jc w:val="left"/>
        <w:rPr>
          <w:sz w:val="24"/>
          <w:szCs w:val="24"/>
        </w:rPr>
      </w:pPr>
      <w:r w:rsidDel="00000000" w:rsidR="00000000" w:rsidRPr="00000000">
        <w:rPr>
          <w:b w:val="1"/>
          <w:bCs w:val="1"/>
          <w:sz w:val="24"/>
          <w:szCs w:val="24"/>
          <w:rtl w:val="0"/>
        </w:rPr>
        <w:t xml:space="preserve">Problem Statement</w:t>
        <w:tab/>
      </w:r>
      <w:r w:rsidDel="00000000" w:rsidR="00000000" w:rsidRPr="00000000">
        <w:rPr>
          <w:sz w:val="24"/>
          <w:szCs w:val="24"/>
          <w:rtl w:val="0"/>
        </w:rPr>
        <w:t xml:space="preserve">2</w:t>
      </w:r>
    </w:p>
    <w:p w:rsidR="00000000" w:rsidDel="00000000" w:rsidP="00000000" w:rsidRDefault="00000000" w:rsidRPr="00000000" w14:paraId="00000033">
      <w:pPr>
        <w:tabs>
          <w:tab w:val="left" w:leader="none" w:pos="6837"/>
        </w:tabs>
        <w:spacing w:before="118" w:lineRule="auto"/>
        <w:ind w:left="581" w:right="0" w:firstLine="0"/>
        <w:jc w:val="left"/>
        <w:rPr>
          <w:sz w:val="24"/>
          <w:szCs w:val="24"/>
        </w:rPr>
      </w:pPr>
      <w:r w:rsidDel="00000000" w:rsidR="00000000" w:rsidRPr="00000000">
        <w:rPr>
          <w:b w:val="1"/>
          <w:bCs w:val="1"/>
          <w:sz w:val="24"/>
          <w:szCs w:val="24"/>
          <w:rtl w:val="0"/>
        </w:rPr>
        <w:t xml:space="preserve">Background</w:t>
        <w:tab/>
      </w:r>
      <w:r w:rsidDel="00000000" w:rsidR="00000000" w:rsidRPr="00000000">
        <w:rPr>
          <w:sz w:val="24"/>
          <w:szCs w:val="24"/>
          <w:rtl w:val="0"/>
        </w:rPr>
        <w:t xml:space="preserve">2</w:t>
      </w:r>
    </w:p>
    <w:p w:rsidR="00000000" w:rsidDel="00000000" w:rsidP="00000000" w:rsidRDefault="00000000" w:rsidRPr="00000000" w14:paraId="00000034">
      <w:pPr>
        <w:tabs>
          <w:tab w:val="left" w:leader="none" w:pos="6837"/>
        </w:tabs>
        <w:spacing w:before="122" w:lineRule="auto"/>
        <w:ind w:left="581" w:right="0" w:firstLine="0"/>
        <w:jc w:val="left"/>
        <w:rPr>
          <w:sz w:val="24"/>
          <w:szCs w:val="24"/>
        </w:rPr>
      </w:pPr>
      <w:r w:rsidDel="00000000" w:rsidR="00000000" w:rsidRPr="00000000">
        <w:rPr>
          <w:b w:val="1"/>
          <w:bCs w:val="1"/>
          <w:sz w:val="24"/>
          <w:szCs w:val="24"/>
          <w:rtl w:val="0"/>
        </w:rPr>
        <w:t xml:space="preserve">Motivation/need for the research</w:t>
        <w:tab/>
      </w:r>
      <w:r w:rsidDel="00000000" w:rsidR="00000000" w:rsidRPr="00000000">
        <w:rPr>
          <w:sz w:val="24"/>
          <w:szCs w:val="24"/>
          <w:rtl w:val="0"/>
        </w:rPr>
        <w:t xml:space="preserve">2</w:t>
      </w:r>
    </w:p>
    <w:p w:rsidR="00000000" w:rsidDel="00000000" w:rsidP="00000000" w:rsidRDefault="00000000" w:rsidRPr="00000000" w14:paraId="00000035">
      <w:pPr>
        <w:tabs>
          <w:tab w:val="left" w:leader="none" w:pos="6837"/>
        </w:tabs>
        <w:spacing w:before="123" w:lineRule="auto"/>
        <w:ind w:left="581" w:right="0" w:firstLine="0"/>
        <w:jc w:val="left"/>
        <w:rPr>
          <w:sz w:val="24"/>
          <w:szCs w:val="24"/>
        </w:rPr>
      </w:pPr>
      <w:r w:rsidDel="00000000" w:rsidR="00000000" w:rsidRPr="00000000">
        <w:rPr>
          <w:b w:val="1"/>
          <w:bCs w:val="1"/>
          <w:sz w:val="24"/>
          <w:szCs w:val="24"/>
          <w:rtl w:val="0"/>
        </w:rPr>
        <w:t xml:space="preserve">Objective</w:t>
        <w:tab/>
      </w:r>
      <w:r w:rsidDel="00000000" w:rsidR="00000000" w:rsidRPr="00000000">
        <w:rPr>
          <w:sz w:val="24"/>
          <w:szCs w:val="24"/>
          <w:rtl w:val="0"/>
        </w:rPr>
        <w:t xml:space="preserve">2</w:t>
      </w:r>
    </w:p>
    <w:p w:rsidR="00000000" w:rsidDel="00000000" w:rsidP="00000000" w:rsidRDefault="00000000" w:rsidRPr="00000000" w14:paraId="00000036">
      <w:pPr>
        <w:tabs>
          <w:tab w:val="left" w:leader="none" w:pos="6837"/>
        </w:tabs>
        <w:spacing w:before="122" w:lineRule="auto"/>
        <w:ind w:left="581" w:right="0" w:firstLine="0"/>
        <w:jc w:val="left"/>
        <w:rPr>
          <w:sz w:val="24"/>
          <w:szCs w:val="24"/>
        </w:rPr>
      </w:pPr>
      <w:r w:rsidDel="00000000" w:rsidR="00000000" w:rsidRPr="00000000">
        <w:rPr>
          <w:b w:val="1"/>
          <w:bCs w:val="1"/>
          <w:sz w:val="24"/>
          <w:szCs w:val="24"/>
          <w:rtl w:val="0"/>
        </w:rPr>
        <w:t xml:space="preserve">Sub-Objectives</w:t>
        <w:tab/>
      </w:r>
      <w:r w:rsidDel="00000000" w:rsidR="00000000" w:rsidRPr="00000000">
        <w:rPr>
          <w:sz w:val="24"/>
          <w:szCs w:val="24"/>
          <w:rtl w:val="0"/>
        </w:rPr>
        <w:t xml:space="preserve">3</w:t>
      </w:r>
    </w:p>
    <w:p w:rsidR="00000000" w:rsidDel="00000000" w:rsidP="00000000" w:rsidRDefault="00000000" w:rsidRPr="00000000" w14:paraId="00000037">
      <w:pPr>
        <w:tabs>
          <w:tab w:val="left" w:leader="none" w:pos="6837"/>
        </w:tabs>
        <w:spacing w:before="123" w:lineRule="auto"/>
        <w:ind w:left="360" w:right="0" w:firstLine="0"/>
        <w:jc w:val="left"/>
        <w:rPr>
          <w:sz w:val="24"/>
          <w:szCs w:val="24"/>
        </w:rPr>
      </w:pPr>
      <w:r w:rsidDel="00000000" w:rsidR="00000000" w:rsidRPr="00000000">
        <w:rPr>
          <w:b w:val="1"/>
          <w:bCs w:val="1"/>
          <w:sz w:val="24"/>
          <w:szCs w:val="24"/>
          <w:rtl w:val="0"/>
        </w:rPr>
        <w:t xml:space="preserve">Mode of achieving objective</w:t>
        <w:tab/>
      </w:r>
      <w:r w:rsidDel="00000000" w:rsidR="00000000" w:rsidRPr="00000000">
        <w:rPr>
          <w:sz w:val="24"/>
          <w:szCs w:val="24"/>
          <w:rtl w:val="0"/>
        </w:rPr>
        <w:t xml:space="preserve">3</w:t>
      </w:r>
    </w:p>
    <w:p w:rsidR="00000000" w:rsidDel="00000000" w:rsidP="00000000" w:rsidRDefault="00000000" w:rsidRPr="00000000" w14:paraId="00000038">
      <w:pPr>
        <w:tabs>
          <w:tab w:val="left" w:leader="none" w:pos="6837"/>
        </w:tabs>
        <w:spacing w:before="122" w:lineRule="auto"/>
        <w:ind w:left="360" w:right="0" w:firstLine="0"/>
        <w:jc w:val="left"/>
        <w:rPr>
          <w:sz w:val="24"/>
          <w:szCs w:val="24"/>
        </w:rPr>
      </w:pPr>
      <w:r w:rsidDel="00000000" w:rsidR="00000000" w:rsidRPr="00000000">
        <w:rPr>
          <w:b w:val="1"/>
          <w:bCs w:val="1"/>
          <w:sz w:val="24"/>
          <w:szCs w:val="24"/>
          <w:rtl w:val="0"/>
        </w:rPr>
        <w:t xml:space="preserve">Proposed Methodology</w:t>
        <w:tab/>
      </w:r>
      <w:r w:rsidDel="00000000" w:rsidR="00000000" w:rsidRPr="00000000">
        <w:rPr>
          <w:sz w:val="24"/>
          <w:szCs w:val="24"/>
          <w:rtl w:val="0"/>
        </w:rPr>
        <w:t xml:space="preserve">4</w:t>
      </w:r>
    </w:p>
    <w:p w:rsidR="00000000" w:rsidDel="00000000" w:rsidP="00000000" w:rsidRDefault="00000000" w:rsidRPr="00000000" w14:paraId="00000039">
      <w:pPr>
        <w:tabs>
          <w:tab w:val="left" w:leader="none" w:pos="6837"/>
        </w:tabs>
        <w:spacing w:before="128" w:line="254" w:lineRule="auto"/>
        <w:ind w:left="581" w:right="389" w:firstLine="0"/>
        <w:jc w:val="left"/>
        <w:rPr>
          <w:sz w:val="24"/>
          <w:szCs w:val="24"/>
        </w:rPr>
      </w:pPr>
      <w:r w:rsidDel="00000000" w:rsidR="00000000" w:rsidRPr="00000000">
        <w:rPr>
          <w:b w:val="1"/>
          <w:bCs w:val="1"/>
          <w:sz w:val="24"/>
          <w:szCs w:val="24"/>
          <w:rtl w:val="0"/>
        </w:rPr>
        <w:t xml:space="preserve">Theoretical framework </w:t>
        <w:tab/>
      </w:r>
      <w:r w:rsidDel="00000000" w:rsidR="00000000" w:rsidRPr="00000000">
        <w:rPr>
          <w:sz w:val="24"/>
          <w:szCs w:val="24"/>
          <w:rtl w:val="0"/>
        </w:rPr>
        <w:t xml:space="preserve">5</w:t>
      </w:r>
    </w:p>
    <w:p w:rsidR="00000000" w:rsidDel="00000000" w:rsidP="00000000" w:rsidRDefault="00000000" w:rsidRPr="00000000" w14:paraId="0000003A">
      <w:pPr>
        <w:tabs>
          <w:tab w:val="left" w:leader="none" w:pos="6837"/>
        </w:tabs>
        <w:spacing w:before="106" w:lineRule="auto"/>
        <w:ind w:left="581" w:right="0" w:firstLine="0"/>
        <w:jc w:val="left"/>
        <w:rPr>
          <w:sz w:val="24"/>
          <w:szCs w:val="24"/>
        </w:rPr>
      </w:pPr>
      <w:r w:rsidDel="00000000" w:rsidR="00000000" w:rsidRPr="00000000">
        <w:rPr>
          <w:b w:val="1"/>
          <w:bCs w:val="1"/>
          <w:sz w:val="24"/>
          <w:szCs w:val="24"/>
          <w:rtl w:val="0"/>
        </w:rPr>
        <w:t xml:space="preserve">Sources of data – Primary or secondary data:</w:t>
        <w:tab/>
      </w:r>
      <w:r w:rsidDel="00000000" w:rsidR="00000000" w:rsidRPr="00000000">
        <w:rPr>
          <w:sz w:val="24"/>
          <w:szCs w:val="24"/>
          <w:rtl w:val="0"/>
        </w:rPr>
        <w:t xml:space="preserve">6</w:t>
      </w:r>
    </w:p>
    <w:p w:rsidR="00000000" w:rsidDel="00000000" w:rsidP="00000000" w:rsidRDefault="00000000" w:rsidRPr="00000000" w14:paraId="0000003B">
      <w:pPr>
        <w:tabs>
          <w:tab w:val="left" w:leader="none" w:pos="6837"/>
        </w:tabs>
        <w:spacing w:before="122" w:lineRule="auto"/>
        <w:ind w:left="581" w:right="0" w:firstLine="0"/>
        <w:jc w:val="left"/>
        <w:rPr>
          <w:sz w:val="24"/>
          <w:szCs w:val="24"/>
        </w:rPr>
      </w:pPr>
      <w:r w:rsidDel="00000000" w:rsidR="00000000" w:rsidRPr="00000000">
        <w:rPr>
          <w:b w:val="1"/>
          <w:bCs w:val="1"/>
          <w:sz w:val="24"/>
          <w:szCs w:val="24"/>
          <w:rtl w:val="0"/>
        </w:rPr>
        <w:t xml:space="preserve">Schematic flow Diagram</w:t>
        <w:tab/>
      </w:r>
      <w:r w:rsidDel="00000000" w:rsidR="00000000" w:rsidRPr="00000000">
        <w:rPr>
          <w:sz w:val="24"/>
          <w:szCs w:val="24"/>
          <w:rtl w:val="0"/>
        </w:rPr>
        <w:t xml:space="preserve">7-8</w:t>
      </w:r>
    </w:p>
    <w:p w:rsidR="00000000" w:rsidDel="00000000" w:rsidP="00000000" w:rsidRDefault="00000000" w:rsidRPr="00000000" w14:paraId="0000003C">
      <w:pPr>
        <w:tabs>
          <w:tab w:val="left" w:leader="none" w:pos="6837"/>
        </w:tabs>
        <w:spacing w:before="118" w:lineRule="auto"/>
        <w:ind w:left="360" w:right="0" w:firstLine="0"/>
        <w:jc w:val="left"/>
        <w:rPr>
          <w:sz w:val="24"/>
          <w:szCs w:val="24"/>
        </w:rPr>
      </w:pPr>
      <w:r w:rsidDel="00000000" w:rsidR="00000000" w:rsidRPr="00000000">
        <w:rPr>
          <w:b w:val="1"/>
          <w:bCs w:val="1"/>
          <w:sz w:val="24"/>
          <w:szCs w:val="24"/>
          <w:rtl w:val="0"/>
        </w:rPr>
        <w:t xml:space="preserve">Review of literature</w:t>
        <w:tab/>
      </w:r>
      <w:r w:rsidDel="00000000" w:rsidR="00000000" w:rsidRPr="00000000">
        <w:rPr>
          <w:sz w:val="24"/>
          <w:szCs w:val="24"/>
          <w:rtl w:val="0"/>
        </w:rPr>
        <w:t xml:space="preserve">9</w:t>
      </w:r>
    </w:p>
    <w:p w:rsidR="00000000" w:rsidDel="00000000" w:rsidP="00000000" w:rsidRDefault="00000000" w:rsidRPr="00000000" w14:paraId="0000003D">
      <w:pPr>
        <w:tabs>
          <w:tab w:val="left" w:leader="none" w:pos="6837"/>
        </w:tabs>
        <w:spacing w:before="123" w:lineRule="auto"/>
        <w:ind w:left="581" w:right="0" w:firstLine="0"/>
        <w:jc w:val="left"/>
        <w:rPr>
          <w:sz w:val="24"/>
          <w:szCs w:val="24"/>
        </w:rPr>
      </w:pPr>
      <w:r w:rsidDel="00000000" w:rsidR="00000000" w:rsidRPr="00000000">
        <w:rPr>
          <w:b w:val="1"/>
          <w:bCs w:val="1"/>
          <w:sz w:val="24"/>
          <w:szCs w:val="24"/>
          <w:rtl w:val="0"/>
        </w:rPr>
        <w:t xml:space="preserve">Research Gaps</w:t>
        <w:tab/>
      </w:r>
      <w:r w:rsidDel="00000000" w:rsidR="00000000" w:rsidRPr="00000000">
        <w:rPr>
          <w:sz w:val="24"/>
          <w:szCs w:val="24"/>
          <w:rtl w:val="0"/>
        </w:rPr>
        <w:t xml:space="preserve">10</w:t>
      </w:r>
    </w:p>
    <w:p w:rsidR="00000000" w:rsidDel="00000000" w:rsidP="00000000" w:rsidRDefault="00000000" w:rsidRPr="00000000" w14:paraId="0000003E">
      <w:pPr>
        <w:tabs>
          <w:tab w:val="left" w:leader="none" w:pos="6837"/>
        </w:tabs>
        <w:spacing w:before="122" w:lineRule="auto"/>
        <w:ind w:left="360" w:right="0" w:firstLine="0"/>
        <w:jc w:val="left"/>
        <w:rPr>
          <w:sz w:val="24"/>
          <w:szCs w:val="24"/>
        </w:rPr>
        <w:sectPr>
          <w:type w:val="nextPage"/>
          <w:pgSz w:h="15840" w:w="12240" w:orient="portrait"/>
          <w:pgMar w:bottom="280" w:top="1380" w:left="1080" w:right="720" w:header="360" w:footer="360"/>
        </w:sectPr>
      </w:pPr>
      <w:r w:rsidDel="00000000" w:rsidR="00000000" w:rsidRPr="00000000">
        <w:rPr>
          <w:b w:val="1"/>
          <w:bCs w:val="1"/>
          <w:sz w:val="24"/>
          <w:szCs w:val="24"/>
          <w:rtl w:val="0"/>
        </w:rPr>
        <w:t xml:space="preserve">Key Bibliography</w:t>
        <w:tab/>
      </w:r>
      <w:r w:rsidDel="00000000" w:rsidR="00000000" w:rsidRPr="00000000">
        <w:rPr>
          <w:sz w:val="24"/>
          <w:szCs w:val="24"/>
          <w:rtl w:val="0"/>
        </w:rPr>
        <w:t xml:space="preserve">11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spacing w:before="1" w:lineRule="auto"/>
        <w:ind w:firstLine="360"/>
        <w:rPr/>
      </w:pPr>
      <w:r w:rsidDel="00000000" w:rsidR="00000000" w:rsidRPr="00000000">
        <w:rPr>
          <w:color w:val="1f3863"/>
          <w:rtl w:val="0"/>
        </w:rPr>
        <w:t xml:space="preserve">Statement of the Proposal</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210615</wp:posOffset>
                </wp:positionH>
                <wp:positionV relativeFrom="paragraph">
                  <wp:posOffset>43568</wp:posOffset>
                </wp:positionV>
                <wp:extent cx="6211570" cy="12700"/>
                <wp:effectExtent b="0" l="0" r="0" t="0"/>
                <wp:wrapTopAndBottom distB="0" distT="0"/>
                <wp:docPr id="7" name=""/>
                <a:graphic>
                  <a:graphicData uri="http://schemas.microsoft.com/office/word/2010/wordprocessingShape">
                    <wps:wsp>
                      <wps:cNvSpPr/>
                      <wps:cNvPr id="8" name="Shape 8"/>
                      <wps:spPr>
                        <a:xfrm>
                          <a:off x="2240215" y="3775238"/>
                          <a:ext cx="6211570" cy="9525"/>
                        </a:xfrm>
                        <a:custGeom>
                          <a:rect b="b" l="l" r="r" t="t"/>
                          <a:pathLst>
                            <a:path extrusionOk="0" h="9525" w="6211570">
                              <a:moveTo>
                                <a:pt x="6211189" y="0"/>
                              </a:moveTo>
                              <a:lnTo>
                                <a:pt x="0" y="0"/>
                              </a:lnTo>
                              <a:lnTo>
                                <a:pt x="0" y="9144"/>
                              </a:lnTo>
                              <a:lnTo>
                                <a:pt x="6211189" y="9144"/>
                              </a:lnTo>
                              <a:lnTo>
                                <a:pt x="6211189"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43568</wp:posOffset>
                </wp:positionV>
                <wp:extent cx="6211570" cy="12700"/>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11570" cy="12700"/>
                        </a:xfrm>
                        <a:prstGeom prst="rect"/>
                        <a:ln/>
                      </pic:spPr>
                    </pic:pic>
                  </a:graphicData>
                </a:graphic>
              </wp:anchor>
            </w:drawing>
          </mc:Fallback>
        </mc:AlternateContent>
      </w:r>
    </w:p>
    <w:p w:rsidR="00000000" w:rsidDel="00000000" w:rsidP="00000000" w:rsidRDefault="00000000" w:rsidRPr="00000000" w14:paraId="00000042">
      <w:pPr>
        <w:spacing w:line="360" w:lineRule="auto"/>
        <w:ind w:left="425.19685039370086" w:firstLine="0"/>
        <w:jc w:val="both"/>
        <w:rPr/>
      </w:pPr>
      <w:r w:rsidDel="00000000" w:rsidR="00000000" w:rsidRPr="00000000">
        <w:rPr>
          <w:rtl w:val="0"/>
        </w:rPr>
        <w:t xml:space="preserve">NagrikSetu is a web-based platform designed to bridge the communication gap between citizens and government authorities. It allows users to report local issues and track their complaint status in real time. The system provides a map-based interface for better visualization and efficient issue management. It ensures secure access with role-based authentication for admins and users.</w:t>
      </w:r>
    </w:p>
    <w:p w:rsidR="00000000" w:rsidDel="00000000" w:rsidP="00000000" w:rsidRDefault="00000000" w:rsidRPr="00000000" w14:paraId="00000043">
      <w:pPr>
        <w:spacing w:line="360" w:lineRule="auto"/>
        <w:ind w:left="425.19685039370086"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kfrt2cyfidux" w:id="0"/>
    <w:bookmarkEnd w:id="0"/>
    <w:p w:rsidR="00000000" w:rsidDel="00000000" w:rsidP="00000000" w:rsidRDefault="00000000" w:rsidRPr="00000000" w14:paraId="00000045">
      <w:pPr>
        <w:pStyle w:val="Heading2"/>
        <w:ind w:firstLine="360"/>
        <w:jc w:val="both"/>
        <w:rPr>
          <w:color w:val="1f3863"/>
        </w:rPr>
      </w:pPr>
      <w:r w:rsidDel="00000000" w:rsidR="00000000" w:rsidRPr="00000000">
        <w:rPr>
          <w:color w:val="1f3863"/>
          <w:rtl w:val="0"/>
        </w:rPr>
        <w:t xml:space="preserve">Problem Statement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ind w:left="425.19685039370086" w:firstLine="0"/>
        <w:jc w:val="both"/>
        <w:rPr/>
      </w:pPr>
      <w:r w:rsidDel="00000000" w:rsidR="00000000" w:rsidRPr="00000000">
        <w:rPr>
          <w:rtl w:val="0"/>
        </w:rPr>
        <w:t xml:space="preserve">In many regions, citizens face difficulties in reporting local civic issues such as poor road conditions, water supply problems, and sanitation concerns. Existing systems are often slow, unresponsive, or lack transparency, making it hard for users to trust the process. As a result, many complaints go unreported or unresolved for long periods.</w:t>
      </w:r>
    </w:p>
    <w:p w:rsidR="00000000" w:rsidDel="00000000" w:rsidP="00000000" w:rsidRDefault="00000000" w:rsidRPr="00000000" w14:paraId="00000048">
      <w:pPr>
        <w:spacing w:line="360" w:lineRule="auto"/>
        <w:ind w:left="425.19685039370086" w:firstLine="0"/>
        <w:jc w:val="both"/>
        <w:rPr/>
      </w:pPr>
      <w:r w:rsidDel="00000000" w:rsidR="00000000" w:rsidRPr="00000000">
        <w:rPr>
          <w:rtl w:val="0"/>
        </w:rPr>
        <w:t xml:space="preserve">Another major challenge is the lack of a centralized platform where citizens can easily submit complaints and track their progress. Without real-time updates or proper communication channels, users remain unaware of the status of their issues. This leads to frustration and reduced public engagement in governance.</w:t>
      </w:r>
    </w:p>
    <w:p w:rsidR="00000000" w:rsidDel="00000000" w:rsidP="00000000" w:rsidRDefault="00000000" w:rsidRPr="00000000" w14:paraId="00000049">
      <w:pPr>
        <w:spacing w:line="360" w:lineRule="auto"/>
        <w:ind w:left="425.19685039370086" w:firstLine="0"/>
        <w:jc w:val="both"/>
        <w:rPr/>
      </w:pPr>
      <w:r w:rsidDel="00000000" w:rsidR="00000000" w:rsidRPr="00000000">
        <w:rPr>
          <w:rtl w:val="0"/>
        </w:rPr>
        <w:t xml:space="preserve">Additionally, authorities often struggle with managing and organizing a large number of complaints efficiently. Without proper tools for visualization and prioritization, resolving issues becomes time-consuming and less effective. This highlights the need for a structured, secure, and user-friendly system like NagrikSetu.</w:t>
      </w:r>
    </w:p>
    <w:p w:rsidR="00000000" w:rsidDel="00000000" w:rsidP="00000000" w:rsidRDefault="00000000" w:rsidRPr="00000000" w14:paraId="0000004A">
      <w:pPr>
        <w:spacing w:line="360" w:lineRule="auto"/>
        <w:ind w:left="425.19685039370086"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4r6qxl9znjdi" w:id="1"/>
    <w:bookmarkEnd w:id="1"/>
    <w:p w:rsidR="00000000" w:rsidDel="00000000" w:rsidP="00000000" w:rsidRDefault="00000000" w:rsidRPr="00000000" w14:paraId="0000004C">
      <w:pPr>
        <w:pStyle w:val="Heading2"/>
        <w:spacing w:before="1" w:lineRule="auto"/>
        <w:ind w:firstLine="360"/>
        <w:rPr>
          <w:color w:val="1f3863"/>
        </w:rPr>
      </w:pPr>
      <w:r w:rsidDel="00000000" w:rsidR="00000000" w:rsidRPr="00000000">
        <w:rPr>
          <w:color w:val="1f3863"/>
          <w:rtl w:val="0"/>
        </w:rPr>
        <w:t xml:space="preserve">Background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pPr>
      <w:r w:rsidDel="00000000" w:rsidR="00000000" w:rsidRPr="00000000">
        <w:rPr>
          <w:rtl w:val="0"/>
        </w:rPr>
        <w:t xml:space="preserve">With the rapid growth of urbanization and population, cities and towns are facing increasing civic challenges such as infrastructure damage, waste management issues, and water supply problems. Citizens encounter these issues daily, but often lack an effective and reliable way to report them to the concerned authorities.</w:t>
      </w:r>
    </w:p>
    <w:p w:rsidR="00000000" w:rsidDel="00000000" w:rsidP="00000000" w:rsidRDefault="00000000" w:rsidRPr="00000000" w14:paraId="0000004F">
      <w:pPr>
        <w:spacing w:after="240" w:before="240" w:line="360" w:lineRule="auto"/>
        <w:ind w:left="425.19685039370086" w:firstLine="0"/>
        <w:jc w:val="both"/>
        <w:rPr/>
      </w:pPr>
      <w:r w:rsidDel="00000000" w:rsidR="00000000" w:rsidRPr="00000000">
        <w:rPr>
          <w:rtl w:val="0"/>
        </w:rPr>
        <w:t xml:space="preserve">Traditional methods of complaint registration, such as visiting government offices or making phone calls, are time-consuming and inefficient. These processes often involve delays, lack proper documentation, and do not provide any mechanism for tracking the status of complaints, leading to dissatisfaction among citizens.</w:t>
      </w:r>
    </w:p>
    <w:p w:rsidR="00000000" w:rsidDel="00000000" w:rsidP="00000000" w:rsidRDefault="00000000" w:rsidRPr="00000000" w14:paraId="00000050">
      <w:pPr>
        <w:spacing w:after="240" w:before="240" w:line="360" w:lineRule="auto"/>
        <w:ind w:left="425.19685039370086" w:firstLine="0"/>
        <w:jc w:val="both"/>
        <w:rPr/>
      </w:pPr>
      <w:r w:rsidDel="00000000" w:rsidR="00000000" w:rsidRPr="00000000">
        <w:rPr>
          <w:rtl w:val="0"/>
        </w:rPr>
        <w:t xml:space="preserve">Although some digital platforms exist, many of them are either not user-friendly or do not provide real-time updates. In several cases, these systems lack transparency, which reduces public trust. Citizens are often left uncertain about whether their complaints are being addressed or ignored.</w:t>
      </w:r>
    </w:p>
    <w:p w:rsidR="00000000" w:rsidDel="00000000" w:rsidP="00000000" w:rsidRDefault="00000000" w:rsidRPr="00000000" w14:paraId="00000051">
      <w:pPr>
        <w:spacing w:after="240" w:before="240" w:line="360" w:lineRule="auto"/>
        <w:ind w:left="425.19685039370086" w:firstLine="0"/>
        <w:jc w:val="both"/>
        <w:rPr/>
      </w:pPr>
      <w:r w:rsidDel="00000000" w:rsidR="00000000" w:rsidRPr="00000000">
        <w:rPr>
          <w:rtl w:val="0"/>
        </w:rPr>
        <w:t xml:space="preserve">On the other hand, government authorities face challenges in handling a large volume of complaints without proper digital tools. The absence of a centralized and organized system makes it difficult to prioritize issues, allocate resources, and ensure timely resolution.</w:t>
      </w:r>
    </w:p>
    <w:p w:rsidR="00000000" w:rsidDel="00000000" w:rsidP="00000000" w:rsidRDefault="00000000" w:rsidRPr="00000000" w14:paraId="00000052">
      <w:pPr>
        <w:spacing w:after="240" w:before="240" w:line="360" w:lineRule="auto"/>
        <w:ind w:left="425.19685039370086" w:firstLine="0"/>
        <w:jc w:val="both"/>
        <w:rPr/>
      </w:pPr>
      <w:r w:rsidDel="00000000" w:rsidR="00000000" w:rsidRPr="00000000">
        <w:rPr>
          <w:rtl w:val="0"/>
        </w:rPr>
        <w:t xml:space="preserve">Therefore, there is a need for a modern, secure, and efficient platform like NagrikSetu that can streamline complaint management, increase transparency, and strengthen the connection between citizens and governance systems.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bookmarkStart w:colFirst="0" w:colLast="0" w:name="bfjc9to0psn" w:id="2"/>
    <w:bookmarkEnd w:id="2"/>
    <w:p w:rsidR="00000000" w:rsidDel="00000000" w:rsidP="00000000" w:rsidRDefault="00000000" w:rsidRPr="00000000" w14:paraId="00000055">
      <w:pPr>
        <w:pStyle w:val="Heading2"/>
        <w:ind w:firstLine="360"/>
        <w:jc w:val="both"/>
        <w:rPr/>
      </w:pPr>
      <w:r w:rsidDel="00000000" w:rsidR="00000000" w:rsidRPr="00000000">
        <w:rPr>
          <w:color w:val="1f3863"/>
          <w:rtl w:val="0"/>
        </w:rPr>
        <w:t xml:space="preserve">Motivation / Need for the Research</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specific observations motivated the development of </w:t>
      </w:r>
      <w:r w:rsidDel="00000000" w:rsidR="00000000" w:rsidRPr="00000000">
        <w:rPr>
          <w:rtl w:val="0"/>
        </w:rPr>
        <w:t xml:space="preserve">NagrikSetu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a B.Tech final year project:</w:t>
      </w:r>
    </w:p>
    <w:p w:rsidR="00000000" w:rsidDel="00000000" w:rsidP="00000000" w:rsidRDefault="00000000" w:rsidRPr="00000000" w14:paraId="00000057">
      <w:pPr>
        <w:numPr>
          <w:ilvl w:val="0"/>
          <w:numId w:val="4"/>
        </w:numPr>
        <w:tabs>
          <w:tab w:val="left" w:leader="none" w:pos="1081"/>
        </w:tabs>
        <w:spacing w:after="240" w:before="240" w:line="360" w:lineRule="auto"/>
        <w:ind w:left="1081" w:hanging="360.99999999999994"/>
        <w:jc w:val="both"/>
        <w:rPr/>
      </w:pPr>
      <w:r w:rsidDel="00000000" w:rsidR="00000000" w:rsidRPr="00000000">
        <w:rPr>
          <w:rtl w:val="0"/>
        </w:rPr>
        <w:t xml:space="preserve">There is a growing need to improve communication between citizens and government authorities. Many existing systems fail to provide a smooth and reliable way for users to report issues. This creates a gap that affects effective governance.</w:t>
      </w:r>
    </w:p>
    <w:p w:rsidR="00000000" w:rsidDel="00000000" w:rsidP="00000000" w:rsidRDefault="00000000" w:rsidRPr="00000000" w14:paraId="00000058">
      <w:pPr>
        <w:numPr>
          <w:ilvl w:val="0"/>
          <w:numId w:val="4"/>
        </w:numPr>
        <w:tabs>
          <w:tab w:val="left" w:leader="none" w:pos="1081"/>
        </w:tabs>
        <w:spacing w:after="240" w:before="240" w:line="360" w:lineRule="auto"/>
        <w:ind w:left="1081" w:hanging="360.99999999999994"/>
        <w:jc w:val="both"/>
        <w:rPr/>
      </w:pPr>
      <w:r w:rsidDel="00000000" w:rsidR="00000000" w:rsidRPr="00000000">
        <w:rPr>
          <w:rtl w:val="0"/>
        </w:rPr>
        <w:t xml:space="preserve">Citizens often feel discouraged from reporting problems due to complex processes and lack of response. This reduces public participation in maintaining civic infrastructure. A better system can encourage more active involvement.</w:t>
      </w:r>
    </w:p>
    <w:p w:rsidR="00000000" w:rsidDel="00000000" w:rsidP="00000000" w:rsidRDefault="00000000" w:rsidRPr="00000000" w14:paraId="00000059">
      <w:pPr>
        <w:numPr>
          <w:ilvl w:val="0"/>
          <w:numId w:val="4"/>
        </w:numPr>
        <w:tabs>
          <w:tab w:val="left" w:leader="none" w:pos="1081"/>
        </w:tabs>
        <w:spacing w:after="240" w:before="240" w:line="360" w:lineRule="auto"/>
        <w:ind w:left="1081" w:hanging="360.99999999999994"/>
        <w:jc w:val="both"/>
        <w:rPr/>
      </w:pPr>
      <w:r w:rsidDel="00000000" w:rsidR="00000000" w:rsidRPr="00000000">
        <w:rPr>
          <w:rtl w:val="0"/>
        </w:rPr>
        <w:t xml:space="preserve">Transparency is another major concern in current complaint systems. Users are usually unaware of the status of their complaints. This lack of visibility leads to frustration and loss of trust.</w:t>
      </w:r>
    </w:p>
    <w:p w:rsidR="00000000" w:rsidDel="00000000" w:rsidP="00000000" w:rsidRDefault="00000000" w:rsidRPr="00000000" w14:paraId="0000005A">
      <w:pPr>
        <w:numPr>
          <w:ilvl w:val="0"/>
          <w:numId w:val="4"/>
        </w:numPr>
        <w:tabs>
          <w:tab w:val="left" w:leader="none" w:pos="1081"/>
        </w:tabs>
        <w:spacing w:after="240" w:before="240" w:line="360" w:lineRule="auto"/>
        <w:ind w:left="1081" w:hanging="360.99999999999994"/>
        <w:jc w:val="both"/>
        <w:rPr/>
      </w:pPr>
      <w:r w:rsidDel="00000000" w:rsidR="00000000" w:rsidRPr="00000000">
        <w:rPr>
          <w:rtl w:val="0"/>
        </w:rPr>
        <w:t xml:space="preserve">From the authorities’ perspective, managing numerous complaints without proper tools is challenging. There is a need for a structured system that helps in organizing and prioritizing issues efficiently. This can improve overall service delivery.</w:t>
      </w:r>
    </w:p>
    <w:p w:rsidR="00000000" w:rsidDel="00000000" w:rsidP="00000000" w:rsidRDefault="00000000" w:rsidRPr="00000000" w14:paraId="0000005B">
      <w:pPr>
        <w:numPr>
          <w:ilvl w:val="0"/>
          <w:numId w:val="4"/>
        </w:numPr>
        <w:tabs>
          <w:tab w:val="left" w:leader="none" w:pos="1081"/>
        </w:tabs>
        <w:spacing w:after="240" w:before="240" w:line="360" w:lineRule="auto"/>
        <w:ind w:left="1081" w:hanging="360.99999999999994"/>
        <w:jc w:val="both"/>
        <w:rPr/>
      </w:pPr>
      <w:r w:rsidDel="00000000" w:rsidR="00000000" w:rsidRPr="00000000">
        <w:rPr>
          <w:rtl w:val="0"/>
        </w:rPr>
        <w:t xml:space="preserve">Modern technologies like web applications and map-based visualization can enhance user experience. These tools make it easier to report, track, and manage issues in a more interactive way. Research is needed to integrate these technologies effectively.</w:t>
      </w:r>
    </w:p>
    <w:p w:rsidR="00000000" w:rsidDel="00000000" w:rsidP="00000000" w:rsidRDefault="00000000" w:rsidRPr="00000000" w14:paraId="0000005C">
      <w:pPr>
        <w:numPr>
          <w:ilvl w:val="0"/>
          <w:numId w:val="4"/>
        </w:numPr>
        <w:tabs>
          <w:tab w:val="left" w:leader="none" w:pos="1081"/>
        </w:tabs>
        <w:spacing w:after="240" w:before="240" w:line="360" w:lineRule="auto"/>
        <w:ind w:left="1081" w:hanging="360.99999999999994"/>
        <w:jc w:val="both"/>
        <w:rPr/>
      </w:pPr>
      <w:r w:rsidDel="00000000" w:rsidR="00000000" w:rsidRPr="00000000">
        <w:rPr>
          <w:rtl w:val="0"/>
        </w:rPr>
        <w:t xml:space="preserve">Therefore, developing a platform like NagrikSetu is important to address these challenges. It aims to create a transparent, user-friendly, and efficient system that benefits both citizens and authorities. </w:t>
      </w:r>
    </w:p>
    <w:p w:rsidR="00000000" w:rsidDel="00000000" w:rsidP="00000000" w:rsidRDefault="00000000" w:rsidRPr="00000000" w14:paraId="0000005D">
      <w:pPr>
        <w:tabs>
          <w:tab w:val="left" w:leader="none" w:pos="1081"/>
        </w:tabs>
        <w:spacing w:after="240" w:before="240" w:line="321" w:lineRule="auto"/>
        <w:ind w:left="1081" w:firstLine="0"/>
        <w:rPr/>
      </w:pPr>
      <w:r w:rsidDel="00000000" w:rsidR="00000000" w:rsidRPr="00000000">
        <w:rPr>
          <w:rtl w:val="0"/>
        </w:rPr>
      </w:r>
    </w:p>
    <w:bookmarkStart w:colFirst="0" w:colLast="0" w:name="bvl355xajc4z" w:id="3"/>
    <w:bookmarkEnd w:id="3"/>
    <w:p w:rsidR="00000000" w:rsidDel="00000000" w:rsidP="00000000" w:rsidRDefault="00000000" w:rsidRPr="00000000" w14:paraId="0000005E">
      <w:pPr>
        <w:tabs>
          <w:tab w:val="left" w:leader="none" w:pos="270"/>
        </w:tabs>
        <w:spacing w:after="240" w:before="240" w:line="321" w:lineRule="auto"/>
        <w:ind w:left="1081" w:hanging="797.5354330708661"/>
        <w:rPr>
          <w:b w:val="1"/>
          <w:bCs w:val="1"/>
          <w:sz w:val="26"/>
          <w:szCs w:val="26"/>
        </w:rPr>
      </w:pPr>
      <w:r w:rsidDel="00000000" w:rsidR="00000000" w:rsidRPr="00000000">
        <w:rPr>
          <w:b w:val="1"/>
          <w:bCs w:val="1"/>
          <w:color w:val="1f3863"/>
          <w:sz w:val="26"/>
          <w:szCs w:val="26"/>
          <w:rtl w:val="0"/>
        </w:rPr>
        <w:t xml:space="preserve">Objective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60" w:lineRule="auto"/>
        <w:ind w:left="283.46456692913375" w:right="354"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The objective of NagrikSetu is to develop a user-friendly web platform that enables citizens to easily report civic issues and track their resolution status. It aims to improve transparency and communication between users and authorities through real-time updates. The system also focuses on efficient complaint management using a centralized and organized approach. Additionally, it ensures secure access with role-based authentication for better control and reliability.</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ind w:firstLine="360"/>
        <w:rPr>
          <w:color w:val="1f3863"/>
        </w:rPr>
      </w:pPr>
      <w:r w:rsidDel="00000000" w:rsidR="00000000" w:rsidRPr="00000000">
        <w:rPr>
          <w:color w:val="1f3863"/>
          <w:rtl w:val="0"/>
        </w:rPr>
        <w:t xml:space="preserve"> </w:t>
      </w:r>
      <w:bookmarkStart w:colFirst="0" w:colLast="0" w:name="e1p2ecyu5m3h" w:id="4"/>
      <w:bookmarkEnd w:id="4"/>
      <w:r w:rsidDel="00000000" w:rsidR="00000000" w:rsidRPr="00000000">
        <w:rPr>
          <w:color w:val="1f3863"/>
          <w:rtl w:val="0"/>
        </w:rPr>
        <w:t xml:space="preserve">Sub-Objectives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4"/>
        </w:numPr>
        <w:tabs>
          <w:tab w:val="left" w:leader="none" w:pos="1081"/>
        </w:tabs>
        <w:spacing w:before="62" w:line="360" w:lineRule="auto"/>
        <w:ind w:left="1081" w:right="388" w:hanging="360.99999999999994"/>
        <w:jc w:val="both"/>
        <w:rPr/>
      </w:pPr>
      <w:r w:rsidDel="00000000" w:rsidR="00000000" w:rsidRPr="00000000">
        <w:rPr>
          <w:rtl w:val="0"/>
        </w:rPr>
        <w:t xml:space="preserve">To design a simple and intuitive interface that allows users to easily submit complaints without technical difficulty. It ensures accessibility for all types of users.</w:t>
      </w:r>
    </w:p>
    <w:p w:rsidR="00000000" w:rsidDel="00000000" w:rsidP="00000000" w:rsidRDefault="00000000" w:rsidRPr="00000000" w14:paraId="00000065">
      <w:pPr>
        <w:numPr>
          <w:ilvl w:val="0"/>
          <w:numId w:val="4"/>
        </w:numPr>
        <w:tabs>
          <w:tab w:val="left" w:leader="none" w:pos="1081"/>
        </w:tabs>
        <w:spacing w:before="62" w:line="360" w:lineRule="auto"/>
        <w:ind w:left="1081" w:right="388" w:hanging="360.99999999999994"/>
        <w:jc w:val="both"/>
        <w:rPr/>
      </w:pPr>
      <w:r w:rsidDel="00000000" w:rsidR="00000000" w:rsidRPr="00000000">
        <w:rPr>
          <w:rtl w:val="0"/>
        </w:rPr>
        <w:t xml:space="preserve">To implement a location-based system using maps for accurate issue reporting and visualization. This helps authorities identify problem areas quickly.</w:t>
      </w:r>
    </w:p>
    <w:p w:rsidR="00000000" w:rsidDel="00000000" w:rsidP="00000000" w:rsidRDefault="00000000" w:rsidRPr="00000000" w14:paraId="00000066">
      <w:pPr>
        <w:numPr>
          <w:ilvl w:val="0"/>
          <w:numId w:val="4"/>
        </w:numPr>
        <w:tabs>
          <w:tab w:val="left" w:leader="none" w:pos="1081"/>
        </w:tabs>
        <w:spacing w:before="62" w:line="360" w:lineRule="auto"/>
        <w:ind w:left="1081" w:right="388" w:hanging="360.99999999999994"/>
        <w:jc w:val="both"/>
        <w:rPr/>
      </w:pPr>
      <w:r w:rsidDel="00000000" w:rsidR="00000000" w:rsidRPr="00000000">
        <w:rPr>
          <w:rtl w:val="0"/>
        </w:rPr>
        <w:t xml:space="preserve">To develop a secure authentication system with role-based access (Admin and User). It ensures data privacy and controlled system usage.</w:t>
      </w:r>
    </w:p>
    <w:p w:rsidR="00000000" w:rsidDel="00000000" w:rsidP="00000000" w:rsidRDefault="00000000" w:rsidRPr="00000000" w14:paraId="00000067">
      <w:pPr>
        <w:numPr>
          <w:ilvl w:val="0"/>
          <w:numId w:val="4"/>
        </w:numPr>
        <w:tabs>
          <w:tab w:val="left" w:leader="none" w:pos="1081"/>
        </w:tabs>
        <w:spacing w:before="62" w:line="360" w:lineRule="auto"/>
        <w:ind w:left="1081" w:right="388" w:hanging="360.99999999999994"/>
        <w:jc w:val="both"/>
        <w:rPr/>
      </w:pPr>
      <w:r w:rsidDel="00000000" w:rsidR="00000000" w:rsidRPr="00000000">
        <w:rPr>
          <w:rtl w:val="0"/>
        </w:rPr>
        <w:t xml:space="preserve">To create a centralized database for storing and managing all complaints efficiently. This improves organization and retrieval of information.</w:t>
      </w:r>
    </w:p>
    <w:p w:rsidR="00000000" w:rsidDel="00000000" w:rsidP="00000000" w:rsidRDefault="00000000" w:rsidRPr="00000000" w14:paraId="00000068">
      <w:pPr>
        <w:numPr>
          <w:ilvl w:val="0"/>
          <w:numId w:val="4"/>
        </w:numPr>
        <w:tabs>
          <w:tab w:val="left" w:leader="none" w:pos="1081"/>
        </w:tabs>
        <w:spacing w:before="62" w:line="360" w:lineRule="auto"/>
        <w:ind w:left="1081" w:right="388" w:hanging="360.99999999999994"/>
        <w:jc w:val="both"/>
        <w:rPr/>
      </w:pPr>
      <w:r w:rsidDel="00000000" w:rsidR="00000000" w:rsidRPr="00000000">
        <w:rPr>
          <w:rtl w:val="0"/>
        </w:rPr>
        <w:t xml:space="preserve">To enable real-time tracking of complaint status for users. It increases transparency and keeps users informed.</w:t>
      </w:r>
    </w:p>
    <w:p w:rsidR="00000000" w:rsidDel="00000000" w:rsidP="00000000" w:rsidRDefault="00000000" w:rsidRPr="00000000" w14:paraId="00000069">
      <w:pPr>
        <w:numPr>
          <w:ilvl w:val="0"/>
          <w:numId w:val="4"/>
        </w:numPr>
        <w:tabs>
          <w:tab w:val="left" w:leader="none" w:pos="1081"/>
        </w:tabs>
        <w:spacing w:before="62" w:line="360" w:lineRule="auto"/>
        <w:ind w:left="1081" w:right="388" w:hanging="360.99999999999994"/>
        <w:jc w:val="both"/>
        <w:rPr/>
      </w:pPr>
      <w:r w:rsidDel="00000000" w:rsidR="00000000" w:rsidRPr="00000000">
        <w:rPr>
          <w:rtl w:val="0"/>
        </w:rPr>
        <w:t xml:space="preserve">To provide an admin dashboard for managing, updating, and resolving complaints effectively. This enhances decision-making and workflow. </w:t>
      </w:r>
    </w:p>
    <w:p w:rsidR="00000000" w:rsidDel="00000000" w:rsidP="00000000" w:rsidRDefault="00000000" w:rsidRPr="00000000" w14:paraId="0000006A">
      <w:pPr>
        <w:tabs>
          <w:tab w:val="left" w:leader="none" w:pos="1081"/>
        </w:tabs>
        <w:spacing w:before="62" w:line="360" w:lineRule="auto"/>
        <w:ind w:left="283.46456692913375" w:right="388" w:firstLine="0"/>
        <w:jc w:val="both"/>
        <w:rPr>
          <w:b w:val="1"/>
          <w:bCs w:val="1"/>
          <w:sz w:val="26"/>
          <w:szCs w:val="26"/>
        </w:rPr>
      </w:pPr>
      <w:r w:rsidDel="00000000" w:rsidR="00000000" w:rsidRPr="00000000">
        <w:rPr>
          <w:b w:val="1"/>
          <w:bCs w:val="1"/>
          <w:color w:val="1f3863"/>
          <w:sz w:val="26"/>
          <w:szCs w:val="26"/>
          <w:rtl w:val="0"/>
        </w:rPr>
        <w:t xml:space="preserve">Mode of Achieving Objective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8" name=""/>
                <a:graphic>
                  <a:graphicData uri="http://schemas.microsoft.com/office/word/2010/wordprocessingShape">
                    <wps:wsp>
                      <wps:cNvSpPr/>
                      <wps:cNvPr id="9" name="Shape 9"/>
                      <wps:spPr>
                        <a:xfrm>
                          <a:off x="2240215" y="3775238"/>
                          <a:ext cx="6211570" cy="9525"/>
                        </a:xfrm>
                        <a:custGeom>
                          <a:rect b="b" l="l" r="r" t="t"/>
                          <a:pathLst>
                            <a:path extrusionOk="0" h="9525" w="6211570">
                              <a:moveTo>
                                <a:pt x="6211189" y="0"/>
                              </a:moveTo>
                              <a:lnTo>
                                <a:pt x="0" y="0"/>
                              </a:lnTo>
                              <a:lnTo>
                                <a:pt x="0" y="9144"/>
                              </a:lnTo>
                              <a:lnTo>
                                <a:pt x="6211189" y="9144"/>
                              </a:lnTo>
                              <a:lnTo>
                                <a:pt x="6211189"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211570" cy="12700"/>
                        </a:xfrm>
                        <a:prstGeom prst="rect"/>
                        <a:ln/>
                      </pic:spPr>
                    </pic:pic>
                  </a:graphicData>
                </a:graphic>
              </wp:anchor>
            </w:drawing>
          </mc:Fallback>
        </mc:AlternateConten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NagrikSetu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built using a phased, milestone-driven development approach structured across 30 working days at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hours per day, organised into 7 sequential build phases:</w:t>
      </w:r>
    </w:p>
    <w:p w:rsidR="00000000" w:rsidDel="00000000" w:rsidP="00000000" w:rsidRDefault="00000000" w:rsidRPr="00000000" w14:paraId="0000006E">
      <w:pPr>
        <w:numPr>
          <w:ilvl w:val="0"/>
          <w:numId w:val="1"/>
        </w:numPr>
        <w:tabs>
          <w:tab w:val="left" w:leader="none" w:pos="1079"/>
          <w:tab w:val="left" w:leader="none" w:pos="1081"/>
        </w:tabs>
        <w:spacing w:after="240" w:before="240" w:line="319" w:lineRule="auto"/>
        <w:ind w:left="1081" w:hanging="360.99999999999994"/>
        <w:rPr/>
      </w:pPr>
      <w:r w:rsidDel="00000000" w:rsidR="00000000" w:rsidRPr="00000000">
        <w:rPr>
          <w:b w:val="1"/>
          <w:bCs w:val="1"/>
          <w:rtl w:val="0"/>
        </w:rPr>
        <w:t xml:space="preserve">Phase 1: Requirement Analysis &amp; Planning (Day 1–2)</w:t>
        <w:br w:type="textWrapping"/>
      </w:r>
      <w:r w:rsidDel="00000000" w:rsidR="00000000" w:rsidRPr="00000000">
        <w:rPr>
          <w:rtl w:val="0"/>
        </w:rPr>
        <w:t xml:space="preserve">Understand the complete project idea, target users, and features like complaint submission, tracking, and admin control. Finalize project structure, workflow, and basic system architecture.</w:t>
      </w:r>
    </w:p>
    <w:p w:rsidR="00000000" w:rsidDel="00000000" w:rsidP="00000000" w:rsidRDefault="00000000" w:rsidRPr="00000000" w14:paraId="0000006F">
      <w:pPr>
        <w:numPr>
          <w:ilvl w:val="0"/>
          <w:numId w:val="1"/>
        </w:numPr>
        <w:tabs>
          <w:tab w:val="left" w:leader="none" w:pos="1079"/>
          <w:tab w:val="left" w:leader="none" w:pos="1081"/>
        </w:tabs>
        <w:spacing w:after="240" w:before="240" w:line="319" w:lineRule="auto"/>
        <w:ind w:left="1081" w:hanging="360.99999999999994"/>
        <w:rPr/>
      </w:pPr>
      <w:r w:rsidDel="00000000" w:rsidR="00000000" w:rsidRPr="00000000">
        <w:rPr>
          <w:b w:val="1"/>
          <w:bCs w:val="1"/>
          <w:rtl w:val="0"/>
        </w:rPr>
        <w:t xml:space="preserve">Phase 2: UI/UX Design (Day 3–6)</w:t>
        <w:br w:type="textWrapping"/>
      </w:r>
      <w:r w:rsidDel="00000000" w:rsidR="00000000" w:rsidRPr="00000000">
        <w:rPr>
          <w:rtl w:val="0"/>
        </w:rPr>
        <w:t xml:space="preserve">Design layouts for landing page, complaint page, and admin dashboard. Create wireframes and start building basic UI using HTML and CSS.</w:t>
      </w:r>
    </w:p>
    <w:p w:rsidR="00000000" w:rsidDel="00000000" w:rsidP="00000000" w:rsidRDefault="00000000" w:rsidRPr="00000000" w14:paraId="00000070">
      <w:pPr>
        <w:numPr>
          <w:ilvl w:val="0"/>
          <w:numId w:val="1"/>
        </w:numPr>
        <w:tabs>
          <w:tab w:val="left" w:leader="none" w:pos="1079"/>
          <w:tab w:val="left" w:leader="none" w:pos="1081"/>
        </w:tabs>
        <w:spacing w:after="240" w:before="240" w:line="319" w:lineRule="auto"/>
        <w:ind w:left="1081" w:hanging="360.99999999999994"/>
        <w:rPr/>
      </w:pPr>
      <w:r w:rsidDel="00000000" w:rsidR="00000000" w:rsidRPr="00000000">
        <w:rPr>
          <w:b w:val="1"/>
          <w:bCs w:val="1"/>
          <w:rtl w:val="0"/>
        </w:rPr>
        <w:t xml:space="preserve">Phase 3: Frontend Development (Day 7–14)</w:t>
        <w:br w:type="textWrapping"/>
      </w:r>
      <w:r w:rsidDel="00000000" w:rsidR="00000000" w:rsidRPr="00000000">
        <w:rPr>
          <w:rtl w:val="0"/>
        </w:rPr>
        <w:t xml:space="preserve">Develop all pages fully with proper styling and responsiveness. Add JavaScript functionality and integrate Leaflet.js for map-based complaint location.</w:t>
      </w:r>
    </w:p>
    <w:p w:rsidR="00000000" w:rsidDel="00000000" w:rsidP="00000000" w:rsidRDefault="00000000" w:rsidRPr="00000000" w14:paraId="00000071">
      <w:pPr>
        <w:numPr>
          <w:ilvl w:val="0"/>
          <w:numId w:val="1"/>
        </w:numPr>
        <w:tabs>
          <w:tab w:val="left" w:leader="none" w:pos="1079"/>
          <w:tab w:val="left" w:leader="none" w:pos="1081"/>
        </w:tabs>
        <w:spacing w:after="240" w:before="240" w:line="319" w:lineRule="auto"/>
        <w:ind w:left="1081" w:hanging="360.99999999999994"/>
        <w:rPr/>
      </w:pPr>
      <w:r w:rsidDel="00000000" w:rsidR="00000000" w:rsidRPr="00000000">
        <w:rPr>
          <w:b w:val="1"/>
          <w:bCs w:val="1"/>
          <w:rtl w:val="0"/>
        </w:rPr>
        <w:t xml:space="preserve">Phase 4: Backend Development (Day 15–20)</w:t>
        <w:br w:type="textWrapping"/>
      </w:r>
      <w:r w:rsidDel="00000000" w:rsidR="00000000" w:rsidRPr="00000000">
        <w:rPr>
          <w:rtl w:val="0"/>
        </w:rPr>
        <w:t xml:space="preserve">Set up Node.js and Express.js server. Create APIs for handling complaints and user actions.</w:t>
      </w:r>
    </w:p>
    <w:p w:rsidR="00000000" w:rsidDel="00000000" w:rsidP="00000000" w:rsidRDefault="00000000" w:rsidRPr="00000000" w14:paraId="00000072">
      <w:pPr>
        <w:numPr>
          <w:ilvl w:val="0"/>
          <w:numId w:val="1"/>
        </w:numPr>
        <w:tabs>
          <w:tab w:val="left" w:leader="none" w:pos="1079"/>
          <w:tab w:val="left" w:leader="none" w:pos="1081"/>
        </w:tabs>
        <w:spacing w:after="240" w:before="240" w:line="319" w:lineRule="auto"/>
        <w:ind w:left="1081" w:hanging="360.99999999999994"/>
        <w:rPr/>
      </w:pPr>
      <w:r w:rsidDel="00000000" w:rsidR="00000000" w:rsidRPr="00000000">
        <w:rPr>
          <w:b w:val="1"/>
          <w:bCs w:val="1"/>
          <w:rtl w:val="0"/>
        </w:rPr>
        <w:t xml:space="preserve">Phase 5: Database Integration (Day 21–23)</w:t>
        <w:br w:type="textWrapping"/>
      </w:r>
      <w:r w:rsidDel="00000000" w:rsidR="00000000" w:rsidRPr="00000000">
        <w:rPr>
          <w:rtl w:val="0"/>
        </w:rPr>
        <w:t xml:space="preserve">Connect MongoDB and design schemas for users and complaints. Ensure proper data storage and retrieval.</w:t>
      </w:r>
    </w:p>
    <w:p w:rsidR="00000000" w:rsidDel="00000000" w:rsidP="00000000" w:rsidRDefault="00000000" w:rsidRPr="00000000" w14:paraId="00000073">
      <w:pPr>
        <w:numPr>
          <w:ilvl w:val="0"/>
          <w:numId w:val="1"/>
        </w:numPr>
        <w:tabs>
          <w:tab w:val="left" w:leader="none" w:pos="1079"/>
          <w:tab w:val="left" w:leader="none" w:pos="1081"/>
        </w:tabs>
        <w:spacing w:after="240" w:before="240" w:line="319" w:lineRule="auto"/>
        <w:ind w:left="1081" w:hanging="360.99999999999994"/>
        <w:rPr/>
      </w:pPr>
      <w:r w:rsidDel="00000000" w:rsidR="00000000" w:rsidRPr="00000000">
        <w:rPr>
          <w:b w:val="1"/>
          <w:bCs w:val="1"/>
          <w:rtl w:val="0"/>
        </w:rPr>
        <w:t xml:space="preserve">Phase 6: Authentication &amp; Security (Day 24–26)</w:t>
        <w:br w:type="textWrapping"/>
      </w:r>
      <w:r w:rsidDel="00000000" w:rsidR="00000000" w:rsidRPr="00000000">
        <w:rPr>
          <w:rtl w:val="0"/>
        </w:rPr>
        <w:t xml:space="preserve">Implement JWT-based login system with role-based access (Admin/User). Secure routes and protect data.</w:t>
      </w:r>
    </w:p>
    <w:p w:rsidR="00000000" w:rsidDel="00000000" w:rsidP="00000000" w:rsidRDefault="00000000" w:rsidRPr="00000000" w14:paraId="00000074">
      <w:pPr>
        <w:numPr>
          <w:ilvl w:val="0"/>
          <w:numId w:val="1"/>
        </w:numPr>
        <w:tabs>
          <w:tab w:val="left" w:leader="none" w:pos="1079"/>
          <w:tab w:val="left" w:leader="none" w:pos="1081"/>
        </w:tabs>
        <w:spacing w:after="240" w:before="240" w:line="319" w:lineRule="auto"/>
        <w:ind w:left="1081" w:hanging="360.99999999999994"/>
        <w:rPr/>
      </w:pPr>
      <w:r w:rsidDel="00000000" w:rsidR="00000000" w:rsidRPr="00000000">
        <w:rPr>
          <w:b w:val="1"/>
          <w:bCs w:val="1"/>
          <w:rtl w:val="0"/>
        </w:rPr>
        <w:t xml:space="preserve">Phase 7: Testing &amp; Finalization (Day 27–30)</w:t>
        <w:br w:type="textWrapping"/>
      </w:r>
      <w:r w:rsidDel="00000000" w:rsidR="00000000" w:rsidRPr="00000000">
        <w:rPr>
          <w:rtl w:val="0"/>
        </w:rPr>
        <w:t xml:space="preserve">Test complete project, fix bugs, improve UI, and ensure everything works smoothly. Prepare project for presentation/demo.</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60" w:lineRule="auto"/>
        <w:ind w:left="360" w:right="36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follows an alternating backend/frontend daily schedule (Mon: Backend, Tue: Frontend, Wed: Backend, Thu: Frontend, Fri: Backend, Sat: Frontend, Sun: Review) to prevent context overload and ensure consistent weekly progress.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60" w:lineRule="auto"/>
        <w:ind w:left="360" w:right="368"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60" w:lineRule="auto"/>
        <w:ind w:left="283.46456692913375" w:right="368" w:firstLine="0"/>
        <w:jc w:val="both"/>
        <w:rPr>
          <w:b w:val="1"/>
          <w:bCs w:val="1"/>
          <w:sz w:val="28"/>
          <w:szCs w:val="28"/>
        </w:rPr>
      </w:pPr>
      <w:r w:rsidDel="00000000" w:rsidR="00000000" w:rsidRPr="00000000">
        <w:rPr>
          <w:b w:val="1"/>
          <w:bCs w:val="1"/>
          <w:color w:val="1f3863"/>
          <w:sz w:val="28"/>
          <w:szCs w:val="28"/>
          <w:rtl w:val="0"/>
        </w:rPr>
        <w:t xml:space="preserve">Proposed Methodology</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4" name=""/>
                <a:graphic>
                  <a:graphicData uri="http://schemas.microsoft.com/office/word/2010/wordprocessingShape">
                    <wps:wsp>
                      <wps:cNvSpPr/>
                      <wps:cNvPr id="5" name="Shape 5"/>
                      <wps:spPr>
                        <a:xfrm>
                          <a:off x="2240215" y="3775238"/>
                          <a:ext cx="6211570" cy="9525"/>
                        </a:xfrm>
                        <a:custGeom>
                          <a:rect b="b" l="l" r="r" t="t"/>
                          <a:pathLst>
                            <a:path extrusionOk="0" h="9525" w="6211570">
                              <a:moveTo>
                                <a:pt x="6211189" y="0"/>
                              </a:moveTo>
                              <a:lnTo>
                                <a:pt x="0" y="0"/>
                              </a:lnTo>
                              <a:lnTo>
                                <a:pt x="0" y="9144"/>
                              </a:lnTo>
                              <a:lnTo>
                                <a:pt x="6211189" y="9144"/>
                              </a:lnTo>
                              <a:lnTo>
                                <a:pt x="6211189"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211570" cy="127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2g4hgnpdkvlq" w:id="5"/>
    <w:bookmarkEnd w:id="5"/>
    <w:p w:rsidR="00000000" w:rsidDel="00000000" w:rsidP="00000000" w:rsidRDefault="00000000" w:rsidRPr="00000000" w14:paraId="0000007B">
      <w:pPr>
        <w:pStyle w:val="Heading2"/>
        <w:spacing w:before="1" w:lineRule="auto"/>
        <w:ind w:firstLine="360"/>
        <w:rPr>
          <w:color w:val="1f3863"/>
        </w:rPr>
      </w:pPr>
      <w:r w:rsidDel="00000000" w:rsidR="00000000" w:rsidRPr="00000000">
        <w:rPr>
          <w:color w:val="1f3863"/>
          <w:rtl w:val="0"/>
        </w:rPr>
        <w:t xml:space="preserve">Theoretical Framework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NagrikSetu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grounded in </w:t>
      </w:r>
      <w:r w:rsidDel="00000000" w:rsidR="00000000" w:rsidRPr="00000000">
        <w:rPr>
          <w:rtl w:val="0"/>
        </w:rPr>
        <w:t xml:space="preserve">five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foundational theoretical and engineering pillars:</w:t>
      </w:r>
    </w:p>
    <w:p w:rsidR="00000000" w:rsidDel="00000000" w:rsidP="00000000" w:rsidRDefault="00000000" w:rsidRPr="00000000" w14:paraId="0000007E">
      <w:pPr>
        <w:numPr>
          <w:ilvl w:val="0"/>
          <w:numId w:val="3"/>
        </w:numPr>
        <w:tabs>
          <w:tab w:val="left" w:leader="none" w:pos="570"/>
        </w:tabs>
        <w:spacing w:after="240" w:before="240" w:line="360" w:lineRule="auto"/>
        <w:ind w:left="360" w:hanging="221"/>
        <w:jc w:val="both"/>
        <w:rPr/>
      </w:pPr>
      <w:r w:rsidDel="00000000" w:rsidR="00000000" w:rsidRPr="00000000">
        <w:rPr>
          <w:rtl w:val="0"/>
        </w:rPr>
        <w:t xml:space="preserve">NagrikSetu is based on the concept of </w:t>
      </w:r>
      <w:r w:rsidDel="00000000" w:rsidR="00000000" w:rsidRPr="00000000">
        <w:rPr>
          <w:b w:val="1"/>
          <w:bCs w:val="1"/>
          <w:rtl w:val="0"/>
        </w:rPr>
        <w:t xml:space="preserve">e-governance</w:t>
      </w:r>
      <w:r w:rsidDel="00000000" w:rsidR="00000000" w:rsidRPr="00000000">
        <w:rPr>
          <w:rtl w:val="0"/>
        </w:rPr>
        <w:t xml:space="preserve">, which focuses on using digital platforms to improve interaction between citizens and government authorities. It aims to enhance transparency, accountability, and efficiency in public service delivery through technology.</w:t>
      </w:r>
    </w:p>
    <w:p w:rsidR="00000000" w:rsidDel="00000000" w:rsidP="00000000" w:rsidRDefault="00000000" w:rsidRPr="00000000" w14:paraId="0000007F">
      <w:pPr>
        <w:numPr>
          <w:ilvl w:val="0"/>
          <w:numId w:val="3"/>
        </w:numPr>
        <w:tabs>
          <w:tab w:val="left" w:leader="none" w:pos="570"/>
        </w:tabs>
        <w:spacing w:after="240" w:before="240" w:line="360" w:lineRule="auto"/>
        <w:ind w:left="360" w:hanging="221"/>
        <w:jc w:val="both"/>
        <w:rPr/>
      </w:pPr>
      <w:r w:rsidDel="00000000" w:rsidR="00000000" w:rsidRPr="00000000">
        <w:rPr>
          <w:rtl w:val="0"/>
        </w:rPr>
        <w:t xml:space="preserve">The system follows a </w:t>
      </w:r>
      <w:r w:rsidDel="00000000" w:rsidR="00000000" w:rsidRPr="00000000">
        <w:rPr>
          <w:b w:val="1"/>
          <w:bCs w:val="1"/>
          <w:rtl w:val="0"/>
        </w:rPr>
        <w:t xml:space="preserve">client-server architecture</w:t>
      </w:r>
      <w:r w:rsidDel="00000000" w:rsidR="00000000" w:rsidRPr="00000000">
        <w:rPr>
          <w:rtl w:val="0"/>
        </w:rPr>
        <w:t xml:space="preserve">, where the frontend (HTML, CSS, JavaScript) acts as the client interface and the backend (Node.js, Express.js) handles business logic and communication with the database. This separation ensures scalability and maintainability of the application.</w:t>
      </w:r>
    </w:p>
    <w:p w:rsidR="00000000" w:rsidDel="00000000" w:rsidP="00000000" w:rsidRDefault="00000000" w:rsidRPr="00000000" w14:paraId="00000080">
      <w:pPr>
        <w:numPr>
          <w:ilvl w:val="0"/>
          <w:numId w:val="3"/>
        </w:numPr>
        <w:tabs>
          <w:tab w:val="left" w:leader="none" w:pos="570"/>
        </w:tabs>
        <w:spacing w:after="240" w:before="240" w:line="360" w:lineRule="auto"/>
        <w:ind w:left="360" w:hanging="221"/>
        <w:jc w:val="both"/>
        <w:rPr/>
      </w:pPr>
      <w:r w:rsidDel="00000000" w:rsidR="00000000" w:rsidRPr="00000000">
        <w:rPr>
          <w:rtl w:val="0"/>
        </w:rPr>
        <w:t xml:space="preserve">A key component is the use of </w:t>
      </w:r>
      <w:r w:rsidDel="00000000" w:rsidR="00000000" w:rsidRPr="00000000">
        <w:rPr>
          <w:b w:val="1"/>
          <w:bCs w:val="1"/>
          <w:rtl w:val="0"/>
        </w:rPr>
        <w:t xml:space="preserve">RESTful APIs</w:t>
      </w:r>
      <w:r w:rsidDel="00000000" w:rsidR="00000000" w:rsidRPr="00000000">
        <w:rPr>
          <w:rtl w:val="0"/>
        </w:rPr>
        <w:t xml:space="preserve">, which enable smooth data exchange between the frontend and backend. These APIs handle operations like complaint submission, retrieval, and status updates in a structured manner.</w:t>
      </w:r>
    </w:p>
    <w:p w:rsidR="00000000" w:rsidDel="00000000" w:rsidP="00000000" w:rsidRDefault="00000000" w:rsidRPr="00000000" w14:paraId="00000081">
      <w:pPr>
        <w:numPr>
          <w:ilvl w:val="0"/>
          <w:numId w:val="3"/>
        </w:numPr>
        <w:tabs>
          <w:tab w:val="left" w:leader="none" w:pos="570"/>
        </w:tabs>
        <w:spacing w:after="240" w:before="240" w:line="360" w:lineRule="auto"/>
        <w:ind w:left="360" w:hanging="221"/>
        <w:jc w:val="both"/>
        <w:rPr/>
      </w:pPr>
      <w:r w:rsidDel="00000000" w:rsidR="00000000" w:rsidRPr="00000000">
        <w:rPr>
          <w:rtl w:val="0"/>
        </w:rPr>
        <w:t xml:space="preserve">The project also incorporates </w:t>
      </w:r>
      <w:r w:rsidDel="00000000" w:rsidR="00000000" w:rsidRPr="00000000">
        <w:rPr>
          <w:b w:val="1"/>
          <w:bCs w:val="1"/>
          <w:rtl w:val="0"/>
        </w:rPr>
        <w:t xml:space="preserve">database management principles</w:t>
      </w:r>
      <w:r w:rsidDel="00000000" w:rsidR="00000000" w:rsidRPr="00000000">
        <w:rPr>
          <w:rtl w:val="0"/>
        </w:rPr>
        <w:t xml:space="preserve"> using MongoDB to store user and complaint data. Proper schema design ensures efficient data storage, retrieval, and consistency.</w:t>
      </w:r>
    </w:p>
    <w:p w:rsidR="00000000" w:rsidDel="00000000" w:rsidP="00000000" w:rsidRDefault="00000000" w:rsidRPr="00000000" w14:paraId="00000082">
      <w:pPr>
        <w:numPr>
          <w:ilvl w:val="0"/>
          <w:numId w:val="3"/>
        </w:numPr>
        <w:tabs>
          <w:tab w:val="left" w:leader="none" w:pos="570"/>
        </w:tabs>
        <w:spacing w:after="240" w:before="240" w:line="360" w:lineRule="auto"/>
        <w:ind w:left="360" w:hanging="221"/>
        <w:jc w:val="both"/>
        <w:rPr/>
      </w:pPr>
      <w:r w:rsidDel="00000000" w:rsidR="00000000" w:rsidRPr="00000000">
        <w:rPr>
          <w:rtl w:val="0"/>
        </w:rPr>
        <w:t xml:space="preserve">For security, the system uses </w:t>
      </w:r>
      <w:r w:rsidDel="00000000" w:rsidR="00000000" w:rsidRPr="00000000">
        <w:rPr>
          <w:b w:val="1"/>
          <w:bCs w:val="1"/>
          <w:rtl w:val="0"/>
        </w:rPr>
        <w:t xml:space="preserve">JWT-based authentication</w:t>
      </w:r>
      <w:r w:rsidDel="00000000" w:rsidR="00000000" w:rsidRPr="00000000">
        <w:rPr>
          <w:rtl w:val="0"/>
        </w:rPr>
        <w:t xml:space="preserve"> and </w:t>
      </w:r>
      <w:r w:rsidDel="00000000" w:rsidR="00000000" w:rsidRPr="00000000">
        <w:rPr>
          <w:b w:val="1"/>
          <w:bCs w:val="1"/>
          <w:rtl w:val="0"/>
        </w:rPr>
        <w:t xml:space="preserve">role-based access control (RBAC)</w:t>
      </w:r>
      <w:r w:rsidDel="00000000" w:rsidR="00000000" w:rsidRPr="00000000">
        <w:rPr>
          <w:rtl w:val="0"/>
        </w:rPr>
        <w:t xml:space="preserve">. This ensures that only authorized users can access specific functionalities, maintaining data privacy and system integrity.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pPr>
      <w:r w:rsidDel="00000000" w:rsidR="00000000" w:rsidRPr="00000000">
        <w:rPr>
          <w:rtl w:val="0"/>
        </w:rPr>
      </w:r>
    </w:p>
    <w:bookmarkStart w:colFirst="0" w:colLast="0" w:name="n2vqbxuuzwe0" w:id="6"/>
    <w:bookmarkEnd w:id="6"/>
    <w:p w:rsidR="00000000" w:rsidDel="00000000" w:rsidP="00000000" w:rsidRDefault="00000000" w:rsidRPr="00000000" w14:paraId="00000087">
      <w:pPr>
        <w:pStyle w:val="Heading2"/>
        <w:ind w:firstLine="360"/>
        <w:rPr/>
      </w:pPr>
      <w:r w:rsidDel="00000000" w:rsidR="00000000" w:rsidRPr="00000000">
        <w:rPr>
          <w:color w:val="1f3863"/>
          <w:rtl w:val="0"/>
        </w:rPr>
        <w:t xml:space="preserve">Sources of Data – Primary or Secondary</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Data Sources:</w:t>
      </w:r>
    </w:p>
    <w:p w:rsidR="00000000" w:rsidDel="00000000" w:rsidP="00000000" w:rsidRDefault="00000000" w:rsidRPr="00000000" w14:paraId="00000089">
      <w:pPr>
        <w:numPr>
          <w:ilvl w:val="1"/>
          <w:numId w:val="3"/>
        </w:numPr>
        <w:tabs>
          <w:tab w:val="left" w:leader="none" w:pos="1081"/>
        </w:tabs>
        <w:spacing w:before="62" w:line="360" w:lineRule="auto"/>
        <w:ind w:left="1081" w:right="632" w:hanging="360.99999999999994"/>
        <w:jc w:val="both"/>
        <w:rPr/>
      </w:pPr>
      <w:r w:rsidDel="00000000" w:rsidR="00000000" w:rsidRPr="00000000">
        <w:rPr>
          <w:rtl w:val="0"/>
        </w:rPr>
        <w:t xml:space="preserve">Live MongoDB database — Complaint records, user data, and status updates created and managed by the application during development and testing.</w:t>
      </w:r>
    </w:p>
    <w:p w:rsidR="00000000" w:rsidDel="00000000" w:rsidP="00000000" w:rsidRDefault="00000000" w:rsidRPr="00000000" w14:paraId="0000008A">
      <w:pPr>
        <w:numPr>
          <w:ilvl w:val="1"/>
          <w:numId w:val="3"/>
        </w:numPr>
        <w:tabs>
          <w:tab w:val="left" w:leader="none" w:pos="1081"/>
        </w:tabs>
        <w:spacing w:before="62" w:line="360" w:lineRule="auto"/>
        <w:ind w:left="1081" w:right="632" w:hanging="360.99999999999994"/>
        <w:jc w:val="both"/>
        <w:rPr/>
      </w:pPr>
      <w:r w:rsidDel="00000000" w:rsidR="00000000" w:rsidRPr="00000000">
        <w:rPr>
          <w:rtl w:val="0"/>
        </w:rPr>
        <w:t xml:space="preserve">User submissions — Complaint details including issue type, description, images (if any), and location data entered through the platform.</w:t>
      </w:r>
    </w:p>
    <w:p w:rsidR="00000000" w:rsidDel="00000000" w:rsidP="00000000" w:rsidRDefault="00000000" w:rsidRPr="00000000" w14:paraId="0000008B">
      <w:pPr>
        <w:numPr>
          <w:ilvl w:val="1"/>
          <w:numId w:val="3"/>
        </w:numPr>
        <w:tabs>
          <w:tab w:val="left" w:leader="none" w:pos="1081"/>
        </w:tabs>
        <w:spacing w:before="62" w:line="360" w:lineRule="auto"/>
        <w:ind w:left="1081" w:right="632" w:hanging="360.99999999999994"/>
        <w:jc w:val="both"/>
        <w:rPr/>
      </w:pPr>
      <w:r w:rsidDel="00000000" w:rsidR="00000000" w:rsidRPr="00000000">
        <w:rPr>
          <w:rtl w:val="0"/>
        </w:rPr>
        <w:t xml:space="preserve">Map interaction data — Location coordinates selected via Leaflet.js used to accurately mark and validate reported issues.</w:t>
      </w:r>
    </w:p>
    <w:p w:rsidR="00000000" w:rsidDel="00000000" w:rsidP="00000000" w:rsidRDefault="00000000" w:rsidRPr="00000000" w14:paraId="0000008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81"/>
        </w:tabs>
        <w:spacing w:after="0" w:before="62" w:line="360" w:lineRule="auto"/>
        <w:ind w:left="1081" w:right="632" w:hanging="360.99999999999994"/>
        <w:jc w:val="both"/>
        <w:rPr>
          <w:smallCaps w:val="0"/>
          <w:strike w:val="0"/>
          <w:shd w:fill="auto" w:val="clear"/>
          <w:vertAlign w:val="baseline"/>
        </w:rPr>
      </w:pPr>
      <w:r w:rsidDel="00000000" w:rsidR="00000000" w:rsidRPr="00000000">
        <w:rPr>
          <w:rtl w:val="0"/>
        </w:rPr>
        <w:t xml:space="preserve">User activity logs — Complaint status tracking, updates, and interaction timestamps recorded to monitor system usage and performance.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Secondary Data Sources:</w:t>
      </w:r>
    </w:p>
    <w:p w:rsidR="00000000" w:rsidDel="00000000" w:rsidP="00000000" w:rsidRDefault="00000000" w:rsidRPr="00000000" w14:paraId="0000008E">
      <w:pPr>
        <w:numPr>
          <w:ilvl w:val="1"/>
          <w:numId w:val="3"/>
        </w:numPr>
        <w:tabs>
          <w:tab w:val="left" w:leader="none" w:pos="1081"/>
        </w:tabs>
        <w:spacing w:before="141" w:line="360" w:lineRule="auto"/>
        <w:ind w:left="1081" w:right="909" w:hanging="360.99999999999994"/>
        <w:jc w:val="both"/>
        <w:rPr/>
      </w:pPr>
      <w:r w:rsidDel="00000000" w:rsidR="00000000" w:rsidRPr="00000000">
        <w:rPr>
          <w:rtl w:val="0"/>
        </w:rPr>
        <w:t xml:space="preserve">Node.js and Express.js documentation — Backend development, routing, and API creation reference.</w:t>
      </w:r>
    </w:p>
    <w:p w:rsidR="00000000" w:rsidDel="00000000" w:rsidP="00000000" w:rsidRDefault="00000000" w:rsidRPr="00000000" w14:paraId="0000008F">
      <w:pPr>
        <w:numPr>
          <w:ilvl w:val="1"/>
          <w:numId w:val="3"/>
        </w:numPr>
        <w:tabs>
          <w:tab w:val="left" w:leader="none" w:pos="1081"/>
        </w:tabs>
        <w:spacing w:before="141" w:line="360" w:lineRule="auto"/>
        <w:ind w:left="1081" w:right="909" w:hanging="360.99999999999994"/>
        <w:jc w:val="both"/>
        <w:rPr/>
      </w:pPr>
      <w:r w:rsidDel="00000000" w:rsidR="00000000" w:rsidRPr="00000000">
        <w:rPr>
          <w:rtl w:val="0"/>
        </w:rPr>
        <w:t xml:space="preserve">MongoDB documentation (mongodb.com/docs) — Schema design, data modeling, and query operations.</w:t>
      </w:r>
    </w:p>
    <w:p w:rsidR="00000000" w:rsidDel="00000000" w:rsidP="00000000" w:rsidRDefault="00000000" w:rsidRPr="00000000" w14:paraId="00000090">
      <w:pPr>
        <w:numPr>
          <w:ilvl w:val="1"/>
          <w:numId w:val="3"/>
        </w:numPr>
        <w:tabs>
          <w:tab w:val="left" w:leader="none" w:pos="1081"/>
        </w:tabs>
        <w:spacing w:before="141" w:line="360" w:lineRule="auto"/>
        <w:ind w:left="1081" w:right="909" w:hanging="360.99999999999994"/>
        <w:jc w:val="both"/>
        <w:rPr/>
      </w:pPr>
      <w:r w:rsidDel="00000000" w:rsidR="00000000" w:rsidRPr="00000000">
        <w:rPr>
          <w:rtl w:val="0"/>
        </w:rPr>
        <w:t xml:space="preserve">Leaflet.js documentation (leafletjs.com) — Map integration, markers, and location-based features reference.</w:t>
      </w:r>
    </w:p>
    <w:p w:rsidR="00000000" w:rsidDel="00000000" w:rsidP="00000000" w:rsidRDefault="00000000" w:rsidRPr="00000000" w14:paraId="00000091">
      <w:pPr>
        <w:numPr>
          <w:ilvl w:val="1"/>
          <w:numId w:val="3"/>
        </w:numPr>
        <w:tabs>
          <w:tab w:val="left" w:leader="none" w:pos="1081"/>
        </w:tabs>
        <w:spacing w:before="141" w:line="360" w:lineRule="auto"/>
        <w:ind w:left="1081" w:right="909" w:hanging="360.99999999999994"/>
        <w:jc w:val="both"/>
        <w:rPr/>
      </w:pPr>
      <w:r w:rsidDel="00000000" w:rsidR="00000000" w:rsidRPr="00000000">
        <w:rPr>
          <w:rtl w:val="0"/>
        </w:rPr>
        <w:t xml:space="preserve">JWT documentation and RFC 7519 — Authentication mechanism, token structure, and security implementation.</w:t>
      </w:r>
    </w:p>
    <w:p w:rsidR="00000000" w:rsidDel="00000000" w:rsidP="00000000" w:rsidRDefault="00000000" w:rsidRPr="00000000" w14:paraId="0000009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81"/>
        </w:tabs>
        <w:spacing w:after="0" w:before="141" w:line="360" w:lineRule="auto"/>
        <w:ind w:left="1081" w:right="909" w:hanging="360.99999999999994"/>
        <w:jc w:val="both"/>
        <w:rPr>
          <w:smallCaps w:val="0"/>
          <w:strike w:val="0"/>
          <w:shd w:fill="auto" w:val="clear"/>
          <w:vertAlign w:val="baseline"/>
        </w:rPr>
      </w:pPr>
      <w:r w:rsidDel="00000000" w:rsidR="00000000" w:rsidRPr="00000000">
        <w:rPr>
          <w:rtl w:val="0"/>
        </w:rPr>
        <w:t xml:space="preserve">Academic and industry literature on e-governance and complaint management systems — Concepts related to citizen engagement, transparency, and public service efficiency.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both"/>
        <w:rPr/>
      </w:pPr>
      <w:r w:rsidDel="00000000" w:rsidR="00000000" w:rsidRPr="00000000">
        <w:rPr>
          <w:rtl w:val="0"/>
        </w:rPr>
      </w:r>
    </w:p>
    <w:bookmarkStart w:colFirst="0" w:colLast="0" w:name="x0se7f45xoha" w:id="7"/>
    <w:bookmarkEnd w:id="7"/>
    <w:p w:rsidR="00000000" w:rsidDel="00000000" w:rsidP="00000000" w:rsidRDefault="00000000" w:rsidRPr="00000000" w14:paraId="0000009D">
      <w:pPr>
        <w:pStyle w:val="Heading2"/>
        <w:ind w:firstLine="360"/>
        <w:rPr/>
      </w:pPr>
      <w:r w:rsidDel="00000000" w:rsidR="00000000" w:rsidRPr="00000000">
        <w:rPr>
          <w:color w:val="1f3863"/>
          <w:rtl w:val="0"/>
        </w:rPr>
        <w:t xml:space="preserve">Schematic Flow Diagram</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diagrams present the system workflow, architecture, and project development timeline for the </w:t>
      </w:r>
      <w:r w:rsidDel="00000000" w:rsidR="00000000" w:rsidRPr="00000000">
        <w:rPr>
          <w:rtl w:val="0"/>
        </w:rPr>
        <w:t xml:space="preserve">NagrikSetu - A public complaint portal.</w:t>
      </w:r>
      <w:r w:rsidDel="00000000" w:rsidR="00000000" w:rsidRPr="00000000">
        <w:rPr>
          <w:rtl w:val="0"/>
        </w:rPr>
      </w:r>
    </w:p>
    <w:p w:rsidR="00000000" w:rsidDel="00000000" w:rsidP="00000000" w:rsidRDefault="00000000" w:rsidRPr="00000000" w14:paraId="0000009F">
      <w:pPr>
        <w:pStyle w:val="Heading3"/>
        <w:ind w:left="0" w:right="328" w:firstLine="0"/>
        <w:jc w:val="left"/>
        <w:rPr/>
      </w:pPr>
      <w:r w:rsidDel="00000000" w:rsidR="00000000" w:rsidRPr="00000000">
        <w:rPr>
          <w:rtl w:val="0"/>
        </w:rPr>
      </w:r>
    </w:p>
    <w:p w:rsidR="00000000" w:rsidDel="00000000" w:rsidP="00000000" w:rsidRDefault="00000000" w:rsidRPr="00000000" w14:paraId="000000A0">
      <w:pPr>
        <w:pStyle w:val="Heading3"/>
        <w:ind w:left="0" w:right="328" w:firstLine="0"/>
        <w:jc w:val="left"/>
        <w:rPr/>
      </w:pPr>
      <w:r w:rsidDel="00000000" w:rsidR="00000000" w:rsidRPr="00000000">
        <w:rPr>
          <w:rtl w:val="0"/>
        </w:rPr>
      </w:r>
    </w:p>
    <w:p w:rsidR="00000000" w:rsidDel="00000000" w:rsidP="00000000" w:rsidRDefault="00000000" w:rsidRPr="00000000" w14:paraId="000000A1">
      <w:pPr>
        <w:pStyle w:val="Heading3"/>
        <w:ind w:left="0" w:right="328" w:firstLine="0"/>
        <w:jc w:val="left"/>
        <w:rPr/>
      </w:pPr>
      <w:r w:rsidDel="00000000" w:rsidR="00000000" w:rsidRPr="00000000">
        <w:rPr>
          <w:rtl w:val="0"/>
        </w:rPr>
        <w:t xml:space="preserve">Figure 1: Workflow Diagram – Full System Component and Data Flow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409575</wp:posOffset>
            </wp:positionH>
            <wp:positionV relativeFrom="paragraph">
              <wp:posOffset>7782</wp:posOffset>
            </wp:positionV>
            <wp:extent cx="6010275" cy="2295019"/>
            <wp:effectExtent b="0" l="0" r="0" t="0"/>
            <wp:wrapTopAndBottom distB="0" distT="0"/>
            <wp:docPr id="10" name="image3.png"/>
            <a:graphic>
              <a:graphicData uri="http://schemas.openxmlformats.org/drawingml/2006/picture">
                <pic:pic>
                  <pic:nvPicPr>
                    <pic:cNvPr id="0" name="image3.png"/>
                    <pic:cNvPicPr preferRelativeResize="0"/>
                  </pic:nvPicPr>
                  <pic:blipFill>
                    <a:blip r:embed="rId8"/>
                    <a:srcRect b="0" l="1896" r="1896" t="0"/>
                    <a:stretch>
                      <a:fillRect/>
                    </a:stretch>
                  </pic:blipFill>
                  <pic:spPr>
                    <a:xfrm>
                      <a:off x="0" y="0"/>
                      <a:ext cx="6010275" cy="2295019"/>
                    </a:xfrm>
                    <a:prstGeom prst="rect"/>
                    <a:ln/>
                  </pic:spPr>
                </pic:pic>
              </a:graphicData>
            </a:graphic>
          </wp:anchor>
        </w:drawing>
      </w:r>
    </w:p>
    <w:p w:rsidR="00000000" w:rsidDel="00000000" w:rsidP="00000000" w:rsidRDefault="00000000" w:rsidRPr="00000000" w14:paraId="000000A4">
      <w:pPr>
        <w:spacing w:before="0" w:line="240" w:lineRule="auto"/>
        <w:ind w:left="518" w:right="520" w:hanging="1.0000000000000142"/>
        <w:jc w:val="center"/>
        <w:rPr>
          <w:b w:val="1"/>
          <w:bCs w:val="1"/>
          <w:i w:val="1"/>
          <w:iCs w:val="1"/>
          <w:color w:val="404040"/>
        </w:rPr>
      </w:pPr>
      <w:r w:rsidDel="00000000" w:rsidR="00000000" w:rsidRPr="00000000">
        <w:rPr>
          <w:b w:val="1"/>
          <w:bCs w:val="1"/>
          <w:i w:val="1"/>
          <w:iCs w:val="1"/>
          <w:color w:val="404040"/>
          <w:sz w:val="22"/>
          <w:szCs w:val="22"/>
          <w:rtl w:val="0"/>
        </w:rPr>
        <w:t xml:space="preserve">Figure 1: Workflow Diagram – Step-by-step execution flow </w:t>
      </w:r>
      <w:r w:rsidDel="00000000" w:rsidR="00000000" w:rsidRPr="00000000">
        <w:rPr>
          <w:b w:val="1"/>
          <w:bCs w:val="1"/>
          <w:i w:val="1"/>
          <w:iCs w:val="1"/>
          <w:color w:val="404040"/>
          <w:rtl w:val="0"/>
        </w:rPr>
        <w:t xml:space="preserve">of NagrikSetu </w:t>
      </w:r>
    </w:p>
    <w:p w:rsidR="00000000" w:rsidDel="00000000" w:rsidP="00000000" w:rsidRDefault="00000000" w:rsidRPr="00000000" w14:paraId="000000A5">
      <w:pPr>
        <w:spacing w:before="0" w:line="240" w:lineRule="auto"/>
        <w:ind w:left="518" w:right="520" w:hanging="1.0000000000000142"/>
        <w:jc w:val="center"/>
        <w:rPr>
          <w:b w:val="1"/>
          <w:bCs w:val="1"/>
          <w:i w:val="1"/>
          <w:iCs w:val="1"/>
          <w:color w:val="404040"/>
        </w:rPr>
      </w:pPr>
      <w:r w:rsidDel="00000000" w:rsidR="00000000" w:rsidRPr="00000000">
        <w:rPr>
          <w:rtl w:val="0"/>
        </w:rPr>
      </w:r>
    </w:p>
    <w:p w:rsidR="00000000" w:rsidDel="00000000" w:rsidP="00000000" w:rsidRDefault="00000000" w:rsidRPr="00000000" w14:paraId="000000A6">
      <w:pPr>
        <w:pStyle w:val="Heading3"/>
        <w:spacing w:before="86" w:lineRule="auto"/>
        <w:ind w:left="327" w:firstLine="0"/>
        <w:rPr/>
      </w:pPr>
      <w:r w:rsidDel="00000000" w:rsidR="00000000" w:rsidRPr="00000000">
        <w:rPr>
          <w:rtl w:val="0"/>
        </w:rPr>
      </w:r>
    </w:p>
    <w:p w:rsidR="00000000" w:rsidDel="00000000" w:rsidP="00000000" w:rsidRDefault="00000000" w:rsidRPr="00000000" w14:paraId="000000A7">
      <w:pPr>
        <w:pStyle w:val="Heading3"/>
        <w:spacing w:before="86" w:lineRule="auto"/>
        <w:ind w:left="327" w:firstLine="0"/>
        <w:rPr/>
      </w:pPr>
      <w:r w:rsidDel="00000000" w:rsidR="00000000" w:rsidRPr="00000000">
        <w:rPr>
          <w:rtl w:val="0"/>
        </w:rPr>
      </w:r>
    </w:p>
    <w:p w:rsidR="00000000" w:rsidDel="00000000" w:rsidP="00000000" w:rsidRDefault="00000000" w:rsidRPr="00000000" w14:paraId="000000A8">
      <w:pPr>
        <w:pStyle w:val="Heading3"/>
        <w:spacing w:before="86" w:lineRule="auto"/>
        <w:ind w:left="327" w:firstLine="0"/>
        <w:rPr/>
      </w:pPr>
      <w:r w:rsidDel="00000000" w:rsidR="00000000" w:rsidRPr="00000000">
        <w:rPr>
          <w:rtl w:val="0"/>
        </w:rPr>
      </w:r>
    </w:p>
    <w:p w:rsidR="00000000" w:rsidDel="00000000" w:rsidP="00000000" w:rsidRDefault="00000000" w:rsidRPr="00000000" w14:paraId="000000A9">
      <w:pPr>
        <w:pStyle w:val="Heading3"/>
        <w:spacing w:before="86" w:lineRule="auto"/>
        <w:ind w:left="327" w:firstLine="0"/>
        <w:rPr/>
      </w:pPr>
      <w:r w:rsidDel="00000000" w:rsidR="00000000" w:rsidRPr="00000000">
        <w:rPr>
          <w:rtl w:val="0"/>
        </w:rPr>
      </w:r>
    </w:p>
    <w:p w:rsidR="00000000" w:rsidDel="00000000" w:rsidP="00000000" w:rsidRDefault="00000000" w:rsidRPr="00000000" w14:paraId="000000AA">
      <w:pPr>
        <w:pStyle w:val="Heading3"/>
        <w:spacing w:before="86" w:lineRule="auto"/>
        <w:ind w:left="327" w:firstLine="0"/>
        <w:rPr/>
      </w:pPr>
      <w:r w:rsidDel="00000000" w:rsidR="00000000" w:rsidRPr="00000000">
        <w:rPr>
          <w:rtl w:val="0"/>
        </w:rPr>
      </w:r>
    </w:p>
    <w:p w:rsidR="00000000" w:rsidDel="00000000" w:rsidP="00000000" w:rsidRDefault="00000000" w:rsidRPr="00000000" w14:paraId="000000AB">
      <w:pPr>
        <w:pStyle w:val="Heading3"/>
        <w:spacing w:before="86" w:lineRule="auto"/>
        <w:ind w:left="0" w:firstLine="0"/>
        <w:jc w:val="left"/>
        <w:rPr/>
      </w:pPr>
      <w:r w:rsidDel="00000000" w:rsidR="00000000" w:rsidRPr="00000000">
        <w:rPr>
          <w:rtl w:val="0"/>
        </w:rPr>
        <w:t xml:space="preserve">Figure 2: Schematic Flow Diagram – System Architecture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28575</wp:posOffset>
            </wp:positionV>
            <wp:extent cx="6048375" cy="1908425"/>
            <wp:effectExtent b="0" l="0" r="0" t="0"/>
            <wp:wrapTopAndBottom distB="0" distT="0"/>
            <wp:docPr id="13" name="image4.png"/>
            <a:graphic>
              <a:graphicData uri="http://schemas.openxmlformats.org/drawingml/2006/picture">
                <pic:pic>
                  <pic:nvPicPr>
                    <pic:cNvPr id="0" name="image4.png"/>
                    <pic:cNvPicPr preferRelativeResize="0"/>
                  </pic:nvPicPr>
                  <pic:blipFill>
                    <a:blip r:embed="rId9"/>
                    <a:srcRect b="-29743" l="2295" r="-2295" t="0"/>
                    <a:stretch>
                      <a:fillRect/>
                    </a:stretch>
                  </pic:blipFill>
                  <pic:spPr>
                    <a:xfrm>
                      <a:off x="0" y="0"/>
                      <a:ext cx="6048375" cy="1908425"/>
                    </a:xfrm>
                    <a:prstGeom prst="rect"/>
                    <a:ln/>
                  </pic:spPr>
                </pic:pic>
              </a:graphicData>
            </a:graphic>
          </wp:anchor>
        </w:drawing>
      </w:r>
    </w:p>
    <w:p w:rsidR="00000000" w:rsidDel="00000000" w:rsidP="00000000" w:rsidRDefault="00000000" w:rsidRPr="00000000" w14:paraId="000000AF">
      <w:pPr>
        <w:spacing w:before="101" w:lineRule="auto"/>
        <w:ind w:left="323" w:right="327" w:firstLine="0"/>
        <w:jc w:val="center"/>
        <w:rPr>
          <w:b w:val="1"/>
          <w:bCs w:val="1"/>
          <w:i w:val="1"/>
          <w:iCs w:val="1"/>
        </w:rPr>
      </w:pPr>
      <w:r w:rsidDel="00000000" w:rsidR="00000000" w:rsidRPr="00000000">
        <w:rPr>
          <w:b w:val="1"/>
          <w:bCs w:val="1"/>
          <w:i w:val="1"/>
          <w:iCs w:val="1"/>
          <w:color w:val="404040"/>
          <w:rtl w:val="0"/>
        </w:rPr>
        <w:t xml:space="preserve">Figure 2: Role-Based Access Control(RBAC) for NagrikSetu</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3"/>
        <w:ind w:left="326" w:firstLine="0"/>
        <w:rPr/>
      </w:pPr>
      <w:r w:rsidDel="00000000" w:rsidR="00000000" w:rsidRPr="00000000">
        <w:rPr>
          <w:rtl w:val="0"/>
        </w:rPr>
        <w:t xml:space="preserve">Figure 3: Project Gantt Chart – 12-Week B.Tech Final Year Development Timeline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409575</wp:posOffset>
            </wp:positionH>
            <wp:positionV relativeFrom="paragraph">
              <wp:posOffset>51643</wp:posOffset>
            </wp:positionV>
            <wp:extent cx="5826342" cy="3218688"/>
            <wp:effectExtent b="0" l="0" r="0" t="0"/>
            <wp:wrapTopAndBottom distB="0" distT="0"/>
            <wp:docPr id="12" name="image2.png"/>
            <a:graphic>
              <a:graphicData uri="http://schemas.openxmlformats.org/drawingml/2006/picture">
                <pic:pic>
                  <pic:nvPicPr>
                    <pic:cNvPr id="0" name="image2.png"/>
                    <pic:cNvPicPr preferRelativeResize="0"/>
                  </pic:nvPicPr>
                  <pic:blipFill>
                    <a:blip r:embed="rId10"/>
                    <a:srcRect b="0" l="2404" r="2404" t="0"/>
                    <a:stretch>
                      <a:fillRect/>
                    </a:stretch>
                  </pic:blipFill>
                  <pic:spPr>
                    <a:xfrm>
                      <a:off x="0" y="0"/>
                      <a:ext cx="5826342" cy="3218688"/>
                    </a:xfrm>
                    <a:prstGeom prst="rect"/>
                    <a:ln/>
                  </pic:spPr>
                </pic:pic>
              </a:graphicData>
            </a:graphic>
          </wp:anchor>
        </w:drawing>
      </w:r>
    </w:p>
    <w:p w:rsidR="00000000" w:rsidDel="00000000" w:rsidP="00000000" w:rsidRDefault="00000000" w:rsidRPr="00000000" w14:paraId="000000B4">
      <w:pPr>
        <w:spacing w:before="93" w:line="237" w:lineRule="auto"/>
        <w:ind w:left="365" w:right="370" w:hanging="2.0000000000000284"/>
        <w:jc w:val="center"/>
        <w:rPr>
          <w:b w:val="1"/>
          <w:bCs w:val="1"/>
          <w:i w:val="1"/>
          <w:iCs w:val="1"/>
          <w:sz w:val="22"/>
          <w:szCs w:val="22"/>
        </w:rPr>
        <w:sectPr>
          <w:headerReference r:id="rId11" w:type="default"/>
          <w:footerReference r:id="rId12" w:type="default"/>
          <w:type w:val="nextPage"/>
          <w:pgSz w:h="15840" w:w="12240" w:orient="portrait"/>
          <w:pgMar w:bottom="900" w:top="1340" w:left="1080" w:right="720" w:header="711" w:footer="719"/>
          <w:pgNumType w:start="4"/>
        </w:sectPr>
      </w:pPr>
      <w:r w:rsidDel="00000000" w:rsidR="00000000" w:rsidRPr="00000000">
        <w:rPr>
          <w:b w:val="1"/>
          <w:bCs w:val="1"/>
          <w:i w:val="1"/>
          <w:iCs w:val="1"/>
          <w:color w:val="404040"/>
          <w:sz w:val="22"/>
          <w:szCs w:val="22"/>
          <w:rtl w:val="0"/>
        </w:rPr>
        <w:t xml:space="preserve">Figure 3: LeadPilot CRM 12-Week Gantt Chart covering Phase 1: </w:t>
      </w:r>
      <w:r w:rsidDel="00000000" w:rsidR="00000000" w:rsidRPr="00000000">
        <w:rPr>
          <w:b w:val="1"/>
          <w:bCs w:val="1"/>
          <w:i w:val="1"/>
          <w:iCs w:val="1"/>
          <w:color w:val="404040"/>
          <w:rtl w:val="0"/>
        </w:rPr>
        <w:t xml:space="preserve">Frontend</w:t>
      </w:r>
      <w:r w:rsidDel="00000000" w:rsidR="00000000" w:rsidRPr="00000000">
        <w:rPr>
          <w:b w:val="1"/>
          <w:bCs w:val="1"/>
          <w:i w:val="1"/>
          <w:iCs w:val="1"/>
          <w:color w:val="404040"/>
          <w:sz w:val="22"/>
          <w:szCs w:val="22"/>
          <w:rtl w:val="0"/>
        </w:rPr>
        <w:t xml:space="preserve">, Phase 2: </w:t>
      </w:r>
      <w:r w:rsidDel="00000000" w:rsidR="00000000" w:rsidRPr="00000000">
        <w:rPr>
          <w:b w:val="1"/>
          <w:bCs w:val="1"/>
          <w:i w:val="1"/>
          <w:iCs w:val="1"/>
          <w:color w:val="404040"/>
          <w:rtl w:val="0"/>
        </w:rPr>
        <w:t xml:space="preserve">Backend</w:t>
      </w:r>
      <w:r w:rsidDel="00000000" w:rsidR="00000000" w:rsidRPr="00000000">
        <w:rPr>
          <w:b w:val="1"/>
          <w:bCs w:val="1"/>
          <w:i w:val="1"/>
          <w:iCs w:val="1"/>
          <w:color w:val="404040"/>
          <w:sz w:val="22"/>
          <w:szCs w:val="22"/>
          <w:rtl w:val="0"/>
        </w:rPr>
        <w:t xml:space="preserve">, Phase 3: </w:t>
      </w:r>
      <w:r w:rsidDel="00000000" w:rsidR="00000000" w:rsidRPr="00000000">
        <w:rPr>
          <w:b w:val="1"/>
          <w:bCs w:val="1"/>
          <w:i w:val="1"/>
          <w:iCs w:val="1"/>
          <w:color w:val="404040"/>
          <w:rtl w:val="0"/>
        </w:rPr>
        <w:t xml:space="preserve">Connect &amp; Deploy</w:t>
      </w:r>
      <w:r w:rsidDel="00000000" w:rsidR="00000000" w:rsidRPr="00000000">
        <w:rPr>
          <w:rtl w:val="0"/>
        </w:rPr>
      </w:r>
    </w:p>
    <w:p w:rsidR="00000000" w:rsidDel="00000000" w:rsidP="00000000" w:rsidRDefault="00000000" w:rsidRPr="00000000" w14:paraId="000000B5">
      <w:pPr>
        <w:pStyle w:val="Heading1"/>
        <w:ind w:firstLine="360"/>
        <w:rPr/>
      </w:pPr>
      <w:r w:rsidDel="00000000" w:rsidR="00000000" w:rsidRPr="00000000">
        <w:rPr>
          <w:color w:val="1f3863"/>
          <w:rtl w:val="0"/>
        </w:rPr>
        <w:t xml:space="preserve">Review of Literature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5" name=""/>
                <a:graphic>
                  <a:graphicData uri="http://schemas.microsoft.com/office/word/2010/wordprocessingShape">
                    <wps:wsp>
                      <wps:cNvSpPr/>
                      <wps:cNvPr id="6" name="Shape 6"/>
                      <wps:spPr>
                        <a:xfrm>
                          <a:off x="2240215" y="3775238"/>
                          <a:ext cx="6211570" cy="9525"/>
                        </a:xfrm>
                        <a:custGeom>
                          <a:rect b="b" l="l" r="r" t="t"/>
                          <a:pathLst>
                            <a:path extrusionOk="0" h="9525" w="6211570">
                              <a:moveTo>
                                <a:pt x="6211189" y="0"/>
                              </a:moveTo>
                              <a:lnTo>
                                <a:pt x="0" y="0"/>
                              </a:lnTo>
                              <a:lnTo>
                                <a:pt x="0" y="9144"/>
                              </a:lnTo>
                              <a:lnTo>
                                <a:pt x="6211189" y="9144"/>
                              </a:lnTo>
                              <a:lnTo>
                                <a:pt x="6211189"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11570" cy="12700"/>
                        </a:xfrm>
                        <a:prstGeom prst="rect"/>
                        <a:ln/>
                      </pic:spPr>
                    </pic:pic>
                  </a:graphicData>
                </a:graphic>
              </wp:anchor>
            </w:drawing>
          </mc:Fallback>
        </mc:AlternateConten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6u18n2jaw43p" w:id="8"/>
    <w:bookmarkEnd w:id="8"/>
    <w:p w:rsidR="00000000" w:rsidDel="00000000" w:rsidP="00000000" w:rsidRDefault="00000000" w:rsidRPr="00000000" w14:paraId="000000B8">
      <w:pPr>
        <w:spacing w:before="1" w:lineRule="auto"/>
        <w:ind w:left="360" w:right="0" w:firstLine="0"/>
        <w:jc w:val="left"/>
        <w:rPr>
          <w:b w:val="1"/>
          <w:bCs w:val="1"/>
          <w:color w:val="1f3863"/>
          <w:sz w:val="26"/>
          <w:szCs w:val="26"/>
        </w:rPr>
      </w:pPr>
      <w:r w:rsidDel="00000000" w:rsidR="00000000" w:rsidRPr="00000000">
        <w:rPr>
          <w:b w:val="1"/>
          <w:bCs w:val="1"/>
          <w:color w:val="1f3863"/>
          <w:sz w:val="26"/>
          <w:szCs w:val="26"/>
          <w:rtl w:val="0"/>
        </w:rPr>
        <w:t xml:space="preserve">Essential Literatures Reviewed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345.0" w:type="dxa"/>
        <w:jc w:val="left"/>
        <w:tblInd w:w="390.0" w:type="dxa"/>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000"/>
      </w:tblPr>
      <w:tblGrid>
        <w:gridCol w:w="4650"/>
        <w:gridCol w:w="4695"/>
        <w:tblGridChange w:id="0">
          <w:tblGrid>
            <w:gridCol w:w="4650"/>
            <w:gridCol w:w="4695"/>
          </w:tblGrid>
        </w:tblGridChange>
      </w:tblGrid>
      <w:tr>
        <w:trPr>
          <w:cantSplit w:val="0"/>
          <w:trHeight w:val="455" w:hRule="atLeast"/>
          <w:tblHeader w:val="0"/>
        </w:trPr>
        <w:tc>
          <w:tcPr>
            <w:shd w:fill="1f3863"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8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Essential Literatures Reviewed</w:t>
            </w:r>
            <w:r w:rsidDel="00000000" w:rsidR="00000000" w:rsidRPr="00000000">
              <w:rPr>
                <w:rtl w:val="0"/>
              </w:rPr>
            </w:r>
          </w:p>
        </w:tc>
        <w:tc>
          <w:tcPr>
            <w:shd w:fill="1f3863"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63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Themes Drawn from the Literatures</w:t>
            </w:r>
            <w:r w:rsidDel="00000000" w:rsidR="00000000" w:rsidRPr="00000000">
              <w:rPr>
                <w:rtl w:val="0"/>
              </w:rPr>
            </w:r>
          </w:p>
        </w:tc>
      </w:tr>
      <w:tr>
        <w:trPr>
          <w:cantSplit w:val="0"/>
          <w:trHeight w:val="1704.3388671875"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141" w:right="138"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sz w:val="24"/>
                <w:szCs w:val="24"/>
                <w:rtl w:val="0"/>
              </w:rPr>
              <w:t xml:space="preserve">Ryan Dahl (2009). Node.js: Event-Driven Architecture. Op</w:t>
            </w:r>
            <w:r w:rsidDel="00000000" w:rsidR="00000000" w:rsidRPr="00000000">
              <w:rPr>
                <w:rtl w:val="0"/>
              </w:rPr>
              <w:t xml:space="preserve">enJS Foundation</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233"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The event-driven, non-blocking I/O model enables real-time handling of multiple user requests simultaneously. This directly supports NagrikSetu’s live complaint updates and dashboard responsiveness.</w:t>
            </w:r>
            <w:r w:rsidDel="00000000" w:rsidR="00000000" w:rsidRPr="00000000">
              <w:rPr>
                <w:rtl w:val="0"/>
              </w:rPr>
            </w:r>
          </w:p>
        </w:tc>
      </w:tr>
      <w:tr>
        <w:trPr>
          <w:cantSplit w:val="0"/>
          <w:trHeight w:val="2070.806640625"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0"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Abadi et al. (2013). “Scalable Real-Time Communication with WebSockets.” IEEE Systems Journal.</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141" w:right="233"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WebSockets enable persistent two-way communication between client and server, allowing instant data transfer without repeated requests. This supports real-time complaint status updates and instant admin responses in NagrikSetu.</w:t>
            </w: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0"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MongoDB Inc. (2023). Change Streams Documentation. MongoDB Manual.</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233"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Change Streams allow real-time tracking of database changes and event-driven updates. This can automatically reflect complaint status changes in dashboards without manual refresh in NagrikSetu.</w:t>
            </w: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0"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MDN Web Docs (2024). WebSockets API. Mozilla.</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233"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The WebSockets API enables full-duplex communication between browser and server. It reduces latency and improves responsiveness, making it ideal for real-time tracking features in civic applications.</w:t>
            </w: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0"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Fielding, R. T. (2000). Architectural Styles and the Design of Network-based Software. REST Dissertation.</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141" w:right="233"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REST architecture emphasizes stateless communication, but lacks built-in real-time capability. This highlights the need for hybrid REST + real-time systems like NagrikSetu.</w:t>
            </w:r>
            <w:r w:rsidDel="00000000" w:rsidR="00000000" w:rsidRPr="00000000">
              <w:rPr>
                <w:rtl w:val="0"/>
              </w:rPr>
            </w:r>
          </w:p>
        </w:tc>
      </w:tr>
    </w:tbl>
    <w:p w:rsidR="00000000" w:rsidDel="00000000" w:rsidP="00000000" w:rsidRDefault="00000000" w:rsidRPr="00000000" w14:paraId="000000C6">
      <w:pPr>
        <w:pStyle w:val="Heading1"/>
        <w:ind w:firstLine="360"/>
        <w:rPr>
          <w:color w:val="1f3863"/>
        </w:rPr>
      </w:pPr>
      <w:r w:rsidDel="00000000" w:rsidR="00000000" w:rsidRPr="00000000">
        <w:rPr>
          <w:rtl w:val="0"/>
        </w:rPr>
      </w:r>
    </w:p>
    <w:p w:rsidR="00000000" w:rsidDel="00000000" w:rsidP="00000000" w:rsidRDefault="00000000" w:rsidRPr="00000000" w14:paraId="000000C7">
      <w:pPr>
        <w:pStyle w:val="Heading1"/>
        <w:ind w:firstLine="360"/>
        <w:rPr>
          <w:color w:val="1f3863"/>
        </w:rPr>
      </w:pPr>
      <w:r w:rsidDel="00000000" w:rsidR="00000000" w:rsidRPr="00000000">
        <w:rPr>
          <w:rtl w:val="0"/>
        </w:rPr>
      </w:r>
    </w:p>
    <w:p w:rsidR="00000000" w:rsidDel="00000000" w:rsidP="00000000" w:rsidRDefault="00000000" w:rsidRPr="00000000" w14:paraId="000000C8">
      <w:pPr>
        <w:pStyle w:val="Heading1"/>
        <w:ind w:firstLine="360"/>
        <w:rPr>
          <w:color w:val="1f3863"/>
        </w:rPr>
      </w:pPr>
      <w:r w:rsidDel="00000000" w:rsidR="00000000" w:rsidRPr="00000000">
        <w:rPr>
          <w:rtl w:val="0"/>
        </w:rPr>
      </w:r>
    </w:p>
    <w:p w:rsidR="00000000" w:rsidDel="00000000" w:rsidP="00000000" w:rsidRDefault="00000000" w:rsidRPr="00000000" w14:paraId="000000C9">
      <w:pPr>
        <w:pStyle w:val="Heading1"/>
        <w:ind w:firstLine="360"/>
        <w:rPr>
          <w:color w:val="1f3863"/>
        </w:rPr>
      </w:pPr>
      <w:r w:rsidDel="00000000" w:rsidR="00000000" w:rsidRPr="00000000">
        <w:rPr>
          <w:rtl w:val="0"/>
        </w:rPr>
      </w:r>
    </w:p>
    <w:p w:rsidR="00000000" w:rsidDel="00000000" w:rsidP="00000000" w:rsidRDefault="00000000" w:rsidRPr="00000000" w14:paraId="000000CA">
      <w:pPr>
        <w:pStyle w:val="Heading1"/>
        <w:ind w:firstLine="360"/>
        <w:rPr/>
      </w:pPr>
      <w:r w:rsidDel="00000000" w:rsidR="00000000" w:rsidRPr="00000000">
        <w:rPr>
          <w:color w:val="1f3863"/>
          <w:rtl w:val="0"/>
        </w:rPr>
        <w:t xml:space="preserve">Research Gaps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1" name=""/>
                <a:graphic>
                  <a:graphicData uri="http://schemas.microsoft.com/office/word/2010/wordprocessingShape">
                    <wps:wsp>
                      <wps:cNvSpPr/>
                      <wps:cNvPr id="2" name="Shape 2"/>
                      <wps:spPr>
                        <a:xfrm>
                          <a:off x="2240215" y="3775238"/>
                          <a:ext cx="6211570" cy="9525"/>
                        </a:xfrm>
                        <a:custGeom>
                          <a:rect b="b" l="l" r="r" t="t"/>
                          <a:pathLst>
                            <a:path extrusionOk="0" h="9525" w="6211570">
                              <a:moveTo>
                                <a:pt x="6211189" y="0"/>
                              </a:moveTo>
                              <a:lnTo>
                                <a:pt x="0" y="0"/>
                              </a:lnTo>
                              <a:lnTo>
                                <a:pt x="0" y="9144"/>
                              </a:lnTo>
                              <a:lnTo>
                                <a:pt x="6211189" y="9144"/>
                              </a:lnTo>
                              <a:lnTo>
                                <a:pt x="6211189"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11570" cy="12700"/>
                        </a:xfrm>
                        <a:prstGeom prst="rect"/>
                        <a:ln/>
                      </pic:spPr>
                    </pic:pic>
                  </a:graphicData>
                </a:graphic>
              </wp:anchor>
            </w:drawing>
          </mc:Fallback>
        </mc:AlternateConten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3"/>
        <w:tblW w:w="9375.0" w:type="dxa"/>
        <w:jc w:val="left"/>
        <w:tblInd w:w="375.0" w:type="dxa"/>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000"/>
      </w:tblPr>
      <w:tblGrid>
        <w:gridCol w:w="2205"/>
        <w:gridCol w:w="2220"/>
        <w:gridCol w:w="2460"/>
        <w:gridCol w:w="2490"/>
        <w:tblGridChange w:id="0">
          <w:tblGrid>
            <w:gridCol w:w="2205"/>
            <w:gridCol w:w="2220"/>
            <w:gridCol w:w="2460"/>
            <w:gridCol w:w="2490"/>
          </w:tblGrid>
        </w:tblGridChange>
      </w:tblGrid>
      <w:tr>
        <w:trPr>
          <w:cantSplit w:val="0"/>
          <w:trHeight w:val="619" w:hRule="atLeast"/>
          <w:tblHeader w:val="0"/>
        </w:trPr>
        <w:tc>
          <w:tcPr>
            <w:shd w:fill="1f3863"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89" w:right="185" w:hanging="481"/>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Essential Literatures Reviewed</w:t>
            </w:r>
            <w:r w:rsidDel="00000000" w:rsidR="00000000" w:rsidRPr="00000000">
              <w:rPr>
                <w:rtl w:val="0"/>
              </w:rPr>
            </w:r>
          </w:p>
        </w:tc>
        <w:tc>
          <w:tcPr>
            <w:shd w:fill="1f3863"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58" w:right="185" w:hanging="24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Themes Drawn from the Literatures</w:t>
            </w:r>
            <w:r w:rsidDel="00000000" w:rsidR="00000000" w:rsidRPr="00000000">
              <w:rPr>
                <w:rtl w:val="0"/>
              </w:rPr>
            </w:r>
          </w:p>
        </w:tc>
        <w:tc>
          <w:tcPr>
            <w:shd w:fill="1f3863"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6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Research Gaps (if any)</w:t>
            </w:r>
            <w:r w:rsidDel="00000000" w:rsidR="00000000" w:rsidRPr="00000000">
              <w:rPr>
                <w:rtl w:val="0"/>
              </w:rPr>
            </w:r>
          </w:p>
        </w:tc>
        <w:tc>
          <w:tcPr>
            <w:shd w:fill="1f3863"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Remark</w:t>
            </w:r>
            <w:r w:rsidDel="00000000" w:rsidR="00000000" w:rsidRPr="00000000">
              <w:rPr>
                <w:rtl w:val="0"/>
              </w:rPr>
            </w:r>
          </w:p>
        </w:tc>
      </w:tr>
      <w:tr>
        <w:trPr>
          <w:cantSplit w:val="0"/>
          <w:trHeight w:val="1314"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REST-based civic portals, traditional government service systems</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182"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Most systems rely on request–response (REST) instead of live updates</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139"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 L</w:t>
            </w:r>
            <w:r w:rsidDel="00000000" w:rsidR="00000000" w:rsidRPr="00000000">
              <w:rPr>
                <w:sz w:val="20"/>
                <w:szCs w:val="20"/>
                <w:rtl w:val="0"/>
              </w:rPr>
              <w:t xml:space="preserve">ack of real-time   communication for complaint tracking and updates</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3" w:right="167"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Real-time systems are needed to improve transparency and responsiveness in NagrikSetu</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0D5">
            <w:pPr>
              <w:spacing w:before="72" w:lineRule="auto"/>
              <w:ind w:left="122" w:firstLine="0"/>
              <w:rPr>
                <w:sz w:val="20"/>
                <w:szCs w:val="20"/>
              </w:rPr>
            </w:pPr>
            <w:r w:rsidDel="00000000" w:rsidR="00000000" w:rsidRPr="00000000">
              <w:rPr>
                <w:sz w:val="20"/>
                <w:szCs w:val="20"/>
                <w:rtl w:val="0"/>
              </w:rPr>
              <w:t xml:space="preserve">WebSockets, Socket.IO-based chat and notification systems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0" w:firstLine="0"/>
              <w:jc w:val="left"/>
              <w:rPr>
                <w:sz w:val="20"/>
                <w:szCs w:val="20"/>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252" w:firstLine="0"/>
              <w:jc w:val="both"/>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Real-time tools are mostly used for chats, not structured workflows</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2"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Absence of end-to-end real-time complaint lifecycle systems</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3" w:right="167"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NagrikSetu can bridge communication and workflow tracking in one system</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185"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WT authentication, RBAC models (NIST standards)</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137"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Role-based access is conceptually studied but weakly implemented</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139"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Poor enforcement of strict Admin–Citizen–Officer separation</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3" w:right="167"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Strong RBAC is essential for secure civic portals like NagrikSetu</w:t>
            </w:r>
            <w:r w:rsidDel="00000000" w:rsidR="00000000" w:rsidRPr="00000000">
              <w:rPr>
                <w:rtl w:val="0"/>
              </w:rPr>
            </w:r>
          </w:p>
        </w:tc>
      </w:tr>
      <w:tr>
        <w:trPr>
          <w:cantSplit w:val="0"/>
          <w:trHeight w:val="1535"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E-governance dashboards and service tracking portals</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227" w:firstLine="0"/>
              <w:jc w:val="left"/>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sz w:val="20"/>
                <w:szCs w:val="20"/>
                <w:rtl w:val="0"/>
              </w:rPr>
              <w:t xml:space="preserve">Users do not get continuous updates on request status</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139"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Missing real-time status visibility (in-progress, resolved, etc.)</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3" w:right="16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Live tracking improves trust and engagement in civic syste</w:t>
            </w:r>
            <w:r w:rsidDel="00000000" w:rsidR="00000000" w:rsidRPr="00000000">
              <w:rPr>
                <w:color w:val="ffffff"/>
                <w:sz w:val="20"/>
                <w:szCs w:val="20"/>
                <w:rtl w:val="0"/>
              </w:rPr>
              <w:t xml:space="preserve">ms</w:t>
            </w:r>
            <w:r w:rsidDel="00000000" w:rsidR="00000000" w:rsidRPr="00000000">
              <w:rPr>
                <w:rtl w:val="0"/>
              </w:rPr>
            </w:r>
          </w:p>
        </w:tc>
      </w:tr>
      <w:tr>
        <w:trPr>
          <w:cantSplit w:val="0"/>
          <w:trHeight w:val="1315"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527"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MongoDB Change Streams, event-driven architectures</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137"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Databases are mostly queried manually instead of reacting to changes</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Lack of reactive dashboards in public service applications</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3" w:right="31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Event-driven DB updates can automate dashboard refresh in NagrikSetu</w:t>
            </w:r>
            <w:r w:rsidDel="00000000" w:rsidR="00000000" w:rsidRPr="00000000">
              <w:rPr>
                <w:rtl w:val="0"/>
              </w:rPr>
            </w:r>
          </w:p>
        </w:tc>
      </w:tr>
      <w:tr>
        <w:trPr>
          <w:cantSplit w:val="0"/>
          <w:trHeight w:val="1540"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185"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Monolithic e-governance architectures</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185"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Systems are not designed for high concurrent users</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2" w:right="40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Poor handling of real-time load and peak traffic</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3" w:right="369"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Scalable backend design is necessary for modern civic portals</w:t>
            </w: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00" w:top="1340" w:left="1080" w:right="720" w:header="711" w:footer="719"/>
        </w:sectPr>
      </w:pPr>
      <w:r w:rsidDel="00000000" w:rsidR="00000000" w:rsidRPr="00000000">
        <w:rPr>
          <w:rtl w:val="0"/>
        </w:rPr>
      </w:r>
    </w:p>
    <w:p w:rsidR="00000000" w:rsidDel="00000000" w:rsidP="00000000" w:rsidRDefault="00000000" w:rsidRPr="00000000" w14:paraId="000000EB">
      <w:pPr>
        <w:spacing w:before="97" w:lineRule="auto"/>
        <w:ind w:left="360" w:right="0" w:firstLine="0"/>
        <w:jc w:val="left"/>
        <w:rPr>
          <w:b w:val="1"/>
          <w:bCs w:val="1"/>
          <w:color w:val="1f3863"/>
          <w:sz w:val="28"/>
          <w:szCs w:val="28"/>
        </w:rPr>
      </w:pPr>
      <w:r w:rsidDel="00000000" w:rsidR="00000000" w:rsidRPr="00000000">
        <w:rPr>
          <w:b w:val="1"/>
          <w:bCs w:val="1"/>
          <w:color w:val="1f3863"/>
          <w:sz w:val="28"/>
          <w:szCs w:val="28"/>
          <w:rtl w:val="0"/>
        </w:rPr>
        <w:t xml:space="preserve">Key Bibliography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9" name=""/>
                <a:graphic>
                  <a:graphicData uri="http://schemas.microsoft.com/office/word/2010/wordprocessingShape">
                    <wps:wsp>
                      <wps:cNvSpPr/>
                      <wps:cNvPr id="10" name="Shape 10"/>
                      <wps:spPr>
                        <a:xfrm>
                          <a:off x="2240215" y="3775238"/>
                          <a:ext cx="6211570" cy="9525"/>
                        </a:xfrm>
                        <a:custGeom>
                          <a:rect b="b" l="l" r="r" t="t"/>
                          <a:pathLst>
                            <a:path extrusionOk="0" h="9525" w="6211570">
                              <a:moveTo>
                                <a:pt x="6211189" y="0"/>
                              </a:moveTo>
                              <a:lnTo>
                                <a:pt x="0" y="0"/>
                              </a:lnTo>
                              <a:lnTo>
                                <a:pt x="0" y="9144"/>
                              </a:lnTo>
                              <a:lnTo>
                                <a:pt x="6211189" y="9144"/>
                              </a:lnTo>
                              <a:lnTo>
                                <a:pt x="6211189"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40756</wp:posOffset>
                </wp:positionV>
                <wp:extent cx="6211570" cy="12700"/>
                <wp:effectExtent b="0" l="0" r="0" t="0"/>
                <wp:wrapTopAndBottom distB="0" distT="0"/>
                <wp:docPr id="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211570" cy="12700"/>
                        </a:xfrm>
                        <a:prstGeom prst="rect"/>
                        <a:ln/>
                      </pic:spPr>
                    </pic:pic>
                  </a:graphicData>
                </a:graphic>
              </wp:anchor>
            </w:drawing>
          </mc:Fallback>
        </mc:AlternateContent>
      </w:r>
    </w:p>
    <w:p w:rsidR="00000000" w:rsidDel="00000000" w:rsidP="00000000" w:rsidRDefault="00000000" w:rsidRPr="00000000" w14:paraId="000000ED">
      <w:pPr>
        <w:tabs>
          <w:tab w:val="left" w:leader="none" w:pos="820"/>
          <w:tab w:val="left" w:leader="none" w:pos="1607"/>
          <w:tab w:val="left" w:leader="none" w:pos="2144"/>
          <w:tab w:val="left" w:leader="none" w:pos="2989"/>
          <w:tab w:val="left" w:leader="none" w:pos="3771"/>
          <w:tab w:val="left" w:leader="none" w:pos="5061"/>
          <w:tab w:val="left" w:leader="none" w:pos="5579"/>
          <w:tab w:val="left" w:leader="none" w:pos="8591"/>
          <w:tab w:val="left" w:leader="none" w:pos="9641"/>
        </w:tabs>
        <w:spacing w:before="57" w:line="360" w:lineRule="auto"/>
        <w:ind w:left="672" w:right="361" w:firstLine="0"/>
        <w:rPr>
          <w:b w:val="1"/>
          <w:bCs w:val="1"/>
        </w:rPr>
      </w:pPr>
      <w:r w:rsidDel="00000000" w:rsidR="00000000" w:rsidRPr="00000000">
        <w:rPr>
          <w:rtl w:val="0"/>
        </w:rPr>
      </w:r>
    </w:p>
    <w:p w:rsidR="00000000" w:rsidDel="00000000" w:rsidP="00000000" w:rsidRDefault="00000000" w:rsidRPr="00000000" w14:paraId="000000EE">
      <w:pPr>
        <w:numPr>
          <w:ilvl w:val="0"/>
          <w:numId w:val="2"/>
        </w:numPr>
        <w:tabs>
          <w:tab w:val="left" w:leader="none" w:pos="820"/>
          <w:tab w:val="left" w:leader="none" w:pos="1607"/>
          <w:tab w:val="left" w:leader="none" w:pos="2144"/>
          <w:tab w:val="left" w:leader="none" w:pos="2989"/>
          <w:tab w:val="left" w:leader="none" w:pos="3771"/>
          <w:tab w:val="left" w:leader="none" w:pos="5061"/>
          <w:tab w:val="left" w:leader="none" w:pos="5579"/>
          <w:tab w:val="left" w:leader="none" w:pos="8591"/>
          <w:tab w:val="left" w:leader="none" w:pos="9641"/>
        </w:tabs>
        <w:spacing w:before="57" w:line="360" w:lineRule="auto"/>
        <w:ind w:left="672" w:right="361" w:hanging="312"/>
        <w:jc w:val="both"/>
        <w:rPr/>
      </w:pPr>
      <w:r w:rsidDel="00000000" w:rsidR="00000000" w:rsidRPr="00000000">
        <w:rPr>
          <w:b w:val="1"/>
          <w:bCs w:val="1"/>
          <w:rtl w:val="0"/>
        </w:rPr>
        <w:t xml:space="preserve">Node.js Documentation (Official)</w:t>
        <w:br w:type="textWrapping"/>
      </w:r>
      <w:r w:rsidDel="00000000" w:rsidR="00000000" w:rsidRPr="00000000">
        <w:rPr>
          <w:rtl w:val="0"/>
        </w:rPr>
        <w:t xml:space="preserve">OpenJS Foundation. </w:t>
      </w:r>
      <w:r w:rsidDel="00000000" w:rsidR="00000000" w:rsidRPr="00000000">
        <w:rPr>
          <w:i w:val="1"/>
          <w:iCs w:val="1"/>
          <w:rtl w:val="0"/>
        </w:rPr>
        <w:t xml:space="preserve">Node.js Documentation</w:t>
      </w:r>
      <w:r w:rsidDel="00000000" w:rsidR="00000000" w:rsidRPr="00000000">
        <w:rPr>
          <w:rtl w:val="0"/>
        </w:rPr>
        <w:t xml:space="preserve">. </w:t>
      </w:r>
      <w:hyperlink r:id="rId13">
        <w:r w:rsidDel="00000000" w:rsidR="00000000" w:rsidRPr="00000000">
          <w:rPr>
            <w:u w:val="single"/>
            <w:rtl w:val="0"/>
          </w:rPr>
          <w:t xml:space="preserve">https://nodejs.org/en/docs</w:t>
          <w:br w:type="textWrapping"/>
        </w:r>
      </w:hyperlink>
      <w:r w:rsidDel="00000000" w:rsidR="00000000" w:rsidRPr="00000000">
        <w:rPr>
          <w:rtl w:val="0"/>
        </w:rPr>
        <w:t xml:space="preserve">(Runtime environment, event-driven architecture)</w:t>
      </w:r>
    </w:p>
    <w:p w:rsidR="00000000" w:rsidDel="00000000" w:rsidP="00000000" w:rsidRDefault="00000000" w:rsidRPr="00000000" w14:paraId="000000EF">
      <w:pPr>
        <w:numPr>
          <w:ilvl w:val="0"/>
          <w:numId w:val="2"/>
        </w:numPr>
        <w:tabs>
          <w:tab w:val="left" w:leader="none" w:pos="820"/>
          <w:tab w:val="left" w:leader="none" w:pos="1607"/>
          <w:tab w:val="left" w:leader="none" w:pos="2144"/>
          <w:tab w:val="left" w:leader="none" w:pos="2989"/>
          <w:tab w:val="left" w:leader="none" w:pos="3771"/>
          <w:tab w:val="left" w:leader="none" w:pos="5061"/>
          <w:tab w:val="left" w:leader="none" w:pos="5579"/>
          <w:tab w:val="left" w:leader="none" w:pos="8591"/>
          <w:tab w:val="left" w:leader="none" w:pos="9641"/>
        </w:tabs>
        <w:spacing w:before="57" w:line="360" w:lineRule="auto"/>
        <w:ind w:left="672" w:right="361" w:hanging="312"/>
        <w:jc w:val="both"/>
        <w:rPr/>
      </w:pPr>
      <w:r w:rsidDel="00000000" w:rsidR="00000000" w:rsidRPr="00000000">
        <w:rPr>
          <w:b w:val="1"/>
          <w:bCs w:val="1"/>
          <w:rtl w:val="0"/>
        </w:rPr>
        <w:t xml:space="preserve">Express.js Guide</w:t>
        <w:br w:type="textWrapping"/>
      </w:r>
      <w:r w:rsidDel="00000000" w:rsidR="00000000" w:rsidRPr="00000000">
        <w:rPr>
          <w:rtl w:val="0"/>
        </w:rPr>
        <w:t xml:space="preserve">Express.js Team. </w:t>
      </w:r>
      <w:r w:rsidDel="00000000" w:rsidR="00000000" w:rsidRPr="00000000">
        <w:rPr>
          <w:i w:val="1"/>
          <w:iCs w:val="1"/>
          <w:rtl w:val="0"/>
        </w:rPr>
        <w:t xml:space="preserve">Express Framework Documentation</w:t>
      </w:r>
      <w:r w:rsidDel="00000000" w:rsidR="00000000" w:rsidRPr="00000000">
        <w:rPr>
          <w:rtl w:val="0"/>
        </w:rPr>
        <w:t xml:space="preserve">. </w:t>
      </w:r>
      <w:hyperlink r:id="rId14">
        <w:r w:rsidDel="00000000" w:rsidR="00000000" w:rsidRPr="00000000">
          <w:rPr>
            <w:u w:val="single"/>
            <w:rtl w:val="0"/>
          </w:rPr>
          <w:t xml:space="preserve">https://expressjs.com</w:t>
          <w:br w:type="textWrapping"/>
        </w:r>
      </w:hyperlink>
      <w:r w:rsidDel="00000000" w:rsidR="00000000" w:rsidRPr="00000000">
        <w:rPr>
          <w:rtl w:val="0"/>
        </w:rPr>
        <w:t xml:space="preserve">(REST API development, middleware handling)</w:t>
      </w:r>
    </w:p>
    <w:p w:rsidR="00000000" w:rsidDel="00000000" w:rsidP="00000000" w:rsidRDefault="00000000" w:rsidRPr="00000000" w14:paraId="000000F0">
      <w:pPr>
        <w:numPr>
          <w:ilvl w:val="0"/>
          <w:numId w:val="2"/>
        </w:numPr>
        <w:tabs>
          <w:tab w:val="left" w:leader="none" w:pos="820"/>
          <w:tab w:val="left" w:leader="none" w:pos="1607"/>
          <w:tab w:val="left" w:leader="none" w:pos="2144"/>
          <w:tab w:val="left" w:leader="none" w:pos="2989"/>
          <w:tab w:val="left" w:leader="none" w:pos="3771"/>
          <w:tab w:val="left" w:leader="none" w:pos="5061"/>
          <w:tab w:val="left" w:leader="none" w:pos="5579"/>
          <w:tab w:val="left" w:leader="none" w:pos="8591"/>
          <w:tab w:val="left" w:leader="none" w:pos="9641"/>
        </w:tabs>
        <w:spacing w:before="57" w:line="360" w:lineRule="auto"/>
        <w:ind w:left="672" w:right="361" w:hanging="312"/>
        <w:jc w:val="both"/>
        <w:rPr/>
      </w:pPr>
      <w:r w:rsidDel="00000000" w:rsidR="00000000" w:rsidRPr="00000000">
        <w:rPr>
          <w:b w:val="1"/>
          <w:bCs w:val="1"/>
          <w:rtl w:val="0"/>
        </w:rPr>
        <w:t xml:space="preserve">MongoDB Manual</w:t>
        <w:br w:type="textWrapping"/>
      </w:r>
      <w:r w:rsidDel="00000000" w:rsidR="00000000" w:rsidRPr="00000000">
        <w:rPr>
          <w:rtl w:val="0"/>
        </w:rPr>
        <w:t xml:space="preserve">MongoDB Inc. </w:t>
      </w:r>
      <w:r w:rsidDel="00000000" w:rsidR="00000000" w:rsidRPr="00000000">
        <w:rPr>
          <w:i w:val="1"/>
          <w:iCs w:val="1"/>
          <w:rtl w:val="0"/>
        </w:rPr>
        <w:t xml:space="preserve">MongoDB Documentation</w:t>
      </w:r>
      <w:r w:rsidDel="00000000" w:rsidR="00000000" w:rsidRPr="00000000">
        <w:rPr>
          <w:rtl w:val="0"/>
        </w:rPr>
        <w:t xml:space="preserve">. </w:t>
      </w:r>
      <w:hyperlink r:id="rId15">
        <w:r w:rsidDel="00000000" w:rsidR="00000000" w:rsidRPr="00000000">
          <w:rPr>
            <w:u w:val="single"/>
            <w:rtl w:val="0"/>
          </w:rPr>
          <w:t xml:space="preserve">https://www.mongodb.com/docs</w:t>
          <w:br w:type="textWrapping"/>
        </w:r>
      </w:hyperlink>
      <w:r w:rsidDel="00000000" w:rsidR="00000000" w:rsidRPr="00000000">
        <w:rPr>
          <w:rtl w:val="0"/>
        </w:rPr>
        <w:t xml:space="preserve">(NoSQL schema design, indexing, aggregation)</w:t>
      </w:r>
    </w:p>
    <w:p w:rsidR="00000000" w:rsidDel="00000000" w:rsidP="00000000" w:rsidRDefault="00000000" w:rsidRPr="00000000" w14:paraId="000000F1">
      <w:pPr>
        <w:numPr>
          <w:ilvl w:val="0"/>
          <w:numId w:val="2"/>
        </w:numPr>
        <w:tabs>
          <w:tab w:val="left" w:leader="none" w:pos="820"/>
          <w:tab w:val="left" w:leader="none" w:pos="1607"/>
          <w:tab w:val="left" w:leader="none" w:pos="2144"/>
          <w:tab w:val="left" w:leader="none" w:pos="2989"/>
          <w:tab w:val="left" w:leader="none" w:pos="3771"/>
          <w:tab w:val="left" w:leader="none" w:pos="5061"/>
          <w:tab w:val="left" w:leader="none" w:pos="5579"/>
          <w:tab w:val="left" w:leader="none" w:pos="8591"/>
          <w:tab w:val="left" w:leader="none" w:pos="9641"/>
        </w:tabs>
        <w:spacing w:before="57" w:line="360" w:lineRule="auto"/>
        <w:ind w:left="672" w:right="361" w:hanging="312"/>
        <w:jc w:val="both"/>
        <w:rPr/>
      </w:pPr>
      <w:r w:rsidDel="00000000" w:rsidR="00000000" w:rsidRPr="00000000">
        <w:rPr>
          <w:b w:val="1"/>
          <w:bCs w:val="1"/>
          <w:rtl w:val="0"/>
        </w:rPr>
        <w:t xml:space="preserve">WT Specification (RFC 7519)</w:t>
      </w:r>
    </w:p>
    <w:p w:rsidR="00000000" w:rsidDel="00000000" w:rsidP="00000000" w:rsidRDefault="00000000" w:rsidRPr="00000000" w14:paraId="000000F2">
      <w:pPr>
        <w:tabs>
          <w:tab w:val="left" w:leader="none" w:pos="820"/>
          <w:tab w:val="left" w:leader="none" w:pos="1607"/>
          <w:tab w:val="left" w:leader="none" w:pos="2144"/>
          <w:tab w:val="left" w:leader="none" w:pos="2989"/>
          <w:tab w:val="left" w:leader="none" w:pos="3771"/>
          <w:tab w:val="left" w:leader="none" w:pos="5061"/>
          <w:tab w:val="left" w:leader="none" w:pos="5579"/>
          <w:tab w:val="left" w:leader="none" w:pos="8591"/>
          <w:tab w:val="left" w:leader="none" w:pos="9641"/>
        </w:tabs>
        <w:spacing w:before="57" w:line="360" w:lineRule="auto"/>
        <w:ind w:left="672" w:right="361" w:firstLine="0"/>
        <w:jc w:val="both"/>
        <w:rPr>
          <w:u w:val="single"/>
        </w:rPr>
      </w:pPr>
      <w:r w:rsidDel="00000000" w:rsidR="00000000" w:rsidRPr="00000000">
        <w:rPr>
          <w:rtl w:val="0"/>
        </w:rPr>
        <w:t xml:space="preserve">IETF. </w:t>
      </w:r>
      <w:r w:rsidDel="00000000" w:rsidR="00000000" w:rsidRPr="00000000">
        <w:rPr>
          <w:i w:val="1"/>
          <w:iCs w:val="1"/>
          <w:rtl w:val="0"/>
        </w:rPr>
        <w:t xml:space="preserve">JSON Web Token Standard</w:t>
      </w:r>
      <w:r w:rsidDel="00000000" w:rsidR="00000000" w:rsidRPr="00000000">
        <w:rPr>
          <w:rtl w:val="0"/>
        </w:rPr>
        <w:t xml:space="preserve">. </w:t>
      </w:r>
      <w:hyperlink r:id="rId16">
        <w:r w:rsidDel="00000000" w:rsidR="00000000" w:rsidRPr="00000000">
          <w:rPr>
            <w:u w:val="single"/>
            <w:rtl w:val="0"/>
          </w:rPr>
          <w:t xml:space="preserve">https://datatracker.ietf.org/doc/html/rfc7519</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1607"/>
          <w:tab w:val="left" w:leader="none" w:pos="2144"/>
          <w:tab w:val="left" w:leader="none" w:pos="2989"/>
          <w:tab w:val="left" w:leader="none" w:pos="3771"/>
          <w:tab w:val="left" w:leader="none" w:pos="5061"/>
          <w:tab w:val="left" w:leader="none" w:pos="5579"/>
          <w:tab w:val="left" w:leader="none" w:pos="8591"/>
          <w:tab w:val="left" w:leader="none" w:pos="9641"/>
        </w:tabs>
        <w:spacing w:after="0" w:before="57" w:line="360" w:lineRule="auto"/>
        <w:ind w:left="672" w:right="361" w:firstLine="0"/>
        <w:jc w:val="both"/>
        <w:rPr/>
      </w:pPr>
      <w:r w:rsidDel="00000000" w:rsidR="00000000" w:rsidRPr="00000000">
        <w:rPr>
          <w:rtl w:val="0"/>
        </w:rPr>
        <w:t xml:space="preserve">(Token-based authentication and security)</w:t>
      </w:r>
      <w:r w:rsidDel="00000000" w:rsidR="00000000" w:rsidRPr="00000000">
        <w:rPr>
          <w:rtl w:val="0"/>
        </w:rPr>
      </w:r>
    </w:p>
    <w:p w:rsidR="00000000" w:rsidDel="00000000" w:rsidP="00000000" w:rsidRDefault="00000000" w:rsidRPr="00000000" w14:paraId="000000F4">
      <w:pPr>
        <w:numPr>
          <w:ilvl w:val="0"/>
          <w:numId w:val="2"/>
        </w:numPr>
        <w:tabs>
          <w:tab w:val="left" w:leader="none" w:pos="670"/>
        </w:tabs>
        <w:spacing w:before="62" w:line="360" w:lineRule="auto"/>
        <w:ind w:left="672" w:hanging="312"/>
        <w:jc w:val="both"/>
        <w:rPr/>
      </w:pPr>
      <w:r w:rsidDel="00000000" w:rsidR="00000000" w:rsidRPr="00000000">
        <w:rPr>
          <w:b w:val="1"/>
          <w:bCs w:val="1"/>
          <w:rtl w:val="0"/>
        </w:rPr>
        <w:t xml:space="preserve">Mongoose ODM Documentation</w:t>
      </w:r>
    </w:p>
    <w:p w:rsidR="00000000" w:rsidDel="00000000" w:rsidP="00000000" w:rsidRDefault="00000000" w:rsidRPr="00000000" w14:paraId="000000F5">
      <w:pPr>
        <w:tabs>
          <w:tab w:val="left" w:leader="none" w:pos="670"/>
        </w:tabs>
        <w:spacing w:before="62" w:line="360" w:lineRule="auto"/>
        <w:ind w:left="672" w:firstLine="0"/>
        <w:jc w:val="both"/>
        <w:rPr>
          <w:u w:val="single"/>
        </w:rPr>
      </w:pPr>
      <w:r w:rsidDel="00000000" w:rsidR="00000000" w:rsidRPr="00000000">
        <w:rPr>
          <w:rtl w:val="0"/>
        </w:rPr>
        <w:t xml:space="preserve">Mongoose Team. </w:t>
      </w:r>
      <w:hyperlink r:id="rId17">
        <w:r w:rsidDel="00000000" w:rsidR="00000000" w:rsidRPr="00000000">
          <w:rPr>
            <w:u w:val="single"/>
            <w:rtl w:val="0"/>
          </w:rPr>
          <w:t xml:space="preserve">https://mongoosejs.com/docs</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0"/>
        </w:tabs>
        <w:spacing w:after="0" w:before="62" w:line="360" w:lineRule="auto"/>
        <w:ind w:left="672" w:right="0" w:firstLine="0"/>
        <w:jc w:val="both"/>
        <w:rPr/>
      </w:pPr>
      <w:r w:rsidDel="00000000" w:rsidR="00000000" w:rsidRPr="00000000">
        <w:rPr>
          <w:rtl w:val="0"/>
        </w:rPr>
        <w:t xml:space="preserve">(Schema modeling for MongoDB in Node.js)</w:t>
      </w:r>
      <w:r w:rsidDel="00000000" w:rsidR="00000000" w:rsidRPr="00000000">
        <w:rPr>
          <w:rtl w:val="0"/>
        </w:rPr>
      </w:r>
    </w:p>
    <w:p w:rsidR="00000000" w:rsidDel="00000000" w:rsidP="00000000" w:rsidRDefault="00000000" w:rsidRPr="00000000" w14:paraId="000000F7">
      <w:pPr>
        <w:numPr>
          <w:ilvl w:val="0"/>
          <w:numId w:val="2"/>
        </w:numPr>
        <w:tabs>
          <w:tab w:val="left" w:leader="none" w:pos="919"/>
        </w:tabs>
        <w:spacing w:before="184" w:line="360" w:lineRule="auto"/>
        <w:ind w:left="672" w:right="362" w:hanging="312"/>
        <w:jc w:val="both"/>
        <w:rPr/>
      </w:pPr>
      <w:r w:rsidDel="00000000" w:rsidR="00000000" w:rsidRPr="00000000">
        <w:rPr>
          <w:b w:val="1"/>
          <w:bCs w:val="1"/>
          <w:rtl w:val="0"/>
        </w:rPr>
        <w:t xml:space="preserve">CSS Documentation (MDN Web Docs)</w:t>
      </w:r>
    </w:p>
    <w:p w:rsidR="00000000" w:rsidDel="00000000" w:rsidP="00000000" w:rsidRDefault="00000000" w:rsidRPr="00000000" w14:paraId="000000F8">
      <w:pPr>
        <w:tabs>
          <w:tab w:val="left" w:leader="none" w:pos="919"/>
        </w:tabs>
        <w:spacing w:before="184" w:line="360" w:lineRule="auto"/>
        <w:ind w:left="672" w:right="362" w:firstLine="0"/>
        <w:jc w:val="both"/>
        <w:rPr/>
      </w:pPr>
      <w:r w:rsidDel="00000000" w:rsidR="00000000" w:rsidRPr="00000000">
        <w:rPr>
          <w:rtl w:val="0"/>
        </w:rPr>
        <w:t xml:space="preserve">Mozilla. </w:t>
      </w:r>
      <w:r w:rsidDel="00000000" w:rsidR="00000000" w:rsidRPr="00000000">
        <w:rPr>
          <w:i w:val="1"/>
          <w:iCs w:val="1"/>
          <w:rtl w:val="0"/>
        </w:rPr>
        <w:t xml:space="preserve">CSS Reference</w:t>
      </w:r>
      <w:r w:rsidDel="00000000" w:rsidR="00000000" w:rsidRPr="00000000">
        <w:rPr>
          <w:rtl w:val="0"/>
        </w:rPr>
        <w:t xml:space="preserve">. </w:t>
      </w:r>
      <w:hyperlink r:id="rId18">
        <w:r w:rsidDel="00000000" w:rsidR="00000000" w:rsidRPr="00000000">
          <w:rPr>
            <w:u w:val="single"/>
            <w:rtl w:val="0"/>
          </w:rPr>
          <w:t xml:space="preserve">https://developer.mozilla.org/en-US/docs/Web/CSS</w:t>
        </w:r>
      </w:hyperlink>
      <w:r w:rsidDel="00000000" w:rsidR="00000000" w:rsidRPr="00000000">
        <w:rPr>
          <w:rtl w:val="0"/>
        </w:rPr>
      </w:r>
    </w:p>
    <w:p w:rsidR="00000000" w:rsidDel="00000000" w:rsidP="00000000" w:rsidRDefault="00000000" w:rsidRPr="00000000" w14:paraId="000000F9">
      <w:pPr>
        <w:tabs>
          <w:tab w:val="left" w:leader="none" w:pos="919"/>
        </w:tabs>
        <w:spacing w:before="184" w:line="360" w:lineRule="auto"/>
        <w:ind w:left="672" w:right="362" w:firstLine="0"/>
        <w:jc w:val="both"/>
        <w:rPr/>
      </w:pPr>
      <w:r w:rsidDel="00000000" w:rsidR="00000000" w:rsidRPr="00000000">
        <w:rPr>
          <w:rtl w:val="0"/>
        </w:rPr>
        <w:t xml:space="preserve">(Styling, layouts, Flexbox, Grid, responsive design)</w:t>
      </w:r>
      <w:r w:rsidDel="00000000" w:rsidR="00000000" w:rsidRPr="00000000">
        <w:rPr>
          <w:rtl w:val="0"/>
        </w:rPr>
      </w:r>
    </w:p>
    <w:sectPr>
      <w:type w:val="nextPage"/>
      <w:pgSz w:h="15840" w:w="12240" w:orient="portrait"/>
      <w:pgMar w:bottom="900" w:top="1340" w:left="1080" w:right="720" w:header="711" w:footer="7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210615</wp:posOffset>
              </wp:positionH>
              <wp:positionV relativeFrom="paragraph">
                <wp:posOffset>9417760</wp:posOffset>
              </wp:positionV>
              <wp:extent cx="6211570" cy="12700"/>
              <wp:effectExtent b="0" l="0" r="0" t="0"/>
              <wp:wrapNone/>
              <wp:docPr id="3" name=""/>
              <a:graphic>
                <a:graphicData uri="http://schemas.microsoft.com/office/word/2010/wordprocessingShape">
                  <wps:wsp>
                    <wps:cNvSpPr/>
                    <wps:cNvPr id="4" name="Shape 4"/>
                    <wps:spPr>
                      <a:xfrm>
                        <a:off x="2240215" y="3776825"/>
                        <a:ext cx="6211570" cy="6350"/>
                      </a:xfrm>
                      <a:custGeom>
                        <a:rect b="b" l="l" r="r" t="t"/>
                        <a:pathLst>
                          <a:path extrusionOk="0" h="6350" w="6211570">
                            <a:moveTo>
                              <a:pt x="6211189" y="0"/>
                            </a:moveTo>
                            <a:lnTo>
                              <a:pt x="0" y="0"/>
                            </a:lnTo>
                            <a:lnTo>
                              <a:pt x="0" y="6095"/>
                            </a:lnTo>
                            <a:lnTo>
                              <a:pt x="6211189" y="6095"/>
                            </a:lnTo>
                            <a:lnTo>
                              <a:pt x="6211189" y="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210615</wp:posOffset>
              </wp:positionH>
              <wp:positionV relativeFrom="paragraph">
                <wp:posOffset>9417760</wp:posOffset>
              </wp:positionV>
              <wp:extent cx="6211570" cy="1270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2115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2342960</wp:posOffset>
              </wp:positionH>
              <wp:positionV relativeFrom="paragraph">
                <wp:posOffset>9464980</wp:posOffset>
              </wp:positionV>
              <wp:extent cx="1946910" cy="163195"/>
              <wp:effectExtent b="0" l="0" r="0" t="0"/>
              <wp:wrapNone/>
              <wp:docPr id="2" name=""/>
              <a:graphic>
                <a:graphicData uri="http://schemas.microsoft.com/office/word/2010/wordprocessingShape">
                  <wps:wsp>
                    <wps:cNvSpPr/>
                    <wps:cNvPr id="3" name="Shape 3"/>
                    <wps:spPr>
                      <a:xfrm>
                        <a:off x="4377308" y="3703165"/>
                        <a:ext cx="193738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666666"/>
                              <w:sz w:val="18"/>
                              <w:vertAlign w:val="baseline"/>
                            </w:rPr>
                            <w:t xml:space="preserve">Page  PAGE 10 | IILM University, Greater Noida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2342960</wp:posOffset>
              </wp:positionH>
              <wp:positionV relativeFrom="paragraph">
                <wp:posOffset>9464980</wp:posOffset>
              </wp:positionV>
              <wp:extent cx="1946910" cy="163195"/>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46910"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896416</wp:posOffset>
              </wp:positionH>
              <wp:positionV relativeFrom="page">
                <wp:posOffset>624840</wp:posOffset>
              </wp:positionV>
              <wp:extent cx="6211570" cy="12700"/>
              <wp:effectExtent b="0" l="0" r="0" t="0"/>
              <wp:wrapNone/>
              <wp:docPr id="6" name=""/>
              <a:graphic>
                <a:graphicData uri="http://schemas.microsoft.com/office/word/2010/wordprocessingShape">
                  <wps:wsp>
                    <wps:cNvSpPr/>
                    <wps:cNvPr id="7" name="Shape 7"/>
                    <wps:spPr>
                      <a:xfrm>
                        <a:off x="2240215" y="3776825"/>
                        <a:ext cx="6211570" cy="6350"/>
                      </a:xfrm>
                      <a:custGeom>
                        <a:rect b="b" l="l" r="r" t="t"/>
                        <a:pathLst>
                          <a:path extrusionOk="0" h="6350" w="6211570">
                            <a:moveTo>
                              <a:pt x="6211189" y="0"/>
                            </a:moveTo>
                            <a:lnTo>
                              <a:pt x="0" y="0"/>
                            </a:lnTo>
                            <a:lnTo>
                              <a:pt x="0" y="6096"/>
                            </a:lnTo>
                            <a:lnTo>
                              <a:pt x="6211189" y="6096"/>
                            </a:lnTo>
                            <a:lnTo>
                              <a:pt x="6211189" y="0"/>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896416</wp:posOffset>
              </wp:positionH>
              <wp:positionV relativeFrom="page">
                <wp:posOffset>624840</wp:posOffset>
              </wp:positionV>
              <wp:extent cx="6211570" cy="1270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21157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1" w:hanging="361"/>
      </w:pPr>
      <w:rPr>
        <w:rFonts w:ascii="Times New Roman" w:cs="Times New Roman" w:eastAsia="Times New Roman" w:hAnsi="Times New Roman"/>
        <w:b w:val="0"/>
        <w:bCs w:val="0"/>
        <w:i w:val="0"/>
        <w:iCs w:val="0"/>
        <w:sz w:val="22"/>
        <w:szCs w:val="22"/>
      </w:rPr>
    </w:lvl>
    <w:lvl w:ilvl="1">
      <w:start w:val="0"/>
      <w:numFmt w:val="bullet"/>
      <w:lvlText w:val="•"/>
      <w:lvlJc w:val="left"/>
      <w:pPr>
        <w:ind w:left="2016" w:hanging="361"/>
      </w:pPr>
      <w:rPr/>
    </w:lvl>
    <w:lvl w:ilvl="2">
      <w:start w:val="0"/>
      <w:numFmt w:val="bullet"/>
      <w:lvlText w:val="•"/>
      <w:lvlJc w:val="left"/>
      <w:pPr>
        <w:ind w:left="2952" w:hanging="361.00000000000045"/>
      </w:pPr>
      <w:rPr/>
    </w:lvl>
    <w:lvl w:ilvl="3">
      <w:start w:val="0"/>
      <w:numFmt w:val="bullet"/>
      <w:lvlText w:val="•"/>
      <w:lvlJc w:val="left"/>
      <w:pPr>
        <w:ind w:left="3888" w:hanging="361"/>
      </w:pPr>
      <w:rPr/>
    </w:lvl>
    <w:lvl w:ilvl="4">
      <w:start w:val="0"/>
      <w:numFmt w:val="bullet"/>
      <w:lvlText w:val="•"/>
      <w:lvlJc w:val="left"/>
      <w:pPr>
        <w:ind w:left="4824" w:hanging="361"/>
      </w:pPr>
      <w:rPr/>
    </w:lvl>
    <w:lvl w:ilvl="5">
      <w:start w:val="0"/>
      <w:numFmt w:val="bullet"/>
      <w:lvlText w:val="•"/>
      <w:lvlJc w:val="left"/>
      <w:pPr>
        <w:ind w:left="5760" w:hanging="361"/>
      </w:pPr>
      <w:rPr/>
    </w:lvl>
    <w:lvl w:ilvl="6">
      <w:start w:val="0"/>
      <w:numFmt w:val="bullet"/>
      <w:lvlText w:val="•"/>
      <w:lvlJc w:val="left"/>
      <w:pPr>
        <w:ind w:left="6696" w:hanging="361"/>
      </w:pPr>
      <w:rPr/>
    </w:lvl>
    <w:lvl w:ilvl="7">
      <w:start w:val="0"/>
      <w:numFmt w:val="bullet"/>
      <w:lvlText w:val="•"/>
      <w:lvlJc w:val="left"/>
      <w:pPr>
        <w:ind w:left="7632" w:hanging="361"/>
      </w:pPr>
      <w:rPr/>
    </w:lvl>
    <w:lvl w:ilvl="8">
      <w:start w:val="0"/>
      <w:numFmt w:val="bullet"/>
      <w:lvlText w:val="•"/>
      <w:lvlJc w:val="left"/>
      <w:pPr>
        <w:ind w:left="8568" w:hanging="361"/>
      </w:pPr>
      <w:rPr/>
    </w:lvl>
  </w:abstractNum>
  <w:abstractNum w:abstractNumId="2">
    <w:lvl w:ilvl="0">
      <w:start w:val="1"/>
      <w:numFmt w:val="decimal"/>
      <w:lvlText w:val="[%1]"/>
      <w:lvlJc w:val="left"/>
      <w:pPr>
        <w:ind w:left="672" w:hanging="312"/>
      </w:pPr>
      <w:rPr>
        <w:rFonts w:ascii="Times New Roman" w:cs="Times New Roman" w:eastAsia="Times New Roman" w:hAnsi="Times New Roman"/>
        <w:b w:val="0"/>
        <w:bCs w:val="0"/>
        <w:i w:val="0"/>
        <w:iCs w:val="0"/>
        <w:sz w:val="22"/>
        <w:szCs w:val="22"/>
      </w:rPr>
    </w:lvl>
    <w:lvl w:ilvl="1">
      <w:start w:val="0"/>
      <w:numFmt w:val="bullet"/>
      <w:lvlText w:val="•"/>
      <w:lvlJc w:val="left"/>
      <w:pPr>
        <w:ind w:left="1656" w:hanging="312"/>
      </w:pPr>
      <w:rPr/>
    </w:lvl>
    <w:lvl w:ilvl="2">
      <w:start w:val="0"/>
      <w:numFmt w:val="bullet"/>
      <w:lvlText w:val="•"/>
      <w:lvlJc w:val="left"/>
      <w:pPr>
        <w:ind w:left="2632" w:hanging="312"/>
      </w:pPr>
      <w:rPr/>
    </w:lvl>
    <w:lvl w:ilvl="3">
      <w:start w:val="0"/>
      <w:numFmt w:val="bullet"/>
      <w:lvlText w:val="•"/>
      <w:lvlJc w:val="left"/>
      <w:pPr>
        <w:ind w:left="3608" w:hanging="312"/>
      </w:pPr>
      <w:rPr/>
    </w:lvl>
    <w:lvl w:ilvl="4">
      <w:start w:val="0"/>
      <w:numFmt w:val="bullet"/>
      <w:lvlText w:val="•"/>
      <w:lvlJc w:val="left"/>
      <w:pPr>
        <w:ind w:left="4584" w:hanging="312"/>
      </w:pPr>
      <w:rPr/>
    </w:lvl>
    <w:lvl w:ilvl="5">
      <w:start w:val="0"/>
      <w:numFmt w:val="bullet"/>
      <w:lvlText w:val="•"/>
      <w:lvlJc w:val="left"/>
      <w:pPr>
        <w:ind w:left="5560" w:hanging="312"/>
      </w:pPr>
      <w:rPr/>
    </w:lvl>
    <w:lvl w:ilvl="6">
      <w:start w:val="0"/>
      <w:numFmt w:val="bullet"/>
      <w:lvlText w:val="•"/>
      <w:lvlJc w:val="left"/>
      <w:pPr>
        <w:ind w:left="6536" w:hanging="312"/>
      </w:pPr>
      <w:rPr/>
    </w:lvl>
    <w:lvl w:ilvl="7">
      <w:start w:val="0"/>
      <w:numFmt w:val="bullet"/>
      <w:lvlText w:val="•"/>
      <w:lvlJc w:val="left"/>
      <w:pPr>
        <w:ind w:left="7512" w:hanging="312"/>
      </w:pPr>
      <w:rPr/>
    </w:lvl>
    <w:lvl w:ilvl="8">
      <w:start w:val="0"/>
      <w:numFmt w:val="bullet"/>
      <w:lvlText w:val="•"/>
      <w:lvlJc w:val="left"/>
      <w:pPr>
        <w:ind w:left="8488" w:hanging="312.0000000000009"/>
      </w:pPr>
      <w:rPr/>
    </w:lvl>
  </w:abstractNum>
  <w:abstractNum w:abstractNumId="3">
    <w:lvl w:ilvl="0">
      <w:start w:val="1"/>
      <w:numFmt w:val="decimal"/>
      <w:lvlText w:val="%1."/>
      <w:lvlJc w:val="left"/>
      <w:pPr>
        <w:ind w:left="360" w:hanging="221"/>
      </w:pPr>
      <w:rPr>
        <w:rFonts w:ascii="Times New Roman" w:cs="Times New Roman" w:eastAsia="Times New Roman" w:hAnsi="Times New Roman"/>
        <w:b w:val="0"/>
        <w:bCs w:val="0"/>
        <w:i w:val="0"/>
        <w:iCs w:val="0"/>
        <w:sz w:val="22"/>
        <w:szCs w:val="22"/>
      </w:rPr>
    </w:lvl>
    <w:lvl w:ilvl="1">
      <w:start w:val="0"/>
      <w:numFmt w:val="bullet"/>
      <w:lvlText w:val="•"/>
      <w:lvlJc w:val="left"/>
      <w:pPr>
        <w:ind w:left="1081" w:hanging="361"/>
      </w:pPr>
      <w:rPr>
        <w:rFonts w:ascii="Times New Roman" w:cs="Times New Roman" w:eastAsia="Times New Roman" w:hAnsi="Times New Roman"/>
        <w:b w:val="0"/>
        <w:bCs w:val="0"/>
        <w:i w:val="0"/>
        <w:iCs w:val="0"/>
        <w:sz w:val="22"/>
        <w:szCs w:val="22"/>
      </w:rPr>
    </w:lvl>
    <w:lvl w:ilvl="2">
      <w:start w:val="0"/>
      <w:numFmt w:val="bullet"/>
      <w:lvlText w:val="•"/>
      <w:lvlJc w:val="left"/>
      <w:pPr>
        <w:ind w:left="2120" w:hanging="361"/>
      </w:pPr>
      <w:rPr/>
    </w:lvl>
    <w:lvl w:ilvl="3">
      <w:start w:val="0"/>
      <w:numFmt w:val="bullet"/>
      <w:lvlText w:val="•"/>
      <w:lvlJc w:val="left"/>
      <w:pPr>
        <w:ind w:left="3160" w:hanging="361"/>
      </w:pPr>
      <w:rPr/>
    </w:lvl>
    <w:lvl w:ilvl="4">
      <w:start w:val="0"/>
      <w:numFmt w:val="bullet"/>
      <w:lvlText w:val="•"/>
      <w:lvlJc w:val="left"/>
      <w:pPr>
        <w:ind w:left="4200" w:hanging="361"/>
      </w:pPr>
      <w:rPr/>
    </w:lvl>
    <w:lvl w:ilvl="5">
      <w:start w:val="0"/>
      <w:numFmt w:val="bullet"/>
      <w:lvlText w:val="•"/>
      <w:lvlJc w:val="left"/>
      <w:pPr>
        <w:ind w:left="5240" w:hanging="361"/>
      </w:pPr>
      <w:rPr/>
    </w:lvl>
    <w:lvl w:ilvl="6">
      <w:start w:val="0"/>
      <w:numFmt w:val="bullet"/>
      <w:lvlText w:val="•"/>
      <w:lvlJc w:val="left"/>
      <w:pPr>
        <w:ind w:left="6280" w:hanging="361"/>
      </w:pPr>
      <w:rPr/>
    </w:lvl>
    <w:lvl w:ilvl="7">
      <w:start w:val="0"/>
      <w:numFmt w:val="bullet"/>
      <w:lvlText w:val="•"/>
      <w:lvlJc w:val="left"/>
      <w:pPr>
        <w:ind w:left="7320" w:hanging="361"/>
      </w:pPr>
      <w:rPr/>
    </w:lvl>
    <w:lvl w:ilvl="8">
      <w:start w:val="0"/>
      <w:numFmt w:val="bullet"/>
      <w:lvlText w:val="•"/>
      <w:lvlJc w:val="left"/>
      <w:pPr>
        <w:ind w:left="8360" w:hanging="361"/>
      </w:pPr>
      <w:rPr/>
    </w:lvl>
  </w:abstractNum>
  <w:abstractNum w:abstractNumId="4">
    <w:lvl w:ilvl="0">
      <w:start w:val="0"/>
      <w:numFmt w:val="bullet"/>
      <w:lvlText w:val="•"/>
      <w:lvlJc w:val="left"/>
      <w:pPr>
        <w:ind w:left="1081" w:hanging="361"/>
      </w:pPr>
      <w:rPr>
        <w:rFonts w:ascii="Times New Roman" w:cs="Times New Roman" w:eastAsia="Times New Roman" w:hAnsi="Times New Roman"/>
        <w:b w:val="0"/>
        <w:bCs w:val="0"/>
        <w:i w:val="0"/>
        <w:iCs w:val="0"/>
        <w:sz w:val="22"/>
        <w:szCs w:val="22"/>
      </w:rPr>
    </w:lvl>
    <w:lvl w:ilvl="1">
      <w:start w:val="0"/>
      <w:numFmt w:val="bullet"/>
      <w:lvlText w:val="•"/>
      <w:lvlJc w:val="left"/>
      <w:pPr>
        <w:ind w:left="2016" w:hanging="361"/>
      </w:pPr>
      <w:rPr/>
    </w:lvl>
    <w:lvl w:ilvl="2">
      <w:start w:val="0"/>
      <w:numFmt w:val="bullet"/>
      <w:lvlText w:val="•"/>
      <w:lvlJc w:val="left"/>
      <w:pPr>
        <w:ind w:left="2952" w:hanging="361.00000000000045"/>
      </w:pPr>
      <w:rPr/>
    </w:lvl>
    <w:lvl w:ilvl="3">
      <w:start w:val="0"/>
      <w:numFmt w:val="bullet"/>
      <w:lvlText w:val="•"/>
      <w:lvlJc w:val="left"/>
      <w:pPr>
        <w:ind w:left="3888" w:hanging="361"/>
      </w:pPr>
      <w:rPr/>
    </w:lvl>
    <w:lvl w:ilvl="4">
      <w:start w:val="0"/>
      <w:numFmt w:val="bullet"/>
      <w:lvlText w:val="•"/>
      <w:lvlJc w:val="left"/>
      <w:pPr>
        <w:ind w:left="4824" w:hanging="361"/>
      </w:pPr>
      <w:rPr/>
    </w:lvl>
    <w:lvl w:ilvl="5">
      <w:start w:val="0"/>
      <w:numFmt w:val="bullet"/>
      <w:lvlText w:val="•"/>
      <w:lvlJc w:val="left"/>
      <w:pPr>
        <w:ind w:left="5760" w:hanging="361"/>
      </w:pPr>
      <w:rPr/>
    </w:lvl>
    <w:lvl w:ilvl="6">
      <w:start w:val="0"/>
      <w:numFmt w:val="bullet"/>
      <w:lvlText w:val="•"/>
      <w:lvlJc w:val="left"/>
      <w:pPr>
        <w:ind w:left="6696" w:hanging="361"/>
      </w:pPr>
      <w:rPr/>
    </w:lvl>
    <w:lvl w:ilvl="7">
      <w:start w:val="0"/>
      <w:numFmt w:val="bullet"/>
      <w:lvlText w:val="•"/>
      <w:lvlJc w:val="left"/>
      <w:pPr>
        <w:ind w:left="7632" w:hanging="361"/>
      </w:pPr>
      <w:rPr/>
    </w:lvl>
    <w:lvl w:ilvl="8">
      <w:start w:val="0"/>
      <w:numFmt w:val="bullet"/>
      <w:lvlText w:val="•"/>
      <w:lvlJc w:val="left"/>
      <w:pPr>
        <w:ind w:left="8568" w:hanging="36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7" w:lineRule="auto"/>
      <w:ind w:left="360"/>
    </w:pPr>
    <w:rPr>
      <w:rFonts w:ascii="Times New Roman" w:cs="Times New Roman" w:eastAsia="Times New Roman" w:hAnsi="Times New Roman"/>
      <w:b w:val="1"/>
      <w:bCs w:val="1"/>
      <w:sz w:val="28"/>
      <w:szCs w:val="28"/>
    </w:rPr>
  </w:style>
  <w:style w:type="paragraph" w:styleId="Heading2">
    <w:name w:val="heading 2"/>
    <w:basedOn w:val="Normal"/>
    <w:next w:val="Normal"/>
    <w:pPr>
      <w:ind w:left="360"/>
    </w:pPr>
    <w:rPr>
      <w:rFonts w:ascii="Times New Roman" w:cs="Times New Roman" w:eastAsia="Times New Roman" w:hAnsi="Times New Roman"/>
      <w:b w:val="1"/>
      <w:bCs w:val="1"/>
      <w:sz w:val="26"/>
      <w:szCs w:val="26"/>
    </w:rPr>
  </w:style>
  <w:style w:type="paragraph" w:styleId="Heading3">
    <w:name w:val="heading 3"/>
    <w:basedOn w:val="Normal"/>
    <w:next w:val="Normal"/>
    <w:pPr>
      <w:ind w:left="323" w:right="327"/>
      <w:jc w:val="center"/>
    </w:pPr>
    <w:rPr>
      <w:rFonts w:ascii="Times New Roman" w:cs="Times New Roman" w:eastAsia="Times New Roman" w:hAnsi="Times New Roman"/>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27" w:right="327"/>
      <w:jc w:val="center"/>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hyperlink" Target="https://nodejs.org/en/docs"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mongodb.com/docs" TargetMode="External"/><Relationship Id="rId14" Type="http://schemas.openxmlformats.org/officeDocument/2006/relationships/hyperlink" Target="https://expressjs.com/" TargetMode="External"/><Relationship Id="rId17" Type="http://schemas.openxmlformats.org/officeDocument/2006/relationships/hyperlink" Target="https://mongoosejs.com/docs" TargetMode="External"/><Relationship Id="rId16" Type="http://schemas.openxmlformats.org/officeDocument/2006/relationships/hyperlink" Target="https://datatracker.ietf.org/doc/html/rfc7519"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developer.mozilla.org/en-US/docs/Web/CSS" TargetMode="External"/><Relationship Id="rId7" Type="http://schemas.openxmlformats.org/officeDocument/2006/relationships/image" Target="media/image10.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2026-03-26T00:00:00Z</vt:lpwstr>
  </property>
  <property fmtid="{D5CDD505-2E9C-101B-9397-08002B2CF9AE}" pid="3" name="Creator">
    <vt:lpwstr>Microsoft® Word 2016</vt:lpwstr>
  </property>
  <property fmtid="{D5CDD505-2E9C-101B-9397-08002B2CF9AE}" pid="4" name="LastSaved">
    <vt:lpwstr>2026-03-29T00:00:00Z</vt:lpwstr>
  </property>
  <property fmtid="{D5CDD505-2E9C-101B-9397-08002B2CF9AE}" pid="5" name="Producer">
    <vt:lpwstr>www.ilovepdf.com</vt:lpwstr>
  </property>
</Properties>
</file>