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922" w:rsidRDefault="003021A8" w:rsidP="003021A8">
      <w:pPr>
        <w:jc w:val="center"/>
        <w:rPr>
          <w:rFonts w:asciiTheme="majorHAnsi" w:hAnsiTheme="majorHAnsi"/>
          <w:b/>
          <w:sz w:val="28"/>
          <w:szCs w:val="28"/>
        </w:rPr>
      </w:pPr>
      <w:r w:rsidRPr="003021A8">
        <w:rPr>
          <w:rFonts w:asciiTheme="majorHAnsi" w:hAnsiTheme="majorHAnsi"/>
          <w:b/>
          <w:sz w:val="28"/>
          <w:szCs w:val="28"/>
        </w:rPr>
        <w:t>PRODUCT ANALYSIS</w:t>
      </w:r>
    </w:p>
    <w:p w:rsidR="003021A8" w:rsidRDefault="0072388B" w:rsidP="003021A8">
      <w:pPr>
        <w:pStyle w:val="ListParagraph"/>
        <w:rPr>
          <w:rFonts w:ascii="Calibri" w:eastAsia="Times New Roman" w:hAnsi="Calibri" w:cs="Calibri"/>
          <w:b/>
          <w:color w:val="000000"/>
          <w:sz w:val="24"/>
          <w:szCs w:val="24"/>
        </w:rPr>
      </w:pPr>
      <w:r>
        <w:rPr>
          <w:rFonts w:ascii="Calibri" w:eastAsia="Times New Roman" w:hAnsi="Calibri" w:cs="Calibri"/>
          <w:b/>
          <w:color w:val="000000"/>
          <w:sz w:val="24"/>
          <w:szCs w:val="24"/>
        </w:rPr>
        <w:t>Which Product is Sold and W</w:t>
      </w:r>
      <w:r w:rsidRPr="0072388B">
        <w:rPr>
          <w:rFonts w:ascii="Calibri" w:eastAsia="Times New Roman" w:hAnsi="Calibri" w:cs="Calibri"/>
          <w:b/>
          <w:color w:val="000000"/>
          <w:sz w:val="24"/>
          <w:szCs w:val="24"/>
        </w:rPr>
        <w:t>hen (Seasonal Analysis)</w:t>
      </w:r>
    </w:p>
    <w:p w:rsidR="003021A8" w:rsidRDefault="00E7064D" w:rsidP="003021A8">
      <w:pPr>
        <w:pStyle w:val="ListParagraph"/>
        <w:rPr>
          <w:rFonts w:asciiTheme="majorHAnsi" w:hAnsiTheme="majorHAnsi"/>
          <w:b/>
          <w:sz w:val="28"/>
          <w:szCs w:val="28"/>
        </w:rPr>
      </w:pPr>
      <w:r w:rsidRPr="00E7064D">
        <w:rPr>
          <w:rFonts w:ascii="Calibri" w:eastAsia="Times New Roman" w:hAnsi="Calibri" w:cs="Calibri"/>
          <w:b/>
          <w:color w:val="000000"/>
        </w:rPr>
        <w:t>Graph-1</w:t>
      </w:r>
      <w:r w:rsidR="00DE64AF" w:rsidRPr="00DE64AF">
        <w:rPr>
          <w:rFonts w:asciiTheme="majorHAnsi" w:hAnsiTheme="majorHAnsi"/>
          <w:b/>
          <w:noProof/>
          <w:sz w:val="28"/>
          <w:szCs w:val="28"/>
        </w:rPr>
        <w:drawing>
          <wp:inline distT="0" distB="0" distL="0" distR="0" wp14:anchorId="09B5A097" wp14:editId="4BD6F5EA">
            <wp:extent cx="5943600" cy="310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06420"/>
                    </a:xfrm>
                    <a:prstGeom prst="rect">
                      <a:avLst/>
                    </a:prstGeom>
                  </pic:spPr>
                </pic:pic>
              </a:graphicData>
            </a:graphic>
          </wp:inline>
        </w:drawing>
      </w:r>
    </w:p>
    <w:p w:rsidR="00E7064D" w:rsidRDefault="00E7064D" w:rsidP="00E7064D">
      <w:pPr>
        <w:pStyle w:val="ListParagraph"/>
        <w:jc w:val="both"/>
        <w:rPr>
          <w:rFonts w:asciiTheme="majorHAnsi" w:hAnsiTheme="majorHAnsi"/>
        </w:rPr>
      </w:pPr>
      <w:r w:rsidRPr="00E7064D">
        <w:rPr>
          <w:rFonts w:asciiTheme="majorHAnsi" w:hAnsiTheme="majorHAnsi"/>
        </w:rPr>
        <w:t>In this analysis, five best-selling products were examined. When the 5 best selling seasonal products are examined, it is seen that the sales trend of the product “Caimas” increased in September, peaked in November and started to decline in December.</w:t>
      </w:r>
    </w:p>
    <w:p w:rsidR="00E7064D" w:rsidRPr="00E7064D" w:rsidRDefault="00E7064D" w:rsidP="00E7064D">
      <w:pPr>
        <w:pStyle w:val="ListParagraph"/>
        <w:jc w:val="both"/>
        <w:rPr>
          <w:rFonts w:asciiTheme="majorHAnsi" w:hAnsiTheme="majorHAnsi"/>
        </w:rPr>
      </w:pPr>
    </w:p>
    <w:p w:rsidR="00DE64AF" w:rsidRDefault="00E7064D" w:rsidP="00E7064D">
      <w:pPr>
        <w:pStyle w:val="ListParagraph"/>
        <w:jc w:val="both"/>
        <w:rPr>
          <w:rFonts w:asciiTheme="majorHAnsi" w:hAnsiTheme="majorHAnsi"/>
        </w:rPr>
      </w:pPr>
      <w:r w:rsidRPr="00E7064D">
        <w:rPr>
          <w:rFonts w:asciiTheme="majorHAnsi" w:hAnsiTheme="majorHAnsi"/>
        </w:rPr>
        <w:t>When we look at the "New Myshaggy" in the first row, it is observed that there is a decrease from January to February, but there is a rise from February to July, there is a decrease in July-August, but a sharp upward trend is observed again from September. It is understood that this situation is the same for the products in the 2nd, 3rd and 4th rows.</w:t>
      </w:r>
    </w:p>
    <w:p w:rsidR="00E7064D" w:rsidRPr="00925549" w:rsidRDefault="00E7064D" w:rsidP="00E7064D">
      <w:pPr>
        <w:pStyle w:val="ListParagraph"/>
        <w:rPr>
          <w:rFonts w:asciiTheme="majorHAnsi" w:hAnsiTheme="majorHAnsi"/>
        </w:rPr>
      </w:pPr>
    </w:p>
    <w:p w:rsidR="004618BA" w:rsidRPr="004618BA" w:rsidRDefault="00E7064D" w:rsidP="004618BA">
      <w:pPr>
        <w:pStyle w:val="ListParagraph"/>
        <w:rPr>
          <w:rFonts w:asciiTheme="majorHAnsi" w:hAnsiTheme="majorHAnsi"/>
          <w:b/>
        </w:rPr>
      </w:pPr>
      <w:r>
        <w:rPr>
          <w:rFonts w:ascii="Calibri" w:eastAsia="Times New Roman" w:hAnsi="Calibri" w:cs="Calibri"/>
          <w:b/>
          <w:color w:val="000000"/>
        </w:rPr>
        <w:t>Graph</w:t>
      </w:r>
      <w:r w:rsidR="004618BA" w:rsidRPr="004618BA">
        <w:rPr>
          <w:rFonts w:ascii="Calibri" w:eastAsia="Times New Roman" w:hAnsi="Calibri" w:cs="Calibri"/>
          <w:b/>
          <w:color w:val="000000"/>
        </w:rPr>
        <w:t>-2</w:t>
      </w:r>
    </w:p>
    <w:p w:rsidR="00C42D1E" w:rsidRDefault="00C42D1E" w:rsidP="003021A8">
      <w:pPr>
        <w:pStyle w:val="ListParagraph"/>
        <w:rPr>
          <w:rFonts w:asciiTheme="majorHAnsi" w:hAnsiTheme="majorHAnsi"/>
          <w:b/>
          <w:sz w:val="28"/>
          <w:szCs w:val="28"/>
        </w:rPr>
      </w:pPr>
      <w:r w:rsidRPr="00C42D1E">
        <w:rPr>
          <w:rFonts w:asciiTheme="majorHAnsi" w:hAnsiTheme="majorHAnsi"/>
          <w:b/>
          <w:noProof/>
          <w:sz w:val="28"/>
          <w:szCs w:val="28"/>
        </w:rPr>
        <w:drawing>
          <wp:inline distT="0" distB="0" distL="0" distR="0" wp14:anchorId="6986ABCB" wp14:editId="4300558F">
            <wp:extent cx="5943600" cy="2386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86330"/>
                    </a:xfrm>
                    <a:prstGeom prst="rect">
                      <a:avLst/>
                    </a:prstGeom>
                  </pic:spPr>
                </pic:pic>
              </a:graphicData>
            </a:graphic>
          </wp:inline>
        </w:drawing>
      </w:r>
    </w:p>
    <w:p w:rsidR="00125295" w:rsidRDefault="00E7064D" w:rsidP="00E7064D">
      <w:pPr>
        <w:pStyle w:val="ListParagraph"/>
        <w:jc w:val="both"/>
        <w:rPr>
          <w:rFonts w:asciiTheme="majorHAnsi" w:hAnsiTheme="majorHAnsi"/>
        </w:rPr>
      </w:pPr>
      <w:r w:rsidRPr="00E7064D">
        <w:rPr>
          <w:rFonts w:asciiTheme="majorHAnsi" w:hAnsiTheme="majorHAnsi"/>
        </w:rPr>
        <w:lastRenderedPageBreak/>
        <w:t>When the products in the first 5 categories are examined in which time period during the day; it is seen that the most sales are made in the afternoon, in the morning, in the evening and in the early morning, according to the order.</w:t>
      </w:r>
    </w:p>
    <w:p w:rsidR="00E7064D" w:rsidRPr="000A32A9" w:rsidRDefault="00E7064D" w:rsidP="003021A8">
      <w:pPr>
        <w:pStyle w:val="ListParagraph"/>
        <w:rPr>
          <w:rFonts w:asciiTheme="majorHAnsi" w:hAnsiTheme="majorHAnsi"/>
          <w:b/>
          <w:sz w:val="28"/>
          <w:szCs w:val="28"/>
        </w:rPr>
      </w:pPr>
    </w:p>
    <w:p w:rsidR="00125295" w:rsidRDefault="0072388B" w:rsidP="003021A8">
      <w:pPr>
        <w:pStyle w:val="ListParagraph"/>
        <w:rPr>
          <w:rFonts w:asciiTheme="majorHAnsi" w:hAnsiTheme="majorHAnsi"/>
          <w:b/>
          <w:sz w:val="24"/>
          <w:szCs w:val="24"/>
        </w:rPr>
      </w:pPr>
      <w:r>
        <w:rPr>
          <w:rFonts w:asciiTheme="majorHAnsi" w:hAnsiTheme="majorHAnsi"/>
          <w:b/>
          <w:sz w:val="24"/>
          <w:szCs w:val="24"/>
        </w:rPr>
        <w:t>2. Which Product is Sold on Which Platform and How M</w:t>
      </w:r>
      <w:r w:rsidR="00D8026D">
        <w:rPr>
          <w:rFonts w:asciiTheme="majorHAnsi" w:hAnsiTheme="majorHAnsi"/>
          <w:b/>
          <w:sz w:val="24"/>
          <w:szCs w:val="24"/>
        </w:rPr>
        <w:t>any</w:t>
      </w:r>
      <w:r w:rsidRPr="0072388B">
        <w:rPr>
          <w:rFonts w:asciiTheme="majorHAnsi" w:hAnsiTheme="majorHAnsi"/>
          <w:b/>
          <w:sz w:val="24"/>
          <w:szCs w:val="24"/>
        </w:rPr>
        <w:t>?</w:t>
      </w:r>
    </w:p>
    <w:p w:rsidR="004618BA" w:rsidRPr="004618BA" w:rsidRDefault="00E7064D" w:rsidP="004618BA">
      <w:pPr>
        <w:pStyle w:val="ListParagraph"/>
        <w:rPr>
          <w:rFonts w:asciiTheme="majorHAnsi" w:hAnsiTheme="majorHAnsi"/>
          <w:b/>
        </w:rPr>
      </w:pPr>
      <w:r>
        <w:rPr>
          <w:rFonts w:ascii="Calibri" w:eastAsia="Times New Roman" w:hAnsi="Calibri" w:cs="Calibri"/>
          <w:b/>
          <w:color w:val="000000"/>
        </w:rPr>
        <w:t>Graph</w:t>
      </w:r>
      <w:r w:rsidR="004618BA" w:rsidRPr="004618BA">
        <w:rPr>
          <w:rFonts w:ascii="Calibri" w:eastAsia="Times New Roman" w:hAnsi="Calibri" w:cs="Calibri"/>
          <w:b/>
          <w:color w:val="000000"/>
        </w:rPr>
        <w:t>-1</w:t>
      </w:r>
    </w:p>
    <w:p w:rsidR="00125295" w:rsidRDefault="00125295" w:rsidP="003021A8">
      <w:pPr>
        <w:pStyle w:val="ListParagraph"/>
        <w:rPr>
          <w:rFonts w:asciiTheme="majorHAnsi" w:hAnsiTheme="majorHAnsi"/>
          <w:b/>
          <w:sz w:val="28"/>
          <w:szCs w:val="28"/>
        </w:rPr>
      </w:pPr>
      <w:r w:rsidRPr="003021A8">
        <w:rPr>
          <w:rFonts w:asciiTheme="majorHAnsi" w:hAnsiTheme="majorHAnsi"/>
          <w:b/>
          <w:noProof/>
          <w:sz w:val="28"/>
          <w:szCs w:val="28"/>
        </w:rPr>
        <w:drawing>
          <wp:inline distT="0" distB="0" distL="0" distR="0" wp14:anchorId="44D3232B" wp14:editId="72F8F4F8">
            <wp:extent cx="5943600"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2935"/>
                    </a:xfrm>
                    <a:prstGeom prst="rect">
                      <a:avLst/>
                    </a:prstGeom>
                  </pic:spPr>
                </pic:pic>
              </a:graphicData>
            </a:graphic>
          </wp:inline>
        </w:drawing>
      </w:r>
    </w:p>
    <w:p w:rsidR="00E7064D" w:rsidRDefault="00E7064D" w:rsidP="00E7064D">
      <w:pPr>
        <w:pStyle w:val="ListParagraph"/>
        <w:jc w:val="both"/>
        <w:rPr>
          <w:rFonts w:asciiTheme="majorHAnsi" w:hAnsiTheme="majorHAnsi"/>
        </w:rPr>
      </w:pPr>
      <w:r w:rsidRPr="00E7064D">
        <w:rPr>
          <w:rFonts w:asciiTheme="majorHAnsi" w:hAnsiTheme="majorHAnsi"/>
        </w:rPr>
        <w:t xml:space="preserve">When the 5 best-selling products in the product category are examined, it is seen that the best-selling </w:t>
      </w:r>
      <w:r>
        <w:rPr>
          <w:rFonts w:asciiTheme="majorHAnsi" w:hAnsiTheme="majorHAnsi"/>
        </w:rPr>
        <w:t>“</w:t>
      </w:r>
      <w:r w:rsidRPr="00E7064D">
        <w:rPr>
          <w:rFonts w:asciiTheme="majorHAnsi" w:hAnsiTheme="majorHAnsi"/>
        </w:rPr>
        <w:t>New Myshaggy</w:t>
      </w:r>
      <w:r>
        <w:rPr>
          <w:rFonts w:asciiTheme="majorHAnsi" w:hAnsiTheme="majorHAnsi"/>
        </w:rPr>
        <w:t>”</w:t>
      </w:r>
      <w:r w:rsidRPr="00E7064D">
        <w:rPr>
          <w:rFonts w:asciiTheme="majorHAnsi" w:hAnsiTheme="majorHAnsi"/>
        </w:rPr>
        <w:t xml:space="preserve"> is sold on Amazon, </w:t>
      </w:r>
      <w:r>
        <w:rPr>
          <w:rFonts w:asciiTheme="majorHAnsi" w:hAnsiTheme="majorHAnsi"/>
        </w:rPr>
        <w:t>“</w:t>
      </w:r>
      <w:r w:rsidRPr="00E7064D">
        <w:rPr>
          <w:rFonts w:asciiTheme="majorHAnsi" w:hAnsiTheme="majorHAnsi"/>
        </w:rPr>
        <w:t>Mysaggy</w:t>
      </w:r>
      <w:r>
        <w:rPr>
          <w:rFonts w:asciiTheme="majorHAnsi" w:hAnsiTheme="majorHAnsi"/>
        </w:rPr>
        <w:t>”</w:t>
      </w:r>
      <w:r w:rsidRPr="00E7064D">
        <w:rPr>
          <w:rFonts w:asciiTheme="majorHAnsi" w:hAnsiTheme="majorHAnsi"/>
        </w:rPr>
        <w:t xml:space="preserve"> in the 2nd place is sold on EBAY, Montana in the 3rd place and Eco in the 4th place, in the 5th place and in the Amazon. It is seen that the </w:t>
      </w:r>
      <w:r>
        <w:rPr>
          <w:rFonts w:asciiTheme="majorHAnsi" w:hAnsiTheme="majorHAnsi"/>
        </w:rPr>
        <w:t>“</w:t>
      </w:r>
      <w:r w:rsidRPr="00E7064D">
        <w:rPr>
          <w:rFonts w:asciiTheme="majorHAnsi" w:hAnsiTheme="majorHAnsi"/>
        </w:rPr>
        <w:t>Caimas</w:t>
      </w:r>
      <w:r>
        <w:rPr>
          <w:rFonts w:asciiTheme="majorHAnsi" w:hAnsiTheme="majorHAnsi"/>
        </w:rPr>
        <w:t>” type is sold at Woocommerce</w:t>
      </w:r>
      <w:r w:rsidRPr="00E7064D">
        <w:rPr>
          <w:rFonts w:asciiTheme="majorHAnsi" w:hAnsiTheme="majorHAnsi"/>
        </w:rPr>
        <w:t>.</w:t>
      </w:r>
    </w:p>
    <w:p w:rsidR="00E7064D" w:rsidRPr="00E7064D" w:rsidRDefault="00E7064D" w:rsidP="00E7064D">
      <w:pPr>
        <w:pStyle w:val="ListParagraph"/>
        <w:jc w:val="both"/>
        <w:rPr>
          <w:rFonts w:asciiTheme="majorHAnsi" w:hAnsiTheme="majorHAnsi"/>
        </w:rPr>
      </w:pPr>
    </w:p>
    <w:p w:rsidR="00125295" w:rsidRDefault="00E7064D" w:rsidP="00E7064D">
      <w:pPr>
        <w:pStyle w:val="ListParagraph"/>
        <w:jc w:val="both"/>
        <w:rPr>
          <w:rFonts w:asciiTheme="majorHAnsi" w:hAnsiTheme="majorHAnsi"/>
        </w:rPr>
      </w:pPr>
      <w:r w:rsidRPr="00E7064D">
        <w:rPr>
          <w:rFonts w:asciiTheme="majorHAnsi" w:hAnsiTheme="majorHAnsi"/>
        </w:rPr>
        <w:t>According to thes</w:t>
      </w:r>
      <w:r>
        <w:rPr>
          <w:rFonts w:asciiTheme="majorHAnsi" w:hAnsiTheme="majorHAnsi"/>
        </w:rPr>
        <w:t xml:space="preserve">e results, the following can be </w:t>
      </w:r>
      <w:r w:rsidRPr="00E7064D">
        <w:rPr>
          <w:rFonts w:asciiTheme="majorHAnsi" w:hAnsiTheme="majorHAnsi"/>
        </w:rPr>
        <w:t>said, the sales of each product on online platforms may differ.</w:t>
      </w:r>
    </w:p>
    <w:p w:rsidR="00E7064D" w:rsidRPr="00E7064D" w:rsidRDefault="00E7064D" w:rsidP="00E7064D">
      <w:pPr>
        <w:pStyle w:val="ListParagraph"/>
        <w:rPr>
          <w:rFonts w:asciiTheme="majorHAnsi" w:hAnsiTheme="majorHAnsi"/>
          <w:b/>
          <w:sz w:val="28"/>
          <w:szCs w:val="28"/>
        </w:rPr>
      </w:pPr>
    </w:p>
    <w:p w:rsidR="005D36DA" w:rsidRDefault="0072388B" w:rsidP="003021A8">
      <w:pPr>
        <w:pStyle w:val="ListParagraph"/>
        <w:rPr>
          <w:rFonts w:asciiTheme="majorHAnsi" w:hAnsiTheme="majorHAnsi"/>
          <w:b/>
          <w:sz w:val="24"/>
          <w:szCs w:val="24"/>
        </w:rPr>
      </w:pPr>
      <w:r>
        <w:rPr>
          <w:rFonts w:asciiTheme="majorHAnsi" w:hAnsiTheme="majorHAnsi"/>
          <w:b/>
          <w:sz w:val="24"/>
          <w:szCs w:val="24"/>
        </w:rPr>
        <w:t xml:space="preserve">3. </w:t>
      </w:r>
      <w:r w:rsidRPr="0072388B">
        <w:rPr>
          <w:rFonts w:asciiTheme="majorHAnsi" w:hAnsiTheme="majorHAnsi"/>
          <w:b/>
          <w:sz w:val="24"/>
          <w:szCs w:val="24"/>
        </w:rPr>
        <w:t>Analysis of Returned Products and Reasons for Returns</w:t>
      </w:r>
    </w:p>
    <w:p w:rsidR="004618BA" w:rsidRDefault="004618BA" w:rsidP="003021A8">
      <w:pPr>
        <w:pStyle w:val="ListParagraph"/>
        <w:rPr>
          <w:rFonts w:asciiTheme="majorHAnsi" w:hAnsiTheme="majorHAnsi"/>
          <w:b/>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Pr="004618BA" w:rsidRDefault="00E7064D" w:rsidP="004618BA">
      <w:pPr>
        <w:pStyle w:val="ListParagraph"/>
        <w:rPr>
          <w:rFonts w:ascii="Calibri" w:eastAsia="Times New Roman" w:hAnsi="Calibri" w:cs="Calibri"/>
          <w:b/>
          <w:color w:val="000000"/>
        </w:rPr>
      </w:pPr>
      <w:r>
        <w:rPr>
          <w:rFonts w:ascii="Calibri" w:eastAsia="Times New Roman" w:hAnsi="Calibri" w:cs="Calibri"/>
          <w:b/>
          <w:color w:val="000000"/>
        </w:rPr>
        <w:t>Graph</w:t>
      </w:r>
      <w:r w:rsidR="004618BA" w:rsidRPr="004618BA">
        <w:rPr>
          <w:rFonts w:ascii="Calibri" w:eastAsia="Times New Roman" w:hAnsi="Calibri" w:cs="Calibri"/>
          <w:b/>
          <w:color w:val="000000"/>
        </w:rPr>
        <w:t>-1</w:t>
      </w:r>
    </w:p>
    <w:p w:rsidR="005D36DA" w:rsidRDefault="005D36DA" w:rsidP="003021A8">
      <w:pPr>
        <w:pStyle w:val="ListParagraph"/>
        <w:rPr>
          <w:rFonts w:asciiTheme="majorHAnsi" w:hAnsiTheme="majorHAnsi"/>
          <w:b/>
          <w:sz w:val="24"/>
          <w:szCs w:val="24"/>
        </w:rPr>
      </w:pPr>
      <w:r w:rsidRPr="0034362C">
        <w:rPr>
          <w:rFonts w:asciiTheme="majorHAnsi" w:hAnsiTheme="majorHAnsi"/>
          <w:b/>
          <w:noProof/>
          <w:sz w:val="28"/>
          <w:szCs w:val="28"/>
        </w:rPr>
        <w:drawing>
          <wp:inline distT="0" distB="0" distL="0" distR="0" wp14:anchorId="03FDAAC8" wp14:editId="358D5AA7">
            <wp:extent cx="5943600" cy="3147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47060"/>
                    </a:xfrm>
                    <a:prstGeom prst="rect">
                      <a:avLst/>
                    </a:prstGeom>
                  </pic:spPr>
                </pic:pic>
              </a:graphicData>
            </a:graphic>
          </wp:inline>
        </w:drawing>
      </w:r>
    </w:p>
    <w:p w:rsidR="00E7064D" w:rsidRDefault="00E7064D" w:rsidP="005D36DA">
      <w:pPr>
        <w:pStyle w:val="ListParagraph"/>
        <w:spacing w:after="0" w:line="240" w:lineRule="auto"/>
        <w:jc w:val="both"/>
        <w:rPr>
          <w:rFonts w:asciiTheme="majorHAnsi" w:hAnsiTheme="majorHAnsi"/>
        </w:rPr>
      </w:pPr>
    </w:p>
    <w:p w:rsidR="004618BA" w:rsidRDefault="00E7064D" w:rsidP="005D36DA">
      <w:pPr>
        <w:pStyle w:val="ListParagraph"/>
        <w:spacing w:after="0" w:line="240" w:lineRule="auto"/>
        <w:jc w:val="both"/>
        <w:rPr>
          <w:rFonts w:asciiTheme="majorHAnsi" w:hAnsiTheme="majorHAnsi"/>
        </w:rPr>
      </w:pPr>
      <w:r w:rsidRPr="00E7064D">
        <w:rPr>
          <w:rFonts w:asciiTheme="majorHAnsi" w:hAnsiTheme="majorHAnsi"/>
        </w:rPr>
        <w:t>It is seen that the most returned products ar</w:t>
      </w:r>
      <w:r>
        <w:rPr>
          <w:rFonts w:asciiTheme="majorHAnsi" w:hAnsiTheme="majorHAnsi"/>
        </w:rPr>
        <w:t>e from Amazon and then from Woocommerce</w:t>
      </w:r>
      <w:r w:rsidRPr="00E7064D">
        <w:rPr>
          <w:rFonts w:asciiTheme="majorHAnsi" w:hAnsiTheme="majorHAnsi"/>
        </w:rPr>
        <w:t>. It is understood that this result is directly proportional to the orders received from online platforms.</w:t>
      </w:r>
    </w:p>
    <w:p w:rsidR="00E7064D" w:rsidRDefault="00E7064D" w:rsidP="005D36DA">
      <w:pPr>
        <w:pStyle w:val="ListParagraph"/>
        <w:spacing w:after="0" w:line="240" w:lineRule="auto"/>
        <w:jc w:val="both"/>
        <w:rPr>
          <w:rFonts w:asciiTheme="majorHAnsi" w:hAnsiTheme="majorHAnsi"/>
        </w:rPr>
      </w:pPr>
    </w:p>
    <w:p w:rsidR="004618BA" w:rsidRPr="004618BA" w:rsidRDefault="00E7064D" w:rsidP="004618BA">
      <w:pPr>
        <w:pStyle w:val="ListParagraph"/>
        <w:rPr>
          <w:rFonts w:asciiTheme="majorHAnsi" w:hAnsiTheme="majorHAnsi"/>
          <w:b/>
        </w:rPr>
      </w:pPr>
      <w:r>
        <w:rPr>
          <w:rFonts w:ascii="Calibri" w:eastAsia="Times New Roman" w:hAnsi="Calibri" w:cs="Calibri"/>
          <w:b/>
          <w:color w:val="000000"/>
        </w:rPr>
        <w:t>Graph</w:t>
      </w:r>
      <w:r w:rsidR="004618BA" w:rsidRPr="004618BA">
        <w:rPr>
          <w:rFonts w:ascii="Calibri" w:eastAsia="Times New Roman" w:hAnsi="Calibri" w:cs="Calibri"/>
          <w:b/>
          <w:color w:val="000000"/>
        </w:rPr>
        <w:t>-2</w:t>
      </w:r>
    </w:p>
    <w:p w:rsidR="0034362C" w:rsidRDefault="0034362C" w:rsidP="003021A8">
      <w:pPr>
        <w:pStyle w:val="ListParagraph"/>
        <w:rPr>
          <w:rFonts w:asciiTheme="majorHAnsi" w:hAnsiTheme="majorHAnsi"/>
          <w:b/>
          <w:sz w:val="28"/>
          <w:szCs w:val="28"/>
        </w:rPr>
      </w:pPr>
      <w:r w:rsidRPr="0034362C">
        <w:rPr>
          <w:rFonts w:asciiTheme="majorHAnsi" w:hAnsiTheme="majorHAnsi"/>
          <w:b/>
          <w:noProof/>
          <w:sz w:val="28"/>
          <w:szCs w:val="28"/>
        </w:rPr>
        <w:drawing>
          <wp:inline distT="0" distB="0" distL="0" distR="0" wp14:anchorId="5789F09B" wp14:editId="7338DC42">
            <wp:extent cx="5943600" cy="3227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27705"/>
                    </a:xfrm>
                    <a:prstGeom prst="rect">
                      <a:avLst/>
                    </a:prstGeom>
                  </pic:spPr>
                </pic:pic>
              </a:graphicData>
            </a:graphic>
          </wp:inline>
        </w:drawing>
      </w:r>
    </w:p>
    <w:p w:rsidR="00E7064D" w:rsidRPr="00E7064D" w:rsidRDefault="00E7064D" w:rsidP="00E7064D">
      <w:pPr>
        <w:pStyle w:val="ListParagraph"/>
        <w:spacing w:after="0" w:line="240" w:lineRule="auto"/>
        <w:jc w:val="both"/>
        <w:rPr>
          <w:rFonts w:asciiTheme="majorHAnsi" w:hAnsiTheme="majorHAnsi"/>
        </w:rPr>
      </w:pPr>
      <w:r w:rsidRPr="00E7064D">
        <w:rPr>
          <w:rFonts w:asciiTheme="majorHAnsi" w:hAnsiTheme="majorHAnsi"/>
        </w:rPr>
        <w:t>Considering the number and justifications of the returned products, the customer returned the first 576 products without giving any reason. 2. The customer returned 361 items in the order due to the size of the product. 3. If the next 327 items are returned, the product was made because the product was not liked. Returns in the 4th, 5th and 6th rows were made due to quality, color and distribution problems.</w:t>
      </w:r>
    </w:p>
    <w:p w:rsidR="00E7064D" w:rsidRPr="00E7064D" w:rsidRDefault="00E7064D" w:rsidP="00E7064D">
      <w:pPr>
        <w:pStyle w:val="ListParagraph"/>
        <w:spacing w:after="0" w:line="240" w:lineRule="auto"/>
        <w:jc w:val="both"/>
        <w:rPr>
          <w:rFonts w:asciiTheme="majorHAnsi" w:hAnsiTheme="majorHAnsi"/>
        </w:rPr>
      </w:pPr>
    </w:p>
    <w:p w:rsidR="004618BA" w:rsidRDefault="00E7064D" w:rsidP="00E7064D">
      <w:pPr>
        <w:pStyle w:val="ListParagraph"/>
        <w:spacing w:after="0" w:line="240" w:lineRule="auto"/>
        <w:jc w:val="both"/>
        <w:rPr>
          <w:rFonts w:asciiTheme="majorHAnsi" w:hAnsiTheme="majorHAnsi"/>
        </w:rPr>
      </w:pPr>
      <w:r w:rsidRPr="00E7064D">
        <w:rPr>
          <w:rFonts w:asciiTheme="majorHAnsi" w:hAnsiTheme="majorHAnsi"/>
        </w:rPr>
        <w:t>Regarding these results, water can be said; The customer can return the product for different reasons. Therefore, the seller should review the accuracy of the product information and the ability of the images to reflect the product in order to ensure customer satisfaction. Every stage of online sales should be done with care and customer relations should be well managed.</w:t>
      </w:r>
    </w:p>
    <w:p w:rsidR="00E7064D" w:rsidRPr="002C4A35" w:rsidRDefault="00E7064D" w:rsidP="00E7064D">
      <w:pPr>
        <w:pStyle w:val="ListParagraph"/>
        <w:spacing w:after="0" w:line="240" w:lineRule="auto"/>
        <w:jc w:val="both"/>
        <w:rPr>
          <w:rFonts w:asciiTheme="majorHAnsi" w:hAnsiTheme="majorHAnsi"/>
        </w:rPr>
      </w:pPr>
    </w:p>
    <w:p w:rsidR="004618BA" w:rsidRPr="004618BA" w:rsidRDefault="00E7064D" w:rsidP="004618BA">
      <w:pPr>
        <w:pStyle w:val="ListParagraph"/>
        <w:rPr>
          <w:rFonts w:asciiTheme="majorHAnsi" w:hAnsiTheme="majorHAnsi"/>
          <w:b/>
        </w:rPr>
      </w:pPr>
      <w:r>
        <w:rPr>
          <w:rFonts w:ascii="Calibri" w:eastAsia="Times New Roman" w:hAnsi="Calibri" w:cs="Calibri"/>
          <w:b/>
          <w:color w:val="000000"/>
        </w:rPr>
        <w:t>Graph</w:t>
      </w:r>
      <w:r w:rsidR="004618BA" w:rsidRPr="004618BA">
        <w:rPr>
          <w:rFonts w:ascii="Calibri" w:eastAsia="Times New Roman" w:hAnsi="Calibri" w:cs="Calibri"/>
          <w:b/>
          <w:color w:val="000000"/>
        </w:rPr>
        <w:t>-3</w:t>
      </w:r>
    </w:p>
    <w:p w:rsidR="0034362C" w:rsidRPr="002C4A35" w:rsidRDefault="0034362C" w:rsidP="003021A8">
      <w:pPr>
        <w:pStyle w:val="ListParagraph"/>
        <w:rPr>
          <w:rFonts w:asciiTheme="majorHAnsi" w:hAnsiTheme="majorHAnsi"/>
          <w:b/>
          <w:sz w:val="28"/>
          <w:szCs w:val="28"/>
        </w:rPr>
      </w:pPr>
      <w:r w:rsidRPr="0034362C">
        <w:rPr>
          <w:rFonts w:asciiTheme="majorHAnsi" w:hAnsiTheme="majorHAnsi"/>
          <w:b/>
          <w:noProof/>
          <w:sz w:val="28"/>
          <w:szCs w:val="28"/>
        </w:rPr>
        <w:drawing>
          <wp:inline distT="0" distB="0" distL="0" distR="0" wp14:anchorId="2D1348CC" wp14:editId="703D8419">
            <wp:extent cx="5943600" cy="3211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11195"/>
                    </a:xfrm>
                    <a:prstGeom prst="rect">
                      <a:avLst/>
                    </a:prstGeom>
                  </pic:spPr>
                </pic:pic>
              </a:graphicData>
            </a:graphic>
          </wp:inline>
        </w:drawing>
      </w:r>
    </w:p>
    <w:p w:rsidR="00E7064D" w:rsidRDefault="00E7064D" w:rsidP="00E7064D">
      <w:pPr>
        <w:pStyle w:val="ListParagraph"/>
        <w:jc w:val="both"/>
        <w:rPr>
          <w:rFonts w:asciiTheme="majorHAnsi" w:hAnsiTheme="majorHAnsi"/>
        </w:rPr>
      </w:pPr>
    </w:p>
    <w:p w:rsidR="00E7064D" w:rsidRPr="00E7064D" w:rsidRDefault="00E7064D" w:rsidP="00E7064D">
      <w:pPr>
        <w:pStyle w:val="ListParagraph"/>
        <w:jc w:val="both"/>
        <w:rPr>
          <w:rFonts w:asciiTheme="majorHAnsi" w:hAnsiTheme="majorHAnsi"/>
        </w:rPr>
      </w:pPr>
      <w:r w:rsidRPr="00E7064D">
        <w:rPr>
          <w:rFonts w:asciiTheme="majorHAnsi" w:hAnsiTheme="majorHAnsi"/>
        </w:rPr>
        <w:t>When the types of returned products are examined by years, it is seen that the refund amount in the years 2021 and 2022 is 101611 £ and the year 2022 at the most, in an unspecified year.</w:t>
      </w:r>
    </w:p>
    <w:p w:rsidR="00E7064D" w:rsidRPr="00E7064D" w:rsidRDefault="00E7064D" w:rsidP="00E7064D">
      <w:pPr>
        <w:pStyle w:val="ListParagraph"/>
        <w:jc w:val="both"/>
        <w:rPr>
          <w:rFonts w:asciiTheme="majorHAnsi" w:hAnsiTheme="majorHAnsi"/>
        </w:rPr>
      </w:pPr>
    </w:p>
    <w:p w:rsidR="00E7064D" w:rsidRPr="00E7064D" w:rsidRDefault="00E7064D" w:rsidP="00E7064D">
      <w:pPr>
        <w:pStyle w:val="ListParagraph"/>
        <w:jc w:val="both"/>
        <w:rPr>
          <w:rFonts w:asciiTheme="majorHAnsi" w:hAnsiTheme="majorHAnsi"/>
        </w:rPr>
      </w:pPr>
      <w:r w:rsidRPr="00E7064D">
        <w:rPr>
          <w:rFonts w:asciiTheme="majorHAnsi" w:hAnsiTheme="majorHAnsi"/>
        </w:rPr>
        <w:t>When the return status of return type products is examined, it is seen that 658 products were returned in 2021 and 2034 products in 2022. It is understood that these returns are directly proportional to the year in which the turnover is made.</w:t>
      </w:r>
    </w:p>
    <w:p w:rsidR="00E7064D" w:rsidRPr="00E7064D" w:rsidRDefault="00E7064D" w:rsidP="00E7064D">
      <w:pPr>
        <w:pStyle w:val="ListParagraph"/>
        <w:jc w:val="both"/>
        <w:rPr>
          <w:rFonts w:asciiTheme="majorHAnsi" w:hAnsiTheme="majorHAnsi"/>
        </w:rPr>
      </w:pPr>
    </w:p>
    <w:p w:rsidR="00DD18DD" w:rsidRDefault="00E7064D" w:rsidP="00E7064D">
      <w:pPr>
        <w:pStyle w:val="ListParagraph"/>
        <w:jc w:val="both"/>
        <w:rPr>
          <w:rFonts w:asciiTheme="majorHAnsi" w:hAnsiTheme="majorHAnsi"/>
        </w:rPr>
      </w:pPr>
      <w:r>
        <w:rPr>
          <w:rFonts w:asciiTheme="majorHAnsi" w:hAnsiTheme="majorHAnsi"/>
        </w:rPr>
        <w:t>Note: In Dataset</w:t>
      </w:r>
      <w:r w:rsidRPr="00E7064D">
        <w:rPr>
          <w:rFonts w:asciiTheme="majorHAnsi" w:hAnsiTheme="majorHAnsi"/>
        </w:rPr>
        <w:t>, if the type of returned products is non-refundable, the return quantity is zero(0).</w:t>
      </w:r>
    </w:p>
    <w:p w:rsidR="00DD18DD" w:rsidRDefault="00DD18DD"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Pr="004618BA" w:rsidRDefault="00E7064D" w:rsidP="004618BA">
      <w:pPr>
        <w:pStyle w:val="ListParagraph"/>
        <w:rPr>
          <w:rFonts w:asciiTheme="majorHAnsi" w:hAnsiTheme="majorHAnsi"/>
          <w:b/>
        </w:rPr>
      </w:pPr>
      <w:r>
        <w:rPr>
          <w:rFonts w:ascii="Calibri" w:eastAsia="Times New Roman" w:hAnsi="Calibri" w:cs="Calibri"/>
          <w:b/>
          <w:color w:val="000000"/>
        </w:rPr>
        <w:t>Graph</w:t>
      </w:r>
      <w:r w:rsidR="004618BA" w:rsidRPr="004618BA">
        <w:rPr>
          <w:rFonts w:ascii="Calibri" w:eastAsia="Times New Roman" w:hAnsi="Calibri" w:cs="Calibri"/>
          <w:b/>
          <w:color w:val="000000"/>
        </w:rPr>
        <w:t>-4</w:t>
      </w:r>
    </w:p>
    <w:p w:rsidR="0034362C" w:rsidRPr="002C4A35" w:rsidRDefault="00DD18DD" w:rsidP="003021A8">
      <w:pPr>
        <w:pStyle w:val="ListParagraph"/>
        <w:rPr>
          <w:rFonts w:asciiTheme="majorHAnsi" w:hAnsiTheme="majorHAnsi"/>
          <w:b/>
          <w:sz w:val="28"/>
          <w:szCs w:val="28"/>
        </w:rPr>
      </w:pPr>
      <w:r w:rsidRPr="00DD18DD">
        <w:rPr>
          <w:rFonts w:asciiTheme="majorHAnsi" w:hAnsiTheme="majorHAnsi"/>
          <w:b/>
          <w:sz w:val="28"/>
          <w:szCs w:val="28"/>
        </w:rPr>
        <w:drawing>
          <wp:inline distT="0" distB="0" distL="0" distR="0" wp14:anchorId="2D0D2040" wp14:editId="17026E47">
            <wp:extent cx="5943600" cy="3211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11195"/>
                    </a:xfrm>
                    <a:prstGeom prst="rect">
                      <a:avLst/>
                    </a:prstGeom>
                  </pic:spPr>
                </pic:pic>
              </a:graphicData>
            </a:graphic>
          </wp:inline>
        </w:drawing>
      </w:r>
    </w:p>
    <w:p w:rsidR="00E7064D" w:rsidRPr="00E7064D" w:rsidRDefault="00E7064D" w:rsidP="00E7064D">
      <w:pPr>
        <w:pStyle w:val="ListParagraph"/>
        <w:jc w:val="both"/>
        <w:rPr>
          <w:rFonts w:asciiTheme="majorHAnsi" w:hAnsiTheme="majorHAnsi"/>
        </w:rPr>
      </w:pPr>
      <w:r w:rsidRPr="00E7064D">
        <w:rPr>
          <w:rFonts w:asciiTheme="majorHAnsi" w:hAnsiTheme="majorHAnsi"/>
        </w:rPr>
        <w:t>When the 10 most returned product categories are examined, it is seen that the large sizes (120x170, 160x230 and 200x290) of the Montana3716 cream and Montana 3800 gray categories are returned.</w:t>
      </w:r>
    </w:p>
    <w:p w:rsidR="00E7064D" w:rsidRPr="00E7064D" w:rsidRDefault="00E7064D" w:rsidP="00E7064D">
      <w:pPr>
        <w:pStyle w:val="ListParagraph"/>
        <w:jc w:val="both"/>
        <w:rPr>
          <w:rFonts w:asciiTheme="majorHAnsi" w:hAnsiTheme="majorHAnsi"/>
        </w:rPr>
      </w:pPr>
      <w:r>
        <w:rPr>
          <w:rFonts w:asciiTheme="majorHAnsi" w:hAnsiTheme="majorHAnsi"/>
        </w:rPr>
        <w:t xml:space="preserve"> </w:t>
      </w:r>
      <w:r w:rsidRPr="00E7064D">
        <w:rPr>
          <w:rFonts w:asciiTheme="majorHAnsi" w:hAnsiTheme="majorHAnsi"/>
        </w:rPr>
        <w:t>When the other returned categories are examined, it is seen that cream, gray and black colors are returned.</w:t>
      </w:r>
    </w:p>
    <w:p w:rsidR="00E7064D" w:rsidRPr="00E7064D" w:rsidRDefault="00E7064D" w:rsidP="00E7064D">
      <w:pPr>
        <w:pStyle w:val="ListParagraph"/>
        <w:jc w:val="both"/>
        <w:rPr>
          <w:rFonts w:asciiTheme="majorHAnsi" w:hAnsiTheme="majorHAnsi"/>
        </w:rPr>
      </w:pPr>
    </w:p>
    <w:p w:rsidR="004618BA" w:rsidRDefault="00E7064D" w:rsidP="00E7064D">
      <w:pPr>
        <w:pStyle w:val="ListParagraph"/>
        <w:jc w:val="both"/>
        <w:rPr>
          <w:rFonts w:asciiTheme="majorHAnsi" w:hAnsiTheme="majorHAnsi"/>
        </w:rPr>
      </w:pPr>
      <w:r w:rsidRPr="00E7064D">
        <w:rPr>
          <w:rFonts w:asciiTheme="majorHAnsi" w:hAnsiTheme="majorHAnsi"/>
        </w:rPr>
        <w:t>It is considered that it would be beneficial for the company to review the sales of these color products.</w:t>
      </w:r>
    </w:p>
    <w:p w:rsidR="00E7064D" w:rsidRPr="004C5BF1" w:rsidRDefault="00E7064D" w:rsidP="00E7064D">
      <w:pPr>
        <w:pStyle w:val="ListParagraph"/>
        <w:rPr>
          <w:rFonts w:asciiTheme="majorHAnsi" w:hAnsiTheme="majorHAnsi"/>
        </w:rPr>
      </w:pPr>
    </w:p>
    <w:p w:rsidR="004618BA" w:rsidRPr="004618BA" w:rsidRDefault="00E7064D" w:rsidP="004618BA">
      <w:pPr>
        <w:pStyle w:val="ListParagraph"/>
        <w:rPr>
          <w:rFonts w:asciiTheme="majorHAnsi" w:hAnsiTheme="majorHAnsi"/>
          <w:b/>
        </w:rPr>
      </w:pPr>
      <w:r>
        <w:rPr>
          <w:rFonts w:ascii="Calibri" w:eastAsia="Times New Roman" w:hAnsi="Calibri" w:cs="Calibri"/>
          <w:b/>
          <w:color w:val="000000"/>
        </w:rPr>
        <w:t>Graph</w:t>
      </w:r>
      <w:r w:rsidR="004618BA" w:rsidRPr="004618BA">
        <w:rPr>
          <w:rFonts w:ascii="Calibri" w:eastAsia="Times New Roman" w:hAnsi="Calibri" w:cs="Calibri"/>
          <w:b/>
          <w:color w:val="000000"/>
        </w:rPr>
        <w:t>-5</w:t>
      </w:r>
    </w:p>
    <w:p w:rsidR="0034362C" w:rsidRDefault="005D36DA" w:rsidP="003021A8">
      <w:pPr>
        <w:pStyle w:val="ListParagraph"/>
        <w:rPr>
          <w:rFonts w:asciiTheme="majorHAnsi" w:hAnsiTheme="majorHAnsi"/>
          <w:b/>
          <w:sz w:val="28"/>
          <w:szCs w:val="28"/>
        </w:rPr>
      </w:pPr>
      <w:r w:rsidRPr="0034362C">
        <w:rPr>
          <w:rFonts w:asciiTheme="majorHAnsi" w:hAnsiTheme="majorHAnsi"/>
          <w:b/>
          <w:noProof/>
          <w:sz w:val="28"/>
          <w:szCs w:val="28"/>
        </w:rPr>
        <w:drawing>
          <wp:inline distT="0" distB="0" distL="0" distR="0" wp14:anchorId="1A625460" wp14:editId="494B9FAC">
            <wp:extent cx="5943600" cy="2792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92095"/>
                    </a:xfrm>
                    <a:prstGeom prst="rect">
                      <a:avLst/>
                    </a:prstGeom>
                  </pic:spPr>
                </pic:pic>
              </a:graphicData>
            </a:graphic>
          </wp:inline>
        </w:drawing>
      </w:r>
    </w:p>
    <w:p w:rsidR="004618BA" w:rsidRDefault="004618BA" w:rsidP="003021A8">
      <w:pPr>
        <w:pStyle w:val="ListParagraph"/>
        <w:rPr>
          <w:rFonts w:asciiTheme="majorHAnsi" w:hAnsiTheme="majorHAnsi"/>
          <w:b/>
          <w:sz w:val="28"/>
          <w:szCs w:val="28"/>
        </w:rPr>
      </w:pPr>
    </w:p>
    <w:p w:rsidR="00E7064D" w:rsidRPr="00E7064D" w:rsidRDefault="00E7064D" w:rsidP="00E7064D">
      <w:pPr>
        <w:pStyle w:val="ListParagraph"/>
        <w:rPr>
          <w:rFonts w:asciiTheme="majorHAnsi" w:hAnsiTheme="majorHAnsi"/>
        </w:rPr>
      </w:pPr>
      <w:r w:rsidRPr="00E7064D">
        <w:rPr>
          <w:rFonts w:asciiTheme="majorHAnsi" w:hAnsiTheme="majorHAnsi"/>
        </w:rPr>
        <w:t>It is seen that 19766 units were sold from the amazon platform in the “New Myshaggy” tour, with a total turnover of 466286 pounds.</w:t>
      </w:r>
    </w:p>
    <w:p w:rsidR="00E7064D" w:rsidRPr="00E7064D" w:rsidRDefault="00E7064D" w:rsidP="00E7064D">
      <w:pPr>
        <w:pStyle w:val="ListParagraph"/>
        <w:rPr>
          <w:rFonts w:asciiTheme="majorHAnsi" w:hAnsiTheme="majorHAnsi"/>
        </w:rPr>
      </w:pPr>
    </w:p>
    <w:p w:rsidR="00E7064D" w:rsidRPr="00E7064D" w:rsidRDefault="00E7064D" w:rsidP="00E7064D">
      <w:pPr>
        <w:pStyle w:val="ListParagraph"/>
        <w:rPr>
          <w:rFonts w:asciiTheme="majorHAnsi" w:hAnsiTheme="majorHAnsi"/>
        </w:rPr>
      </w:pPr>
      <w:r w:rsidRPr="00E7064D">
        <w:rPr>
          <w:rFonts w:asciiTheme="majorHAnsi" w:hAnsiTheme="majorHAnsi"/>
        </w:rPr>
        <w:t>It is seen that the highest gross profit was obtained from the “New Myshaggy” category sold on amazon and £466286.</w:t>
      </w:r>
    </w:p>
    <w:p w:rsidR="00E7064D" w:rsidRPr="00E7064D" w:rsidRDefault="00E7064D" w:rsidP="00E7064D">
      <w:pPr>
        <w:pStyle w:val="ListParagraph"/>
        <w:rPr>
          <w:rFonts w:asciiTheme="majorHAnsi" w:hAnsiTheme="majorHAnsi"/>
        </w:rPr>
      </w:pPr>
    </w:p>
    <w:p w:rsidR="004618BA" w:rsidRPr="00130E5C" w:rsidRDefault="00E7064D" w:rsidP="00E7064D">
      <w:pPr>
        <w:pStyle w:val="ListParagraph"/>
        <w:rPr>
          <w:rFonts w:asciiTheme="majorHAnsi" w:hAnsiTheme="majorHAnsi"/>
          <w:b/>
          <w:sz w:val="28"/>
          <w:szCs w:val="28"/>
        </w:rPr>
      </w:pPr>
      <w:r w:rsidRPr="00E7064D">
        <w:rPr>
          <w:rFonts w:asciiTheme="majorHAnsi" w:hAnsiTheme="majorHAnsi"/>
        </w:rPr>
        <w:t>It is understood that the most returns from the products are made in the size of “Montana 3716 cream 200x290” and the cost of this is £ 8261.</w:t>
      </w:r>
      <w:bookmarkStart w:id="0" w:name="_GoBack"/>
      <w:bookmarkEnd w:id="0"/>
    </w:p>
    <w:sectPr w:rsidR="004618BA" w:rsidRPr="00130E5C">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86B" w:rsidRDefault="007B286B" w:rsidP="00E7064D">
      <w:pPr>
        <w:spacing w:after="0" w:line="240" w:lineRule="auto"/>
      </w:pPr>
      <w:r>
        <w:separator/>
      </w:r>
    </w:p>
  </w:endnote>
  <w:endnote w:type="continuationSeparator" w:id="0">
    <w:p w:rsidR="007B286B" w:rsidRDefault="007B286B" w:rsidP="00E70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85854"/>
      <w:docPartObj>
        <w:docPartGallery w:val="Page Numbers (Bottom of Page)"/>
        <w:docPartUnique/>
      </w:docPartObj>
    </w:sdtPr>
    <w:sdtEndPr>
      <w:rPr>
        <w:noProof/>
      </w:rPr>
    </w:sdtEndPr>
    <w:sdtContent>
      <w:p w:rsidR="00E7064D" w:rsidRDefault="00E7064D">
        <w:pPr>
          <w:pStyle w:val="Footer"/>
          <w:jc w:val="right"/>
        </w:pPr>
        <w:r>
          <w:fldChar w:fldCharType="begin"/>
        </w:r>
        <w:r>
          <w:instrText xml:space="preserve"> PAGE   \* MERGEFORMAT </w:instrText>
        </w:r>
        <w:r>
          <w:fldChar w:fldCharType="separate"/>
        </w:r>
        <w:r w:rsidR="007B286B">
          <w:rPr>
            <w:noProof/>
          </w:rPr>
          <w:t>1</w:t>
        </w:r>
        <w:r>
          <w:rPr>
            <w:noProof/>
          </w:rPr>
          <w:fldChar w:fldCharType="end"/>
        </w:r>
      </w:p>
    </w:sdtContent>
  </w:sdt>
  <w:p w:rsidR="00E7064D" w:rsidRDefault="00E706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86B" w:rsidRDefault="007B286B" w:rsidP="00E7064D">
      <w:pPr>
        <w:spacing w:after="0" w:line="240" w:lineRule="auto"/>
      </w:pPr>
      <w:r>
        <w:separator/>
      </w:r>
    </w:p>
  </w:footnote>
  <w:footnote w:type="continuationSeparator" w:id="0">
    <w:p w:rsidR="007B286B" w:rsidRDefault="007B286B" w:rsidP="00E706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11E31"/>
    <w:multiLevelType w:val="hybridMultilevel"/>
    <w:tmpl w:val="A108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1A8"/>
    <w:rsid w:val="000A32A9"/>
    <w:rsid w:val="00125295"/>
    <w:rsid w:val="00130E5C"/>
    <w:rsid w:val="002C4A35"/>
    <w:rsid w:val="003021A8"/>
    <w:rsid w:val="0034362C"/>
    <w:rsid w:val="003B343D"/>
    <w:rsid w:val="004618BA"/>
    <w:rsid w:val="004C5BF1"/>
    <w:rsid w:val="004D5922"/>
    <w:rsid w:val="005D36DA"/>
    <w:rsid w:val="005F1FAF"/>
    <w:rsid w:val="0072388B"/>
    <w:rsid w:val="007B286B"/>
    <w:rsid w:val="00925549"/>
    <w:rsid w:val="00A7353E"/>
    <w:rsid w:val="00B35E2D"/>
    <w:rsid w:val="00C42D1E"/>
    <w:rsid w:val="00D352D9"/>
    <w:rsid w:val="00D8026D"/>
    <w:rsid w:val="00DD18DD"/>
    <w:rsid w:val="00DE64AF"/>
    <w:rsid w:val="00E7064D"/>
    <w:rsid w:val="00E870CB"/>
    <w:rsid w:val="00F73D23"/>
    <w:rsid w:val="00F84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1A8"/>
    <w:pPr>
      <w:ind w:left="720"/>
      <w:contextualSpacing/>
    </w:pPr>
  </w:style>
  <w:style w:type="paragraph" w:styleId="BalloonText">
    <w:name w:val="Balloon Text"/>
    <w:basedOn w:val="Normal"/>
    <w:link w:val="BalloonTextChar"/>
    <w:uiPriority w:val="99"/>
    <w:semiHidden/>
    <w:unhideWhenUsed/>
    <w:rsid w:val="00302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1A8"/>
    <w:rPr>
      <w:rFonts w:ascii="Tahoma" w:hAnsi="Tahoma" w:cs="Tahoma"/>
      <w:sz w:val="16"/>
      <w:szCs w:val="16"/>
    </w:rPr>
  </w:style>
  <w:style w:type="paragraph" w:styleId="Header">
    <w:name w:val="header"/>
    <w:basedOn w:val="Normal"/>
    <w:link w:val="HeaderChar"/>
    <w:uiPriority w:val="99"/>
    <w:unhideWhenUsed/>
    <w:rsid w:val="00E70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64D"/>
  </w:style>
  <w:style w:type="paragraph" w:styleId="Footer">
    <w:name w:val="footer"/>
    <w:basedOn w:val="Normal"/>
    <w:link w:val="FooterChar"/>
    <w:uiPriority w:val="99"/>
    <w:unhideWhenUsed/>
    <w:rsid w:val="00E70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6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1A8"/>
    <w:pPr>
      <w:ind w:left="720"/>
      <w:contextualSpacing/>
    </w:pPr>
  </w:style>
  <w:style w:type="paragraph" w:styleId="BalloonText">
    <w:name w:val="Balloon Text"/>
    <w:basedOn w:val="Normal"/>
    <w:link w:val="BalloonTextChar"/>
    <w:uiPriority w:val="99"/>
    <w:semiHidden/>
    <w:unhideWhenUsed/>
    <w:rsid w:val="00302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1A8"/>
    <w:rPr>
      <w:rFonts w:ascii="Tahoma" w:hAnsi="Tahoma" w:cs="Tahoma"/>
      <w:sz w:val="16"/>
      <w:szCs w:val="16"/>
    </w:rPr>
  </w:style>
  <w:style w:type="paragraph" w:styleId="Header">
    <w:name w:val="header"/>
    <w:basedOn w:val="Normal"/>
    <w:link w:val="HeaderChar"/>
    <w:uiPriority w:val="99"/>
    <w:unhideWhenUsed/>
    <w:rsid w:val="00E70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64D"/>
  </w:style>
  <w:style w:type="paragraph" w:styleId="Footer">
    <w:name w:val="footer"/>
    <w:basedOn w:val="Normal"/>
    <w:link w:val="FooterChar"/>
    <w:uiPriority w:val="99"/>
    <w:unhideWhenUsed/>
    <w:rsid w:val="00E70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6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00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rterk</dc:creator>
  <cp:lastModifiedBy>rterk</cp:lastModifiedBy>
  <cp:revision>3</cp:revision>
  <dcterms:created xsi:type="dcterms:W3CDTF">2023-01-27T09:19:00Z</dcterms:created>
  <dcterms:modified xsi:type="dcterms:W3CDTF">2023-01-27T09:28:00Z</dcterms:modified>
</cp:coreProperties>
</file>