
<file path=[Content_Types].xml><?xml version="1.0" encoding="utf-8"?>
<Types xmlns="http://schemas.openxmlformats.org/package/2006/content-types">
  <Default ContentType="image/x-emf" Extension="em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customXmlProperties+xml" PartName="/customXml/itemProps3.xml"/>
  <Override ContentType="application/vnd.openxmlformats-officedocument.customXmlProperties+xml" PartName="/customXml/itemProps4.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95F66" w14:textId="476091B0" w:rsidR="00D50368" w:rsidRPr="00D50368" w:rsidRDefault="00D50368" w:rsidP="00D50368">
      <w:pPr>
        <w:pStyle w:val="Heading2"/>
        <w:spacing w:line="360" w:lineRule="auto"/>
        <w:jc w:val="center"/>
        <w:rPr>
          <w:rFonts w:ascii="Times New Roman" w:hAnsi="Times New Roman" w:cs="Times New Roman"/>
        </w:rPr>
      </w:pPr>
      <w:r w:rsidRPr="00D50368">
        <w:rPr>
          <w:rFonts w:ascii="Times New Roman" w:hAnsi="Times New Roman" w:cs="Times New Roman"/>
          <w:noProof/>
        </w:rPr>
        <w:drawing>
          <wp:inline distT="0" distB="0" distL="0" distR="0" wp14:anchorId="37DCF901" wp14:editId="1C77C2D4">
            <wp:extent cx="2095500" cy="1917700"/>
            <wp:effectExtent l="0" t="0" r="0" b="0"/>
            <wp:docPr id="362490656" name="Picture 4" descr="A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U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917700"/>
                    </a:xfrm>
                    <a:prstGeom prst="rect">
                      <a:avLst/>
                    </a:prstGeom>
                    <a:noFill/>
                    <a:ln>
                      <a:noFill/>
                    </a:ln>
                  </pic:spPr>
                </pic:pic>
              </a:graphicData>
            </a:graphic>
          </wp:inline>
        </w:drawing>
      </w:r>
    </w:p>
    <w:p w14:paraId="20DDA333" w14:textId="77777777" w:rsidR="00D50368" w:rsidRPr="00D50368" w:rsidRDefault="00D50368" w:rsidP="00D50368">
      <w:pPr>
        <w:pStyle w:val="Heading2"/>
        <w:spacing w:line="360" w:lineRule="auto"/>
        <w:jc w:val="center"/>
        <w:rPr>
          <w:rFonts w:ascii="Times New Roman" w:hAnsi="Times New Roman" w:cs="Times New Roman"/>
        </w:rPr>
      </w:pPr>
      <w:r w:rsidRPr="00D50368">
        <w:rPr>
          <w:rFonts w:ascii="Times New Roman" w:hAnsi="Times New Roman" w:cs="Times New Roman"/>
        </w:rPr>
        <w:t> </w:t>
      </w:r>
    </w:p>
    <w:p w14:paraId="0449FA9D" w14:textId="6266F1EA" w:rsidR="00D50368" w:rsidRPr="00D50368" w:rsidRDefault="00D50368" w:rsidP="00D50368">
      <w:pPr>
        <w:pStyle w:val="Heading2"/>
        <w:spacing w:line="360" w:lineRule="auto"/>
        <w:jc w:val="center"/>
        <w:rPr>
          <w:rFonts w:ascii="Times New Roman" w:hAnsi="Times New Roman" w:cs="Times New Roman"/>
          <w:color w:val="000000" w:themeColor="text1"/>
        </w:rPr>
      </w:pPr>
      <w:r w:rsidRPr="00D50368">
        <w:rPr>
          <w:rFonts w:ascii="Times New Roman" w:hAnsi="Times New Roman" w:cs="Times New Roman"/>
          <w:color w:val="000000" w:themeColor="text1"/>
          <w:lang w:val="en-MY"/>
        </w:rPr>
        <w:t>INTRODUCTION TO COMPUTER ARCHITECTURE AND NETWORKING</w:t>
      </w:r>
      <w:r w:rsidRPr="00D50368">
        <w:rPr>
          <w:rFonts w:ascii="Times New Roman" w:hAnsi="Times New Roman" w:cs="Times New Roman"/>
          <w:color w:val="000000" w:themeColor="text1"/>
        </w:rPr>
        <w:t xml:space="preserve"> </w:t>
      </w:r>
      <w:r w:rsidRPr="00D50368">
        <w:rPr>
          <w:rFonts w:ascii="Times New Roman" w:hAnsi="Times New Roman" w:cs="Times New Roman"/>
          <w:color w:val="000000" w:themeColor="text1"/>
          <w:lang w:val="en-GB"/>
        </w:rPr>
        <w:t>GROUP ASSIGNMENT </w:t>
      </w:r>
      <w:r w:rsidRPr="00D50368">
        <w:rPr>
          <w:rFonts w:ascii="Times New Roman" w:hAnsi="Times New Roman" w:cs="Times New Roman"/>
          <w:color w:val="000000" w:themeColor="text1"/>
        </w:rPr>
        <w:t> </w:t>
      </w:r>
    </w:p>
    <w:p w14:paraId="252019DA" w14:textId="77777777" w:rsidR="00D50368" w:rsidRPr="00D50368" w:rsidRDefault="00D50368" w:rsidP="00D50368">
      <w:pPr>
        <w:pStyle w:val="Heading2"/>
        <w:spacing w:line="360" w:lineRule="auto"/>
        <w:jc w:val="center"/>
        <w:rPr>
          <w:rFonts w:ascii="Times New Roman" w:hAnsi="Times New Roman" w:cs="Times New Roman"/>
        </w:rPr>
      </w:pPr>
      <w:r w:rsidRPr="00D50368">
        <w:rPr>
          <w:rFonts w:ascii="Times New Roman" w:hAnsi="Times New Roman" w:cs="Times New Roman"/>
        </w:rPr>
        <w:t> </w:t>
      </w:r>
    </w:p>
    <w:p w14:paraId="5B8C783E" w14:textId="62B18508" w:rsidR="00D50368" w:rsidRPr="00D50368" w:rsidRDefault="00D50368" w:rsidP="009C5906">
      <w:pPr>
        <w:pStyle w:val="Heading2"/>
        <w:spacing w:line="360" w:lineRule="auto"/>
        <w:rPr>
          <w:rFonts w:ascii="Times New Roman" w:hAnsi="Times New Roman" w:cs="Times New Roman"/>
        </w:rPr>
      </w:pPr>
      <w:r w:rsidRPr="1E2E1076">
        <w:rPr>
          <w:rFonts w:ascii="Times New Roman" w:hAnsi="Times New Roman" w:cs="Times New Roman"/>
          <w:lang w:val="en-GB"/>
        </w:rPr>
        <w:t xml:space="preserve">INTAKE                 </w:t>
      </w:r>
      <w:r>
        <w:tab/>
      </w:r>
      <w:r w:rsidRPr="1E2E1076">
        <w:rPr>
          <w:rFonts w:ascii="Times New Roman" w:hAnsi="Times New Roman" w:cs="Times New Roman"/>
          <w:lang w:val="en-GB"/>
        </w:rPr>
        <w:t xml:space="preserve">            </w:t>
      </w:r>
      <w:r>
        <w:tab/>
      </w:r>
      <w:r w:rsidRPr="1E2E1076">
        <w:rPr>
          <w:rFonts w:ascii="Times New Roman" w:hAnsi="Times New Roman" w:cs="Times New Roman"/>
          <w:lang w:val="en-GB"/>
        </w:rPr>
        <w:t>   </w:t>
      </w:r>
      <w:r>
        <w:tab/>
      </w:r>
      <w:r>
        <w:tab/>
      </w:r>
      <w:r w:rsidRPr="1E2E1076">
        <w:rPr>
          <w:rFonts w:ascii="Times New Roman" w:hAnsi="Times New Roman" w:cs="Times New Roman"/>
          <w:lang w:val="en-GB"/>
        </w:rPr>
        <w:t>: UCFF2405CT</w:t>
      </w:r>
      <w:r w:rsidRPr="1E2E1076">
        <w:rPr>
          <w:rFonts w:ascii="Times New Roman" w:hAnsi="Times New Roman" w:cs="Times New Roman"/>
        </w:rPr>
        <w:t> </w:t>
      </w:r>
    </w:p>
    <w:p w14:paraId="36EDB745" w14:textId="3CE5A252" w:rsidR="00D50368" w:rsidRPr="00D50368" w:rsidRDefault="00D50368" w:rsidP="009C5906">
      <w:pPr>
        <w:pStyle w:val="Heading2"/>
        <w:spacing w:line="360" w:lineRule="auto"/>
        <w:rPr>
          <w:rFonts w:ascii="Times New Roman" w:hAnsi="Times New Roman" w:cs="Times New Roman"/>
        </w:rPr>
      </w:pPr>
      <w:r w:rsidRPr="1E2E1076">
        <w:rPr>
          <w:rFonts w:ascii="Times New Roman" w:hAnsi="Times New Roman" w:cs="Times New Roman"/>
          <w:lang w:val="en-GB"/>
        </w:rPr>
        <w:t xml:space="preserve">LECTURER           </w:t>
      </w:r>
      <w:r>
        <w:tab/>
      </w:r>
      <w:r w:rsidRPr="1E2E1076">
        <w:rPr>
          <w:rFonts w:ascii="Times New Roman" w:hAnsi="Times New Roman" w:cs="Times New Roman"/>
          <w:lang w:val="en-GB"/>
        </w:rPr>
        <w:t xml:space="preserve">            </w:t>
      </w:r>
      <w:r>
        <w:tab/>
      </w:r>
      <w:r w:rsidRPr="1E2E1076">
        <w:rPr>
          <w:rFonts w:ascii="Times New Roman" w:hAnsi="Times New Roman" w:cs="Times New Roman"/>
          <w:lang w:val="en-GB"/>
        </w:rPr>
        <w:t xml:space="preserve">      </w:t>
      </w:r>
      <w:r w:rsidR="009C5906" w:rsidRPr="1E2E1076">
        <w:rPr>
          <w:rFonts w:ascii="Times New Roman" w:hAnsi="Times New Roman" w:cs="Times New Roman"/>
          <w:lang w:val="en-GB"/>
        </w:rPr>
        <w:t xml:space="preserve">     </w:t>
      </w:r>
      <w:r>
        <w:tab/>
      </w:r>
      <w:r>
        <w:tab/>
      </w:r>
      <w:r w:rsidRPr="1E2E1076">
        <w:rPr>
          <w:rFonts w:ascii="Times New Roman" w:hAnsi="Times New Roman" w:cs="Times New Roman"/>
          <w:lang w:val="en-GB"/>
        </w:rPr>
        <w:t>: Noris Ismail</w:t>
      </w:r>
      <w:r w:rsidRPr="1E2E1076">
        <w:rPr>
          <w:rFonts w:ascii="Times New Roman" w:hAnsi="Times New Roman" w:cs="Times New Roman"/>
        </w:rPr>
        <w:t> </w:t>
      </w:r>
    </w:p>
    <w:p w14:paraId="589C9640" w14:textId="750EF8F9" w:rsidR="00D50368" w:rsidRPr="00D50368" w:rsidRDefault="00D50368" w:rsidP="009C5906">
      <w:pPr>
        <w:pStyle w:val="Heading2"/>
        <w:spacing w:line="360" w:lineRule="auto"/>
        <w:rPr>
          <w:rFonts w:ascii="Times New Roman" w:hAnsi="Times New Roman" w:cs="Times New Roman"/>
        </w:rPr>
      </w:pPr>
      <w:r w:rsidRPr="1E2E1076">
        <w:rPr>
          <w:rFonts w:ascii="Times New Roman" w:hAnsi="Times New Roman" w:cs="Times New Roman"/>
          <w:lang w:val="en-GB"/>
        </w:rPr>
        <w:t xml:space="preserve">DATE ASSIGNED </w:t>
      </w:r>
      <w:r>
        <w:tab/>
      </w:r>
      <w:r w:rsidRPr="1E2E1076">
        <w:rPr>
          <w:rFonts w:ascii="Times New Roman" w:hAnsi="Times New Roman" w:cs="Times New Roman"/>
          <w:lang w:val="en-GB"/>
        </w:rPr>
        <w:t xml:space="preserve">            </w:t>
      </w:r>
      <w:r>
        <w:tab/>
      </w:r>
      <w:r>
        <w:tab/>
      </w:r>
      <w:r w:rsidRPr="1E2E1076">
        <w:rPr>
          <w:rFonts w:ascii="Times New Roman" w:hAnsi="Times New Roman" w:cs="Times New Roman"/>
          <w:lang w:val="en-GB"/>
        </w:rPr>
        <w:t>: 28 August 2024 (Week 3)</w:t>
      </w:r>
      <w:r w:rsidRPr="1E2E1076">
        <w:rPr>
          <w:rFonts w:ascii="Times New Roman" w:hAnsi="Times New Roman" w:cs="Times New Roman"/>
        </w:rPr>
        <w:t> </w:t>
      </w:r>
    </w:p>
    <w:p w14:paraId="0A3CFA55" w14:textId="7E698369" w:rsidR="00D50368" w:rsidRPr="00D50368" w:rsidRDefault="00D50368" w:rsidP="009C5906">
      <w:pPr>
        <w:pStyle w:val="Heading2"/>
        <w:spacing w:line="360" w:lineRule="auto"/>
        <w:rPr>
          <w:rFonts w:ascii="Times New Roman" w:hAnsi="Times New Roman" w:cs="Times New Roman"/>
        </w:rPr>
      </w:pPr>
      <w:r w:rsidRPr="00D50368">
        <w:rPr>
          <w:rFonts w:ascii="Times New Roman" w:hAnsi="Times New Roman" w:cs="Times New Roman"/>
          <w:lang w:val="en-GB"/>
        </w:rPr>
        <w:t xml:space="preserve">PROPOSAL DUE DATE     </w:t>
      </w:r>
      <w:r w:rsidRPr="00D50368">
        <w:rPr>
          <w:rFonts w:ascii="Times New Roman" w:hAnsi="Times New Roman" w:cs="Times New Roman"/>
        </w:rPr>
        <w:tab/>
      </w:r>
      <w:r w:rsidRPr="00D50368">
        <w:rPr>
          <w:rFonts w:ascii="Times New Roman" w:hAnsi="Times New Roman" w:cs="Times New Roman"/>
          <w:lang w:val="en-GB"/>
        </w:rPr>
        <w:t xml:space="preserve">      </w:t>
      </w:r>
      <w:r w:rsidR="009C5906">
        <w:rPr>
          <w:rFonts w:ascii="Times New Roman" w:hAnsi="Times New Roman" w:cs="Times New Roman"/>
          <w:lang w:val="en-GB"/>
        </w:rPr>
        <w:tab/>
      </w:r>
      <w:r w:rsidRPr="00D50368">
        <w:rPr>
          <w:rFonts w:ascii="Times New Roman" w:hAnsi="Times New Roman" w:cs="Times New Roman"/>
          <w:lang w:val="en-GB"/>
        </w:rPr>
        <w:t>: 9 October 2024 (Week 9)  </w:t>
      </w:r>
      <w:r w:rsidRPr="00D50368">
        <w:rPr>
          <w:rFonts w:ascii="Times New Roman" w:hAnsi="Times New Roman" w:cs="Times New Roman"/>
        </w:rPr>
        <w:t> </w:t>
      </w:r>
    </w:p>
    <w:p w14:paraId="605C43A0" w14:textId="3EA6B3FD" w:rsidR="00D50368" w:rsidRDefault="00D50368" w:rsidP="009C5906">
      <w:pPr>
        <w:pStyle w:val="Heading2"/>
        <w:spacing w:line="360" w:lineRule="auto"/>
        <w:rPr>
          <w:rFonts w:ascii="Times New Roman" w:hAnsi="Times New Roman" w:cs="Times New Roman"/>
        </w:rPr>
      </w:pPr>
      <w:r w:rsidRPr="1E2E1076">
        <w:rPr>
          <w:rFonts w:ascii="Times New Roman" w:hAnsi="Times New Roman" w:cs="Times New Roman"/>
          <w:lang w:val="en-GB"/>
        </w:rPr>
        <w:t xml:space="preserve">FINAL SUBMISSION DUE DATE      </w:t>
      </w:r>
      <w:r w:rsidR="7DB35621" w:rsidRPr="1E2E1076">
        <w:rPr>
          <w:rFonts w:ascii="Times New Roman" w:hAnsi="Times New Roman" w:cs="Times New Roman"/>
          <w:lang w:val="en-GB"/>
        </w:rPr>
        <w:t xml:space="preserve">  </w:t>
      </w:r>
      <w:r w:rsidRPr="1E2E1076">
        <w:rPr>
          <w:rFonts w:ascii="Times New Roman" w:hAnsi="Times New Roman" w:cs="Times New Roman"/>
          <w:lang w:val="en-GB"/>
        </w:rPr>
        <w:t>:1 November 2024 (Week 12)</w:t>
      </w:r>
      <w:r w:rsidRPr="1E2E1076">
        <w:rPr>
          <w:rFonts w:ascii="Times New Roman" w:hAnsi="Times New Roman" w:cs="Times New Roman"/>
        </w:rPr>
        <w:t> </w:t>
      </w:r>
    </w:p>
    <w:p w14:paraId="33D78F67" w14:textId="77777777" w:rsidR="009C5906" w:rsidRDefault="009C5906" w:rsidP="009C5906"/>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705"/>
        <w:gridCol w:w="4815"/>
        <w:gridCol w:w="2760"/>
      </w:tblGrid>
      <w:tr w:rsidR="19C06B5D" w14:paraId="65D8274E" w14:textId="77777777" w:rsidTr="19C06B5D">
        <w:trPr>
          <w:trHeight w:val="300"/>
        </w:trPr>
        <w:tc>
          <w:tcPr>
            <w:tcW w:w="705" w:type="dxa"/>
            <w:tcMar>
              <w:left w:w="105" w:type="dxa"/>
              <w:right w:w="105" w:type="dxa"/>
            </w:tcMar>
          </w:tcPr>
          <w:p>
            <w:r>
              <w:t>No.</w:t>
            </w:r>
          </w:p>
        </w:tc>
        <w:tc>
          <w:tcPr>
            <w:tcW w:w="4815" w:type="dxa"/>
            <w:tcMar>
              <w:left w:w="105" w:type="dxa"/>
              <w:right w:w="105" w:type="dxa"/>
            </w:tcMar>
          </w:tcPr>
          <w:p>
            <w:r>
              <w:t>Student Name</w:t>
            </w:r>
          </w:p>
        </w:tc>
        <w:tc>
          <w:tcPr>
            <w:tcW w:w="2760" w:type="dxa"/>
            <w:tcMar>
              <w:left w:w="105" w:type="dxa"/>
              <w:right w:w="105" w:type="dxa"/>
            </w:tcMar>
          </w:tcPr>
          <w:p>
            <w:r>
              <w:t>TP Number</w:t>
            </w:r>
          </w:p>
        </w:tc>
      </w:tr>
      <w:tr w:rsidR="19C06B5D" w14:paraId="192C9357" w14:textId="77777777" w:rsidTr="19C06B5D">
        <w:trPr>
          <w:trHeight w:val="300"/>
        </w:trPr>
        <w:tc>
          <w:tcPr>
            <w:tcW w:w="705" w:type="dxa"/>
            <w:tcMar>
              <w:left w:w="105" w:type="dxa"/>
              <w:right w:w="105" w:type="dxa"/>
            </w:tcMar>
          </w:tcPr>
          <w:p>
            <w:r>
              <w:t/>
            </w:r>
          </w:p>
        </w:tc>
        <w:tc>
          <w:tcPr>
            <w:tcW w:w="4815" w:type="dxa"/>
            <w:tcMar>
              <w:left w:w="105" w:type="dxa"/>
              <w:right w:w="105" w:type="dxa"/>
            </w:tcMar>
          </w:tcPr>
          <w:p>
            <w:r>
              <w:t>ZHAXYLYKOV BOLAT</w:t>
            </w:r>
          </w:p>
        </w:tc>
        <w:tc>
          <w:tcPr>
            <w:tcW w:w="2760" w:type="dxa"/>
            <w:tcMar>
              <w:left w:w="105" w:type="dxa"/>
              <w:right w:w="105" w:type="dxa"/>
            </w:tcMar>
          </w:tcPr>
          <w:p>
            <w:r>
              <w:t>TP080943</w:t>
            </w:r>
          </w:p>
        </w:tc>
      </w:tr>
      <w:tr w:rsidR="19C06B5D" w14:paraId="47A47377" w14:textId="77777777" w:rsidTr="19C06B5D">
        <w:trPr>
          <w:trHeight w:val="300"/>
        </w:trPr>
        <w:tc>
          <w:tcPr>
            <w:tcW w:w="705" w:type="dxa"/>
            <w:tcMar>
              <w:left w:w="105" w:type="dxa"/>
              <w:right w:w="105" w:type="dxa"/>
            </w:tcMar>
          </w:tcPr>
          <w:p>
            <w:r>
              <w:t/>
            </w:r>
          </w:p>
        </w:tc>
        <w:tc>
          <w:tcPr>
            <w:tcW w:w="4815" w:type="dxa"/>
            <w:tcMar>
              <w:left w:w="105" w:type="dxa"/>
              <w:right w:w="105" w:type="dxa"/>
            </w:tcMar>
          </w:tcPr>
          <w:p>
            <w:r>
              <w:t>TULKINOV JAHONGIRMIRZO</w:t>
            </w:r>
          </w:p>
        </w:tc>
        <w:tc>
          <w:tcPr>
            <w:tcW w:w="2760" w:type="dxa"/>
            <w:tcMar>
              <w:left w:w="105" w:type="dxa"/>
              <w:right w:w="105" w:type="dxa"/>
            </w:tcMar>
          </w:tcPr>
          <w:p>
            <w:r>
              <w:t>TP081072</w:t>
            </w:r>
          </w:p>
        </w:tc>
      </w:tr>
      <w:tr w:rsidR="19C06B5D" w14:paraId="04A3F5B5" w14:textId="77777777" w:rsidTr="19C06B5D">
        <w:trPr>
          <w:trHeight w:val="300"/>
        </w:trPr>
        <w:tc>
          <w:tcPr>
            <w:tcW w:w="705" w:type="dxa"/>
            <w:tcMar>
              <w:left w:w="105" w:type="dxa"/>
              <w:right w:w="105" w:type="dxa"/>
            </w:tcMar>
          </w:tcPr>
          <w:p>
            <w:r>
              <w:t/>
            </w:r>
          </w:p>
        </w:tc>
        <w:tc>
          <w:tcPr>
            <w:tcW w:w="4815" w:type="dxa"/>
            <w:tcMar>
              <w:left w:w="105" w:type="dxa"/>
              <w:right w:w="105" w:type="dxa"/>
            </w:tcMar>
          </w:tcPr>
          <w:p>
            <w:r>
              <w:t>ZAKHAR IUSUPOV</w:t>
            </w:r>
          </w:p>
        </w:tc>
        <w:tc>
          <w:tcPr>
            <w:tcW w:w="2760" w:type="dxa"/>
            <w:tcMar>
              <w:left w:w="105" w:type="dxa"/>
              <w:right w:w="105" w:type="dxa"/>
            </w:tcMar>
          </w:tcPr>
          <w:p>
            <w:r>
              <w:t>TP081607</w:t>
            </w:r>
          </w:p>
        </w:tc>
      </w:tr>
      <w:tr w:rsidR="19C06B5D" w14:paraId="3AA79C88" w14:textId="77777777" w:rsidTr="19C06B5D">
        <w:trPr>
          <w:trHeight w:val="300"/>
        </w:trPr>
        <w:tc>
          <w:tcPr>
            <w:tcW w:w="705" w:type="dxa"/>
            <w:tcMar>
              <w:left w:w="105" w:type="dxa"/>
              <w:right w:w="105" w:type="dxa"/>
            </w:tcMar>
          </w:tcPr>
          <w:p>
            <w:r>
              <w:t/>
            </w:r>
          </w:p>
        </w:tc>
        <w:tc>
          <w:tcPr>
            <w:tcW w:w="4815" w:type="dxa"/>
            <w:tcMar>
              <w:left w:w="105" w:type="dxa"/>
              <w:right w:w="105" w:type="dxa"/>
            </w:tcMar>
          </w:tcPr>
          <w:p>
            <w:r>
              <w:t>TYULYUBAYEV TEMIRLAN</w:t>
            </w:r>
          </w:p>
        </w:tc>
        <w:tc>
          <w:tcPr>
            <w:tcW w:w="2760" w:type="dxa"/>
            <w:tcMar>
              <w:left w:w="105" w:type="dxa"/>
              <w:right w:w="105" w:type="dxa"/>
            </w:tcMar>
          </w:tcPr>
          <w:p>
            <w:r>
              <w:t>TP081509</w:t>
            </w:r>
          </w:p>
        </w:tc>
      </w:tr>
    </w:tbl>
    <w:p w14:paraId="030B588D" w14:textId="339715E5" w:rsidR="009C5906" w:rsidRDefault="009C5906" w:rsidP="19C06B5D">
      <w:pPr>
        <w:widowControl w:val="0"/>
        <w:spacing w:after="0" w:line="360" w:lineRule="auto"/>
        <w:rPr>
          <w:rFonts w:ascii="Arial" w:eastAsia="Arial" w:hAnsi="Arial" w:cs="Arial"/>
          <w:color w:val="000000" w:themeColor="text1"/>
          <w:sz w:val="26"/>
          <w:szCs w:val="26"/>
          <w:lang w:val="en-MY"/>
        </w:rPr>
      </w:pPr>
    </w:p>
    <w:p w14:paraId="7E8D0340" w14:textId="179F52DF" w:rsidR="009C5906" w:rsidRDefault="009C5906" w:rsidP="009C5906">
      <w:pPr>
        <w:rPr>
          <w:b/>
          <w:bCs/>
          <w:lang w:val="en-MY"/>
        </w:rPr>
      </w:pPr>
    </w:p>
    <w:p w14:paraId="52AB9041" w14:textId="77777777" w:rsidR="006E5A61" w:rsidRDefault="006E5A61" w:rsidP="009C5906">
      <w:pPr>
        <w:rPr>
          <w:b/>
          <w:bCs/>
          <w:lang w:val="en-MY"/>
        </w:rPr>
      </w:pPr>
    </w:p>
    <w:p w14:paraId="500E8FCF" w14:textId="77777777" w:rsidR="006E5A61" w:rsidRDefault="006E5A61" w:rsidP="009C5906">
      <w:pPr>
        <w:rPr>
          <w:b/>
          <w:bCs/>
          <w:lang w:val="en-MY"/>
        </w:rPr>
      </w:pPr>
    </w:p>
    <w:p w14:paraId="4C21B863" w14:textId="77777777" w:rsidR="006E5A61" w:rsidRDefault="006E5A61" w:rsidP="009C5906">
      <w:pPr>
        <w:rPr>
          <w:b/>
          <w:bCs/>
          <w:lang w:val="en-MY"/>
        </w:rPr>
      </w:pPr>
    </w:p>
    <w:p w14:paraId="036EBC8C" w14:textId="77777777" w:rsidR="006E5A61" w:rsidRPr="00D50368" w:rsidRDefault="006E5A61" w:rsidP="009C5906"/>
    <w:p w14:paraId="73A70684" w14:textId="77777777" w:rsidR="000531E9" w:rsidRDefault="000531E9" w:rsidP="00D50368">
      <w:pPr>
        <w:pStyle w:val="Heading2"/>
        <w:spacing w:line="360" w:lineRule="auto"/>
        <w:jc w:val="center"/>
        <w:rPr>
          <w:rFonts w:ascii="Times New Roman" w:hAnsi="Times New Roman" w:cs="Times New Roman"/>
        </w:rPr>
      </w:pPr>
    </w:p>
    <w:p w14:paraId="11ECC723" w14:textId="77777777" w:rsidR="006E5A61" w:rsidRPr="006E5A61" w:rsidRDefault="006E5A61" w:rsidP="006E5A61"/>
    <w:p w14:paraId="25CEA783" w14:textId="4A031770" w:rsidR="007B0E40" w:rsidRPr="00B62286" w:rsidRDefault="00507904" w:rsidP="00E93781">
      <w:pPr>
        <w:pStyle w:val="Heading2"/>
        <w:spacing w:line="360" w:lineRule="auto"/>
        <w:rPr>
          <w:rFonts w:ascii="Times New Roman" w:hAnsi="Times New Roman" w:cs="Times New Roman"/>
        </w:rPr>
      </w:pPr>
      <w:r w:rsidRPr="00B62286">
        <w:rPr>
          <w:rFonts w:ascii="Times New Roman" w:hAnsi="Times New Roman" w:cs="Times New Roman"/>
        </w:rPr>
        <w:t xml:space="preserve">1. </w:t>
      </w:r>
      <w:r w:rsidR="00471DB7" w:rsidRPr="00B62286">
        <w:rPr>
          <w:rFonts w:ascii="Times New Roman" w:hAnsi="Times New Roman" w:cs="Times New Roman"/>
        </w:rPr>
        <w:t>SUBNET</w:t>
      </w:r>
    </w:p>
    <w:p w14:paraId="03FD06AA" w14:textId="466E51D2" w:rsidR="007B0E40" w:rsidRPr="00B62286" w:rsidRDefault="00701C83" w:rsidP="00E93781">
      <w:pPr>
        <w:spacing w:line="360" w:lineRule="auto"/>
        <w:rPr>
          <w:rFonts w:ascii="Times New Roman" w:hAnsi="Times New Roman" w:cs="Times New Roman"/>
        </w:rPr>
      </w:pPr>
      <w:r w:rsidRPr="00B62286">
        <w:rPr>
          <w:rFonts w:ascii="Times New Roman" w:hAnsi="Times New Roman" w:cs="Times New Roman"/>
        </w:rPr>
        <w:t>SUBNET is a technology-driven company specializing in delivering state-of-the-art home network solutions to residential customers. Our mission is to simplify and secure home connectivity, providing an extensive range of services, including network design, hardware installation, security consulting, and troubleshooting. Our solutions prioritize optimizing network performance while ensuring robust cybersecurity, enabling customers to seamlessly access the internet across multiple devices. Beyond residential solutions, we aspire to expand into small office environments, positioning ourselves as a versatile network solutions provider for future growth.</w:t>
      </w:r>
    </w:p>
    <w:p w14:paraId="1CF55278" w14:textId="5189C98D" w:rsidR="007B0E40" w:rsidRPr="00B62286" w:rsidRDefault="00507904" w:rsidP="00E93781">
      <w:pPr>
        <w:spacing w:line="360" w:lineRule="auto"/>
        <w:rPr>
          <w:rFonts w:ascii="Times New Roman" w:hAnsi="Times New Roman" w:cs="Times New Roman"/>
        </w:rPr>
      </w:pPr>
      <w:r w:rsidRPr="00B62286">
        <w:rPr>
          <w:rFonts w:ascii="Times New Roman" w:hAnsi="Times New Roman" w:cs="Times New Roman"/>
        </w:rPr>
        <w:t>Core Values:</w:t>
      </w:r>
      <w:r w:rsidRPr="00B62286">
        <w:rPr>
          <w:rFonts w:ascii="Times New Roman" w:hAnsi="Times New Roman" w:cs="Times New Roman"/>
        </w:rPr>
        <w:br/>
        <w:t>- Innovation in technology</w:t>
      </w:r>
      <w:r w:rsidRPr="00B62286">
        <w:rPr>
          <w:rFonts w:ascii="Times New Roman" w:hAnsi="Times New Roman" w:cs="Times New Roman"/>
        </w:rPr>
        <w:br/>
        <w:t>- Customer-centric support</w:t>
      </w:r>
      <w:r w:rsidRPr="00B62286">
        <w:rPr>
          <w:rFonts w:ascii="Times New Roman" w:hAnsi="Times New Roman" w:cs="Times New Roman"/>
        </w:rPr>
        <w:br/>
        <w:t>- Commitment to security and reliability</w:t>
      </w:r>
    </w:p>
    <w:p w14:paraId="0A698D9A" w14:textId="77777777" w:rsidR="007B0E40" w:rsidRPr="00B62286" w:rsidRDefault="00507904" w:rsidP="00E93781">
      <w:pPr>
        <w:pStyle w:val="Heading2"/>
        <w:spacing w:line="360" w:lineRule="auto"/>
        <w:rPr>
          <w:rFonts w:ascii="Times New Roman" w:hAnsi="Times New Roman" w:cs="Times New Roman"/>
        </w:rPr>
      </w:pPr>
      <w:r w:rsidRPr="00B62286">
        <w:rPr>
          <w:rFonts w:ascii="Times New Roman" w:hAnsi="Times New Roman" w:cs="Times New Roman"/>
        </w:rPr>
        <w:t>2. Home Network Design Considerations</w:t>
      </w:r>
    </w:p>
    <w:p w14:paraId="16D23C0D" w14:textId="20D55D71" w:rsidR="007B0E40" w:rsidRPr="00B62286" w:rsidRDefault="00701C83" w:rsidP="00E93781">
      <w:pPr>
        <w:spacing w:line="360" w:lineRule="auto"/>
        <w:rPr>
          <w:rFonts w:ascii="Times New Roman" w:hAnsi="Times New Roman" w:cs="Times New Roman"/>
        </w:rPr>
      </w:pPr>
      <w:r w:rsidRPr="00B62286">
        <w:rPr>
          <w:rFonts w:ascii="Times New Roman" w:hAnsi="Times New Roman" w:cs="Times New Roman"/>
        </w:rPr>
        <w:t>Designing a robust home network entails several critical factors that significantly influence its performance, scalability, and security. These factors include:</w:t>
      </w:r>
    </w:p>
    <w:p w14:paraId="657348E5" w14:textId="31882AF5" w:rsidR="00701C83" w:rsidRPr="00B62286" w:rsidRDefault="00701C83" w:rsidP="00E93781">
      <w:pPr>
        <w:spacing w:line="360" w:lineRule="auto"/>
        <w:rPr>
          <w:rFonts w:ascii="Times New Roman" w:hAnsi="Times New Roman" w:cs="Times New Roman"/>
        </w:rPr>
      </w:pPr>
      <w:r w:rsidRPr="00B62286">
        <w:rPr>
          <w:rFonts w:ascii="Times New Roman" w:hAnsi="Times New Roman" w:cs="Times New Roman"/>
        </w:rPr>
        <w:t>Security: Implement robust security measures to safeguard against cyber threats such as malware, ransomware, and unauthorized access. Enterprise-grade encryption protocols (e.g., WPA3) and network monitoring tools are essential to mitigate vulnerabilities.</w:t>
      </w:r>
    </w:p>
    <w:p w14:paraId="5F2AB925" w14:textId="77777777" w:rsidR="007B41A8" w:rsidRDefault="00701C83" w:rsidP="00E93781">
      <w:pPr>
        <w:spacing w:line="360" w:lineRule="auto"/>
        <w:rPr>
          <w:rFonts w:ascii="Times New Roman" w:hAnsi="Times New Roman" w:cs="Times New Roman"/>
          <w:noProof/>
        </w:rPr>
      </w:pPr>
      <w:r w:rsidRPr="00B62286">
        <w:rPr>
          <w:rFonts w:ascii="Times New Roman" w:hAnsi="Times New Roman" w:cs="Times New Roman"/>
        </w:rPr>
        <w:t>Scalability: Plan for future expansion, particularly with the increasing adoption of IoT devices. The network should be flexible enough to accommodate new devices without compromising</w:t>
      </w:r>
      <w:r w:rsidR="007B41A8">
        <w:rPr>
          <w:rFonts w:ascii="Times New Roman" w:hAnsi="Times New Roman" w:cs="Times New Roman"/>
        </w:rPr>
        <w:t xml:space="preserve"> </w:t>
      </w:r>
      <w:r w:rsidRPr="00B62286">
        <w:rPr>
          <w:rFonts w:ascii="Times New Roman" w:hAnsi="Times New Roman" w:cs="Times New Roman"/>
        </w:rPr>
        <w:t>speed or security.</w:t>
      </w:r>
      <w:r w:rsidR="007302A1" w:rsidRPr="007302A1">
        <w:rPr>
          <w:rFonts w:ascii="Times New Roman" w:hAnsi="Times New Roman" w:cs="Times New Roman"/>
          <w:noProof/>
        </w:rPr>
        <w:t xml:space="preserve"> </w:t>
      </w:r>
    </w:p>
    <w:p w14:paraId="4EF189D0" w14:textId="1F99825C" w:rsidR="00701C83" w:rsidRPr="00B62286" w:rsidRDefault="007302A1" w:rsidP="00E93781">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BC24AA2" wp14:editId="7E8AEAB8">
            <wp:extent cx="5473700" cy="5984421"/>
            <wp:effectExtent l="0" t="0" r="0" b="0"/>
            <wp:docPr id="116549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1059" cy="5992466"/>
                    </a:xfrm>
                    <a:prstGeom prst="rect">
                      <a:avLst/>
                    </a:prstGeom>
                    <a:noFill/>
                    <a:ln>
                      <a:noFill/>
                    </a:ln>
                  </pic:spPr>
                </pic:pic>
              </a:graphicData>
            </a:graphic>
          </wp:inline>
        </w:drawing>
      </w:r>
    </w:p>
    <w:p w14:paraId="6ECD34CA" w14:textId="7920D577" w:rsidR="00701C83" w:rsidRPr="00B62286" w:rsidRDefault="00701C83" w:rsidP="00E93781">
      <w:pPr>
        <w:spacing w:line="360" w:lineRule="auto"/>
        <w:rPr>
          <w:rFonts w:ascii="Times New Roman" w:hAnsi="Times New Roman" w:cs="Times New Roman"/>
        </w:rPr>
      </w:pPr>
      <w:r w:rsidRPr="00B62286">
        <w:rPr>
          <w:rFonts w:ascii="Times New Roman" w:hAnsi="Times New Roman" w:cs="Times New Roman"/>
        </w:rPr>
        <w:t>Coverage: Ensure comprehensive Wi-Fi coverage throughout the entire home, minimizing dead zones. The strategic placement of routers and access points (WAPs) is crucial in achieving optimal signal strength in all areas, including basements, attics, and outdoor spaces.</w:t>
      </w:r>
    </w:p>
    <w:p w14:paraId="57382EB1" w14:textId="65EEAF3E" w:rsidR="00701C83" w:rsidRPr="00B62286" w:rsidRDefault="4C4C0A62" w:rsidP="00E93781">
      <w:pPr>
        <w:spacing w:line="360" w:lineRule="auto"/>
        <w:rPr>
          <w:rFonts w:ascii="Times New Roman" w:hAnsi="Times New Roman" w:cs="Times New Roman"/>
        </w:rPr>
      </w:pPr>
      <w:r w:rsidRPr="00B62286">
        <w:rPr>
          <w:rFonts w:ascii="Times New Roman" w:hAnsi="Times New Roman" w:cs="Times New Roman"/>
        </w:rPr>
        <w:t>C</w:t>
      </w:r>
      <w:r w:rsidR="00701C83" w:rsidRPr="00B62286">
        <w:rPr>
          <w:rFonts w:ascii="Times New Roman" w:hAnsi="Times New Roman" w:cs="Times New Roman"/>
        </w:rPr>
        <w:t>ost: Striking a balance between performance and affordability is paramount. Utilizing cost-effective yet high-performing equipment, such as dual-band routers and mesh systems, can enhance performance without incurring substantial expenses.</w:t>
      </w:r>
    </w:p>
    <w:p w14:paraId="1C93980E" w14:textId="6905F5AD" w:rsidR="00701C83" w:rsidRPr="00B62286" w:rsidRDefault="00701C83" w:rsidP="00E93781">
      <w:pPr>
        <w:spacing w:line="360" w:lineRule="auto"/>
        <w:rPr>
          <w:rFonts w:ascii="Times New Roman" w:hAnsi="Times New Roman" w:cs="Times New Roman"/>
        </w:rPr>
      </w:pPr>
      <w:r w:rsidRPr="00B62286">
        <w:rPr>
          <w:rFonts w:ascii="Times New Roman" w:hAnsi="Times New Roman" w:cs="Times New Roman"/>
        </w:rPr>
        <w:t>User-friendliness: The system should be intuitive and user-friendly, incorporating features like parental controls, guest access, and troubleshooting capabilities through user-friendly interfaces.</w:t>
      </w:r>
    </w:p>
    <w:p w14:paraId="7EDEF56B" w14:textId="77777777" w:rsidR="00701C83" w:rsidRPr="00B62286" w:rsidRDefault="00701C83" w:rsidP="00E93781">
      <w:pPr>
        <w:spacing w:line="360" w:lineRule="auto"/>
        <w:rPr>
          <w:rFonts w:ascii="Times New Roman" w:hAnsi="Times New Roman" w:cs="Times New Roman"/>
        </w:rPr>
      </w:pPr>
    </w:p>
    <w:p w14:paraId="1A568083" w14:textId="77777777" w:rsidR="007B0E40" w:rsidRPr="00B62286" w:rsidRDefault="00507904" w:rsidP="00E93781">
      <w:pPr>
        <w:pStyle w:val="Heading2"/>
        <w:spacing w:line="360" w:lineRule="auto"/>
        <w:rPr>
          <w:rFonts w:ascii="Times New Roman" w:hAnsi="Times New Roman" w:cs="Times New Roman"/>
        </w:rPr>
      </w:pPr>
      <w:r w:rsidRPr="00B62286">
        <w:rPr>
          <w:rFonts w:ascii="Times New Roman" w:hAnsi="Times New Roman" w:cs="Times New Roman"/>
        </w:rPr>
        <w:lastRenderedPageBreak/>
        <w:t>3. Technology Used</w:t>
      </w:r>
    </w:p>
    <w:p w14:paraId="038CE781" w14:textId="77777777" w:rsidR="007B0E40" w:rsidRPr="00B62286" w:rsidRDefault="00507904" w:rsidP="00E93781">
      <w:pPr>
        <w:spacing w:line="360" w:lineRule="auto"/>
        <w:rPr>
          <w:rFonts w:ascii="Times New Roman" w:hAnsi="Times New Roman" w:cs="Times New Roman"/>
        </w:rPr>
      </w:pPr>
      <w:r w:rsidRPr="00B62286">
        <w:rPr>
          <w:rFonts w:ascii="Times New Roman" w:hAnsi="Times New Roman" w:cs="Times New Roman"/>
        </w:rPr>
        <w:t>To build a reliable and high-performance home network, the following technologies are essential:</w:t>
      </w:r>
    </w:p>
    <w:p w14:paraId="4F99DF08" w14:textId="4E728B5F" w:rsidR="007B0E40" w:rsidRPr="00B62286" w:rsidRDefault="00507904" w:rsidP="00E93781">
      <w:pPr>
        <w:spacing w:line="360" w:lineRule="auto"/>
        <w:rPr>
          <w:rFonts w:ascii="Times New Roman" w:hAnsi="Times New Roman" w:cs="Times New Roman"/>
        </w:rPr>
      </w:pPr>
      <w:r w:rsidRPr="00B62286">
        <w:rPr>
          <w:rFonts w:ascii="Times New Roman" w:hAnsi="Times New Roman" w:cs="Times New Roman"/>
        </w:rPr>
        <w:t>Router: The central device managing traffic across the network. SUBNET uses high-performance routers with dual-band (2.4 GHz and 5 GHz) or tri-band capability for better load management.</w:t>
      </w:r>
      <w:r w:rsidRPr="00B62286">
        <w:rPr>
          <w:rFonts w:ascii="Times New Roman" w:hAnsi="Times New Roman" w:cs="Times New Roman"/>
        </w:rPr>
        <w:br/>
        <w:t>Switches: Managed or unmanaged switches are used to connect multiple wired devices, improving wired connection speeds and network segmentation.</w:t>
      </w:r>
      <w:r w:rsidRPr="00B62286">
        <w:rPr>
          <w:rFonts w:ascii="Times New Roman" w:hAnsi="Times New Roman" w:cs="Times New Roman"/>
        </w:rPr>
        <w:br/>
        <w:t>Cabling: Ethernet Cat 6 or Cat 7 cables provide high-speed, reliable connections for wired devices, ensuring consistent performance in areas where wireless signals may not suffice.</w:t>
      </w:r>
      <w:r w:rsidRPr="00B62286">
        <w:rPr>
          <w:rFonts w:ascii="Times New Roman" w:hAnsi="Times New Roman" w:cs="Times New Roman"/>
        </w:rPr>
        <w:br/>
        <w:t>Wi-Fi Standards: Dual-band 2.4 GHz and 5 GHz standards are employed for flexibility. The 5 GHz band is preferable for high-speed activities like video streaming and gaming, while 2.4 GHz provides broader coverage at slower speeds.</w:t>
      </w:r>
      <w:r w:rsidRPr="00B62286">
        <w:rPr>
          <w:rFonts w:ascii="Times New Roman" w:hAnsi="Times New Roman" w:cs="Times New Roman"/>
        </w:rPr>
        <w:br/>
        <w:t>Protocols: Key protocols include TCP/IP for communication, DHCP for dynamic IP assignment, and DNS for domain name resolution, allowing seamless device communication within the network.</w:t>
      </w:r>
      <w:r w:rsidRPr="00B62286">
        <w:rPr>
          <w:rFonts w:ascii="Times New Roman" w:hAnsi="Times New Roman" w:cs="Times New Roman"/>
        </w:rPr>
        <w:br/>
        <w:t>Network Monitoring Tools: Tools such as SNMP (Simple Network Management Protocol) help in monitoring network performance and diagnosing issues proactively.</w:t>
      </w:r>
    </w:p>
    <w:p w14:paraId="5D0E2553" w14:textId="77777777" w:rsidR="007B0E40" w:rsidRPr="00B62286" w:rsidRDefault="00507904" w:rsidP="00E93781">
      <w:pPr>
        <w:pStyle w:val="Heading2"/>
        <w:spacing w:line="360" w:lineRule="auto"/>
        <w:rPr>
          <w:rFonts w:ascii="Times New Roman" w:hAnsi="Times New Roman" w:cs="Times New Roman"/>
        </w:rPr>
      </w:pPr>
      <w:r w:rsidRPr="00B62286">
        <w:rPr>
          <w:rFonts w:ascii="Times New Roman" w:hAnsi="Times New Roman" w:cs="Times New Roman"/>
        </w:rPr>
        <w:t>4. Devices</w:t>
      </w:r>
    </w:p>
    <w:p w14:paraId="51370D59" w14:textId="19FDFD10" w:rsidR="007B0E40" w:rsidRPr="00B62286" w:rsidRDefault="00701C83" w:rsidP="00E93781">
      <w:pPr>
        <w:spacing w:line="360" w:lineRule="auto"/>
        <w:rPr>
          <w:rFonts w:ascii="Times New Roman" w:hAnsi="Times New Roman" w:cs="Times New Roman"/>
        </w:rPr>
      </w:pPr>
      <w:r w:rsidRPr="00B62286">
        <w:rPr>
          <w:rFonts w:ascii="Times New Roman" w:hAnsi="Times New Roman" w:cs="Times New Roman"/>
        </w:rPr>
        <w:t>The network design is intended to support a diverse range of devices, ensuring seamless integration into the system:</w:t>
      </w:r>
    </w:p>
    <w:p w14:paraId="6080D462" w14:textId="1E036792" w:rsidR="00701C83" w:rsidRPr="00B62286" w:rsidRDefault="00701C83" w:rsidP="00E93781">
      <w:pPr>
        <w:spacing w:line="360" w:lineRule="auto"/>
        <w:rPr>
          <w:rFonts w:ascii="Times New Roman" w:hAnsi="Times New Roman" w:cs="Times New Roman"/>
        </w:rPr>
      </w:pPr>
      <w:r w:rsidRPr="00B62286">
        <w:rPr>
          <w:rFonts w:ascii="Times New Roman" w:hAnsi="Times New Roman" w:cs="Times New Roman"/>
        </w:rPr>
        <w:t>Smartphones, Laptops, and Desktops: These primary devices require consistent connectivity for tasks ranging from casual browsing to intensive applications such as video conferencing.</w:t>
      </w:r>
    </w:p>
    <w:p w14:paraId="535049D8" w14:textId="67BCA8FD" w:rsidR="00701C83" w:rsidRPr="00B62286" w:rsidRDefault="00701C83" w:rsidP="00E93781">
      <w:pPr>
        <w:spacing w:line="360" w:lineRule="auto"/>
        <w:rPr>
          <w:rFonts w:ascii="Times New Roman" w:hAnsi="Times New Roman" w:cs="Times New Roman"/>
        </w:rPr>
      </w:pPr>
      <w:r w:rsidRPr="00B62286">
        <w:rPr>
          <w:rFonts w:ascii="Times New Roman" w:hAnsi="Times New Roman" w:cs="Times New Roman"/>
        </w:rPr>
        <w:t>Internet of Things (IoT) Devices: Smart home appliances (e.g., lights, thermostats, cameras, speakers) necessitate a network that prioritizes bandwidth for critical devices while maintaining low latency for real-time applications.</w:t>
      </w:r>
    </w:p>
    <w:p w14:paraId="020B5907" w14:textId="5F90704A" w:rsidR="00701C83" w:rsidRPr="00B62286" w:rsidRDefault="00701C83" w:rsidP="00E93781">
      <w:pPr>
        <w:spacing w:line="360" w:lineRule="auto"/>
        <w:rPr>
          <w:rFonts w:ascii="Times New Roman" w:hAnsi="Times New Roman" w:cs="Times New Roman"/>
        </w:rPr>
      </w:pPr>
      <w:r w:rsidRPr="00B62286">
        <w:rPr>
          <w:rFonts w:ascii="Times New Roman" w:hAnsi="Times New Roman" w:cs="Times New Roman"/>
        </w:rPr>
        <w:t>Printers: Wi-Fi and Ethernet-connected printers should be readily accessible from all devices within the home network.</w:t>
      </w:r>
    </w:p>
    <w:p w14:paraId="050DAF61" w14:textId="77777777" w:rsidR="00701C83" w:rsidRPr="00B62286" w:rsidRDefault="00701C83" w:rsidP="00E93781">
      <w:pPr>
        <w:spacing w:line="360" w:lineRule="auto"/>
        <w:rPr>
          <w:rFonts w:ascii="Times New Roman" w:hAnsi="Times New Roman" w:cs="Times New Roman"/>
        </w:rPr>
      </w:pPr>
    </w:p>
    <w:p w14:paraId="4807FCBB" w14:textId="77777777" w:rsidR="007B0E40" w:rsidRPr="00B62286" w:rsidRDefault="00507904" w:rsidP="00E93781">
      <w:pPr>
        <w:pStyle w:val="Heading2"/>
        <w:spacing w:line="360" w:lineRule="auto"/>
        <w:rPr>
          <w:rFonts w:ascii="Times New Roman" w:hAnsi="Times New Roman" w:cs="Times New Roman"/>
        </w:rPr>
      </w:pPr>
      <w:r w:rsidRPr="00B62286">
        <w:rPr>
          <w:rFonts w:ascii="Times New Roman" w:hAnsi="Times New Roman" w:cs="Times New Roman"/>
        </w:rPr>
        <w:t>5. Floor Plan</w:t>
      </w:r>
    </w:p>
    <w:p w14:paraId="00408A2F" w14:textId="7544803A" w:rsidR="007B0E40" w:rsidRPr="00B62286" w:rsidRDefault="00701C83" w:rsidP="00E93781">
      <w:pPr>
        <w:spacing w:line="360" w:lineRule="auto"/>
        <w:rPr>
          <w:rFonts w:ascii="Times New Roman" w:hAnsi="Times New Roman" w:cs="Times New Roman"/>
        </w:rPr>
      </w:pPr>
      <w:r w:rsidRPr="00B62286">
        <w:rPr>
          <w:rFonts w:ascii="Times New Roman" w:hAnsi="Times New Roman" w:cs="Times New Roman"/>
        </w:rPr>
        <w:t>The floor plan is paramount for achieving optimal Wi-Fi coverage. The strategic placement of routers and WAPs is essential to minimize interference points, such as:</w:t>
      </w:r>
    </w:p>
    <w:p w14:paraId="7A140A85" w14:textId="77777777" w:rsidR="00094851" w:rsidRDefault="00094851" w:rsidP="00E93781">
      <w:pPr>
        <w:spacing w:line="360" w:lineRule="auto"/>
        <w:rPr>
          <w:rFonts w:ascii="Times New Roman" w:hAnsi="Times New Roman" w:cs="Times New Roman"/>
        </w:rPr>
      </w:pPr>
    </w:p>
    <w:p w14:paraId="725B748A" w14:textId="4E6E5814" w:rsidR="00094851" w:rsidRDefault="00094851" w:rsidP="00E93781">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7A35D17A" wp14:editId="16A40315">
            <wp:extent cx="5486400" cy="3611880"/>
            <wp:effectExtent l="0" t="0" r="0" b="0"/>
            <wp:docPr id="275051646" name="Picture 1" descr="A diagram of a buildin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51646" name="Picture 1" descr="A diagram of a building  Description automatically generated"/>
                    <pic:cNvPicPr/>
                  </pic:nvPicPr>
                  <pic:blipFill>
                    <a:blip r:embed="rId11"/>
                    <a:stretch>
                      <a:fillRect/>
                    </a:stretch>
                  </pic:blipFill>
                  <pic:spPr>
                    <a:xfrm>
                      <a:off x="0" y="0"/>
                      <a:ext cx="5486400" cy="3611880"/>
                    </a:xfrm>
                    <a:prstGeom prst="rect">
                      <a:avLst/>
                    </a:prstGeom>
                  </pic:spPr>
                </pic:pic>
              </a:graphicData>
            </a:graphic>
          </wp:inline>
        </w:drawing>
      </w:r>
    </w:p>
    <w:p w14:paraId="501115F8" w14:textId="3A84A575" w:rsidR="00701C83" w:rsidRPr="00B62286" w:rsidRDefault="00701C83" w:rsidP="00E93781">
      <w:pPr>
        <w:spacing w:line="360" w:lineRule="auto"/>
        <w:rPr>
          <w:rFonts w:ascii="Times New Roman" w:hAnsi="Times New Roman" w:cs="Times New Roman"/>
        </w:rPr>
      </w:pPr>
      <w:r w:rsidRPr="00B62286">
        <w:rPr>
          <w:rFonts w:ascii="Times New Roman" w:hAnsi="Times New Roman" w:cs="Times New Roman"/>
        </w:rPr>
        <w:t>Central Locations: Routers should be centrally situated on the main floor to ensure comprehensive coverage throughout multiple floors.</w:t>
      </w:r>
    </w:p>
    <w:p w14:paraId="72FC64C2" w14:textId="57B25DB0" w:rsidR="00701C83" w:rsidRDefault="00701C83" w:rsidP="00E93781">
      <w:pPr>
        <w:spacing w:line="360" w:lineRule="auto"/>
        <w:rPr>
          <w:rFonts w:ascii="Times New Roman" w:hAnsi="Times New Roman" w:cs="Times New Roman"/>
        </w:rPr>
      </w:pPr>
      <w:r w:rsidRPr="00B62286">
        <w:rPr>
          <w:rFonts w:ascii="Times New Roman" w:hAnsi="Times New Roman" w:cs="Times New Roman"/>
        </w:rPr>
        <w:t xml:space="preserve">Avoiding Obstructions: Refrain from positioning routers or WAPs </w:t>
      </w:r>
      <w:proofErr w:type="gramStart"/>
      <w:r w:rsidRPr="00B62286">
        <w:rPr>
          <w:rFonts w:ascii="Times New Roman" w:hAnsi="Times New Roman" w:cs="Times New Roman"/>
        </w:rPr>
        <w:t>in close proximity to</w:t>
      </w:r>
      <w:proofErr w:type="gramEnd"/>
      <w:r w:rsidRPr="00B62286">
        <w:rPr>
          <w:rFonts w:ascii="Times New Roman" w:hAnsi="Times New Roman" w:cs="Times New Roman"/>
        </w:rPr>
        <w:t xml:space="preserve"> substantial walls, large metallic objects, or appliances (e.g., microwaves) that can disrupt the signal.</w:t>
      </w:r>
    </w:p>
    <w:p w14:paraId="292E91E6" w14:textId="64E13207" w:rsidR="001663E5" w:rsidRPr="00B62286" w:rsidRDefault="001663E5" w:rsidP="00E93781">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E492942" wp14:editId="2E56ED16">
            <wp:extent cx="5486400" cy="4306570"/>
            <wp:effectExtent l="0" t="0" r="0" b="0"/>
            <wp:docPr id="497328108" name="Picture 2"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28108" name="Picture 2" descr="A diagram of a house  Description automatically generated"/>
                    <pic:cNvPicPr/>
                  </pic:nvPicPr>
                  <pic:blipFill>
                    <a:blip r:embed="rId12"/>
                    <a:stretch>
                      <a:fillRect/>
                    </a:stretch>
                  </pic:blipFill>
                  <pic:spPr>
                    <a:xfrm>
                      <a:off x="0" y="0"/>
                      <a:ext cx="5486400" cy="4306570"/>
                    </a:xfrm>
                    <a:prstGeom prst="rect">
                      <a:avLst/>
                    </a:prstGeom>
                  </pic:spPr>
                </pic:pic>
              </a:graphicData>
            </a:graphic>
          </wp:inline>
        </w:drawing>
      </w:r>
    </w:p>
    <w:p w14:paraId="3788DE7C" w14:textId="18CBFE8F" w:rsidR="00701C83" w:rsidRPr="00B62286" w:rsidRDefault="00701C83" w:rsidP="00E93781">
      <w:pPr>
        <w:spacing w:line="360" w:lineRule="auto"/>
        <w:rPr>
          <w:rFonts w:ascii="Times New Roman" w:hAnsi="Times New Roman" w:cs="Times New Roman"/>
        </w:rPr>
      </w:pPr>
      <w:r w:rsidRPr="00B62286">
        <w:rPr>
          <w:rFonts w:ascii="Times New Roman" w:hAnsi="Times New Roman" w:cs="Times New Roman"/>
        </w:rPr>
        <w:t>Mesh Network Consideration: For larger dwellings or buildings with intricate layouts, employing a mesh network can facilitate uniform coverage throughout all areas, including garages and outdoor spaces.</w:t>
      </w:r>
    </w:p>
    <w:p w14:paraId="1FE246B0" w14:textId="77777777" w:rsidR="00701C83" w:rsidRPr="00B62286" w:rsidRDefault="00701C83" w:rsidP="00E93781">
      <w:pPr>
        <w:spacing w:line="360" w:lineRule="auto"/>
        <w:rPr>
          <w:rFonts w:ascii="Times New Roman" w:hAnsi="Times New Roman" w:cs="Times New Roman"/>
        </w:rPr>
      </w:pPr>
    </w:p>
    <w:p w14:paraId="4701EAE4" w14:textId="77777777" w:rsidR="007B0E40" w:rsidRPr="00B62286" w:rsidRDefault="00507904" w:rsidP="00E93781">
      <w:pPr>
        <w:pStyle w:val="Heading2"/>
        <w:spacing w:line="360" w:lineRule="auto"/>
        <w:rPr>
          <w:rFonts w:ascii="Times New Roman" w:hAnsi="Times New Roman" w:cs="Times New Roman"/>
        </w:rPr>
      </w:pPr>
      <w:r w:rsidRPr="00B62286">
        <w:rPr>
          <w:rFonts w:ascii="Times New Roman" w:hAnsi="Times New Roman" w:cs="Times New Roman"/>
        </w:rPr>
        <w:t>6. Network Architecture Diagram</w:t>
      </w:r>
    </w:p>
    <w:p w14:paraId="353E17E1" w14:textId="477EFFA1" w:rsidR="007B0E40" w:rsidRPr="00B62286" w:rsidRDefault="0076777A" w:rsidP="00E93781">
      <w:pPr>
        <w:spacing w:line="360" w:lineRule="auto"/>
        <w:rPr>
          <w:rFonts w:ascii="Times New Roman" w:hAnsi="Times New Roman" w:cs="Times New Roman"/>
        </w:rPr>
      </w:pPr>
      <w:r w:rsidRPr="00B62286">
        <w:rPr>
          <w:rFonts w:ascii="Times New Roman" w:hAnsi="Times New Roman" w:cs="Times New Roman"/>
        </w:rPr>
        <w:t>The network architecture is meticulously designed to facilitate an uninterrupted data flow across all devices, ensuring optimal performance of both wired and wireless connections.</w:t>
      </w:r>
    </w:p>
    <w:p w14:paraId="194A4073" w14:textId="509748BA" w:rsidR="0076777A" w:rsidRPr="00B62286" w:rsidRDefault="0076777A" w:rsidP="00E93781">
      <w:pPr>
        <w:spacing w:line="360" w:lineRule="auto"/>
        <w:rPr>
          <w:rFonts w:ascii="Times New Roman" w:hAnsi="Times New Roman" w:cs="Times New Roman"/>
        </w:rPr>
      </w:pPr>
      <w:r w:rsidRPr="00B62286">
        <w:rPr>
          <w:rFonts w:ascii="Times New Roman" w:hAnsi="Times New Roman" w:cs="Times New Roman"/>
        </w:rPr>
        <w:t>Central Hub: The router serves as the network’s central point, connecting devices either directly through Ethernet cables or wirelessly through Wi-Fi access points (WAPs).</w:t>
      </w:r>
    </w:p>
    <w:p w14:paraId="366F46BC" w14:textId="65F974CF" w:rsidR="0076777A" w:rsidRPr="00B62286" w:rsidRDefault="0076777A" w:rsidP="00E93781">
      <w:pPr>
        <w:spacing w:line="360" w:lineRule="auto"/>
        <w:rPr>
          <w:rFonts w:ascii="Times New Roman" w:hAnsi="Times New Roman" w:cs="Times New Roman"/>
        </w:rPr>
      </w:pPr>
      <w:r w:rsidRPr="00B62286">
        <w:rPr>
          <w:rFonts w:ascii="Times New Roman" w:hAnsi="Times New Roman" w:cs="Times New Roman"/>
        </w:rPr>
        <w:t>Switches: Wired devices, such as desktops and gaming consoles, are connected to Ethernet switches for enhanced speed and reliability.</w:t>
      </w:r>
    </w:p>
    <w:p w14:paraId="47054C5F" w14:textId="314FAA1C" w:rsidR="0076777A" w:rsidRPr="00B62286" w:rsidRDefault="0076777A" w:rsidP="00E93781">
      <w:pPr>
        <w:spacing w:line="360" w:lineRule="auto"/>
        <w:rPr>
          <w:rFonts w:ascii="Times New Roman" w:hAnsi="Times New Roman" w:cs="Times New Roman"/>
        </w:rPr>
      </w:pPr>
      <w:r w:rsidRPr="00B62286">
        <w:rPr>
          <w:rFonts w:ascii="Times New Roman" w:hAnsi="Times New Roman" w:cs="Times New Roman"/>
        </w:rPr>
        <w:t>WAPs: Wireless devices connect to WAPs strategically placed in high-traffic areas to provide seamless wireless connectivity.</w:t>
      </w:r>
    </w:p>
    <w:p w14:paraId="54F88790" w14:textId="77777777" w:rsidR="0076777A" w:rsidRPr="00B62286" w:rsidRDefault="0076777A" w:rsidP="00E93781">
      <w:pPr>
        <w:spacing w:line="360" w:lineRule="auto"/>
        <w:rPr>
          <w:rFonts w:ascii="Times New Roman" w:hAnsi="Times New Roman" w:cs="Times New Roman"/>
        </w:rPr>
      </w:pPr>
    </w:p>
    <w:p w14:paraId="2A26E982" w14:textId="77777777" w:rsidR="007B0E40" w:rsidRPr="00B62286" w:rsidRDefault="00507904" w:rsidP="00E93781">
      <w:pPr>
        <w:pStyle w:val="Heading2"/>
        <w:spacing w:line="360" w:lineRule="auto"/>
        <w:rPr>
          <w:rFonts w:ascii="Times New Roman" w:hAnsi="Times New Roman" w:cs="Times New Roman"/>
        </w:rPr>
      </w:pPr>
      <w:r w:rsidRPr="00B62286">
        <w:rPr>
          <w:rFonts w:ascii="Times New Roman" w:hAnsi="Times New Roman" w:cs="Times New Roman"/>
        </w:rPr>
        <w:lastRenderedPageBreak/>
        <w:t>7. WAP Placement</w:t>
      </w:r>
    </w:p>
    <w:p w14:paraId="31D8E0BE" w14:textId="77777777" w:rsidR="007B0E40" w:rsidRPr="00B62286" w:rsidRDefault="00507904" w:rsidP="00E93781">
      <w:pPr>
        <w:spacing w:line="360" w:lineRule="auto"/>
        <w:rPr>
          <w:rFonts w:ascii="Times New Roman" w:hAnsi="Times New Roman" w:cs="Times New Roman"/>
        </w:rPr>
      </w:pPr>
      <w:r w:rsidRPr="00B62286">
        <w:rPr>
          <w:rFonts w:ascii="Times New Roman" w:hAnsi="Times New Roman" w:cs="Times New Roman"/>
        </w:rPr>
        <w:t>Placing WAPs (Wireless Access Points) correctly is critical for achieving seamless Wi-Fi coverage:</w:t>
      </w:r>
    </w:p>
    <w:p w14:paraId="68329B8F" w14:textId="2B0077B2" w:rsidR="007B0E40" w:rsidRPr="00B62286" w:rsidRDefault="00507904" w:rsidP="00E93781">
      <w:pPr>
        <w:spacing w:line="360" w:lineRule="auto"/>
        <w:rPr>
          <w:rFonts w:ascii="Times New Roman" w:hAnsi="Times New Roman" w:cs="Times New Roman"/>
        </w:rPr>
      </w:pPr>
      <w:r w:rsidRPr="00B62286">
        <w:rPr>
          <w:rFonts w:ascii="Times New Roman" w:hAnsi="Times New Roman" w:cs="Times New Roman"/>
        </w:rPr>
        <w:t>High-Traffic Areas: Ensure that WAPs are placed in areas where heavy internet usage occurs, such as living rooms or home offices.</w:t>
      </w:r>
      <w:r w:rsidRPr="00B62286">
        <w:rPr>
          <w:rFonts w:ascii="Times New Roman" w:hAnsi="Times New Roman" w:cs="Times New Roman"/>
        </w:rPr>
        <w:br/>
        <w:t>Avoiding Interference: Keep WAPs away from microwave ovens, cordless phones, and other electronics that could cause interference.</w:t>
      </w:r>
      <w:r w:rsidRPr="00B62286">
        <w:rPr>
          <w:rFonts w:ascii="Times New Roman" w:hAnsi="Times New Roman" w:cs="Times New Roman"/>
        </w:rPr>
        <w:br/>
        <w:t>Optimal Height: Placing WAPs on ceilings or high walls can help distribute the signal more evenly.</w:t>
      </w:r>
      <w:r w:rsidRPr="00B62286">
        <w:rPr>
          <w:rFonts w:ascii="Times New Roman" w:hAnsi="Times New Roman" w:cs="Times New Roman"/>
        </w:rPr>
        <w:br/>
        <w:t>Mesh Systems: In larger homes, implementing mesh WAPs can ensure seamless connectivity between zones, avoiding dead spots.</w:t>
      </w:r>
    </w:p>
    <w:p w14:paraId="7886A22D" w14:textId="77777777" w:rsidR="007B0E40" w:rsidRPr="00B62286" w:rsidRDefault="00507904" w:rsidP="00E93781">
      <w:pPr>
        <w:pStyle w:val="Heading2"/>
        <w:spacing w:line="360" w:lineRule="auto"/>
        <w:rPr>
          <w:rFonts w:ascii="Times New Roman" w:hAnsi="Times New Roman" w:cs="Times New Roman"/>
        </w:rPr>
      </w:pPr>
      <w:r w:rsidRPr="00B62286">
        <w:rPr>
          <w:rFonts w:ascii="Times New Roman" w:hAnsi="Times New Roman" w:cs="Times New Roman"/>
        </w:rPr>
        <w:t>8. Bandwidth Requirement</w:t>
      </w:r>
    </w:p>
    <w:p w14:paraId="60088165" w14:textId="77777777" w:rsidR="007B0E40" w:rsidRPr="00B62286" w:rsidRDefault="00507904" w:rsidP="00E93781">
      <w:pPr>
        <w:spacing w:line="360" w:lineRule="auto"/>
        <w:rPr>
          <w:rFonts w:ascii="Times New Roman" w:hAnsi="Times New Roman" w:cs="Times New Roman"/>
        </w:rPr>
      </w:pPr>
      <w:r w:rsidRPr="00B62286">
        <w:rPr>
          <w:rFonts w:ascii="Times New Roman" w:hAnsi="Times New Roman" w:cs="Times New Roman"/>
        </w:rPr>
        <w:t>To ensure the network can handle the simultaneous activities of multiple devices, the following bandwidth requirements are estimated:</w:t>
      </w:r>
    </w:p>
    <w:p w14:paraId="4158F2DB" w14:textId="20D8AD34" w:rsidR="007B0E40" w:rsidRPr="00B62286" w:rsidRDefault="00507904" w:rsidP="00E93781">
      <w:pPr>
        <w:spacing w:line="360" w:lineRule="auto"/>
        <w:rPr>
          <w:rFonts w:ascii="Times New Roman" w:hAnsi="Times New Roman" w:cs="Times New Roman"/>
        </w:rPr>
      </w:pPr>
      <w:r w:rsidRPr="00B62286">
        <w:rPr>
          <w:rFonts w:ascii="Times New Roman" w:hAnsi="Times New Roman" w:cs="Times New Roman"/>
        </w:rPr>
        <w:t>HD Video Streaming: 5-10 Mbps per device for smooth streaming with no buffering.</w:t>
      </w:r>
      <w:r w:rsidRPr="00B62286">
        <w:rPr>
          <w:rFonts w:ascii="Times New Roman" w:hAnsi="Times New Roman" w:cs="Times New Roman"/>
        </w:rPr>
        <w:br/>
        <w:t>Online Gaming: 10-15 Mbps per device for real-time gaming without lag.</w:t>
      </w:r>
      <w:r w:rsidRPr="00B62286">
        <w:rPr>
          <w:rFonts w:ascii="Times New Roman" w:hAnsi="Times New Roman" w:cs="Times New Roman"/>
        </w:rPr>
        <w:br/>
        <w:t>General Browsing and Email: 1-2 Mbps per device for normal usage.</w:t>
      </w:r>
      <w:r w:rsidRPr="00B62286">
        <w:rPr>
          <w:rFonts w:ascii="Times New Roman" w:hAnsi="Times New Roman" w:cs="Times New Roman"/>
        </w:rPr>
        <w:br/>
        <w:t>Video Conferencing (e.g., Zoom, Teams): 5-8 Mbps for smooth video calls.</w:t>
      </w:r>
      <w:r w:rsidRPr="00B62286">
        <w:rPr>
          <w:rFonts w:ascii="Times New Roman" w:hAnsi="Times New Roman" w:cs="Times New Roman"/>
        </w:rPr>
        <w:br/>
      </w:r>
      <w:r w:rsidRPr="00B62286">
        <w:rPr>
          <w:rFonts w:ascii="Times New Roman" w:hAnsi="Times New Roman" w:cs="Times New Roman"/>
        </w:rPr>
        <w:br/>
        <w:t>Considering all devices, the total bandwidth requirement for 10 devices running simultaneously is around 100-150 Mbps to avoid congestion.</w:t>
      </w:r>
    </w:p>
    <w:p w14:paraId="0C699C5F" w14:textId="77777777" w:rsidR="007B0E40" w:rsidRPr="00B62286" w:rsidRDefault="00507904" w:rsidP="00E93781">
      <w:pPr>
        <w:pStyle w:val="Heading2"/>
        <w:spacing w:line="360" w:lineRule="auto"/>
        <w:rPr>
          <w:rFonts w:ascii="Times New Roman" w:hAnsi="Times New Roman" w:cs="Times New Roman"/>
        </w:rPr>
      </w:pPr>
      <w:r w:rsidRPr="00B62286">
        <w:rPr>
          <w:rFonts w:ascii="Times New Roman" w:hAnsi="Times New Roman" w:cs="Times New Roman"/>
        </w:rPr>
        <w:t>9. Security Attacks</w:t>
      </w:r>
    </w:p>
    <w:p w14:paraId="4AA08FB3" w14:textId="77777777" w:rsidR="007B0E40" w:rsidRPr="00B62286" w:rsidRDefault="00507904" w:rsidP="00E93781">
      <w:pPr>
        <w:spacing w:line="360" w:lineRule="auto"/>
        <w:rPr>
          <w:rFonts w:ascii="Times New Roman" w:hAnsi="Times New Roman" w:cs="Times New Roman"/>
        </w:rPr>
      </w:pPr>
      <w:r w:rsidRPr="00B62286">
        <w:rPr>
          <w:rFonts w:ascii="Times New Roman" w:hAnsi="Times New Roman" w:cs="Times New Roman"/>
        </w:rPr>
        <w:t>Common security threats to home networks include:</w:t>
      </w:r>
    </w:p>
    <w:p w14:paraId="0CB59FCB" w14:textId="004BAC86" w:rsidR="007B0E40" w:rsidRPr="00B62286" w:rsidRDefault="00507904" w:rsidP="00E93781">
      <w:pPr>
        <w:spacing w:line="360" w:lineRule="auto"/>
        <w:rPr>
          <w:rFonts w:ascii="Times New Roman" w:hAnsi="Times New Roman" w:cs="Times New Roman"/>
        </w:rPr>
      </w:pPr>
      <w:r w:rsidRPr="00B62286">
        <w:rPr>
          <w:rFonts w:ascii="Times New Roman" w:hAnsi="Times New Roman" w:cs="Times New Roman"/>
        </w:rPr>
        <w:t>Denial of Service (DoS) Attacks: Flooding the network with traffic to make services unavailable.</w:t>
      </w:r>
      <w:r w:rsidRPr="00B62286">
        <w:rPr>
          <w:rFonts w:ascii="Times New Roman" w:hAnsi="Times New Roman" w:cs="Times New Roman"/>
        </w:rPr>
        <w:br/>
        <w:t>Man-in-the-Middle Attacks: Intercepting communications between devices on the network.</w:t>
      </w:r>
      <w:r w:rsidRPr="00B62286">
        <w:rPr>
          <w:rFonts w:ascii="Times New Roman" w:hAnsi="Times New Roman" w:cs="Times New Roman"/>
        </w:rPr>
        <w:br/>
        <w:t>Malware Intrusions: Viruses or ransomware infecting devices, compromising personal data or network operations.</w:t>
      </w:r>
      <w:r w:rsidRPr="00B62286">
        <w:rPr>
          <w:rFonts w:ascii="Times New Roman" w:hAnsi="Times New Roman" w:cs="Times New Roman"/>
        </w:rPr>
        <w:br/>
        <w:t>Brute-force Attacks on Passwords: Hackers attempting to guess passwords to gain unauthorized access to devices.</w:t>
      </w:r>
    </w:p>
    <w:p w14:paraId="2EBFF973" w14:textId="77777777" w:rsidR="007B0E40" w:rsidRPr="00B62286" w:rsidRDefault="00507904" w:rsidP="00E93781">
      <w:pPr>
        <w:pStyle w:val="Heading2"/>
        <w:spacing w:line="360" w:lineRule="auto"/>
        <w:rPr>
          <w:rFonts w:ascii="Times New Roman" w:hAnsi="Times New Roman" w:cs="Times New Roman"/>
        </w:rPr>
      </w:pPr>
      <w:r w:rsidRPr="00B62286">
        <w:rPr>
          <w:rFonts w:ascii="Times New Roman" w:hAnsi="Times New Roman" w:cs="Times New Roman"/>
        </w:rPr>
        <w:t>10. Security Mitigation Techniques</w:t>
      </w:r>
    </w:p>
    <w:p w14:paraId="15D18E4A" w14:textId="77777777" w:rsidR="007B0E40" w:rsidRPr="00B62286" w:rsidRDefault="00507904" w:rsidP="00E93781">
      <w:pPr>
        <w:spacing w:line="360" w:lineRule="auto"/>
        <w:rPr>
          <w:rFonts w:ascii="Times New Roman" w:hAnsi="Times New Roman" w:cs="Times New Roman"/>
        </w:rPr>
      </w:pPr>
      <w:r w:rsidRPr="00B62286">
        <w:rPr>
          <w:rFonts w:ascii="Times New Roman" w:hAnsi="Times New Roman" w:cs="Times New Roman"/>
        </w:rPr>
        <w:t>To protect the home network from potential attacks, the following security techniques should be employed:</w:t>
      </w:r>
    </w:p>
    <w:p w14:paraId="234C7ABC" w14:textId="101C05FF" w:rsidR="007B0E40" w:rsidRPr="00B62286" w:rsidRDefault="00507904" w:rsidP="00E93781">
      <w:pPr>
        <w:spacing w:line="360" w:lineRule="auto"/>
        <w:rPr>
          <w:rFonts w:ascii="Times New Roman" w:hAnsi="Times New Roman" w:cs="Times New Roman"/>
        </w:rPr>
      </w:pPr>
      <w:r w:rsidRPr="00B62286">
        <w:rPr>
          <w:rFonts w:ascii="Times New Roman" w:hAnsi="Times New Roman" w:cs="Times New Roman"/>
        </w:rPr>
        <w:lastRenderedPageBreak/>
        <w:t>WPA3 Encryption: Ensure that the latest Wi-Fi encryption standard (WPA3) is used to secure the network.</w:t>
      </w:r>
      <w:r w:rsidRPr="00B62286">
        <w:rPr>
          <w:rFonts w:ascii="Times New Roman" w:hAnsi="Times New Roman" w:cs="Times New Roman"/>
        </w:rPr>
        <w:br/>
        <w:t>Firewalls:</w:t>
      </w:r>
      <w:r w:rsidR="00CA0F58" w:rsidRPr="00B62286">
        <w:rPr>
          <w:rFonts w:ascii="Times New Roman" w:hAnsi="Times New Roman" w:cs="Times New Roman"/>
        </w:rPr>
        <w:t xml:space="preserve"> </w:t>
      </w:r>
      <w:r w:rsidRPr="00B62286">
        <w:rPr>
          <w:rFonts w:ascii="Times New Roman" w:hAnsi="Times New Roman" w:cs="Times New Roman"/>
        </w:rPr>
        <w:t>Enable firewalls on routers and individual devices to prevent unauthorized access.</w:t>
      </w:r>
      <w:r w:rsidRPr="00B62286">
        <w:rPr>
          <w:rFonts w:ascii="Times New Roman" w:hAnsi="Times New Roman" w:cs="Times New Roman"/>
        </w:rPr>
        <w:br/>
        <w:t>Strong Passwords: Use unique, strong passwords that include a combination of uppercase letters, numbers, and special characters.</w:t>
      </w:r>
      <w:r w:rsidRPr="00B62286">
        <w:rPr>
          <w:rFonts w:ascii="Times New Roman" w:hAnsi="Times New Roman" w:cs="Times New Roman"/>
        </w:rPr>
        <w:br/>
        <w:t>Regular Firmware Updates: Keep router and device firmware updated to patch any vulnerabilities that could be exploited by attackers.</w:t>
      </w:r>
    </w:p>
    <w:p w14:paraId="480D4D92" w14:textId="77777777" w:rsidR="007B0E40" w:rsidRPr="00B62286" w:rsidRDefault="00507904" w:rsidP="00E93781">
      <w:pPr>
        <w:pStyle w:val="Heading2"/>
        <w:spacing w:line="360" w:lineRule="auto"/>
        <w:rPr>
          <w:rFonts w:ascii="Times New Roman" w:hAnsi="Times New Roman" w:cs="Times New Roman"/>
        </w:rPr>
      </w:pPr>
      <w:r w:rsidRPr="00B62286">
        <w:rPr>
          <w:rFonts w:ascii="Times New Roman" w:hAnsi="Times New Roman" w:cs="Times New Roman"/>
        </w:rPr>
        <w:t>11. Conclusion</w:t>
      </w:r>
    </w:p>
    <w:p w14:paraId="4165BA9F" w14:textId="0EB66CDE" w:rsidR="007B0E40" w:rsidRPr="00B62286" w:rsidRDefault="00CA0F58" w:rsidP="00E93781">
      <w:pPr>
        <w:spacing w:line="360" w:lineRule="auto"/>
        <w:rPr>
          <w:rFonts w:ascii="Times New Roman" w:hAnsi="Times New Roman" w:cs="Times New Roman"/>
        </w:rPr>
      </w:pPr>
      <w:r w:rsidRPr="00B62286">
        <w:rPr>
          <w:rFonts w:ascii="Times New Roman" w:hAnsi="Times New Roman" w:cs="Times New Roman"/>
        </w:rPr>
        <w:t>The comprehensive home network design outlined provides a robust solution for delivering high-performance, secure, and scalable connectivity. By meticulously considering bandwidth requirements, device placement, and implementing robust security measures, the network will effectively support the evolving needs of a contemporary household, ensuring an uninterrupted and seamless digital experience for all users.</w:t>
      </w:r>
    </w:p>
    <w:p w14:paraId="76B544C5" w14:textId="77777777" w:rsidR="007B0E40" w:rsidRPr="00B62286" w:rsidRDefault="00507904" w:rsidP="00E93781">
      <w:pPr>
        <w:pStyle w:val="Heading2"/>
        <w:spacing w:line="360" w:lineRule="auto"/>
        <w:rPr>
          <w:rFonts w:ascii="Times New Roman" w:hAnsi="Times New Roman" w:cs="Times New Roman"/>
        </w:rPr>
      </w:pPr>
      <w:r w:rsidRPr="00B62286">
        <w:rPr>
          <w:rFonts w:ascii="Times New Roman" w:hAnsi="Times New Roman" w:cs="Times New Roman"/>
        </w:rPr>
        <w:t>12. Workload Matrix</w:t>
      </w:r>
    </w:p>
    <w:tbl>
      <w:tblPr>
        <w:tblStyle w:val="TableGrid"/>
        <w:tblW w:w="0" w:type="auto"/>
        <w:tblLook w:val="04A0" w:firstRow="1" w:lastRow="0" w:firstColumn="1" w:lastColumn="0" w:noHBand="0" w:noVBand="1"/>
      </w:tblPr>
      <w:tblGrid>
        <w:gridCol w:w="2877"/>
        <w:gridCol w:w="2877"/>
        <w:gridCol w:w="2876"/>
      </w:tblGrid>
      <w:tr w:rsidR="007B0E40" w:rsidRPr="00B62286" w14:paraId="5EC4A7C6" w14:textId="77777777">
        <w:tc>
          <w:tcPr>
            <w:tcW w:w="2880" w:type="dxa"/>
          </w:tcPr>
          <w:p>
            <w:r>
              <w:t>Task</w:t>
            </w:r>
          </w:p>
        </w:tc>
        <w:tc>
          <w:tcPr>
            <w:tcW w:w="2880" w:type="dxa"/>
          </w:tcPr>
          <w:p>
            <w:r>
              <w:t>Responsible Person</w:t>
            </w:r>
          </w:p>
        </w:tc>
        <w:tc>
          <w:tcPr>
            <w:tcW w:w="2880" w:type="dxa"/>
          </w:tcPr>
          <w:p>
            <w:r>
              <w:t>Estimated Time</w:t>
            </w:r>
          </w:p>
        </w:tc>
      </w:tr>
      <w:tr w:rsidR="007B0E40" w:rsidRPr="00B62286" w14:paraId="525A647B" w14:textId="77777777">
        <w:tc>
          <w:tcPr>
            <w:tcW w:w="2880" w:type="dxa"/>
          </w:tcPr>
          <w:p>
            <w:r>
              <w:t>Network Design</w:t>
            </w:r>
          </w:p>
        </w:tc>
        <w:tc>
          <w:tcPr>
            <w:tcW w:w="2880" w:type="dxa"/>
          </w:tcPr>
          <w:p>
            <w:r>
              <w:t>Zakhar</w:t>
            </w:r>
          </w:p>
        </w:tc>
        <w:tc>
          <w:tcPr>
            <w:tcW w:w="2880" w:type="dxa"/>
          </w:tcPr>
          <w:p>
            <w:r>
              <w:t>3 days</w:t>
            </w:r>
          </w:p>
        </w:tc>
      </w:tr>
      <w:tr w:rsidR="007B0E40" w:rsidRPr="00B62286" w14:paraId="604A7264" w14:textId="77777777">
        <w:tc>
          <w:tcPr>
            <w:tcW w:w="2880" w:type="dxa"/>
          </w:tcPr>
          <w:p>
            <w:r>
              <w:t>Device Setup</w:t>
            </w:r>
          </w:p>
        </w:tc>
        <w:tc>
          <w:tcPr>
            <w:tcW w:w="2880" w:type="dxa"/>
          </w:tcPr>
          <w:p>
            <w:r>
              <w:t>Temirlan</w:t>
            </w:r>
          </w:p>
        </w:tc>
        <w:tc>
          <w:tcPr>
            <w:tcW w:w="2880" w:type="dxa"/>
          </w:tcPr>
          <w:p>
            <w:r>
              <w:t>2 days</w:t>
            </w:r>
          </w:p>
        </w:tc>
      </w:tr>
      <w:tr w:rsidR="007B0E40" w:rsidRPr="00B62286" w14:paraId="5B51EA56" w14:textId="77777777">
        <w:tc>
          <w:tcPr>
            <w:tcW w:w="2880" w:type="dxa"/>
          </w:tcPr>
          <w:p>
            <w:r>
              <w:t>Security Implementation</w:t>
            </w:r>
          </w:p>
        </w:tc>
        <w:tc>
          <w:tcPr>
            <w:tcW w:w="2880" w:type="dxa"/>
          </w:tcPr>
          <w:p>
            <w:r>
              <w:t>Jahongirmirzo</w:t>
            </w:r>
          </w:p>
        </w:tc>
        <w:tc>
          <w:tcPr>
            <w:tcW w:w="2880" w:type="dxa"/>
          </w:tcPr>
          <w:p>
            <w:r>
              <w:t>3 days</w:t>
            </w:r>
          </w:p>
        </w:tc>
      </w:tr>
      <w:tr w:rsidR="007B0E40" w:rsidRPr="00B62286" w14:paraId="4E6EA9A1" w14:textId="77777777">
        <w:tc>
          <w:tcPr>
            <w:tcW w:w="2880" w:type="dxa"/>
          </w:tcPr>
          <w:p>
            <w:r>
              <w:t>Testing and Monitoring</w:t>
            </w:r>
          </w:p>
        </w:tc>
        <w:tc>
          <w:tcPr>
            <w:tcW w:w="2880" w:type="dxa"/>
          </w:tcPr>
          <w:p>
            <w:r>
              <w:t>Bolat</w:t>
            </w:r>
          </w:p>
        </w:tc>
        <w:tc>
          <w:tcPr>
            <w:tcW w:w="2880" w:type="dxa"/>
          </w:tcPr>
          <w:p>
            <w:r>
              <w:t>4 days</w:t>
            </w:r>
          </w:p>
        </w:tc>
      </w:tr>
    </w:tbl>
    <w:p w14:paraId="066E59A3" w14:textId="77777777" w:rsidR="00F35F5F" w:rsidRPr="00B62286" w:rsidRDefault="00F35F5F" w:rsidP="00E93781">
      <w:pPr>
        <w:spacing w:line="360" w:lineRule="auto"/>
        <w:rPr>
          <w:rFonts w:ascii="Times New Roman" w:hAnsi="Times New Roman" w:cs="Times New Roman"/>
        </w:rPr>
      </w:pPr>
    </w:p>
    <w:p w14:paraId="6313870B" w14:textId="77777777" w:rsidR="005A465B" w:rsidRPr="00B62286" w:rsidRDefault="005A465B" w:rsidP="00E93781">
      <w:pPr>
        <w:spacing w:line="360" w:lineRule="auto"/>
        <w:rPr>
          <w:rFonts w:ascii="Times New Roman" w:hAnsi="Times New Roman" w:cs="Times New Roman"/>
        </w:rPr>
      </w:pPr>
    </w:p>
    <w:p w14:paraId="045F2483" w14:textId="77777777" w:rsidR="005A465B" w:rsidRPr="00B62286" w:rsidRDefault="005A465B" w:rsidP="00E93781">
      <w:pPr>
        <w:spacing w:line="360" w:lineRule="auto"/>
        <w:rPr>
          <w:rFonts w:ascii="Times New Roman" w:hAnsi="Times New Roman" w:cs="Times New Roman"/>
        </w:rPr>
      </w:pPr>
    </w:p>
    <w:p w14:paraId="4C123312" w14:textId="77777777" w:rsidR="005A465B" w:rsidRPr="00B62286" w:rsidRDefault="005A465B" w:rsidP="00E93781">
      <w:pPr>
        <w:spacing w:line="360" w:lineRule="auto"/>
        <w:rPr>
          <w:rFonts w:ascii="Times New Roman" w:hAnsi="Times New Roman" w:cs="Times New Roman"/>
        </w:rPr>
      </w:pPr>
    </w:p>
    <w:p w14:paraId="74CDC9AB" w14:textId="77777777" w:rsidR="005A465B" w:rsidRPr="00B62286" w:rsidRDefault="005A465B" w:rsidP="00E93781">
      <w:pPr>
        <w:spacing w:line="360" w:lineRule="auto"/>
        <w:rPr>
          <w:rFonts w:ascii="Times New Roman" w:hAnsi="Times New Roman" w:cs="Times New Roman"/>
        </w:rPr>
      </w:pPr>
    </w:p>
    <w:p w14:paraId="0D9DAD71" w14:textId="0B115ADB" w:rsidR="00E51202" w:rsidRPr="00B62286" w:rsidRDefault="00E51202" w:rsidP="00E93781">
      <w:pPr>
        <w:pStyle w:val="Heading2"/>
        <w:spacing w:line="360" w:lineRule="auto"/>
        <w:rPr>
          <w:rFonts w:ascii="Times New Roman" w:hAnsi="Times New Roman" w:cs="Times New Roman"/>
        </w:rPr>
      </w:pPr>
      <w:r w:rsidRPr="00B62286">
        <w:rPr>
          <w:rFonts w:ascii="Times New Roman" w:hAnsi="Times New Roman" w:cs="Times New Roman"/>
        </w:rPr>
        <w:t>13. Sources</w:t>
      </w:r>
    </w:p>
    <w:p w14:paraId="63652203" w14:textId="77777777" w:rsidR="0040140F" w:rsidRPr="00B62286" w:rsidRDefault="0040140F" w:rsidP="00E93781">
      <w:pPr>
        <w:spacing w:line="360" w:lineRule="auto"/>
        <w:rPr>
          <w:rFonts w:ascii="Times New Roman" w:hAnsi="Times New Roman" w:cs="Times New Roman"/>
        </w:rPr>
      </w:pPr>
      <w:hyperlink r:id="rId13" w:history="1">
        <w:r w:rsidRPr="00B62286">
          <w:rPr>
            <w:rStyle w:val="Hyperlink"/>
            <w:rFonts w:ascii="Times New Roman" w:hAnsi="Times New Roman" w:cs="Times New Roman"/>
          </w:rPr>
          <w:t>https://tig.csail.mit.edu/network-wireless/wireless-design/</w:t>
        </w:r>
      </w:hyperlink>
    </w:p>
    <w:p w14:paraId="39D6BF82" w14:textId="77777777" w:rsidR="0040140F" w:rsidRPr="00B62286" w:rsidRDefault="0040140F" w:rsidP="00E93781">
      <w:pPr>
        <w:spacing w:line="360" w:lineRule="auto"/>
        <w:rPr>
          <w:rFonts w:ascii="Times New Roman" w:hAnsi="Times New Roman" w:cs="Times New Roman"/>
        </w:rPr>
      </w:pPr>
      <w:hyperlink r:id="rId14" w:history="1">
        <w:r w:rsidRPr="00B62286">
          <w:rPr>
            <w:rStyle w:val="Hyperlink"/>
            <w:rFonts w:ascii="Times New Roman" w:hAnsi="Times New Roman" w:cs="Times New Roman"/>
          </w:rPr>
          <w:t>https://nilesecure.com/network-design/network-scalability</w:t>
        </w:r>
      </w:hyperlink>
    </w:p>
    <w:p w14:paraId="7E7D9FB6" w14:textId="77777777" w:rsidR="0040140F" w:rsidRPr="00B62286" w:rsidRDefault="0040140F" w:rsidP="00E93781">
      <w:pPr>
        <w:spacing w:line="360" w:lineRule="auto"/>
        <w:rPr>
          <w:rFonts w:ascii="Times New Roman" w:hAnsi="Times New Roman" w:cs="Times New Roman"/>
        </w:rPr>
      </w:pPr>
      <w:hyperlink r:id="rId15" w:history="1">
        <w:r w:rsidRPr="00B62286">
          <w:rPr>
            <w:rStyle w:val="Hyperlink"/>
            <w:rFonts w:ascii="Times New Roman" w:hAnsi="Times New Roman" w:cs="Times New Roman"/>
          </w:rPr>
          <w:t>https://www.garlandtechnology.com/blog/network-design-for-effective-security-and-performance-simplified</w:t>
        </w:r>
      </w:hyperlink>
    </w:p>
    <w:p w14:paraId="3464FFE1" w14:textId="77777777" w:rsidR="0040140F" w:rsidRPr="00B62286" w:rsidRDefault="0040140F" w:rsidP="00E93781">
      <w:pPr>
        <w:spacing w:line="360" w:lineRule="auto"/>
        <w:rPr>
          <w:rFonts w:ascii="Times New Roman" w:hAnsi="Times New Roman" w:cs="Times New Roman"/>
        </w:rPr>
      </w:pPr>
      <w:hyperlink r:id="rId16" w:history="1">
        <w:r w:rsidRPr="00B62286">
          <w:rPr>
            <w:rStyle w:val="Hyperlink"/>
            <w:rFonts w:ascii="Times New Roman" w:hAnsi="Times New Roman" w:cs="Times New Roman"/>
          </w:rPr>
          <w:t>https://media.defense.gov/2023/Feb/22/2003165170/-1/-1/0/CSI_BEST_PRACTICES_FOR_SECURING_YOUR_HOME_NETWORK.PDF</w:t>
        </w:r>
      </w:hyperlink>
    </w:p>
    <w:p w14:paraId="21B930D5" w14:textId="77777777" w:rsidR="0040140F" w:rsidRPr="00B62286" w:rsidRDefault="0040140F" w:rsidP="00E93781">
      <w:pPr>
        <w:spacing w:line="360" w:lineRule="auto"/>
        <w:rPr>
          <w:rFonts w:ascii="Times New Roman" w:hAnsi="Times New Roman" w:cs="Times New Roman"/>
        </w:rPr>
      </w:pPr>
      <w:hyperlink r:id="rId17" w:history="1">
        <w:r w:rsidRPr="00B62286">
          <w:rPr>
            <w:rStyle w:val="Hyperlink"/>
            <w:rFonts w:ascii="Times New Roman" w:hAnsi="Times New Roman" w:cs="Times New Roman"/>
          </w:rPr>
          <w:t>https://www.blackhillsinfosec.com/home-network-design-part-2/</w:t>
        </w:r>
      </w:hyperlink>
    </w:p>
    <w:p w14:paraId="589329E7" w14:textId="77777777" w:rsidR="0040140F" w:rsidRPr="00B62286" w:rsidRDefault="0040140F" w:rsidP="00E93781">
      <w:pPr>
        <w:spacing w:line="360" w:lineRule="auto"/>
        <w:rPr>
          <w:rFonts w:ascii="Times New Roman" w:hAnsi="Times New Roman" w:cs="Times New Roman"/>
        </w:rPr>
      </w:pPr>
      <w:hyperlink r:id="rId18" w:history="1">
        <w:r w:rsidRPr="00B62286">
          <w:rPr>
            <w:rStyle w:val="Hyperlink"/>
            <w:rFonts w:ascii="Times New Roman" w:hAnsi="Times New Roman" w:cs="Times New Roman"/>
          </w:rPr>
          <w:t>https://lazyadmin.nl/home-network/home-network-diagram/</w:t>
        </w:r>
      </w:hyperlink>
    </w:p>
    <w:p w14:paraId="20BB6A8C" w14:textId="77777777" w:rsidR="0040140F" w:rsidRPr="00B62286" w:rsidRDefault="0040140F" w:rsidP="00E93781">
      <w:pPr>
        <w:spacing w:line="360" w:lineRule="auto"/>
        <w:rPr>
          <w:rFonts w:ascii="Times New Roman" w:hAnsi="Times New Roman" w:cs="Times New Roman"/>
        </w:rPr>
      </w:pPr>
      <w:hyperlink r:id="rId19" w:history="1">
        <w:r w:rsidRPr="00B62286">
          <w:rPr>
            <w:rStyle w:val="Hyperlink"/>
            <w:rFonts w:ascii="Times New Roman" w:hAnsi="Times New Roman" w:cs="Times New Roman"/>
          </w:rPr>
          <w:t>https://www.kaspersky.com/resource-center/preemptive-safety/how-to-set-up-a-secure-home-network</w:t>
        </w:r>
      </w:hyperlink>
    </w:p>
    <w:p w14:paraId="0D4BDD50" w14:textId="500AA4F1" w:rsidR="005A465B" w:rsidRDefault="0040140F" w:rsidP="00E93781">
      <w:pPr>
        <w:spacing w:line="360" w:lineRule="auto"/>
        <w:rPr>
          <w:rStyle w:val="Hyperlink"/>
          <w:rFonts w:ascii="Times New Roman" w:hAnsi="Times New Roman" w:cs="Times New Roman"/>
        </w:rPr>
      </w:pPr>
      <w:hyperlink r:id="rId20" w:history="1">
        <w:r w:rsidRPr="00B62286">
          <w:rPr>
            <w:rStyle w:val="Hyperlink"/>
            <w:rFonts w:ascii="Times New Roman" w:hAnsi="Times New Roman" w:cs="Times New Roman"/>
          </w:rPr>
          <w:t>https://www.amazon.com/Home-Network-Manual-Complete-Upgrading/dp/1735543063</w:t>
        </w:r>
      </w:hyperlink>
    </w:p>
    <w:p w14:paraId="2417317D" w14:textId="77777777" w:rsidR="00AC35C8" w:rsidRDefault="00AC35C8" w:rsidP="00E93781">
      <w:pPr>
        <w:spacing w:line="360" w:lineRule="auto"/>
        <w:rPr>
          <w:rStyle w:val="Hyperlink"/>
          <w:rFonts w:ascii="Times New Roman" w:hAnsi="Times New Roman" w:cs="Times New Roman"/>
        </w:rPr>
      </w:pPr>
    </w:p>
    <w:p w14:paraId="2904AEF3" w14:textId="77777777" w:rsidR="00AC35C8" w:rsidRDefault="00AC35C8" w:rsidP="00E93781">
      <w:pPr>
        <w:spacing w:line="360" w:lineRule="auto"/>
        <w:rPr>
          <w:rStyle w:val="Hyperlink"/>
          <w:rFonts w:ascii="Times New Roman" w:hAnsi="Times New Roman" w:cs="Times New Roman"/>
        </w:rPr>
      </w:pPr>
    </w:p>
    <w:p w14:paraId="471203FE" w14:textId="77777777" w:rsidR="00AC35C8" w:rsidRDefault="00AC35C8" w:rsidP="00E93781">
      <w:pPr>
        <w:spacing w:line="360" w:lineRule="auto"/>
        <w:rPr>
          <w:rStyle w:val="Hyperlink"/>
          <w:rFonts w:ascii="Times New Roman" w:hAnsi="Times New Roman" w:cs="Times New Roman"/>
        </w:rPr>
      </w:pPr>
    </w:p>
    <w:p w14:paraId="62A19BF4" w14:textId="77777777" w:rsidR="00AC35C8" w:rsidRDefault="00AC35C8" w:rsidP="00E93781">
      <w:pPr>
        <w:spacing w:line="360" w:lineRule="auto"/>
        <w:rPr>
          <w:rStyle w:val="Hyperlink"/>
          <w:rFonts w:ascii="Times New Roman" w:hAnsi="Times New Roman" w:cs="Times New Roman"/>
        </w:rPr>
      </w:pPr>
    </w:p>
    <w:p w14:paraId="3AD22ACF" w14:textId="77777777" w:rsidR="00AC35C8" w:rsidRDefault="00AC35C8" w:rsidP="00E93781">
      <w:pPr>
        <w:spacing w:line="360" w:lineRule="auto"/>
        <w:rPr>
          <w:rStyle w:val="Hyperlink"/>
          <w:rFonts w:ascii="Times New Roman" w:hAnsi="Times New Roman" w:cs="Times New Roman"/>
        </w:rPr>
      </w:pPr>
    </w:p>
    <w:p w14:paraId="2917E596" w14:textId="77777777" w:rsidR="00AC35C8" w:rsidRDefault="00AC35C8" w:rsidP="00E93781">
      <w:pPr>
        <w:spacing w:line="360" w:lineRule="auto"/>
        <w:rPr>
          <w:rStyle w:val="Hyperlink"/>
          <w:rFonts w:ascii="Times New Roman" w:hAnsi="Times New Roman" w:cs="Times New Roman"/>
        </w:rPr>
      </w:pPr>
    </w:p>
    <w:p w14:paraId="74584C4B" w14:textId="77777777" w:rsidR="00AC35C8" w:rsidRDefault="00AC35C8" w:rsidP="00E93781">
      <w:pPr>
        <w:spacing w:line="360" w:lineRule="auto"/>
        <w:rPr>
          <w:rStyle w:val="Hyperlink"/>
          <w:rFonts w:ascii="Times New Roman" w:hAnsi="Times New Roman" w:cs="Times New Roman"/>
        </w:rPr>
      </w:pPr>
    </w:p>
    <w:p w14:paraId="4A4FD82E" w14:textId="77777777" w:rsidR="00AC35C8" w:rsidRDefault="00AC35C8" w:rsidP="00E93781">
      <w:pPr>
        <w:spacing w:line="360" w:lineRule="auto"/>
        <w:rPr>
          <w:rStyle w:val="Hyperlink"/>
          <w:rFonts w:ascii="Times New Roman" w:hAnsi="Times New Roman" w:cs="Times New Roman"/>
        </w:rPr>
      </w:pPr>
    </w:p>
    <w:p w14:paraId="503DACD4" w14:textId="77777777" w:rsidR="00AC35C8" w:rsidRDefault="00AC35C8" w:rsidP="00E93781">
      <w:pPr>
        <w:spacing w:line="360" w:lineRule="auto"/>
        <w:rPr>
          <w:rStyle w:val="Hyperlink"/>
          <w:rFonts w:ascii="Times New Roman" w:hAnsi="Times New Roman" w:cs="Times New Roman"/>
        </w:rPr>
      </w:pPr>
    </w:p>
    <w:p w14:paraId="7758C88E" w14:textId="77777777" w:rsidR="00AC35C8" w:rsidRDefault="00AC35C8" w:rsidP="00E93781">
      <w:pPr>
        <w:spacing w:line="360" w:lineRule="auto"/>
        <w:rPr>
          <w:rStyle w:val="Hyperlink"/>
          <w:rFonts w:ascii="Times New Roman" w:hAnsi="Times New Roman" w:cs="Times New Roman"/>
        </w:rPr>
      </w:pPr>
    </w:p>
    <w:p w14:paraId="026C8DD4" w14:textId="77777777" w:rsidR="00AC35C8" w:rsidRDefault="00AC35C8" w:rsidP="00E93781">
      <w:pPr>
        <w:spacing w:line="360" w:lineRule="auto"/>
        <w:rPr>
          <w:rStyle w:val="Hyperlink"/>
          <w:rFonts w:ascii="Times New Roman" w:hAnsi="Times New Roman" w:cs="Times New Roman"/>
        </w:rPr>
      </w:pPr>
    </w:p>
    <w:p w14:paraId="515FAC79" w14:textId="77777777" w:rsidR="00AC35C8" w:rsidRDefault="00AC35C8" w:rsidP="00E93781">
      <w:pPr>
        <w:spacing w:line="360" w:lineRule="auto"/>
        <w:rPr>
          <w:rStyle w:val="Hyperlink"/>
          <w:rFonts w:ascii="Times New Roman" w:hAnsi="Times New Roman" w:cs="Times New Roman"/>
        </w:rPr>
      </w:pPr>
    </w:p>
    <w:p w14:paraId="6C1B7880" w14:textId="77777777" w:rsidR="00AC35C8" w:rsidRDefault="00AC35C8" w:rsidP="00E93781">
      <w:pPr>
        <w:spacing w:line="360" w:lineRule="auto"/>
        <w:rPr>
          <w:rStyle w:val="Hyperlink"/>
          <w:rFonts w:ascii="Times New Roman" w:hAnsi="Times New Roman" w:cs="Times New Roman"/>
        </w:rPr>
      </w:pPr>
    </w:p>
    <w:p w14:paraId="692FAEAD" w14:textId="77777777" w:rsidR="00AC35C8" w:rsidRDefault="00AC35C8" w:rsidP="00E93781">
      <w:pPr>
        <w:spacing w:line="360" w:lineRule="auto"/>
        <w:rPr>
          <w:rStyle w:val="Hyperlink"/>
          <w:rFonts w:ascii="Times New Roman" w:hAnsi="Times New Roman" w:cs="Times New Roman"/>
        </w:rPr>
      </w:pPr>
    </w:p>
    <w:p w14:paraId="562C6E5B" w14:textId="77777777" w:rsidR="00AC35C8" w:rsidRDefault="00AC35C8" w:rsidP="00E93781">
      <w:pPr>
        <w:spacing w:line="360" w:lineRule="auto"/>
        <w:rPr>
          <w:rStyle w:val="Hyperlink"/>
          <w:rFonts w:ascii="Times New Roman" w:hAnsi="Times New Roman" w:cs="Times New Roman"/>
        </w:rPr>
      </w:pPr>
    </w:p>
    <w:p w14:paraId="6C261E04" w14:textId="77777777" w:rsidR="00AC35C8" w:rsidRDefault="00AC35C8" w:rsidP="00E93781">
      <w:pPr>
        <w:spacing w:line="360" w:lineRule="auto"/>
        <w:rPr>
          <w:rFonts w:ascii="Times New Roman" w:hAnsi="Times New Roman" w:cs="Times New Roman"/>
        </w:rPr>
      </w:pPr>
    </w:p>
    <w:p w14:paraId="0C21BBCF" w14:textId="77777777" w:rsidR="000C2B63" w:rsidRDefault="000C2B63" w:rsidP="00E93781">
      <w:pPr>
        <w:spacing w:line="360" w:lineRule="auto"/>
        <w:rPr>
          <w:rFonts w:ascii="Times New Roman" w:hAnsi="Times New Roman" w:cs="Times New Roman"/>
        </w:rPr>
      </w:pPr>
    </w:p>
    <w:p w14:paraId="5D6183F3" w14:textId="473812E4" w:rsidR="000C2B63" w:rsidRDefault="000C2B63" w:rsidP="00E93781">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0C5C187" wp14:editId="117EC429">
            <wp:extent cx="5478145" cy="7094855"/>
            <wp:effectExtent l="0" t="0" r="0" b="0"/>
            <wp:docPr id="75457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7094855"/>
                    </a:xfrm>
                    <a:prstGeom prst="rect">
                      <a:avLst/>
                    </a:prstGeom>
                    <a:noFill/>
                    <a:ln>
                      <a:noFill/>
                    </a:ln>
                  </pic:spPr>
                </pic:pic>
              </a:graphicData>
            </a:graphic>
          </wp:inline>
        </w:drawing>
      </w:r>
    </w:p>
    <w:p w14:paraId="63ED8A5A" w14:textId="29FD65A9" w:rsidR="00041A42" w:rsidRDefault="00041A42" w:rsidP="00E93781">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9919225" wp14:editId="1CF2CF0A">
            <wp:extent cx="5478145" cy="7094855"/>
            <wp:effectExtent l="0" t="0" r="0" b="0"/>
            <wp:docPr id="616435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7094855"/>
                    </a:xfrm>
                    <a:prstGeom prst="rect">
                      <a:avLst/>
                    </a:prstGeom>
                    <a:noFill/>
                    <a:ln>
                      <a:noFill/>
                    </a:ln>
                  </pic:spPr>
                </pic:pic>
              </a:graphicData>
            </a:graphic>
          </wp:inline>
        </w:drawing>
      </w:r>
    </w:p>
    <w:p w14:paraId="5B710B6A" w14:textId="7BB68DB4" w:rsidR="005157CB" w:rsidRPr="00B62286" w:rsidRDefault="005157CB" w:rsidP="00E93781">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0DCB9C7" wp14:editId="5921AB54">
            <wp:extent cx="5478145" cy="7094855"/>
            <wp:effectExtent l="0" t="0" r="0" b="0"/>
            <wp:docPr id="1390767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145" cy="7094855"/>
                    </a:xfrm>
                    <a:prstGeom prst="rect">
                      <a:avLst/>
                    </a:prstGeom>
                    <a:noFill/>
                    <a:ln>
                      <a:noFill/>
                    </a:ln>
                  </pic:spPr>
                </pic:pic>
              </a:graphicData>
            </a:graphic>
          </wp:inline>
        </w:drawing>
      </w:r>
    </w:p>
    <w:sectPr w:rsidR="005157CB" w:rsidRPr="00B62286" w:rsidSect="007B41A8">
      <w:pgSz w:w="12240" w:h="15840"/>
      <w:pgMar w:top="1440" w:right="1800" w:bottom="732"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06832157">
    <w:abstractNumId w:val="8"/>
  </w:num>
  <w:num w:numId="2" w16cid:durableId="1197622045">
    <w:abstractNumId w:val="6"/>
  </w:num>
  <w:num w:numId="3" w16cid:durableId="593712269">
    <w:abstractNumId w:val="5"/>
  </w:num>
  <w:num w:numId="4" w16cid:durableId="1557203960">
    <w:abstractNumId w:val="4"/>
  </w:num>
  <w:num w:numId="5" w16cid:durableId="2113085000">
    <w:abstractNumId w:val="7"/>
  </w:num>
  <w:num w:numId="6" w16cid:durableId="1545361920">
    <w:abstractNumId w:val="3"/>
  </w:num>
  <w:num w:numId="7" w16cid:durableId="1008143726">
    <w:abstractNumId w:val="2"/>
  </w:num>
  <w:num w:numId="8" w16cid:durableId="257447281">
    <w:abstractNumId w:val="1"/>
  </w:num>
  <w:num w:numId="9" w16cid:durableId="33585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1A42"/>
    <w:rsid w:val="000531E9"/>
    <w:rsid w:val="0006063C"/>
    <w:rsid w:val="00094851"/>
    <w:rsid w:val="000C2B63"/>
    <w:rsid w:val="0015074B"/>
    <w:rsid w:val="001663E5"/>
    <w:rsid w:val="001A48B5"/>
    <w:rsid w:val="0029639D"/>
    <w:rsid w:val="002B10EA"/>
    <w:rsid w:val="00326F90"/>
    <w:rsid w:val="003B135E"/>
    <w:rsid w:val="003E24E0"/>
    <w:rsid w:val="003E7657"/>
    <w:rsid w:val="0040140F"/>
    <w:rsid w:val="00471DB7"/>
    <w:rsid w:val="004E707D"/>
    <w:rsid w:val="00507904"/>
    <w:rsid w:val="005157CB"/>
    <w:rsid w:val="00532A04"/>
    <w:rsid w:val="005A465B"/>
    <w:rsid w:val="006E5A61"/>
    <w:rsid w:val="00701C83"/>
    <w:rsid w:val="007102D6"/>
    <w:rsid w:val="007302A1"/>
    <w:rsid w:val="007530C7"/>
    <w:rsid w:val="0076777A"/>
    <w:rsid w:val="007B0E40"/>
    <w:rsid w:val="007B41A8"/>
    <w:rsid w:val="00830DA6"/>
    <w:rsid w:val="009C5906"/>
    <w:rsid w:val="00AA1D8D"/>
    <w:rsid w:val="00AC35C8"/>
    <w:rsid w:val="00AD32CE"/>
    <w:rsid w:val="00B47730"/>
    <w:rsid w:val="00B62286"/>
    <w:rsid w:val="00C107E9"/>
    <w:rsid w:val="00C126A3"/>
    <w:rsid w:val="00C27AFB"/>
    <w:rsid w:val="00CA0F58"/>
    <w:rsid w:val="00CB0664"/>
    <w:rsid w:val="00CF7C58"/>
    <w:rsid w:val="00D50368"/>
    <w:rsid w:val="00DC1B22"/>
    <w:rsid w:val="00DF5125"/>
    <w:rsid w:val="00E327ED"/>
    <w:rsid w:val="00E51202"/>
    <w:rsid w:val="00E93781"/>
    <w:rsid w:val="00F35F5F"/>
    <w:rsid w:val="00F8442A"/>
    <w:rsid w:val="00FC693F"/>
    <w:rsid w:val="11ACF29E"/>
    <w:rsid w:val="19C06B5D"/>
    <w:rsid w:val="1E2E1076"/>
    <w:rsid w:val="1FD3E627"/>
    <w:rsid w:val="2D5892A2"/>
    <w:rsid w:val="479105DA"/>
    <w:rsid w:val="4C4C0A62"/>
    <w:rsid w:val="6A1CF457"/>
    <w:rsid w:val="7420A05D"/>
    <w:rsid w:val="770B10F6"/>
    <w:rsid w:val="7B83539D"/>
    <w:rsid w:val="7DB356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2E8D5"/>
  <w14:defaultImageDpi w14:val="300"/>
  <w15:docId w15:val="{90E0DD74-E735-244F-9382-11473F821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40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0140F"/>
    <w:rPr>
      <w:color w:val="0000FF" w:themeColor="hyperlink"/>
      <w:u w:val="single"/>
    </w:rPr>
  </w:style>
  <w:style w:type="character" w:styleId="UnresolvedMention">
    <w:name w:val="Unresolved Mention"/>
    <w:basedOn w:val="DefaultParagraphFont"/>
    <w:uiPriority w:val="99"/>
    <w:semiHidden/>
    <w:unhideWhenUsed/>
    <w:rsid w:val="004014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915431">
      <w:bodyDiv w:val="1"/>
      <w:marLeft w:val="0"/>
      <w:marRight w:val="0"/>
      <w:marTop w:val="0"/>
      <w:marBottom w:val="0"/>
      <w:divBdr>
        <w:top w:val="none" w:sz="0" w:space="0" w:color="auto"/>
        <w:left w:val="none" w:sz="0" w:space="0" w:color="auto"/>
        <w:bottom w:val="none" w:sz="0" w:space="0" w:color="auto"/>
        <w:right w:val="none" w:sz="0" w:space="0" w:color="auto"/>
      </w:divBdr>
    </w:div>
    <w:div w:id="356851632">
      <w:bodyDiv w:val="1"/>
      <w:marLeft w:val="0"/>
      <w:marRight w:val="0"/>
      <w:marTop w:val="0"/>
      <w:marBottom w:val="0"/>
      <w:divBdr>
        <w:top w:val="none" w:sz="0" w:space="0" w:color="auto"/>
        <w:left w:val="none" w:sz="0" w:space="0" w:color="auto"/>
        <w:bottom w:val="none" w:sz="0" w:space="0" w:color="auto"/>
        <w:right w:val="none" w:sz="0" w:space="0" w:color="auto"/>
      </w:divBdr>
      <w:divsChild>
        <w:div w:id="89859144">
          <w:marLeft w:val="0"/>
          <w:marRight w:val="0"/>
          <w:marTop w:val="0"/>
          <w:marBottom w:val="0"/>
          <w:divBdr>
            <w:top w:val="none" w:sz="0" w:space="0" w:color="auto"/>
            <w:left w:val="none" w:sz="0" w:space="0" w:color="auto"/>
            <w:bottom w:val="none" w:sz="0" w:space="0" w:color="auto"/>
            <w:right w:val="none" w:sz="0" w:space="0" w:color="auto"/>
          </w:divBdr>
        </w:div>
        <w:div w:id="257563759">
          <w:marLeft w:val="0"/>
          <w:marRight w:val="0"/>
          <w:marTop w:val="0"/>
          <w:marBottom w:val="0"/>
          <w:divBdr>
            <w:top w:val="none" w:sz="0" w:space="0" w:color="auto"/>
            <w:left w:val="none" w:sz="0" w:space="0" w:color="auto"/>
            <w:bottom w:val="none" w:sz="0" w:space="0" w:color="auto"/>
            <w:right w:val="none" w:sz="0" w:space="0" w:color="auto"/>
          </w:divBdr>
        </w:div>
        <w:div w:id="342514404">
          <w:marLeft w:val="0"/>
          <w:marRight w:val="0"/>
          <w:marTop w:val="0"/>
          <w:marBottom w:val="0"/>
          <w:divBdr>
            <w:top w:val="none" w:sz="0" w:space="0" w:color="auto"/>
            <w:left w:val="none" w:sz="0" w:space="0" w:color="auto"/>
            <w:bottom w:val="none" w:sz="0" w:space="0" w:color="auto"/>
            <w:right w:val="none" w:sz="0" w:space="0" w:color="auto"/>
          </w:divBdr>
        </w:div>
        <w:div w:id="468981768">
          <w:marLeft w:val="0"/>
          <w:marRight w:val="0"/>
          <w:marTop w:val="0"/>
          <w:marBottom w:val="0"/>
          <w:divBdr>
            <w:top w:val="none" w:sz="0" w:space="0" w:color="auto"/>
            <w:left w:val="none" w:sz="0" w:space="0" w:color="auto"/>
            <w:bottom w:val="none" w:sz="0" w:space="0" w:color="auto"/>
            <w:right w:val="none" w:sz="0" w:space="0" w:color="auto"/>
          </w:divBdr>
        </w:div>
        <w:div w:id="732656287">
          <w:marLeft w:val="0"/>
          <w:marRight w:val="0"/>
          <w:marTop w:val="0"/>
          <w:marBottom w:val="0"/>
          <w:divBdr>
            <w:top w:val="none" w:sz="0" w:space="0" w:color="auto"/>
            <w:left w:val="none" w:sz="0" w:space="0" w:color="auto"/>
            <w:bottom w:val="none" w:sz="0" w:space="0" w:color="auto"/>
            <w:right w:val="none" w:sz="0" w:space="0" w:color="auto"/>
          </w:divBdr>
        </w:div>
        <w:div w:id="1177622754">
          <w:marLeft w:val="0"/>
          <w:marRight w:val="0"/>
          <w:marTop w:val="0"/>
          <w:marBottom w:val="0"/>
          <w:divBdr>
            <w:top w:val="none" w:sz="0" w:space="0" w:color="auto"/>
            <w:left w:val="none" w:sz="0" w:space="0" w:color="auto"/>
            <w:bottom w:val="none" w:sz="0" w:space="0" w:color="auto"/>
            <w:right w:val="none" w:sz="0" w:space="0" w:color="auto"/>
          </w:divBdr>
        </w:div>
        <w:div w:id="1777214948">
          <w:marLeft w:val="0"/>
          <w:marRight w:val="0"/>
          <w:marTop w:val="0"/>
          <w:marBottom w:val="0"/>
          <w:divBdr>
            <w:top w:val="none" w:sz="0" w:space="0" w:color="auto"/>
            <w:left w:val="none" w:sz="0" w:space="0" w:color="auto"/>
            <w:bottom w:val="none" w:sz="0" w:space="0" w:color="auto"/>
            <w:right w:val="none" w:sz="0" w:space="0" w:color="auto"/>
          </w:divBdr>
        </w:div>
        <w:div w:id="1818182985">
          <w:marLeft w:val="0"/>
          <w:marRight w:val="0"/>
          <w:marTop w:val="0"/>
          <w:marBottom w:val="0"/>
          <w:divBdr>
            <w:top w:val="none" w:sz="0" w:space="0" w:color="auto"/>
            <w:left w:val="none" w:sz="0" w:space="0" w:color="auto"/>
            <w:bottom w:val="none" w:sz="0" w:space="0" w:color="auto"/>
            <w:right w:val="none" w:sz="0" w:space="0" w:color="auto"/>
          </w:divBdr>
        </w:div>
        <w:div w:id="1857426232">
          <w:marLeft w:val="0"/>
          <w:marRight w:val="0"/>
          <w:marTop w:val="0"/>
          <w:marBottom w:val="0"/>
          <w:divBdr>
            <w:top w:val="none" w:sz="0" w:space="0" w:color="auto"/>
            <w:left w:val="none" w:sz="0" w:space="0" w:color="auto"/>
            <w:bottom w:val="none" w:sz="0" w:space="0" w:color="auto"/>
            <w:right w:val="none" w:sz="0" w:space="0" w:color="auto"/>
          </w:divBdr>
        </w:div>
        <w:div w:id="1888568722">
          <w:marLeft w:val="0"/>
          <w:marRight w:val="0"/>
          <w:marTop w:val="0"/>
          <w:marBottom w:val="0"/>
          <w:divBdr>
            <w:top w:val="none" w:sz="0" w:space="0" w:color="auto"/>
            <w:left w:val="none" w:sz="0" w:space="0" w:color="auto"/>
            <w:bottom w:val="none" w:sz="0" w:space="0" w:color="auto"/>
            <w:right w:val="none" w:sz="0" w:space="0" w:color="auto"/>
          </w:divBdr>
        </w:div>
      </w:divsChild>
    </w:div>
    <w:div w:id="536895174">
      <w:bodyDiv w:val="1"/>
      <w:marLeft w:val="0"/>
      <w:marRight w:val="0"/>
      <w:marTop w:val="0"/>
      <w:marBottom w:val="0"/>
      <w:divBdr>
        <w:top w:val="none" w:sz="0" w:space="0" w:color="auto"/>
        <w:left w:val="none" w:sz="0" w:space="0" w:color="auto"/>
        <w:bottom w:val="none" w:sz="0" w:space="0" w:color="auto"/>
        <w:right w:val="none" w:sz="0" w:space="0" w:color="auto"/>
      </w:divBdr>
    </w:div>
    <w:div w:id="784422326">
      <w:bodyDiv w:val="1"/>
      <w:marLeft w:val="0"/>
      <w:marRight w:val="0"/>
      <w:marTop w:val="0"/>
      <w:marBottom w:val="0"/>
      <w:divBdr>
        <w:top w:val="none" w:sz="0" w:space="0" w:color="auto"/>
        <w:left w:val="none" w:sz="0" w:space="0" w:color="auto"/>
        <w:bottom w:val="none" w:sz="0" w:space="0" w:color="auto"/>
        <w:right w:val="none" w:sz="0" w:space="0" w:color="auto"/>
      </w:divBdr>
    </w:div>
    <w:div w:id="1313169568">
      <w:bodyDiv w:val="1"/>
      <w:marLeft w:val="0"/>
      <w:marRight w:val="0"/>
      <w:marTop w:val="0"/>
      <w:marBottom w:val="0"/>
      <w:divBdr>
        <w:top w:val="none" w:sz="0" w:space="0" w:color="auto"/>
        <w:left w:val="none" w:sz="0" w:space="0" w:color="auto"/>
        <w:bottom w:val="none" w:sz="0" w:space="0" w:color="auto"/>
        <w:right w:val="none" w:sz="0" w:space="0" w:color="auto"/>
      </w:divBdr>
      <w:divsChild>
        <w:div w:id="218324674">
          <w:marLeft w:val="0"/>
          <w:marRight w:val="0"/>
          <w:marTop w:val="0"/>
          <w:marBottom w:val="0"/>
          <w:divBdr>
            <w:top w:val="none" w:sz="0" w:space="0" w:color="auto"/>
            <w:left w:val="none" w:sz="0" w:space="0" w:color="auto"/>
            <w:bottom w:val="none" w:sz="0" w:space="0" w:color="auto"/>
            <w:right w:val="none" w:sz="0" w:space="0" w:color="auto"/>
          </w:divBdr>
        </w:div>
        <w:div w:id="304631608">
          <w:marLeft w:val="0"/>
          <w:marRight w:val="0"/>
          <w:marTop w:val="0"/>
          <w:marBottom w:val="0"/>
          <w:divBdr>
            <w:top w:val="none" w:sz="0" w:space="0" w:color="auto"/>
            <w:left w:val="none" w:sz="0" w:space="0" w:color="auto"/>
            <w:bottom w:val="none" w:sz="0" w:space="0" w:color="auto"/>
            <w:right w:val="none" w:sz="0" w:space="0" w:color="auto"/>
          </w:divBdr>
        </w:div>
        <w:div w:id="511258488">
          <w:marLeft w:val="0"/>
          <w:marRight w:val="0"/>
          <w:marTop w:val="0"/>
          <w:marBottom w:val="0"/>
          <w:divBdr>
            <w:top w:val="none" w:sz="0" w:space="0" w:color="auto"/>
            <w:left w:val="none" w:sz="0" w:space="0" w:color="auto"/>
            <w:bottom w:val="none" w:sz="0" w:space="0" w:color="auto"/>
            <w:right w:val="none" w:sz="0" w:space="0" w:color="auto"/>
          </w:divBdr>
        </w:div>
        <w:div w:id="518661885">
          <w:marLeft w:val="0"/>
          <w:marRight w:val="0"/>
          <w:marTop w:val="0"/>
          <w:marBottom w:val="0"/>
          <w:divBdr>
            <w:top w:val="none" w:sz="0" w:space="0" w:color="auto"/>
            <w:left w:val="none" w:sz="0" w:space="0" w:color="auto"/>
            <w:bottom w:val="none" w:sz="0" w:space="0" w:color="auto"/>
            <w:right w:val="none" w:sz="0" w:space="0" w:color="auto"/>
          </w:divBdr>
        </w:div>
        <w:div w:id="661079137">
          <w:marLeft w:val="0"/>
          <w:marRight w:val="0"/>
          <w:marTop w:val="0"/>
          <w:marBottom w:val="0"/>
          <w:divBdr>
            <w:top w:val="none" w:sz="0" w:space="0" w:color="auto"/>
            <w:left w:val="none" w:sz="0" w:space="0" w:color="auto"/>
            <w:bottom w:val="none" w:sz="0" w:space="0" w:color="auto"/>
            <w:right w:val="none" w:sz="0" w:space="0" w:color="auto"/>
          </w:divBdr>
        </w:div>
        <w:div w:id="1057433455">
          <w:marLeft w:val="0"/>
          <w:marRight w:val="0"/>
          <w:marTop w:val="0"/>
          <w:marBottom w:val="0"/>
          <w:divBdr>
            <w:top w:val="none" w:sz="0" w:space="0" w:color="auto"/>
            <w:left w:val="none" w:sz="0" w:space="0" w:color="auto"/>
            <w:bottom w:val="none" w:sz="0" w:space="0" w:color="auto"/>
            <w:right w:val="none" w:sz="0" w:space="0" w:color="auto"/>
          </w:divBdr>
        </w:div>
        <w:div w:id="1383945935">
          <w:marLeft w:val="0"/>
          <w:marRight w:val="0"/>
          <w:marTop w:val="0"/>
          <w:marBottom w:val="0"/>
          <w:divBdr>
            <w:top w:val="none" w:sz="0" w:space="0" w:color="auto"/>
            <w:left w:val="none" w:sz="0" w:space="0" w:color="auto"/>
            <w:bottom w:val="none" w:sz="0" w:space="0" w:color="auto"/>
            <w:right w:val="none" w:sz="0" w:space="0" w:color="auto"/>
          </w:divBdr>
        </w:div>
        <w:div w:id="1677538161">
          <w:marLeft w:val="0"/>
          <w:marRight w:val="0"/>
          <w:marTop w:val="0"/>
          <w:marBottom w:val="0"/>
          <w:divBdr>
            <w:top w:val="none" w:sz="0" w:space="0" w:color="auto"/>
            <w:left w:val="none" w:sz="0" w:space="0" w:color="auto"/>
            <w:bottom w:val="none" w:sz="0" w:space="0" w:color="auto"/>
            <w:right w:val="none" w:sz="0" w:space="0" w:color="auto"/>
          </w:divBdr>
        </w:div>
        <w:div w:id="1734036738">
          <w:marLeft w:val="0"/>
          <w:marRight w:val="0"/>
          <w:marTop w:val="0"/>
          <w:marBottom w:val="0"/>
          <w:divBdr>
            <w:top w:val="none" w:sz="0" w:space="0" w:color="auto"/>
            <w:left w:val="none" w:sz="0" w:space="0" w:color="auto"/>
            <w:bottom w:val="none" w:sz="0" w:space="0" w:color="auto"/>
            <w:right w:val="none" w:sz="0" w:space="0" w:color="auto"/>
          </w:divBdr>
        </w:div>
        <w:div w:id="1923836435">
          <w:marLeft w:val="0"/>
          <w:marRight w:val="0"/>
          <w:marTop w:val="0"/>
          <w:marBottom w:val="0"/>
          <w:divBdr>
            <w:top w:val="none" w:sz="0" w:space="0" w:color="auto"/>
            <w:left w:val="none" w:sz="0" w:space="0" w:color="auto"/>
            <w:bottom w:val="none" w:sz="0" w:space="0" w:color="auto"/>
            <w:right w:val="none" w:sz="0" w:space="0" w:color="auto"/>
          </w:divBdr>
        </w:div>
      </w:divsChild>
    </w:div>
    <w:div w:id="1416318469">
      <w:bodyDiv w:val="1"/>
      <w:marLeft w:val="0"/>
      <w:marRight w:val="0"/>
      <w:marTop w:val="0"/>
      <w:marBottom w:val="0"/>
      <w:divBdr>
        <w:top w:val="none" w:sz="0" w:space="0" w:color="auto"/>
        <w:left w:val="none" w:sz="0" w:space="0" w:color="auto"/>
        <w:bottom w:val="none" w:sz="0" w:space="0" w:color="auto"/>
        <w:right w:val="none" w:sz="0" w:space="0" w:color="auto"/>
      </w:divBdr>
      <w:divsChild>
        <w:div w:id="59258560">
          <w:marLeft w:val="0"/>
          <w:marRight w:val="0"/>
          <w:marTop w:val="0"/>
          <w:marBottom w:val="0"/>
          <w:divBdr>
            <w:top w:val="none" w:sz="0" w:space="0" w:color="auto"/>
            <w:left w:val="none" w:sz="0" w:space="0" w:color="auto"/>
            <w:bottom w:val="none" w:sz="0" w:space="0" w:color="auto"/>
            <w:right w:val="none" w:sz="0" w:space="0" w:color="auto"/>
          </w:divBdr>
        </w:div>
        <w:div w:id="91823295">
          <w:marLeft w:val="0"/>
          <w:marRight w:val="0"/>
          <w:marTop w:val="0"/>
          <w:marBottom w:val="0"/>
          <w:divBdr>
            <w:top w:val="none" w:sz="0" w:space="0" w:color="auto"/>
            <w:left w:val="none" w:sz="0" w:space="0" w:color="auto"/>
            <w:bottom w:val="none" w:sz="0" w:space="0" w:color="auto"/>
            <w:right w:val="none" w:sz="0" w:space="0" w:color="auto"/>
          </w:divBdr>
        </w:div>
        <w:div w:id="246185350">
          <w:marLeft w:val="0"/>
          <w:marRight w:val="0"/>
          <w:marTop w:val="0"/>
          <w:marBottom w:val="0"/>
          <w:divBdr>
            <w:top w:val="none" w:sz="0" w:space="0" w:color="auto"/>
            <w:left w:val="none" w:sz="0" w:space="0" w:color="auto"/>
            <w:bottom w:val="none" w:sz="0" w:space="0" w:color="auto"/>
            <w:right w:val="none" w:sz="0" w:space="0" w:color="auto"/>
          </w:divBdr>
        </w:div>
        <w:div w:id="314143148">
          <w:marLeft w:val="0"/>
          <w:marRight w:val="0"/>
          <w:marTop w:val="0"/>
          <w:marBottom w:val="0"/>
          <w:divBdr>
            <w:top w:val="none" w:sz="0" w:space="0" w:color="auto"/>
            <w:left w:val="none" w:sz="0" w:space="0" w:color="auto"/>
            <w:bottom w:val="none" w:sz="0" w:space="0" w:color="auto"/>
            <w:right w:val="none" w:sz="0" w:space="0" w:color="auto"/>
          </w:divBdr>
        </w:div>
        <w:div w:id="655912387">
          <w:marLeft w:val="0"/>
          <w:marRight w:val="0"/>
          <w:marTop w:val="0"/>
          <w:marBottom w:val="0"/>
          <w:divBdr>
            <w:top w:val="none" w:sz="0" w:space="0" w:color="auto"/>
            <w:left w:val="none" w:sz="0" w:space="0" w:color="auto"/>
            <w:bottom w:val="none" w:sz="0" w:space="0" w:color="auto"/>
            <w:right w:val="none" w:sz="0" w:space="0" w:color="auto"/>
          </w:divBdr>
        </w:div>
        <w:div w:id="1549683934">
          <w:marLeft w:val="0"/>
          <w:marRight w:val="0"/>
          <w:marTop w:val="0"/>
          <w:marBottom w:val="0"/>
          <w:divBdr>
            <w:top w:val="none" w:sz="0" w:space="0" w:color="auto"/>
            <w:left w:val="none" w:sz="0" w:space="0" w:color="auto"/>
            <w:bottom w:val="none" w:sz="0" w:space="0" w:color="auto"/>
            <w:right w:val="none" w:sz="0" w:space="0" w:color="auto"/>
          </w:divBdr>
        </w:div>
        <w:div w:id="1654867149">
          <w:marLeft w:val="0"/>
          <w:marRight w:val="0"/>
          <w:marTop w:val="0"/>
          <w:marBottom w:val="0"/>
          <w:divBdr>
            <w:top w:val="none" w:sz="0" w:space="0" w:color="auto"/>
            <w:left w:val="none" w:sz="0" w:space="0" w:color="auto"/>
            <w:bottom w:val="none" w:sz="0" w:space="0" w:color="auto"/>
            <w:right w:val="none" w:sz="0" w:space="0" w:color="auto"/>
          </w:divBdr>
        </w:div>
        <w:div w:id="1745250755">
          <w:marLeft w:val="0"/>
          <w:marRight w:val="0"/>
          <w:marTop w:val="0"/>
          <w:marBottom w:val="0"/>
          <w:divBdr>
            <w:top w:val="none" w:sz="0" w:space="0" w:color="auto"/>
            <w:left w:val="none" w:sz="0" w:space="0" w:color="auto"/>
            <w:bottom w:val="none" w:sz="0" w:space="0" w:color="auto"/>
            <w:right w:val="none" w:sz="0" w:space="0" w:color="auto"/>
          </w:divBdr>
        </w:div>
        <w:div w:id="1797139375">
          <w:marLeft w:val="0"/>
          <w:marRight w:val="0"/>
          <w:marTop w:val="0"/>
          <w:marBottom w:val="0"/>
          <w:divBdr>
            <w:top w:val="none" w:sz="0" w:space="0" w:color="auto"/>
            <w:left w:val="none" w:sz="0" w:space="0" w:color="auto"/>
            <w:bottom w:val="none" w:sz="0" w:space="0" w:color="auto"/>
            <w:right w:val="none" w:sz="0" w:space="0" w:color="auto"/>
          </w:divBdr>
        </w:div>
        <w:div w:id="2056617078">
          <w:marLeft w:val="0"/>
          <w:marRight w:val="0"/>
          <w:marTop w:val="0"/>
          <w:marBottom w:val="0"/>
          <w:divBdr>
            <w:top w:val="none" w:sz="0" w:space="0" w:color="auto"/>
            <w:left w:val="none" w:sz="0" w:space="0" w:color="auto"/>
            <w:bottom w:val="none" w:sz="0" w:space="0" w:color="auto"/>
            <w:right w:val="none" w:sz="0" w:space="0" w:color="auto"/>
          </w:divBdr>
        </w:div>
      </w:divsChild>
    </w:div>
    <w:div w:id="1862620921">
      <w:bodyDiv w:val="1"/>
      <w:marLeft w:val="0"/>
      <w:marRight w:val="0"/>
      <w:marTop w:val="0"/>
      <w:marBottom w:val="0"/>
      <w:divBdr>
        <w:top w:val="none" w:sz="0" w:space="0" w:color="auto"/>
        <w:left w:val="none" w:sz="0" w:space="0" w:color="auto"/>
        <w:bottom w:val="none" w:sz="0" w:space="0" w:color="auto"/>
        <w:right w:val="none" w:sz="0" w:space="0" w:color="auto"/>
      </w:divBdr>
    </w:div>
    <w:div w:id="2015838516">
      <w:bodyDiv w:val="1"/>
      <w:marLeft w:val="0"/>
      <w:marRight w:val="0"/>
      <w:marTop w:val="0"/>
      <w:marBottom w:val="0"/>
      <w:divBdr>
        <w:top w:val="none" w:sz="0" w:space="0" w:color="auto"/>
        <w:left w:val="none" w:sz="0" w:space="0" w:color="auto"/>
        <w:bottom w:val="none" w:sz="0" w:space="0" w:color="auto"/>
        <w:right w:val="none" w:sz="0" w:space="0" w:color="auto"/>
      </w:divBdr>
      <w:divsChild>
        <w:div w:id="11224672">
          <w:marLeft w:val="0"/>
          <w:marRight w:val="0"/>
          <w:marTop w:val="0"/>
          <w:marBottom w:val="0"/>
          <w:divBdr>
            <w:top w:val="none" w:sz="0" w:space="0" w:color="auto"/>
            <w:left w:val="none" w:sz="0" w:space="0" w:color="auto"/>
            <w:bottom w:val="none" w:sz="0" w:space="0" w:color="auto"/>
            <w:right w:val="none" w:sz="0" w:space="0" w:color="auto"/>
          </w:divBdr>
        </w:div>
        <w:div w:id="252588985">
          <w:marLeft w:val="0"/>
          <w:marRight w:val="0"/>
          <w:marTop w:val="0"/>
          <w:marBottom w:val="0"/>
          <w:divBdr>
            <w:top w:val="none" w:sz="0" w:space="0" w:color="auto"/>
            <w:left w:val="none" w:sz="0" w:space="0" w:color="auto"/>
            <w:bottom w:val="none" w:sz="0" w:space="0" w:color="auto"/>
            <w:right w:val="none" w:sz="0" w:space="0" w:color="auto"/>
          </w:divBdr>
        </w:div>
        <w:div w:id="304435026">
          <w:marLeft w:val="0"/>
          <w:marRight w:val="0"/>
          <w:marTop w:val="0"/>
          <w:marBottom w:val="0"/>
          <w:divBdr>
            <w:top w:val="none" w:sz="0" w:space="0" w:color="auto"/>
            <w:left w:val="none" w:sz="0" w:space="0" w:color="auto"/>
            <w:bottom w:val="none" w:sz="0" w:space="0" w:color="auto"/>
            <w:right w:val="none" w:sz="0" w:space="0" w:color="auto"/>
          </w:divBdr>
        </w:div>
        <w:div w:id="413205869">
          <w:marLeft w:val="0"/>
          <w:marRight w:val="0"/>
          <w:marTop w:val="0"/>
          <w:marBottom w:val="0"/>
          <w:divBdr>
            <w:top w:val="none" w:sz="0" w:space="0" w:color="auto"/>
            <w:left w:val="none" w:sz="0" w:space="0" w:color="auto"/>
            <w:bottom w:val="none" w:sz="0" w:space="0" w:color="auto"/>
            <w:right w:val="none" w:sz="0" w:space="0" w:color="auto"/>
          </w:divBdr>
        </w:div>
        <w:div w:id="547647688">
          <w:marLeft w:val="0"/>
          <w:marRight w:val="0"/>
          <w:marTop w:val="0"/>
          <w:marBottom w:val="0"/>
          <w:divBdr>
            <w:top w:val="none" w:sz="0" w:space="0" w:color="auto"/>
            <w:left w:val="none" w:sz="0" w:space="0" w:color="auto"/>
            <w:bottom w:val="none" w:sz="0" w:space="0" w:color="auto"/>
            <w:right w:val="none" w:sz="0" w:space="0" w:color="auto"/>
          </w:divBdr>
        </w:div>
        <w:div w:id="685324815">
          <w:marLeft w:val="0"/>
          <w:marRight w:val="0"/>
          <w:marTop w:val="0"/>
          <w:marBottom w:val="0"/>
          <w:divBdr>
            <w:top w:val="none" w:sz="0" w:space="0" w:color="auto"/>
            <w:left w:val="none" w:sz="0" w:space="0" w:color="auto"/>
            <w:bottom w:val="none" w:sz="0" w:space="0" w:color="auto"/>
            <w:right w:val="none" w:sz="0" w:space="0" w:color="auto"/>
          </w:divBdr>
        </w:div>
        <w:div w:id="1127357365">
          <w:marLeft w:val="0"/>
          <w:marRight w:val="0"/>
          <w:marTop w:val="0"/>
          <w:marBottom w:val="0"/>
          <w:divBdr>
            <w:top w:val="none" w:sz="0" w:space="0" w:color="auto"/>
            <w:left w:val="none" w:sz="0" w:space="0" w:color="auto"/>
            <w:bottom w:val="none" w:sz="0" w:space="0" w:color="auto"/>
            <w:right w:val="none" w:sz="0" w:space="0" w:color="auto"/>
          </w:divBdr>
        </w:div>
        <w:div w:id="1215695610">
          <w:marLeft w:val="0"/>
          <w:marRight w:val="0"/>
          <w:marTop w:val="0"/>
          <w:marBottom w:val="0"/>
          <w:divBdr>
            <w:top w:val="none" w:sz="0" w:space="0" w:color="auto"/>
            <w:left w:val="none" w:sz="0" w:space="0" w:color="auto"/>
            <w:bottom w:val="none" w:sz="0" w:space="0" w:color="auto"/>
            <w:right w:val="none" w:sz="0" w:space="0" w:color="auto"/>
          </w:divBdr>
        </w:div>
        <w:div w:id="1408770608">
          <w:marLeft w:val="0"/>
          <w:marRight w:val="0"/>
          <w:marTop w:val="0"/>
          <w:marBottom w:val="0"/>
          <w:divBdr>
            <w:top w:val="none" w:sz="0" w:space="0" w:color="auto"/>
            <w:left w:val="none" w:sz="0" w:space="0" w:color="auto"/>
            <w:bottom w:val="none" w:sz="0" w:space="0" w:color="auto"/>
            <w:right w:val="none" w:sz="0" w:space="0" w:color="auto"/>
          </w:divBdr>
        </w:div>
        <w:div w:id="202743724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Relationships xmlns="http://schemas.openxmlformats.org/package/2006/relationships"><Relationship Id="rId1" Target="../customXml/item1.xml" Type="http://schemas.openxmlformats.org/officeDocument/2006/relationships/customXml"/><Relationship Id="rId10" Target="media/image2.emf" Type="http://schemas.openxmlformats.org/officeDocument/2006/relationships/image"/><Relationship Id="rId11" Target="media/image3.png" Type="http://schemas.openxmlformats.org/officeDocument/2006/relationships/image"/><Relationship Id="rId12" Target="media/image4.png" Type="http://schemas.openxmlformats.org/officeDocument/2006/relationships/image"/><Relationship Id="rId13" Target="https://tig.csail.mit.edu/network-wireless/wireless-design/" TargetMode="External" Type="http://schemas.openxmlformats.org/officeDocument/2006/relationships/hyperlink"/><Relationship Id="rId14" Target="https://nilesecure.com/network-design/network-scalability" TargetMode="External" Type="http://schemas.openxmlformats.org/officeDocument/2006/relationships/hyperlink"/><Relationship Id="rId15" Target="https://www.garlandtechnology.com/blog/network-design-for-effective-security-and-performance-simplified" TargetMode="External" Type="http://schemas.openxmlformats.org/officeDocument/2006/relationships/hyperlink"/><Relationship Id="rId16" Target="https://media.defense.gov/2023/Feb/22/2003165170/-1/-1/0/CSI_BEST_PRACTICES_FOR_SECURING_YOUR_HOME_NETWORK.PDF" TargetMode="External" Type="http://schemas.openxmlformats.org/officeDocument/2006/relationships/hyperlink"/><Relationship Id="rId17" Target="https://www.blackhillsinfosec.com/home-network-design-part-2/" TargetMode="External" Type="http://schemas.openxmlformats.org/officeDocument/2006/relationships/hyperlink"/><Relationship Id="rId18" Target="https://lazyadmin.nl/home-network/home-network-diagram/" TargetMode="External" Type="http://schemas.openxmlformats.org/officeDocument/2006/relationships/hyperlink"/><Relationship Id="rId19" Target="https://www.kaspersky.com/resource-center/preemptive-safety/how-to-set-up-a-secure-home-network" TargetMode="External" Type="http://schemas.openxmlformats.org/officeDocument/2006/relationships/hyperlink"/><Relationship Id="rId2" Target="../customXml/item2.xml" Type="http://schemas.openxmlformats.org/officeDocument/2006/relationships/customXml"/><Relationship Id="rId20" Target="https://www.amazon.com/Home-Network-Manual-Complete-Upgrading/dp/1735543063" TargetMode="External" Type="http://schemas.openxmlformats.org/officeDocument/2006/relationships/hyperlink"/><Relationship Id="rId21" Target="media/image5.emf" Type="http://schemas.openxmlformats.org/officeDocument/2006/relationships/image"/><Relationship Id="rId22" Target="media/image6.emf" Type="http://schemas.openxmlformats.org/officeDocument/2006/relationships/image"/><Relationship Id="rId23" Target="media/image7.emf" Type="http://schemas.openxmlformats.org/officeDocument/2006/relationships/image"/><Relationship Id="rId24" Target="fontTable.xml" Type="http://schemas.openxmlformats.org/officeDocument/2006/relationships/fontTable"/><Relationship Id="rId25" Target="theme/theme1.xml" Type="http://schemas.openxmlformats.org/officeDocument/2006/relationships/theme"/><Relationship Id="rId3" Target="../customXml/item3.xml" Type="http://schemas.openxmlformats.org/officeDocument/2006/relationships/customXml"/><Relationship Id="rId4" Target="../customXml/item4.xml" Type="http://schemas.openxmlformats.org/officeDocument/2006/relationships/customXml"/><Relationship Id="rId5" Target="numbering.xml" Type="http://schemas.openxmlformats.org/officeDocument/2006/relationships/numbering"/><Relationship Id="rId6" Target="styles.xml" Type="http://schemas.openxmlformats.org/officeDocument/2006/relationships/styles"/><Relationship Id="rId7" Target="settings.xml" Type="http://schemas.openxmlformats.org/officeDocument/2006/relationships/settings"/><Relationship Id="rId8" Target="webSettings.xml" Type="http://schemas.openxmlformats.org/officeDocument/2006/relationships/webSettings"/><Relationship Id="rId9" Target="media/image1.jpe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Relationships xmlns="http://schemas.openxmlformats.org/package/2006/relationships"><Relationship Id="rId1" Target="itemProps1.xml" Type="http://schemas.openxmlformats.org/officeDocument/2006/relationships/customXmlProps"/></Relationships>
</file>

<file path=customXml/_rels/item2.xml.rels><?xml version="1.0" encoding="UTF-8" standalone="yes"?><Relationships xmlns="http://schemas.openxmlformats.org/package/2006/relationships"><Relationship Id="rId1" Target="itemProps2.xml" Type="http://schemas.openxmlformats.org/officeDocument/2006/relationships/customXmlProps"/></Relationships>
</file>

<file path=customXml/_rels/item3.xml.rels><?xml version="1.0" encoding="UTF-8" standalone="yes"?><Relationships xmlns="http://schemas.openxmlformats.org/package/2006/relationships"><Relationship Id="rId1" Target="itemProps3.xml" Type="http://schemas.openxmlformats.org/officeDocument/2006/relationships/customXmlProps"/></Relationships>
</file>

<file path=customXml/_rels/item4.xml.rels><?xml version="1.0" encoding="UTF-8" standalone="yes"?><Relationships xmlns="http://schemas.openxmlformats.org/package/2006/relationships"><Relationship Id="rId1" Target="itemProps4.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020B8EFAC9866499F20C07B51431CC3" ma:contentTypeVersion="8" ma:contentTypeDescription="Create a new document." ma:contentTypeScope="" ma:versionID="d70f575f99ee758b8ff72db4fff23f07">
  <xsd:schema xmlns:xsd="http://www.w3.org/2001/XMLSchema" xmlns:xs="http://www.w3.org/2001/XMLSchema" xmlns:p="http://schemas.microsoft.com/office/2006/metadata/properties" xmlns:ns2="a46b55af-85ab-4363-a668-4362aa460714" targetNamespace="http://schemas.microsoft.com/office/2006/metadata/properties" ma:root="true" ma:fieldsID="48f2a027cd2d3132c674e353695fc291" ns2:_="">
    <xsd:import namespace="a46b55af-85ab-4363-a668-4362aa46071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6b55af-85ab-4363-a668-4362aa4607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DA11CE2D-8786-4A5E-BB1C-9805A9DD73F3}">
  <ds:schemaRefs>
    <ds:schemaRef ds:uri="http://schemas.microsoft.com/sharepoint/v3/contenttype/forms"/>
  </ds:schemaRefs>
</ds:datastoreItem>
</file>

<file path=customXml/itemProps3.xml><?xml version="1.0" encoding="utf-8"?>
<ds:datastoreItem xmlns:ds="http://schemas.openxmlformats.org/officeDocument/2006/customXml" ds:itemID="{FB02FB13-E510-4C91-8318-3698E4EFA7A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500213-AA88-4496-89C0-FC80B0C0D4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6b55af-85ab-4363-a668-4362aa4607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1521</Words>
  <Characters>8676</Characters>
  <Application>Microsoft Office Word</Application>
  <DocSecurity>0</DocSecurity>
  <Lines>72</Lines>
  <Paragraphs>20</Paragraphs>
  <ScaleCrop>false</ScaleCrop>
  <Manager/>
  <Company/>
  <LinksUpToDate>false</LinksUpToDate>
  <CharactersWithSpaces>10177</CharactersWithSpaces>
  <SharedDoc>false</SharedDoc>
  <HyperlinkBase/>
  <HLinks>
    <vt:vector size="48" baseType="variant">
      <vt:variant>
        <vt:i4>8126517</vt:i4>
      </vt:variant>
      <vt:variant>
        <vt:i4>21</vt:i4>
      </vt:variant>
      <vt:variant>
        <vt:i4>0</vt:i4>
      </vt:variant>
      <vt:variant>
        <vt:i4>5</vt:i4>
      </vt:variant>
      <vt:variant>
        <vt:lpwstr>https://www.amazon.com/Home-Network-Manual-Complete-Upgrading/dp/1735543063</vt:lpwstr>
      </vt:variant>
      <vt:variant>
        <vt:lpwstr/>
      </vt:variant>
      <vt:variant>
        <vt:i4>3342437</vt:i4>
      </vt:variant>
      <vt:variant>
        <vt:i4>18</vt:i4>
      </vt:variant>
      <vt:variant>
        <vt:i4>0</vt:i4>
      </vt:variant>
      <vt:variant>
        <vt:i4>5</vt:i4>
      </vt:variant>
      <vt:variant>
        <vt:lpwstr>https://www.kaspersky.com/resource-center/preemptive-safety/how-to-set-up-a-secure-home-network</vt:lpwstr>
      </vt:variant>
      <vt:variant>
        <vt:lpwstr/>
      </vt:variant>
      <vt:variant>
        <vt:i4>3080299</vt:i4>
      </vt:variant>
      <vt:variant>
        <vt:i4>15</vt:i4>
      </vt:variant>
      <vt:variant>
        <vt:i4>0</vt:i4>
      </vt:variant>
      <vt:variant>
        <vt:i4>5</vt:i4>
      </vt:variant>
      <vt:variant>
        <vt:lpwstr>https://lazyadmin.nl/home-network/home-network-diagram/</vt:lpwstr>
      </vt:variant>
      <vt:variant>
        <vt:lpwstr/>
      </vt:variant>
      <vt:variant>
        <vt:i4>5505044</vt:i4>
      </vt:variant>
      <vt:variant>
        <vt:i4>12</vt:i4>
      </vt:variant>
      <vt:variant>
        <vt:i4>0</vt:i4>
      </vt:variant>
      <vt:variant>
        <vt:i4>5</vt:i4>
      </vt:variant>
      <vt:variant>
        <vt:lpwstr>https://www.blackhillsinfosec.com/home-network-design-part-2/</vt:lpwstr>
      </vt:variant>
      <vt:variant>
        <vt:lpwstr/>
      </vt:variant>
      <vt:variant>
        <vt:i4>7995399</vt:i4>
      </vt:variant>
      <vt:variant>
        <vt:i4>9</vt:i4>
      </vt:variant>
      <vt:variant>
        <vt:i4>0</vt:i4>
      </vt:variant>
      <vt:variant>
        <vt:i4>5</vt:i4>
      </vt:variant>
      <vt:variant>
        <vt:lpwstr>https://media.defense.gov/2023/Feb/22/2003165170/-1/-1/0/CSI_BEST_PRACTICES_FOR_SECURING_YOUR_HOME_NETWORK.PDF</vt:lpwstr>
      </vt:variant>
      <vt:variant>
        <vt:lpwstr/>
      </vt:variant>
      <vt:variant>
        <vt:i4>7209056</vt:i4>
      </vt:variant>
      <vt:variant>
        <vt:i4>6</vt:i4>
      </vt:variant>
      <vt:variant>
        <vt:i4>0</vt:i4>
      </vt:variant>
      <vt:variant>
        <vt:i4>5</vt:i4>
      </vt:variant>
      <vt:variant>
        <vt:lpwstr>https://www.garlandtechnology.com/blog/network-design-for-effective-security-and-performance-simplified</vt:lpwstr>
      </vt:variant>
      <vt:variant>
        <vt:lpwstr/>
      </vt:variant>
      <vt:variant>
        <vt:i4>2031628</vt:i4>
      </vt:variant>
      <vt:variant>
        <vt:i4>3</vt:i4>
      </vt:variant>
      <vt:variant>
        <vt:i4>0</vt:i4>
      </vt:variant>
      <vt:variant>
        <vt:i4>5</vt:i4>
      </vt:variant>
      <vt:variant>
        <vt:lpwstr>https://nilesecure.com/network-design/network-scalability</vt:lpwstr>
      </vt:variant>
      <vt:variant>
        <vt:lpwstr/>
      </vt:variant>
      <vt:variant>
        <vt:i4>7078005</vt:i4>
      </vt:variant>
      <vt:variant>
        <vt:i4>0</vt:i4>
      </vt:variant>
      <vt:variant>
        <vt:i4>0</vt:i4>
      </vt:variant>
      <vt:variant>
        <vt:i4>5</vt:i4>
      </vt:variant>
      <vt:variant>
        <vt:lpwstr>https://tig.csail.mit.edu/network-wireless/wireless-design/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2024-10-31T00:36:00Z</dcterms:created>
  <dc:creator>python-docx</dc:creator>
  <dc:description>generated by python-docx</dc:description>
  <cp:lastModifiedBy>Jahongirmirzo Tulkinov</cp:lastModifiedBy>
  <dcterms:modified xsi:type="dcterms:W3CDTF">2024-10-31T00:36:00Z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0x010100F020B8EFAC9866499F20C07B51431CC3</vt:lpwstr>
  </property>
</Properties>
</file>