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harts/chart1.xml" ContentType="application/vnd.openxmlformats-officedocument.drawingml.chart+xml"/>
  <Override PartName="/word/charts/style1.xml" ContentType="application/vnd.ms-office.chartstyle+xml"/>
  <Override PartName="/word/charts/colors1.xml" ContentType="application/vnd.ms-office.chartcolorstyle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1044B4" w14:textId="60A216B0" w:rsidR="00876AB5" w:rsidRDefault="00000000">
      <w:pPr>
        <w:tabs>
          <w:tab w:val="center" w:pos="4326"/>
          <w:tab w:val="right" w:pos="8645"/>
        </w:tabs>
        <w:spacing w:after="698" w:line="350" w:lineRule="auto"/>
        <w:ind w:left="-15" w:right="-15"/>
      </w:pPr>
      <w:r>
        <w:rPr>
          <w:rFonts w:ascii="Cambria" w:eastAsia="Cambria" w:hAnsi="Cambria" w:cs="Cambria"/>
          <w:sz w:val="20"/>
        </w:rPr>
        <w:t xml:space="preserve">Project </w:t>
      </w:r>
      <w:r w:rsidR="00BA4C86">
        <w:rPr>
          <w:rFonts w:ascii="Cambria" w:eastAsia="Cambria" w:hAnsi="Cambria" w:cs="Cambria"/>
          <w:sz w:val="20"/>
        </w:rPr>
        <w:t>3</w:t>
      </w:r>
      <w:r>
        <w:rPr>
          <w:rFonts w:ascii="Cambria" w:eastAsia="Cambria" w:hAnsi="Cambria" w:cs="Cambria"/>
          <w:sz w:val="20"/>
        </w:rPr>
        <w:tab/>
      </w:r>
      <w:r>
        <w:rPr>
          <w:rFonts w:ascii="Cambria" w:eastAsia="Cambria" w:hAnsi="Cambria" w:cs="Cambria"/>
          <w:sz w:val="20"/>
        </w:rPr>
        <w:tab/>
      </w:r>
      <w:r w:rsidR="00BA4C86">
        <w:rPr>
          <w:rFonts w:ascii="Cambria" w:eastAsia="Cambria" w:hAnsi="Cambria" w:cs="Cambria"/>
          <w:sz w:val="20"/>
        </w:rPr>
        <w:t>November</w:t>
      </w:r>
      <w:r w:rsidR="00B61E28">
        <w:rPr>
          <w:rFonts w:ascii="Cambria" w:eastAsia="Cambria" w:hAnsi="Cambria" w:cs="Cambria"/>
          <w:sz w:val="20"/>
        </w:rPr>
        <w:t xml:space="preserve"> </w:t>
      </w:r>
      <w:r w:rsidR="00BA4C86">
        <w:rPr>
          <w:rFonts w:ascii="Cambria" w:eastAsia="Cambria" w:hAnsi="Cambria" w:cs="Cambria"/>
          <w:sz w:val="20"/>
        </w:rPr>
        <w:t>20</w:t>
      </w:r>
      <w:r w:rsidR="00B61E28">
        <w:rPr>
          <w:rFonts w:ascii="Cambria" w:eastAsia="Cambria" w:hAnsi="Cambria" w:cs="Cambria"/>
          <w:sz w:val="20"/>
        </w:rPr>
        <w:t>, 2025</w:t>
      </w:r>
      <w:r>
        <w:rPr>
          <w:rFonts w:ascii="Cambria" w:eastAsia="Cambria" w:hAnsi="Cambria" w:cs="Cambria"/>
          <w:sz w:val="20"/>
        </w:rPr>
        <w:t xml:space="preserve"> </w:t>
      </w:r>
    </w:p>
    <w:p w14:paraId="55287D43" w14:textId="42DF6B3C" w:rsidR="00876AB5" w:rsidRDefault="00000000">
      <w:pPr>
        <w:pStyle w:val="Heading1"/>
      </w:pPr>
      <w:r>
        <w:t xml:space="preserve">Project </w:t>
      </w:r>
      <w:r w:rsidR="00BA4C86">
        <w:t>3</w:t>
      </w:r>
    </w:p>
    <w:p w14:paraId="0D5A654F" w14:textId="77777777" w:rsidR="00876AB5" w:rsidRDefault="00000000">
      <w:pPr>
        <w:spacing w:after="350"/>
        <w:ind w:left="-30" w:right="-28"/>
      </w:pPr>
      <w:r>
        <w:rPr>
          <w:noProof/>
        </w:rPr>
        <mc:AlternateContent>
          <mc:Choice Requires="wpg">
            <w:drawing>
              <wp:inline distT="0" distB="0" distL="0" distR="0" wp14:anchorId="2D1940A1" wp14:editId="3CD11D2E">
                <wp:extent cx="5526786" cy="12700"/>
                <wp:effectExtent l="0" t="0" r="0" b="0"/>
                <wp:docPr id="1587" name="Group 158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526786" cy="12700"/>
                          <a:chOff x="0" y="0"/>
                          <a:chExt cx="5526786" cy="12700"/>
                        </a:xfrm>
                      </wpg:grpSpPr>
                      <wps:wsp>
                        <wps:cNvPr id="2167" name="Shape 2167"/>
                        <wps:cNvSpPr/>
                        <wps:spPr>
                          <a:xfrm>
                            <a:off x="0" y="0"/>
                            <a:ext cx="5526786" cy="127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526786" h="12700">
                                <a:moveTo>
                                  <a:pt x="0" y="0"/>
                                </a:moveTo>
                                <a:lnTo>
                                  <a:pt x="5526786" y="0"/>
                                </a:lnTo>
                                <a:lnTo>
                                  <a:pt x="5526786" y="12700"/>
                                </a:lnTo>
                                <a:lnTo>
                                  <a:pt x="0" y="1270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4F81BD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1587" style="width:435.18pt;height:1pt;mso-position-horizontal-relative:char;mso-position-vertical-relative:line" coordsize="55267,127">
                <v:shape id="Shape 2168" style="position:absolute;width:55267;height:127;left:0;top:0;" coordsize="5526786,12700" path="m0,0l5526786,0l5526786,12700l0,12700l0,0">
                  <v:stroke weight="0pt" endcap="flat" joinstyle="miter" miterlimit="10" on="false" color="#000000" opacity="0"/>
                  <v:fill on="true" color="#4f81bd"/>
                </v:shape>
              </v:group>
            </w:pict>
          </mc:Fallback>
        </mc:AlternateContent>
      </w:r>
    </w:p>
    <w:p w14:paraId="5FED45BD" w14:textId="1DDC9ED8" w:rsidR="00876AB5" w:rsidRDefault="00000000">
      <w:pPr>
        <w:spacing w:after="0"/>
      </w:pPr>
      <w:r>
        <w:rPr>
          <w:i/>
          <w:color w:val="4F81BD"/>
          <w:sz w:val="24"/>
        </w:rPr>
        <w:t>Author Name</w:t>
      </w:r>
      <w:r w:rsidR="00BA4C86">
        <w:rPr>
          <w:i/>
          <w:color w:val="4F81BD"/>
          <w:sz w:val="24"/>
        </w:rPr>
        <w:t>s</w:t>
      </w:r>
      <w:r>
        <w:rPr>
          <w:i/>
          <w:color w:val="4F81BD"/>
          <w:sz w:val="24"/>
        </w:rPr>
        <w:t xml:space="preserve"> </w:t>
      </w:r>
      <w:r w:rsidR="00A22673">
        <w:rPr>
          <w:i/>
          <w:color w:val="4F81BD"/>
          <w:sz w:val="24"/>
        </w:rPr>
        <w:t>Eyouel</w:t>
      </w:r>
      <w:r w:rsidR="00BA4C86">
        <w:rPr>
          <w:i/>
          <w:color w:val="4F81BD"/>
          <w:sz w:val="24"/>
        </w:rPr>
        <w:t>, Abenezer, Abiy, Vinay</w:t>
      </w:r>
    </w:p>
    <w:p w14:paraId="2C994CC9" w14:textId="1D6C2414" w:rsidR="00876AB5" w:rsidRDefault="00876AB5">
      <w:pPr>
        <w:spacing w:after="613"/>
      </w:pPr>
    </w:p>
    <w:p w14:paraId="10238ECB" w14:textId="77777777" w:rsidR="00876AB5" w:rsidRDefault="00000000">
      <w:pPr>
        <w:pStyle w:val="Heading2"/>
        <w:ind w:left="-5"/>
      </w:pPr>
      <w:r>
        <w:t>1</w:t>
      </w:r>
      <w:r>
        <w:rPr>
          <w:rFonts w:ascii="Arial" w:eastAsia="Arial" w:hAnsi="Arial" w:cs="Arial"/>
        </w:rPr>
        <w:t xml:space="preserve"> </w:t>
      </w:r>
      <w:r>
        <w:t xml:space="preserve">Problem Statement </w:t>
      </w:r>
    </w:p>
    <w:p w14:paraId="3E875877" w14:textId="3D5885CB" w:rsidR="00876AB5" w:rsidRDefault="00000000" w:rsidP="00A55C0A">
      <w:pPr>
        <w:spacing w:after="4" w:line="250" w:lineRule="auto"/>
        <w:ind w:left="-5" w:hanging="10"/>
        <w:rPr>
          <w:sz w:val="24"/>
        </w:rPr>
      </w:pPr>
      <w:r>
        <w:rPr>
          <w:sz w:val="24"/>
        </w:rPr>
        <w:t xml:space="preserve">We are required to analyze the following program/code sample. </w:t>
      </w:r>
    </w:p>
    <w:p w14:paraId="5722F78F" w14:textId="77777777" w:rsidR="000F5F05" w:rsidRDefault="000F5F05" w:rsidP="00A55C0A">
      <w:pPr>
        <w:spacing w:after="4" w:line="250" w:lineRule="auto"/>
        <w:ind w:left="-5" w:hanging="10"/>
        <w:rPr>
          <w:sz w:val="24"/>
        </w:rPr>
      </w:pPr>
    </w:p>
    <w:p w14:paraId="4EC402EA" w14:textId="4EDB78D5" w:rsidR="005926C3" w:rsidRPr="000F5F05" w:rsidRDefault="000F5F05" w:rsidP="00A55C0A">
      <w:pPr>
        <w:spacing w:after="4" w:line="250" w:lineRule="auto"/>
        <w:ind w:left="-5" w:hanging="10"/>
        <w:rPr>
          <w:color w:val="000000" w:themeColor="text1"/>
          <w:sz w:val="21"/>
          <w:szCs w:val="21"/>
          <w:shd w:val="clear" w:color="auto" w:fill="FFFFFF"/>
        </w:rPr>
      </w:pPr>
      <w:r w:rsidRPr="000F5F05">
        <w:rPr>
          <w:color w:val="000000" w:themeColor="text1"/>
          <w:sz w:val="21"/>
          <w:szCs w:val="21"/>
          <w:shd w:val="clear" w:color="auto" w:fill="FFFFFF"/>
        </w:rPr>
        <w:t>You are given a set of n types of rectangular 3-D boxes, where the i^th box has height h(i), width w(i) and depth d(i) (all real numbers). You want to create a stack of boxes which is as tall as possible, but you can only stack a box on top of another box if the dimensions of the 2-D base of the lower box are each strictly larger than those of the 2-D base of the higher box. Of course, you can rotate a box so that any side functions as its base. It is also allowable to use multiple instances of the same type of box.</w:t>
      </w:r>
    </w:p>
    <w:p w14:paraId="21F20046" w14:textId="77777777" w:rsidR="000F5F05" w:rsidRPr="000F5F05" w:rsidRDefault="000F5F05" w:rsidP="00A55C0A">
      <w:pPr>
        <w:spacing w:after="4" w:line="250" w:lineRule="auto"/>
        <w:ind w:left="-5" w:hanging="10"/>
      </w:pPr>
    </w:p>
    <w:p w14:paraId="5CFA8538" w14:textId="77777777" w:rsidR="00876AB5" w:rsidRDefault="00000000">
      <w:pPr>
        <w:pStyle w:val="Heading2"/>
        <w:ind w:left="-5"/>
      </w:pPr>
      <w:r>
        <w:t>2</w:t>
      </w:r>
      <w:r>
        <w:rPr>
          <w:rFonts w:ascii="Arial" w:eastAsia="Arial" w:hAnsi="Arial" w:cs="Arial"/>
        </w:rPr>
        <w:t xml:space="preserve"> </w:t>
      </w:r>
      <w:r>
        <w:t xml:space="preserve">Theoretical Analysis </w:t>
      </w:r>
    </w:p>
    <w:p w14:paraId="11D590AF" w14:textId="77777777" w:rsidR="00876AB5" w:rsidRDefault="00000000">
      <w:pPr>
        <w:spacing w:after="4" w:line="250" w:lineRule="auto"/>
        <w:ind w:left="-5" w:hanging="10"/>
        <w:rPr>
          <w:sz w:val="24"/>
        </w:rPr>
      </w:pPr>
      <w:r>
        <w:rPr>
          <w:sz w:val="24"/>
        </w:rPr>
        <w:t xml:space="preserve">Explain your theoretical estimate in 3-4 sentences. </w:t>
      </w:r>
    </w:p>
    <w:p w14:paraId="50A9CCF4" w14:textId="77777777" w:rsidR="00824C48" w:rsidRDefault="00824C48">
      <w:pPr>
        <w:spacing w:after="4" w:line="250" w:lineRule="auto"/>
        <w:ind w:left="-5" w:hanging="10"/>
        <w:rPr>
          <w:sz w:val="24"/>
        </w:rPr>
      </w:pPr>
    </w:p>
    <w:p w14:paraId="00E456B6" w14:textId="42B29F3C" w:rsidR="00F9542A" w:rsidRDefault="000F5F05">
      <w:pPr>
        <w:spacing w:after="4" w:line="250" w:lineRule="auto"/>
        <w:ind w:left="-5" w:hanging="10"/>
        <w:rPr>
          <w:sz w:val="24"/>
        </w:rPr>
      </w:pPr>
      <w:r>
        <w:rPr>
          <w:sz w:val="24"/>
        </w:rPr>
        <w:t>The 3D box stacking problem uses a dynamic programming solution that takes O(n^2). To be specific:</w:t>
      </w:r>
    </w:p>
    <w:p w14:paraId="0BA0B36C" w14:textId="1BD9CED5" w:rsidR="000F5F05" w:rsidRDefault="000F5F05" w:rsidP="000F5F05">
      <w:pPr>
        <w:pStyle w:val="ListParagraph"/>
        <w:numPr>
          <w:ilvl w:val="0"/>
          <w:numId w:val="4"/>
        </w:numPr>
        <w:spacing w:after="4" w:line="250" w:lineRule="auto"/>
        <w:rPr>
          <w:sz w:val="24"/>
        </w:rPr>
      </w:pPr>
      <w:r>
        <w:rPr>
          <w:sz w:val="24"/>
        </w:rPr>
        <w:t xml:space="preserve">Generating all the rotations takes O(n) time. Each box has three rotations because two sides have the same </w:t>
      </w:r>
      <w:r w:rsidR="007C21C8">
        <w:rPr>
          <w:sz w:val="24"/>
        </w:rPr>
        <w:t>dimension</w:t>
      </w:r>
      <w:r>
        <w:rPr>
          <w:sz w:val="24"/>
        </w:rPr>
        <w:t>. This becomes O(3n) which is equivalent to O(n).</w:t>
      </w:r>
    </w:p>
    <w:p w14:paraId="5369F346" w14:textId="309DAFB3" w:rsidR="000F5F05" w:rsidRDefault="000F5F05" w:rsidP="000F5F05">
      <w:pPr>
        <w:pStyle w:val="ListParagraph"/>
        <w:numPr>
          <w:ilvl w:val="0"/>
          <w:numId w:val="4"/>
        </w:numPr>
        <w:spacing w:after="4" w:line="250" w:lineRule="auto"/>
        <w:rPr>
          <w:sz w:val="24"/>
        </w:rPr>
      </w:pPr>
      <w:r>
        <w:rPr>
          <w:sz w:val="24"/>
        </w:rPr>
        <w:t>Sorting in order of decreasing base area (length and width) takes O(3nlog3n) which is equivalent to O(nlogn). The python sorted method runs in O(nlogn) time.</w:t>
      </w:r>
    </w:p>
    <w:p w14:paraId="005DD923" w14:textId="3650E205" w:rsidR="000F5F05" w:rsidRDefault="000F5F05" w:rsidP="000F5F05">
      <w:pPr>
        <w:pStyle w:val="ListParagraph"/>
        <w:numPr>
          <w:ilvl w:val="0"/>
          <w:numId w:val="4"/>
        </w:numPr>
        <w:spacing w:after="4" w:line="250" w:lineRule="auto"/>
        <w:rPr>
          <w:sz w:val="24"/>
        </w:rPr>
      </w:pPr>
      <w:r>
        <w:rPr>
          <w:sz w:val="24"/>
        </w:rPr>
        <w:t xml:space="preserve">The dynamic programming solution runs in O(n^2) time because for each entry it goes back and checks and fills the 1D DP array. </w:t>
      </w:r>
    </w:p>
    <w:p w14:paraId="69720FF9" w14:textId="74FDCA0F" w:rsidR="00541173" w:rsidRDefault="00541173" w:rsidP="000F5F05">
      <w:pPr>
        <w:pStyle w:val="ListParagraph"/>
        <w:numPr>
          <w:ilvl w:val="0"/>
          <w:numId w:val="4"/>
        </w:numPr>
        <w:spacing w:after="4" w:line="250" w:lineRule="auto"/>
        <w:rPr>
          <w:sz w:val="24"/>
        </w:rPr>
      </w:pPr>
      <w:r>
        <w:rPr>
          <w:sz w:val="24"/>
        </w:rPr>
        <w:t>Reconstructing the boxes takes O(n) time.</w:t>
      </w:r>
    </w:p>
    <w:p w14:paraId="208F4AF1" w14:textId="77777777" w:rsidR="00541173" w:rsidRDefault="00541173" w:rsidP="00541173">
      <w:pPr>
        <w:spacing w:after="4" w:line="250" w:lineRule="auto"/>
        <w:rPr>
          <w:sz w:val="24"/>
        </w:rPr>
      </w:pPr>
    </w:p>
    <w:p w14:paraId="1E7740A3" w14:textId="6127E38B" w:rsidR="00541173" w:rsidRPr="00541173" w:rsidRDefault="00541173" w:rsidP="00541173">
      <w:pPr>
        <w:spacing w:after="4" w:line="250" w:lineRule="auto"/>
        <w:rPr>
          <w:sz w:val="24"/>
        </w:rPr>
      </w:pPr>
      <w:r>
        <w:rPr>
          <w:sz w:val="24"/>
        </w:rPr>
        <w:t>Therefore, the overall time complexity is O(n^2) + O(nlogn) + O(n), since the dominant one is O(n^2) the overall time complexity will be O(n^2).</w:t>
      </w:r>
    </w:p>
    <w:p w14:paraId="3400AC29" w14:textId="77777777" w:rsidR="005340CC" w:rsidRDefault="00F03E87">
      <w:pPr>
        <w:spacing w:after="4" w:line="250" w:lineRule="auto"/>
        <w:ind w:left="-5" w:hanging="10"/>
      </w:pPr>
      <w:r>
        <w:tab/>
      </w:r>
      <w:r>
        <w:tab/>
      </w:r>
    </w:p>
    <w:p w14:paraId="6715F4B2" w14:textId="77777777" w:rsidR="005340CC" w:rsidRDefault="005340CC">
      <w:pPr>
        <w:spacing w:after="4" w:line="250" w:lineRule="auto"/>
        <w:ind w:left="-5" w:hanging="10"/>
      </w:pPr>
    </w:p>
    <w:p w14:paraId="0A9A87B1" w14:textId="77777777" w:rsidR="005340CC" w:rsidRDefault="005340CC">
      <w:pPr>
        <w:spacing w:after="4" w:line="250" w:lineRule="auto"/>
        <w:ind w:left="-5" w:hanging="10"/>
      </w:pPr>
    </w:p>
    <w:p w14:paraId="42F131F1" w14:textId="50593D89" w:rsidR="00F03E87" w:rsidRDefault="00F03E87">
      <w:pPr>
        <w:spacing w:after="4" w:line="250" w:lineRule="auto"/>
        <w:ind w:left="-5" w:hanging="10"/>
      </w:pPr>
      <w:r>
        <w:tab/>
      </w:r>
    </w:p>
    <w:p w14:paraId="491C4D29" w14:textId="556F98BD" w:rsidR="00876AB5" w:rsidRDefault="00000000">
      <w:pPr>
        <w:spacing w:after="0"/>
        <w:rPr>
          <w:sz w:val="24"/>
        </w:rPr>
      </w:pPr>
      <w:r>
        <w:rPr>
          <w:sz w:val="24"/>
        </w:rPr>
        <w:lastRenderedPageBreak/>
        <w:t xml:space="preserve"> </w:t>
      </w:r>
      <w:r w:rsidR="005340CC">
        <w:rPr>
          <w:sz w:val="24"/>
        </w:rPr>
        <w:t>To solve dynamic programming problems, we can use the NORA procedure:</w:t>
      </w:r>
    </w:p>
    <w:p w14:paraId="76AF85F1" w14:textId="77777777" w:rsidR="005340CC" w:rsidRDefault="005340CC" w:rsidP="005340CC">
      <w:pPr>
        <w:pStyle w:val="ListParagraph"/>
        <w:numPr>
          <w:ilvl w:val="0"/>
          <w:numId w:val="5"/>
        </w:numPr>
        <w:spacing w:after="0"/>
      </w:pPr>
      <w:r>
        <w:t>Develop a mathematical notation that can express any solution and any sub solution for the problem at hand: In our case we select</w:t>
      </w:r>
    </w:p>
    <w:p w14:paraId="650148B0" w14:textId="25B307F2" w:rsidR="005340CC" w:rsidRDefault="005340CC" w:rsidP="005340CC">
      <w:pPr>
        <w:pStyle w:val="ListParagraph"/>
        <w:numPr>
          <w:ilvl w:val="1"/>
          <w:numId w:val="5"/>
        </w:numPr>
        <w:spacing w:after="0"/>
      </w:pPr>
      <w:r>
        <w:t xml:space="preserve"> </w:t>
      </w:r>
      <w:r w:rsidRPr="005340CC">
        <w:t xml:space="preserve">dp[i] = maximum achievable height of a stack whose </w:t>
      </w:r>
      <w:r w:rsidRPr="005340CC">
        <w:t>top</w:t>
      </w:r>
      <w:r>
        <w:t>most</w:t>
      </w:r>
      <w:r w:rsidRPr="005340CC">
        <w:t xml:space="preserve"> box is rotation </w:t>
      </w:r>
      <w:r>
        <w:t>Z</w:t>
      </w:r>
      <w:r w:rsidRPr="005340CC">
        <w:t>i</w:t>
      </w:r>
    </w:p>
    <w:p w14:paraId="6854DA0E" w14:textId="657FE1E9" w:rsidR="005340CC" w:rsidRDefault="005340CC" w:rsidP="005340CC">
      <w:pPr>
        <w:pStyle w:val="ListParagraph"/>
        <w:numPr>
          <w:ilvl w:val="0"/>
          <w:numId w:val="5"/>
        </w:numPr>
        <w:spacing w:after="0"/>
      </w:pPr>
      <w:r>
        <w:t xml:space="preserve">Prove optimal substructure: </w:t>
      </w:r>
      <w:r w:rsidRPr="005340CC">
        <w:t>dp[</w:t>
      </w:r>
      <w:r>
        <w:t>k</w:t>
      </w:r>
      <w:r w:rsidRPr="005340CC">
        <w:t>] = H</w:t>
      </w:r>
      <w:r>
        <w:t>k</w:t>
      </w:r>
      <w:r w:rsidRPr="005340CC">
        <w:t xml:space="preserve"> + dp[</w:t>
      </w:r>
      <w:r>
        <w:t>i</w:t>
      </w:r>
      <w:r w:rsidRPr="005340CC">
        <w:t>]</w:t>
      </w:r>
      <w:r>
        <w:t xml:space="preserve">, </w:t>
      </w:r>
      <w:r w:rsidRPr="005340CC">
        <w:t xml:space="preserve">If the last box in the stack is </w:t>
      </w:r>
      <w:r>
        <w:t>Z</w:t>
      </w:r>
      <w:r w:rsidRPr="005340CC">
        <w:t>j</w:t>
      </w:r>
      <w:r>
        <w:t xml:space="preserve"> t</w:t>
      </w:r>
      <w:r w:rsidRPr="005340CC">
        <w:t>hen the optimal stack below it must also be optimal</w:t>
      </w:r>
      <w:r>
        <w:t>, if not we are contradiction and replacing with a taller one will increase the total height.</w:t>
      </w:r>
    </w:p>
    <w:p w14:paraId="4E456069" w14:textId="77777777" w:rsidR="00144DC9" w:rsidRDefault="00144DC9" w:rsidP="005340CC">
      <w:pPr>
        <w:pStyle w:val="ListParagraph"/>
        <w:numPr>
          <w:ilvl w:val="0"/>
          <w:numId w:val="5"/>
        </w:numPr>
        <w:spacing w:after="0"/>
      </w:pPr>
      <w:r>
        <w:t>Develop a recurrence relation:</w:t>
      </w:r>
    </w:p>
    <w:p w14:paraId="7E0581FC" w14:textId="12DC9DC3" w:rsidR="00144DC9" w:rsidRDefault="00144DC9" w:rsidP="00144DC9">
      <w:pPr>
        <w:pStyle w:val="ListParagraph"/>
        <w:numPr>
          <w:ilvl w:val="1"/>
          <w:numId w:val="5"/>
        </w:numPr>
        <w:spacing w:after="0"/>
      </w:pPr>
      <w:r>
        <w:t xml:space="preserve"> </w:t>
      </w:r>
      <w:r w:rsidRPr="00144DC9">
        <w:t>dp[</w:t>
      </w:r>
      <w:r>
        <w:t>k</w:t>
      </w:r>
      <w:r w:rsidRPr="00144DC9">
        <w:t>] = H</w:t>
      </w:r>
      <w:r>
        <w:t>k</w:t>
      </w:r>
      <w:r w:rsidRPr="00144DC9">
        <w:t xml:space="preserve">  </w:t>
      </w:r>
    </w:p>
    <w:p w14:paraId="0FB999D2" w14:textId="17B6E81A" w:rsidR="005340CC" w:rsidRDefault="00144DC9" w:rsidP="00144DC9">
      <w:pPr>
        <w:pStyle w:val="ListParagraph"/>
        <w:numPr>
          <w:ilvl w:val="1"/>
          <w:numId w:val="5"/>
        </w:numPr>
        <w:spacing w:after="0"/>
      </w:pPr>
      <w:r>
        <w:t xml:space="preserve"> dp[k] = </w:t>
      </w:r>
      <w:r w:rsidRPr="00144DC9">
        <w:t>max(H</w:t>
      </w:r>
      <w:r>
        <w:t>k</w:t>
      </w:r>
      <w:r w:rsidRPr="00144DC9">
        <w:t xml:space="preserve">, max over i &lt; </w:t>
      </w:r>
      <w:r>
        <w:t>k</w:t>
      </w:r>
      <w:r w:rsidRPr="00144DC9">
        <w:t xml:space="preserve"> { dp[i] + H</w:t>
      </w:r>
      <w:r>
        <w:t>k</w:t>
      </w:r>
      <w:r w:rsidRPr="00144DC9">
        <w:t xml:space="preserve"> } subject to (L</w:t>
      </w:r>
      <w:r>
        <w:t>k</w:t>
      </w:r>
      <w:r w:rsidRPr="00144DC9">
        <w:t xml:space="preserve"> &lt; Li AND W</w:t>
      </w:r>
      <w:r>
        <w:t>k</w:t>
      </w:r>
      <w:r w:rsidRPr="00144DC9">
        <w:t xml:space="preserve"> &lt; Wi))</w:t>
      </w:r>
    </w:p>
    <w:p w14:paraId="4342B54E" w14:textId="4C1A2088" w:rsidR="00E1402C" w:rsidRDefault="00E1402C" w:rsidP="00E1402C">
      <w:pPr>
        <w:pStyle w:val="ListParagraph"/>
        <w:numPr>
          <w:ilvl w:val="0"/>
          <w:numId w:val="5"/>
        </w:numPr>
        <w:spacing w:after="0"/>
      </w:pPr>
      <w:r>
        <w:t xml:space="preserve">Write an algorithm: </w:t>
      </w:r>
    </w:p>
    <w:p w14:paraId="61603222" w14:textId="77777777" w:rsidR="00E1402C" w:rsidRPr="00E1402C" w:rsidRDefault="00E1402C" w:rsidP="00E1402C">
      <w:pPr>
        <w:pStyle w:val="ListParagraph"/>
        <w:spacing w:after="0"/>
        <w:rPr>
          <w:rFonts w:ascii="Courier New" w:hAnsi="Courier New" w:cs="Courier New"/>
          <w:sz w:val="15"/>
          <w:szCs w:val="15"/>
        </w:rPr>
      </w:pPr>
      <w:r w:rsidRPr="00E1402C">
        <w:rPr>
          <w:rFonts w:ascii="Courier New" w:hAnsi="Courier New" w:cs="Courier New"/>
          <w:sz w:val="15"/>
          <w:szCs w:val="15"/>
        </w:rPr>
        <w:t>for i in range(N):</w:t>
      </w:r>
    </w:p>
    <w:p w14:paraId="42702269" w14:textId="77777777" w:rsidR="00E1402C" w:rsidRPr="00E1402C" w:rsidRDefault="00E1402C" w:rsidP="00E1402C">
      <w:pPr>
        <w:spacing w:after="0"/>
        <w:ind w:left="360"/>
        <w:rPr>
          <w:rFonts w:ascii="Courier New" w:hAnsi="Courier New" w:cs="Courier New"/>
          <w:sz w:val="15"/>
          <w:szCs w:val="15"/>
        </w:rPr>
      </w:pPr>
      <w:r w:rsidRPr="00E1402C">
        <w:rPr>
          <w:rFonts w:ascii="Courier New" w:hAnsi="Courier New" w:cs="Courier New"/>
          <w:sz w:val="15"/>
          <w:szCs w:val="15"/>
        </w:rPr>
        <w:t xml:space="preserve">        for j in range(i):</w:t>
      </w:r>
    </w:p>
    <w:p w14:paraId="52851163" w14:textId="13A6D783" w:rsidR="00E1402C" w:rsidRPr="00E1402C" w:rsidRDefault="00E1402C" w:rsidP="00E1402C">
      <w:pPr>
        <w:spacing w:after="0"/>
        <w:ind w:left="360"/>
        <w:rPr>
          <w:rFonts w:ascii="Courier New" w:hAnsi="Courier New" w:cs="Courier New"/>
          <w:sz w:val="15"/>
          <w:szCs w:val="15"/>
        </w:rPr>
      </w:pPr>
      <w:r w:rsidRPr="00E1402C">
        <w:rPr>
          <w:rFonts w:ascii="Courier New" w:hAnsi="Courier New" w:cs="Courier New"/>
          <w:sz w:val="15"/>
          <w:szCs w:val="15"/>
        </w:rPr>
        <w:t xml:space="preserve">            if isStakableOnTop(all_possible_rotations[j], all_possible_rotations[i]):</w:t>
      </w:r>
    </w:p>
    <w:p w14:paraId="55F8DD54" w14:textId="77777777" w:rsidR="00E1402C" w:rsidRPr="00E1402C" w:rsidRDefault="00E1402C" w:rsidP="00E1402C">
      <w:pPr>
        <w:spacing w:after="0"/>
        <w:ind w:left="360"/>
        <w:rPr>
          <w:rFonts w:ascii="Courier New" w:hAnsi="Courier New" w:cs="Courier New"/>
          <w:sz w:val="15"/>
          <w:szCs w:val="15"/>
        </w:rPr>
      </w:pPr>
      <w:r w:rsidRPr="00E1402C">
        <w:rPr>
          <w:rFonts w:ascii="Courier New" w:hAnsi="Courier New" w:cs="Courier New"/>
          <w:sz w:val="15"/>
          <w:szCs w:val="15"/>
        </w:rPr>
        <w:t xml:space="preserve">                if dp[j] + all_possible_rotations[i][2] &gt; dp[i]:</w:t>
      </w:r>
    </w:p>
    <w:p w14:paraId="474FD29B" w14:textId="77777777" w:rsidR="00E1402C" w:rsidRPr="00E1402C" w:rsidRDefault="00E1402C" w:rsidP="00E1402C">
      <w:pPr>
        <w:pStyle w:val="ListParagraph"/>
        <w:spacing w:after="0"/>
        <w:rPr>
          <w:rFonts w:ascii="Courier New" w:hAnsi="Courier New" w:cs="Courier New"/>
          <w:sz w:val="15"/>
          <w:szCs w:val="15"/>
        </w:rPr>
      </w:pPr>
      <w:r w:rsidRPr="00E1402C">
        <w:rPr>
          <w:rFonts w:ascii="Courier New" w:hAnsi="Courier New" w:cs="Courier New"/>
          <w:sz w:val="15"/>
          <w:szCs w:val="15"/>
        </w:rPr>
        <w:t xml:space="preserve">                    dp[i] = dp[j] + all_possible_rotations[i][2]</w:t>
      </w:r>
    </w:p>
    <w:p w14:paraId="0B5BF204" w14:textId="77777777" w:rsidR="00E1402C" w:rsidRDefault="00E1402C" w:rsidP="00E1402C">
      <w:pPr>
        <w:pStyle w:val="ListParagraph"/>
        <w:spacing w:after="0"/>
      </w:pPr>
    </w:p>
    <w:p w14:paraId="35172BDF" w14:textId="77777777" w:rsidR="00876AB5" w:rsidRDefault="00000000">
      <w:pPr>
        <w:pStyle w:val="Heading2"/>
        <w:spacing w:after="170"/>
        <w:ind w:left="-5"/>
      </w:pPr>
      <w:r>
        <w:t>3</w:t>
      </w:r>
      <w:r>
        <w:rPr>
          <w:rFonts w:ascii="Arial" w:eastAsia="Arial" w:hAnsi="Arial" w:cs="Arial"/>
        </w:rPr>
        <w:t xml:space="preserve"> </w:t>
      </w:r>
      <w:r>
        <w:t xml:space="preserve">Experimental Analysis </w:t>
      </w:r>
    </w:p>
    <w:p w14:paraId="54FAEB31" w14:textId="77777777" w:rsidR="00876AB5" w:rsidRDefault="00000000">
      <w:pPr>
        <w:pStyle w:val="Heading3"/>
        <w:ind w:left="-5"/>
      </w:pPr>
      <w:r>
        <w:t>3.1</w:t>
      </w:r>
      <w:r>
        <w:rPr>
          <w:rFonts w:ascii="Arial" w:eastAsia="Arial" w:hAnsi="Arial" w:cs="Arial"/>
        </w:rPr>
        <w:t xml:space="preserve"> </w:t>
      </w:r>
      <w:r>
        <w:t xml:space="preserve">Program Listing </w:t>
      </w:r>
    </w:p>
    <w:p w14:paraId="391DA732" w14:textId="77777777" w:rsidR="00876AB5" w:rsidRDefault="00000000">
      <w:pPr>
        <w:spacing w:after="4" w:line="250" w:lineRule="auto"/>
        <w:ind w:left="-5" w:hanging="10"/>
        <w:rPr>
          <w:sz w:val="24"/>
        </w:rPr>
      </w:pPr>
      <w:r>
        <w:rPr>
          <w:sz w:val="24"/>
        </w:rPr>
        <w:t xml:space="preserve">(Feel free to include only selected portions if you like.  For example, I would like to know which values of “n” you ran the program for.) </w:t>
      </w:r>
    </w:p>
    <w:p w14:paraId="1DD22B5E" w14:textId="66DC3387" w:rsidR="00A52E80" w:rsidRPr="005A18EC" w:rsidRDefault="00A52E80" w:rsidP="00811DBC">
      <w:pPr>
        <w:spacing w:after="4" w:line="250" w:lineRule="auto"/>
        <w:ind w:left="-5" w:hanging="10"/>
        <w:rPr>
          <w:rFonts w:ascii="Courier New" w:hAnsi="Courier New" w:cs="Courier New"/>
          <w:sz w:val="13"/>
          <w:szCs w:val="13"/>
        </w:rPr>
      </w:pPr>
    </w:p>
    <w:p w14:paraId="6541EF31" w14:textId="77777777" w:rsidR="006F79BF" w:rsidRPr="006F79BF" w:rsidRDefault="006F79BF" w:rsidP="006F79BF">
      <w:pPr>
        <w:spacing w:after="0"/>
        <w:rPr>
          <w:rFonts w:ascii="Courier New" w:hAnsi="Courier New" w:cs="Courier New"/>
          <w:sz w:val="15"/>
          <w:szCs w:val="15"/>
        </w:rPr>
      </w:pPr>
      <w:r w:rsidRPr="006F79BF">
        <w:rPr>
          <w:rFonts w:ascii="Courier New" w:hAnsi="Courier New" w:cs="Courier New"/>
          <w:sz w:val="15"/>
          <w:szCs w:val="15"/>
        </w:rPr>
        <w:t>def calculateMaximumHeight(boxes):</w:t>
      </w:r>
    </w:p>
    <w:p w14:paraId="2D8222B0" w14:textId="77777777" w:rsidR="006F79BF" w:rsidRPr="006F79BF" w:rsidRDefault="006F79BF" w:rsidP="006F79BF">
      <w:pPr>
        <w:spacing w:after="0"/>
        <w:rPr>
          <w:rFonts w:ascii="Courier New" w:hAnsi="Courier New" w:cs="Courier New"/>
          <w:sz w:val="15"/>
          <w:szCs w:val="15"/>
        </w:rPr>
      </w:pPr>
    </w:p>
    <w:p w14:paraId="74798563" w14:textId="77777777" w:rsidR="006F79BF" w:rsidRPr="006F79BF" w:rsidRDefault="006F79BF" w:rsidP="006F79BF">
      <w:pPr>
        <w:spacing w:after="0"/>
        <w:rPr>
          <w:rFonts w:ascii="Courier New" w:hAnsi="Courier New" w:cs="Courier New"/>
          <w:sz w:val="15"/>
          <w:szCs w:val="15"/>
        </w:rPr>
      </w:pPr>
      <w:r w:rsidRPr="006F79BF">
        <w:rPr>
          <w:rFonts w:ascii="Courier New" w:hAnsi="Courier New" w:cs="Courier New"/>
          <w:sz w:val="15"/>
          <w:szCs w:val="15"/>
        </w:rPr>
        <w:t xml:space="preserve">    # if given empty list of boxes return 0</w:t>
      </w:r>
    </w:p>
    <w:p w14:paraId="74FF23CB" w14:textId="77777777" w:rsidR="006F79BF" w:rsidRPr="006F79BF" w:rsidRDefault="006F79BF" w:rsidP="006F79BF">
      <w:pPr>
        <w:spacing w:after="0"/>
        <w:rPr>
          <w:rFonts w:ascii="Courier New" w:hAnsi="Courier New" w:cs="Courier New"/>
          <w:sz w:val="15"/>
          <w:szCs w:val="15"/>
        </w:rPr>
      </w:pPr>
      <w:r w:rsidRPr="006F79BF">
        <w:rPr>
          <w:rFonts w:ascii="Courier New" w:hAnsi="Courier New" w:cs="Courier New"/>
          <w:sz w:val="15"/>
          <w:szCs w:val="15"/>
        </w:rPr>
        <w:t xml:space="preserve">    if not boxes:</w:t>
      </w:r>
    </w:p>
    <w:p w14:paraId="7B0D141C" w14:textId="77777777" w:rsidR="006F79BF" w:rsidRPr="006F79BF" w:rsidRDefault="006F79BF" w:rsidP="006F79BF">
      <w:pPr>
        <w:spacing w:after="0"/>
        <w:rPr>
          <w:rFonts w:ascii="Courier New" w:hAnsi="Courier New" w:cs="Courier New"/>
          <w:sz w:val="15"/>
          <w:szCs w:val="15"/>
        </w:rPr>
      </w:pPr>
      <w:r w:rsidRPr="006F79BF">
        <w:rPr>
          <w:rFonts w:ascii="Courier New" w:hAnsi="Courier New" w:cs="Courier New"/>
          <w:sz w:val="15"/>
          <w:szCs w:val="15"/>
        </w:rPr>
        <w:t xml:space="preserve">        return 0, []</w:t>
      </w:r>
    </w:p>
    <w:p w14:paraId="3FC96FA2" w14:textId="77777777" w:rsidR="006F79BF" w:rsidRPr="006F79BF" w:rsidRDefault="006F79BF" w:rsidP="006F79BF">
      <w:pPr>
        <w:spacing w:after="0"/>
        <w:rPr>
          <w:rFonts w:ascii="Courier New" w:hAnsi="Courier New" w:cs="Courier New"/>
          <w:sz w:val="15"/>
          <w:szCs w:val="15"/>
        </w:rPr>
      </w:pPr>
    </w:p>
    <w:p w14:paraId="2DCC5E43" w14:textId="77777777" w:rsidR="006F79BF" w:rsidRPr="006F79BF" w:rsidRDefault="006F79BF" w:rsidP="006F79BF">
      <w:pPr>
        <w:spacing w:after="0"/>
        <w:rPr>
          <w:rFonts w:ascii="Courier New" w:hAnsi="Courier New" w:cs="Courier New"/>
          <w:sz w:val="15"/>
          <w:szCs w:val="15"/>
        </w:rPr>
      </w:pPr>
      <w:r w:rsidRPr="006F79BF">
        <w:rPr>
          <w:rFonts w:ascii="Courier New" w:hAnsi="Courier New" w:cs="Courier New"/>
          <w:sz w:val="15"/>
          <w:szCs w:val="15"/>
        </w:rPr>
        <w:t xml:space="preserve">    # handle edge case of single box </w:t>
      </w:r>
    </w:p>
    <w:p w14:paraId="144903F6" w14:textId="77777777" w:rsidR="006F79BF" w:rsidRPr="006F79BF" w:rsidRDefault="006F79BF" w:rsidP="006F79BF">
      <w:pPr>
        <w:spacing w:after="0"/>
        <w:rPr>
          <w:rFonts w:ascii="Courier New" w:hAnsi="Courier New" w:cs="Courier New"/>
          <w:sz w:val="15"/>
          <w:szCs w:val="15"/>
        </w:rPr>
      </w:pPr>
      <w:r w:rsidRPr="006F79BF">
        <w:rPr>
          <w:rFonts w:ascii="Courier New" w:hAnsi="Courier New" w:cs="Courier New"/>
          <w:sz w:val="15"/>
          <w:szCs w:val="15"/>
        </w:rPr>
        <w:t xml:space="preserve">    if len(boxes) == 1:</w:t>
      </w:r>
    </w:p>
    <w:p w14:paraId="5029C31E" w14:textId="77777777" w:rsidR="006F79BF" w:rsidRPr="006F79BF" w:rsidRDefault="006F79BF" w:rsidP="006F79BF">
      <w:pPr>
        <w:spacing w:after="0"/>
        <w:rPr>
          <w:rFonts w:ascii="Courier New" w:hAnsi="Courier New" w:cs="Courier New"/>
          <w:sz w:val="15"/>
          <w:szCs w:val="15"/>
        </w:rPr>
      </w:pPr>
      <w:r w:rsidRPr="006F79BF">
        <w:rPr>
          <w:rFonts w:ascii="Courier New" w:hAnsi="Courier New" w:cs="Courier New"/>
          <w:sz w:val="15"/>
          <w:szCs w:val="15"/>
        </w:rPr>
        <w:t xml:space="preserve">        rotations = generateRotations(*boxes[0])</w:t>
      </w:r>
    </w:p>
    <w:p w14:paraId="6D2F2C10" w14:textId="77777777" w:rsidR="006F79BF" w:rsidRPr="006F79BF" w:rsidRDefault="006F79BF" w:rsidP="006F79BF">
      <w:pPr>
        <w:spacing w:after="0"/>
        <w:rPr>
          <w:rFonts w:ascii="Courier New" w:hAnsi="Courier New" w:cs="Courier New"/>
          <w:sz w:val="15"/>
          <w:szCs w:val="15"/>
        </w:rPr>
      </w:pPr>
      <w:r w:rsidRPr="006F79BF">
        <w:rPr>
          <w:rFonts w:ascii="Courier New" w:hAnsi="Courier New" w:cs="Courier New"/>
          <w:sz w:val="15"/>
          <w:szCs w:val="15"/>
        </w:rPr>
        <w:t xml:space="preserve">        tallest_rotation = max(rotations, key=lambda x: x[2])</w:t>
      </w:r>
    </w:p>
    <w:p w14:paraId="45BA5DAB" w14:textId="77777777" w:rsidR="006F79BF" w:rsidRPr="006F79BF" w:rsidRDefault="006F79BF" w:rsidP="006F79BF">
      <w:pPr>
        <w:spacing w:after="0"/>
        <w:rPr>
          <w:rFonts w:ascii="Courier New" w:hAnsi="Courier New" w:cs="Courier New"/>
          <w:sz w:val="15"/>
          <w:szCs w:val="15"/>
        </w:rPr>
      </w:pPr>
      <w:r w:rsidRPr="006F79BF">
        <w:rPr>
          <w:rFonts w:ascii="Courier New" w:hAnsi="Courier New" w:cs="Courier New"/>
          <w:sz w:val="15"/>
          <w:szCs w:val="15"/>
        </w:rPr>
        <w:t xml:space="preserve">        return tallest_rotation[2], [tallest_rotation]</w:t>
      </w:r>
    </w:p>
    <w:p w14:paraId="19A84CB4" w14:textId="77777777" w:rsidR="006F79BF" w:rsidRPr="006F79BF" w:rsidRDefault="006F79BF" w:rsidP="006F79BF">
      <w:pPr>
        <w:spacing w:after="0"/>
        <w:rPr>
          <w:rFonts w:ascii="Courier New" w:hAnsi="Courier New" w:cs="Courier New"/>
          <w:sz w:val="15"/>
          <w:szCs w:val="15"/>
        </w:rPr>
      </w:pPr>
    </w:p>
    <w:p w14:paraId="68935839" w14:textId="77777777" w:rsidR="006F79BF" w:rsidRPr="006F79BF" w:rsidRDefault="006F79BF" w:rsidP="006F79BF">
      <w:pPr>
        <w:spacing w:after="0"/>
        <w:rPr>
          <w:rFonts w:ascii="Courier New" w:hAnsi="Courier New" w:cs="Courier New"/>
          <w:sz w:val="15"/>
          <w:szCs w:val="15"/>
        </w:rPr>
      </w:pPr>
      <w:r w:rsidRPr="006F79BF">
        <w:rPr>
          <w:rFonts w:ascii="Courier New" w:hAnsi="Courier New" w:cs="Courier New"/>
          <w:sz w:val="15"/>
          <w:szCs w:val="15"/>
        </w:rPr>
        <w:t xml:space="preserve">    # generate all possible rotations for each box which is 3n</w:t>
      </w:r>
    </w:p>
    <w:p w14:paraId="77AC83CE" w14:textId="77777777" w:rsidR="006F79BF" w:rsidRPr="006F79BF" w:rsidRDefault="006F79BF" w:rsidP="006F79BF">
      <w:pPr>
        <w:spacing w:after="0"/>
        <w:rPr>
          <w:rFonts w:ascii="Courier New" w:hAnsi="Courier New" w:cs="Courier New"/>
          <w:sz w:val="15"/>
          <w:szCs w:val="15"/>
        </w:rPr>
      </w:pPr>
      <w:r w:rsidRPr="006F79BF">
        <w:rPr>
          <w:rFonts w:ascii="Courier New" w:hAnsi="Courier New" w:cs="Courier New"/>
          <w:sz w:val="15"/>
          <w:szCs w:val="15"/>
        </w:rPr>
        <w:t xml:space="preserve">    all_possible_rotations = []</w:t>
      </w:r>
    </w:p>
    <w:p w14:paraId="304974C4" w14:textId="77777777" w:rsidR="006F79BF" w:rsidRPr="006F79BF" w:rsidRDefault="006F79BF" w:rsidP="006F79BF">
      <w:pPr>
        <w:spacing w:after="0"/>
        <w:rPr>
          <w:rFonts w:ascii="Courier New" w:hAnsi="Courier New" w:cs="Courier New"/>
          <w:sz w:val="15"/>
          <w:szCs w:val="15"/>
        </w:rPr>
      </w:pPr>
      <w:r w:rsidRPr="006F79BF">
        <w:rPr>
          <w:rFonts w:ascii="Courier New" w:hAnsi="Courier New" w:cs="Courier New"/>
          <w:sz w:val="15"/>
          <w:szCs w:val="15"/>
        </w:rPr>
        <w:t xml:space="preserve">    for height, width, depth in boxes:</w:t>
      </w:r>
    </w:p>
    <w:p w14:paraId="0D115182" w14:textId="77777777" w:rsidR="006F79BF" w:rsidRPr="006F79BF" w:rsidRDefault="006F79BF" w:rsidP="006F79BF">
      <w:pPr>
        <w:spacing w:after="0"/>
        <w:rPr>
          <w:rFonts w:ascii="Courier New" w:hAnsi="Courier New" w:cs="Courier New"/>
          <w:sz w:val="15"/>
          <w:szCs w:val="15"/>
        </w:rPr>
      </w:pPr>
      <w:r w:rsidRPr="006F79BF">
        <w:rPr>
          <w:rFonts w:ascii="Courier New" w:hAnsi="Courier New" w:cs="Courier New"/>
          <w:sz w:val="15"/>
          <w:szCs w:val="15"/>
        </w:rPr>
        <w:t xml:space="preserve">        all_possible_rotations.extend(generateRotations(height, width, depth))</w:t>
      </w:r>
    </w:p>
    <w:p w14:paraId="6C709495" w14:textId="77777777" w:rsidR="006F79BF" w:rsidRPr="006F79BF" w:rsidRDefault="006F79BF" w:rsidP="006F79BF">
      <w:pPr>
        <w:spacing w:after="0"/>
        <w:rPr>
          <w:rFonts w:ascii="Courier New" w:hAnsi="Courier New" w:cs="Courier New"/>
          <w:sz w:val="15"/>
          <w:szCs w:val="15"/>
        </w:rPr>
      </w:pPr>
    </w:p>
    <w:p w14:paraId="36010659" w14:textId="77777777" w:rsidR="006F79BF" w:rsidRPr="006F79BF" w:rsidRDefault="006F79BF" w:rsidP="006F79BF">
      <w:pPr>
        <w:spacing w:after="0"/>
        <w:rPr>
          <w:rFonts w:ascii="Courier New" w:hAnsi="Courier New" w:cs="Courier New"/>
          <w:sz w:val="15"/>
          <w:szCs w:val="15"/>
        </w:rPr>
      </w:pPr>
      <w:r w:rsidRPr="006F79BF">
        <w:rPr>
          <w:rFonts w:ascii="Courier New" w:hAnsi="Courier New" w:cs="Courier New"/>
          <w:sz w:val="15"/>
          <w:szCs w:val="15"/>
        </w:rPr>
        <w:t xml:space="preserve">    N = len(all_possible_rotations)</w:t>
      </w:r>
    </w:p>
    <w:p w14:paraId="605D65AA" w14:textId="77777777" w:rsidR="006F79BF" w:rsidRPr="006F79BF" w:rsidRDefault="006F79BF" w:rsidP="006F79BF">
      <w:pPr>
        <w:spacing w:after="0"/>
        <w:rPr>
          <w:rFonts w:ascii="Courier New" w:hAnsi="Courier New" w:cs="Courier New"/>
          <w:sz w:val="15"/>
          <w:szCs w:val="15"/>
        </w:rPr>
      </w:pPr>
    </w:p>
    <w:p w14:paraId="7A1202B8" w14:textId="77777777" w:rsidR="006F79BF" w:rsidRPr="006F79BF" w:rsidRDefault="006F79BF" w:rsidP="006F79BF">
      <w:pPr>
        <w:spacing w:after="0"/>
        <w:rPr>
          <w:rFonts w:ascii="Courier New" w:hAnsi="Courier New" w:cs="Courier New"/>
          <w:sz w:val="15"/>
          <w:szCs w:val="15"/>
        </w:rPr>
      </w:pPr>
      <w:r w:rsidRPr="006F79BF">
        <w:rPr>
          <w:rFonts w:ascii="Courier New" w:hAnsi="Courier New" w:cs="Courier New"/>
          <w:sz w:val="15"/>
          <w:szCs w:val="15"/>
        </w:rPr>
        <w:t xml:space="preserve">    # sort by decreasing base area (length * width) because any box that has lower area can go on top of it </w:t>
      </w:r>
    </w:p>
    <w:p w14:paraId="1FFF567D" w14:textId="77777777" w:rsidR="006F79BF" w:rsidRPr="006F79BF" w:rsidRDefault="006F79BF" w:rsidP="006F79BF">
      <w:pPr>
        <w:spacing w:after="0"/>
        <w:rPr>
          <w:rFonts w:ascii="Courier New" w:hAnsi="Courier New" w:cs="Courier New"/>
          <w:sz w:val="15"/>
          <w:szCs w:val="15"/>
        </w:rPr>
      </w:pPr>
      <w:r w:rsidRPr="006F79BF">
        <w:rPr>
          <w:rFonts w:ascii="Courier New" w:hAnsi="Courier New" w:cs="Courier New"/>
          <w:sz w:val="15"/>
          <w:szCs w:val="15"/>
        </w:rPr>
        <w:t xml:space="preserve">    # then we can deal with the problem using LIS 1D DP approach</w:t>
      </w:r>
    </w:p>
    <w:p w14:paraId="21A5C6D0" w14:textId="77777777" w:rsidR="006F79BF" w:rsidRPr="006F79BF" w:rsidRDefault="006F79BF" w:rsidP="006F79BF">
      <w:pPr>
        <w:spacing w:after="0"/>
        <w:rPr>
          <w:rFonts w:ascii="Courier New" w:hAnsi="Courier New" w:cs="Courier New"/>
          <w:sz w:val="15"/>
          <w:szCs w:val="15"/>
        </w:rPr>
      </w:pPr>
      <w:r w:rsidRPr="006F79BF">
        <w:rPr>
          <w:rFonts w:ascii="Courier New" w:hAnsi="Courier New" w:cs="Courier New"/>
          <w:sz w:val="15"/>
          <w:szCs w:val="15"/>
        </w:rPr>
        <w:t xml:space="preserve">    all_possible_rotations.sort(key=lambda box: box[0] * box[1], reverse=True)</w:t>
      </w:r>
    </w:p>
    <w:p w14:paraId="6FC8E563" w14:textId="77777777" w:rsidR="006F79BF" w:rsidRPr="006F79BF" w:rsidRDefault="006F79BF" w:rsidP="006F79BF">
      <w:pPr>
        <w:spacing w:after="0"/>
        <w:rPr>
          <w:rFonts w:ascii="Courier New" w:hAnsi="Courier New" w:cs="Courier New"/>
          <w:sz w:val="15"/>
          <w:szCs w:val="15"/>
        </w:rPr>
      </w:pPr>
    </w:p>
    <w:p w14:paraId="09150047" w14:textId="77777777" w:rsidR="006F79BF" w:rsidRPr="006F79BF" w:rsidRDefault="006F79BF" w:rsidP="006F79BF">
      <w:pPr>
        <w:spacing w:after="0"/>
        <w:rPr>
          <w:rFonts w:ascii="Courier New" w:hAnsi="Courier New" w:cs="Courier New"/>
          <w:sz w:val="15"/>
          <w:szCs w:val="15"/>
        </w:rPr>
      </w:pPr>
      <w:r w:rsidRPr="006F79BF">
        <w:rPr>
          <w:rFonts w:ascii="Courier New" w:hAnsi="Courier New" w:cs="Courier New"/>
          <w:sz w:val="15"/>
          <w:szCs w:val="15"/>
        </w:rPr>
        <w:t xml:space="preserve">    # initialize 1D DP array</w:t>
      </w:r>
    </w:p>
    <w:p w14:paraId="05B85A45" w14:textId="77777777" w:rsidR="006F79BF" w:rsidRPr="006F79BF" w:rsidRDefault="006F79BF" w:rsidP="006F79BF">
      <w:pPr>
        <w:spacing w:after="0"/>
        <w:rPr>
          <w:rFonts w:ascii="Courier New" w:hAnsi="Courier New" w:cs="Courier New"/>
          <w:sz w:val="15"/>
          <w:szCs w:val="15"/>
        </w:rPr>
      </w:pPr>
      <w:r w:rsidRPr="006F79BF">
        <w:rPr>
          <w:rFonts w:ascii="Courier New" w:hAnsi="Courier New" w:cs="Courier New"/>
          <w:sz w:val="15"/>
          <w:szCs w:val="15"/>
        </w:rPr>
        <w:t xml:space="preserve">    dp = [0] * N</w:t>
      </w:r>
    </w:p>
    <w:p w14:paraId="0C6BBE92" w14:textId="77777777" w:rsidR="006F79BF" w:rsidRPr="006F79BF" w:rsidRDefault="006F79BF" w:rsidP="006F79BF">
      <w:pPr>
        <w:spacing w:after="0"/>
        <w:rPr>
          <w:rFonts w:ascii="Courier New" w:hAnsi="Courier New" w:cs="Courier New"/>
          <w:sz w:val="15"/>
          <w:szCs w:val="15"/>
        </w:rPr>
      </w:pPr>
    </w:p>
    <w:p w14:paraId="1C7A8EAE" w14:textId="77777777" w:rsidR="006F79BF" w:rsidRPr="006F79BF" w:rsidRDefault="006F79BF" w:rsidP="006F79BF">
      <w:pPr>
        <w:spacing w:after="0"/>
        <w:rPr>
          <w:rFonts w:ascii="Courier New" w:hAnsi="Courier New" w:cs="Courier New"/>
          <w:sz w:val="15"/>
          <w:szCs w:val="15"/>
        </w:rPr>
      </w:pPr>
      <w:r w:rsidRPr="006F79BF">
        <w:rPr>
          <w:rFonts w:ascii="Courier New" w:hAnsi="Courier New" w:cs="Courier New"/>
          <w:sz w:val="15"/>
          <w:szCs w:val="15"/>
        </w:rPr>
        <w:t xml:space="preserve">    # new array to keep track of the box which is below the current box in the optimal stack</w:t>
      </w:r>
    </w:p>
    <w:p w14:paraId="24C0600F" w14:textId="77777777" w:rsidR="006F79BF" w:rsidRPr="006F79BF" w:rsidRDefault="006F79BF" w:rsidP="006F79BF">
      <w:pPr>
        <w:spacing w:after="0"/>
        <w:rPr>
          <w:rFonts w:ascii="Courier New" w:hAnsi="Courier New" w:cs="Courier New"/>
          <w:sz w:val="15"/>
          <w:szCs w:val="15"/>
        </w:rPr>
      </w:pPr>
      <w:r w:rsidRPr="006F79BF">
        <w:rPr>
          <w:rFonts w:ascii="Courier New" w:hAnsi="Courier New" w:cs="Courier New"/>
          <w:sz w:val="15"/>
          <w:szCs w:val="15"/>
        </w:rPr>
        <w:t xml:space="preserve">    track = [-1] * N </w:t>
      </w:r>
    </w:p>
    <w:p w14:paraId="0331F7CB" w14:textId="77777777" w:rsidR="006F79BF" w:rsidRPr="006F79BF" w:rsidRDefault="006F79BF" w:rsidP="006F79BF">
      <w:pPr>
        <w:spacing w:after="0"/>
        <w:rPr>
          <w:rFonts w:ascii="Courier New" w:hAnsi="Courier New" w:cs="Courier New"/>
          <w:sz w:val="15"/>
          <w:szCs w:val="15"/>
        </w:rPr>
      </w:pPr>
    </w:p>
    <w:p w14:paraId="2EFBE024" w14:textId="77777777" w:rsidR="006F79BF" w:rsidRPr="006F79BF" w:rsidRDefault="006F79BF" w:rsidP="006F79BF">
      <w:pPr>
        <w:spacing w:after="0"/>
        <w:rPr>
          <w:rFonts w:ascii="Courier New" w:hAnsi="Courier New" w:cs="Courier New"/>
          <w:sz w:val="15"/>
          <w:szCs w:val="15"/>
        </w:rPr>
      </w:pPr>
      <w:r w:rsidRPr="006F79BF">
        <w:rPr>
          <w:rFonts w:ascii="Courier New" w:hAnsi="Courier New" w:cs="Courier New"/>
          <w:sz w:val="15"/>
          <w:szCs w:val="15"/>
        </w:rPr>
        <w:t xml:space="preserve">    # each box can be at least as tall as itself</w:t>
      </w:r>
    </w:p>
    <w:p w14:paraId="0FD2A42B" w14:textId="77777777" w:rsidR="006F79BF" w:rsidRPr="006F79BF" w:rsidRDefault="006F79BF" w:rsidP="006F79BF">
      <w:pPr>
        <w:spacing w:after="0"/>
        <w:rPr>
          <w:rFonts w:ascii="Courier New" w:hAnsi="Courier New" w:cs="Courier New"/>
          <w:sz w:val="15"/>
          <w:szCs w:val="15"/>
        </w:rPr>
      </w:pPr>
      <w:r w:rsidRPr="006F79BF">
        <w:rPr>
          <w:rFonts w:ascii="Courier New" w:hAnsi="Courier New" w:cs="Courier New"/>
          <w:sz w:val="15"/>
          <w:szCs w:val="15"/>
        </w:rPr>
        <w:t xml:space="preserve">    for i in range(N):</w:t>
      </w:r>
    </w:p>
    <w:p w14:paraId="1EF0BCFF" w14:textId="77777777" w:rsidR="006F79BF" w:rsidRPr="006F79BF" w:rsidRDefault="006F79BF" w:rsidP="006F79BF">
      <w:pPr>
        <w:spacing w:after="0"/>
        <w:rPr>
          <w:rFonts w:ascii="Courier New" w:hAnsi="Courier New" w:cs="Courier New"/>
          <w:sz w:val="15"/>
          <w:szCs w:val="15"/>
        </w:rPr>
      </w:pPr>
      <w:r w:rsidRPr="006F79BF">
        <w:rPr>
          <w:rFonts w:ascii="Courier New" w:hAnsi="Courier New" w:cs="Courier New"/>
          <w:sz w:val="15"/>
          <w:szCs w:val="15"/>
        </w:rPr>
        <w:t xml:space="preserve">        dp[i] = all_possible_rotations[i][2]  </w:t>
      </w:r>
    </w:p>
    <w:p w14:paraId="148F3F08" w14:textId="77777777" w:rsidR="006F79BF" w:rsidRPr="006F79BF" w:rsidRDefault="006F79BF" w:rsidP="006F79BF">
      <w:pPr>
        <w:spacing w:after="0"/>
        <w:rPr>
          <w:rFonts w:ascii="Courier New" w:hAnsi="Courier New" w:cs="Courier New"/>
          <w:sz w:val="15"/>
          <w:szCs w:val="15"/>
        </w:rPr>
      </w:pPr>
    </w:p>
    <w:p w14:paraId="5671D8D1" w14:textId="77777777" w:rsidR="006F79BF" w:rsidRPr="006F79BF" w:rsidRDefault="006F79BF" w:rsidP="006F79BF">
      <w:pPr>
        <w:spacing w:after="0"/>
        <w:rPr>
          <w:rFonts w:ascii="Courier New" w:hAnsi="Courier New" w:cs="Courier New"/>
          <w:sz w:val="15"/>
          <w:szCs w:val="15"/>
        </w:rPr>
      </w:pPr>
      <w:r w:rsidRPr="006F79BF">
        <w:rPr>
          <w:rFonts w:ascii="Courier New" w:hAnsi="Courier New" w:cs="Courier New"/>
          <w:sz w:val="15"/>
          <w:szCs w:val="15"/>
        </w:rPr>
        <w:t xml:space="preserve">    for i in range(N):</w:t>
      </w:r>
    </w:p>
    <w:p w14:paraId="6897ABA1" w14:textId="77777777" w:rsidR="006F79BF" w:rsidRPr="006F79BF" w:rsidRDefault="006F79BF" w:rsidP="006F79BF">
      <w:pPr>
        <w:spacing w:after="0"/>
        <w:rPr>
          <w:rFonts w:ascii="Courier New" w:hAnsi="Courier New" w:cs="Courier New"/>
          <w:sz w:val="15"/>
          <w:szCs w:val="15"/>
        </w:rPr>
      </w:pPr>
      <w:r w:rsidRPr="006F79BF">
        <w:rPr>
          <w:rFonts w:ascii="Courier New" w:hAnsi="Courier New" w:cs="Courier New"/>
          <w:sz w:val="15"/>
          <w:szCs w:val="15"/>
        </w:rPr>
        <w:t xml:space="preserve">        for j in range(i):</w:t>
      </w:r>
    </w:p>
    <w:p w14:paraId="1DA03A4C" w14:textId="77777777" w:rsidR="006F79BF" w:rsidRPr="006F79BF" w:rsidRDefault="006F79BF" w:rsidP="006F79BF">
      <w:pPr>
        <w:spacing w:after="0"/>
        <w:rPr>
          <w:rFonts w:ascii="Courier New" w:hAnsi="Courier New" w:cs="Courier New"/>
          <w:sz w:val="15"/>
          <w:szCs w:val="15"/>
        </w:rPr>
      </w:pPr>
      <w:r w:rsidRPr="006F79BF">
        <w:rPr>
          <w:rFonts w:ascii="Courier New" w:hAnsi="Courier New" w:cs="Courier New"/>
          <w:sz w:val="15"/>
          <w:szCs w:val="15"/>
        </w:rPr>
        <w:t xml:space="preserve">            if isStakableOnTop(all_possible_rotations[j], all_possible_rotations[i]):</w:t>
      </w:r>
    </w:p>
    <w:p w14:paraId="26E94449" w14:textId="77777777" w:rsidR="006F79BF" w:rsidRPr="006F79BF" w:rsidRDefault="006F79BF" w:rsidP="006F79BF">
      <w:pPr>
        <w:spacing w:after="0"/>
        <w:rPr>
          <w:rFonts w:ascii="Courier New" w:hAnsi="Courier New" w:cs="Courier New"/>
          <w:sz w:val="15"/>
          <w:szCs w:val="15"/>
        </w:rPr>
      </w:pPr>
      <w:r w:rsidRPr="006F79BF">
        <w:rPr>
          <w:rFonts w:ascii="Courier New" w:hAnsi="Courier New" w:cs="Courier New"/>
          <w:sz w:val="15"/>
          <w:szCs w:val="15"/>
        </w:rPr>
        <w:lastRenderedPageBreak/>
        <w:t xml:space="preserve">                # if the current height by placing box i on top of box j is more than the current recorded height for box i</w:t>
      </w:r>
    </w:p>
    <w:p w14:paraId="5DED73B8" w14:textId="77777777" w:rsidR="006F79BF" w:rsidRPr="006F79BF" w:rsidRDefault="006F79BF" w:rsidP="006F79BF">
      <w:pPr>
        <w:spacing w:after="0"/>
        <w:rPr>
          <w:rFonts w:ascii="Courier New" w:hAnsi="Courier New" w:cs="Courier New"/>
          <w:sz w:val="15"/>
          <w:szCs w:val="15"/>
        </w:rPr>
      </w:pPr>
      <w:r w:rsidRPr="006F79BF">
        <w:rPr>
          <w:rFonts w:ascii="Courier New" w:hAnsi="Courier New" w:cs="Courier New"/>
          <w:sz w:val="15"/>
          <w:szCs w:val="15"/>
        </w:rPr>
        <w:t xml:space="preserve">                # update dp[i] and track[i]</w:t>
      </w:r>
    </w:p>
    <w:p w14:paraId="797D3374" w14:textId="77777777" w:rsidR="006F79BF" w:rsidRPr="006F79BF" w:rsidRDefault="006F79BF" w:rsidP="006F79BF">
      <w:pPr>
        <w:spacing w:after="0"/>
        <w:rPr>
          <w:rFonts w:ascii="Courier New" w:hAnsi="Courier New" w:cs="Courier New"/>
          <w:sz w:val="15"/>
          <w:szCs w:val="15"/>
        </w:rPr>
      </w:pPr>
      <w:r w:rsidRPr="006F79BF">
        <w:rPr>
          <w:rFonts w:ascii="Courier New" w:hAnsi="Courier New" w:cs="Courier New"/>
          <w:sz w:val="15"/>
          <w:szCs w:val="15"/>
        </w:rPr>
        <w:t xml:space="preserve">                if dp[j] + all_possible_rotations[i][2] &gt; dp[i]:</w:t>
      </w:r>
    </w:p>
    <w:p w14:paraId="532BF2A2" w14:textId="77777777" w:rsidR="006F79BF" w:rsidRPr="006F79BF" w:rsidRDefault="006F79BF" w:rsidP="006F79BF">
      <w:pPr>
        <w:spacing w:after="0"/>
        <w:rPr>
          <w:rFonts w:ascii="Courier New" w:hAnsi="Courier New" w:cs="Courier New"/>
          <w:sz w:val="15"/>
          <w:szCs w:val="15"/>
        </w:rPr>
      </w:pPr>
      <w:r w:rsidRPr="006F79BF">
        <w:rPr>
          <w:rFonts w:ascii="Courier New" w:hAnsi="Courier New" w:cs="Courier New"/>
          <w:sz w:val="15"/>
          <w:szCs w:val="15"/>
        </w:rPr>
        <w:t xml:space="preserve">                    dp[i] = dp[j] + all_possible_rotations[i][2]</w:t>
      </w:r>
    </w:p>
    <w:p w14:paraId="580816AE" w14:textId="77777777" w:rsidR="006F79BF" w:rsidRPr="006F79BF" w:rsidRDefault="006F79BF" w:rsidP="006F79BF">
      <w:pPr>
        <w:spacing w:after="0"/>
        <w:rPr>
          <w:rFonts w:ascii="Courier New" w:hAnsi="Courier New" w:cs="Courier New"/>
          <w:sz w:val="15"/>
          <w:szCs w:val="15"/>
        </w:rPr>
      </w:pPr>
      <w:r w:rsidRPr="006F79BF">
        <w:rPr>
          <w:rFonts w:ascii="Courier New" w:hAnsi="Courier New" w:cs="Courier New"/>
          <w:sz w:val="15"/>
          <w:szCs w:val="15"/>
        </w:rPr>
        <w:t xml:space="preserve">                    track[i] = j   </w:t>
      </w:r>
    </w:p>
    <w:p w14:paraId="495AE548" w14:textId="77777777" w:rsidR="006F79BF" w:rsidRPr="006F79BF" w:rsidRDefault="006F79BF" w:rsidP="006F79BF">
      <w:pPr>
        <w:spacing w:after="0"/>
        <w:rPr>
          <w:rFonts w:ascii="Courier New" w:hAnsi="Courier New" w:cs="Courier New"/>
          <w:sz w:val="15"/>
          <w:szCs w:val="15"/>
        </w:rPr>
      </w:pPr>
    </w:p>
    <w:p w14:paraId="3F1ACD5A" w14:textId="77777777" w:rsidR="006F79BF" w:rsidRPr="006F79BF" w:rsidRDefault="006F79BF" w:rsidP="006F79BF">
      <w:pPr>
        <w:spacing w:after="0"/>
        <w:rPr>
          <w:rFonts w:ascii="Courier New" w:hAnsi="Courier New" w:cs="Courier New"/>
          <w:sz w:val="15"/>
          <w:szCs w:val="15"/>
        </w:rPr>
      </w:pPr>
      <w:r w:rsidRPr="006F79BF">
        <w:rPr>
          <w:rFonts w:ascii="Courier New" w:hAnsi="Courier New" w:cs="Courier New"/>
          <w:sz w:val="15"/>
          <w:szCs w:val="15"/>
        </w:rPr>
        <w:t xml:space="preserve">    # get the maximum height index and maximum height from the dp array</w:t>
      </w:r>
    </w:p>
    <w:p w14:paraId="0244D981" w14:textId="77777777" w:rsidR="006F79BF" w:rsidRPr="006F79BF" w:rsidRDefault="006F79BF" w:rsidP="006F79BF">
      <w:pPr>
        <w:spacing w:after="0"/>
        <w:rPr>
          <w:rFonts w:ascii="Courier New" w:hAnsi="Courier New" w:cs="Courier New"/>
          <w:sz w:val="15"/>
          <w:szCs w:val="15"/>
        </w:rPr>
      </w:pPr>
      <w:r w:rsidRPr="006F79BF">
        <w:rPr>
          <w:rFonts w:ascii="Courier New" w:hAnsi="Courier New" w:cs="Courier New"/>
          <w:sz w:val="15"/>
          <w:szCs w:val="15"/>
        </w:rPr>
        <w:t xml:space="preserve">    max_index = max(range(N), key=lambda i: dp[i])</w:t>
      </w:r>
    </w:p>
    <w:p w14:paraId="2658DB3E" w14:textId="77777777" w:rsidR="006F79BF" w:rsidRPr="006F79BF" w:rsidRDefault="006F79BF" w:rsidP="006F79BF">
      <w:pPr>
        <w:spacing w:after="0"/>
        <w:rPr>
          <w:rFonts w:ascii="Courier New" w:hAnsi="Courier New" w:cs="Courier New"/>
          <w:sz w:val="15"/>
          <w:szCs w:val="15"/>
        </w:rPr>
      </w:pPr>
      <w:r w:rsidRPr="006F79BF">
        <w:rPr>
          <w:rFonts w:ascii="Courier New" w:hAnsi="Courier New" w:cs="Courier New"/>
          <w:sz w:val="15"/>
          <w:szCs w:val="15"/>
        </w:rPr>
        <w:t xml:space="preserve">    max_height = dp[max_index]</w:t>
      </w:r>
    </w:p>
    <w:p w14:paraId="39DFA7E7" w14:textId="77777777" w:rsidR="006F79BF" w:rsidRPr="006F79BF" w:rsidRDefault="006F79BF" w:rsidP="006F79BF">
      <w:pPr>
        <w:spacing w:after="0"/>
        <w:rPr>
          <w:rFonts w:ascii="Courier New" w:hAnsi="Courier New" w:cs="Courier New"/>
          <w:sz w:val="15"/>
          <w:szCs w:val="15"/>
        </w:rPr>
      </w:pPr>
    </w:p>
    <w:p w14:paraId="5439133F" w14:textId="77777777" w:rsidR="006F79BF" w:rsidRPr="006F79BF" w:rsidRDefault="006F79BF" w:rsidP="006F79BF">
      <w:pPr>
        <w:spacing w:after="0"/>
        <w:rPr>
          <w:rFonts w:ascii="Courier New" w:hAnsi="Courier New" w:cs="Courier New"/>
          <w:sz w:val="15"/>
          <w:szCs w:val="15"/>
        </w:rPr>
      </w:pPr>
      <w:r w:rsidRPr="006F79BF">
        <w:rPr>
          <w:rFonts w:ascii="Courier New" w:hAnsi="Courier New" w:cs="Courier New"/>
          <w:sz w:val="15"/>
          <w:szCs w:val="15"/>
        </w:rPr>
        <w:t xml:space="preserve">    # reconstruct which boxes were used in the optimal stack</w:t>
      </w:r>
    </w:p>
    <w:p w14:paraId="2CA438EC" w14:textId="77777777" w:rsidR="006F79BF" w:rsidRPr="006F79BF" w:rsidRDefault="006F79BF" w:rsidP="006F79BF">
      <w:pPr>
        <w:spacing w:after="0"/>
        <w:rPr>
          <w:rFonts w:ascii="Courier New" w:hAnsi="Courier New" w:cs="Courier New"/>
          <w:sz w:val="15"/>
          <w:szCs w:val="15"/>
        </w:rPr>
      </w:pPr>
      <w:r w:rsidRPr="006F79BF">
        <w:rPr>
          <w:rFonts w:ascii="Courier New" w:hAnsi="Courier New" w:cs="Courier New"/>
          <w:sz w:val="15"/>
          <w:szCs w:val="15"/>
        </w:rPr>
        <w:t xml:space="preserve">    stack = []</w:t>
      </w:r>
    </w:p>
    <w:p w14:paraId="332871D4" w14:textId="77777777" w:rsidR="006F79BF" w:rsidRPr="006F79BF" w:rsidRDefault="006F79BF" w:rsidP="006F79BF">
      <w:pPr>
        <w:spacing w:after="0"/>
        <w:rPr>
          <w:rFonts w:ascii="Courier New" w:hAnsi="Courier New" w:cs="Courier New"/>
          <w:sz w:val="15"/>
          <w:szCs w:val="15"/>
        </w:rPr>
      </w:pPr>
      <w:r w:rsidRPr="006F79BF">
        <w:rPr>
          <w:rFonts w:ascii="Courier New" w:hAnsi="Courier New" w:cs="Courier New"/>
          <w:sz w:val="15"/>
          <w:szCs w:val="15"/>
        </w:rPr>
        <w:t xml:space="preserve">    curr = max_index</w:t>
      </w:r>
    </w:p>
    <w:p w14:paraId="31A39F6B" w14:textId="77777777" w:rsidR="006F79BF" w:rsidRPr="006F79BF" w:rsidRDefault="006F79BF" w:rsidP="006F79BF">
      <w:pPr>
        <w:spacing w:after="0"/>
        <w:rPr>
          <w:rFonts w:ascii="Courier New" w:hAnsi="Courier New" w:cs="Courier New"/>
          <w:sz w:val="15"/>
          <w:szCs w:val="15"/>
        </w:rPr>
      </w:pPr>
      <w:r w:rsidRPr="006F79BF">
        <w:rPr>
          <w:rFonts w:ascii="Courier New" w:hAnsi="Courier New" w:cs="Courier New"/>
          <w:sz w:val="15"/>
          <w:szCs w:val="15"/>
        </w:rPr>
        <w:t xml:space="preserve">    while curr != -1:</w:t>
      </w:r>
    </w:p>
    <w:p w14:paraId="6D2797B2" w14:textId="77777777" w:rsidR="006F79BF" w:rsidRPr="006F79BF" w:rsidRDefault="006F79BF" w:rsidP="006F79BF">
      <w:pPr>
        <w:spacing w:after="0"/>
        <w:rPr>
          <w:rFonts w:ascii="Courier New" w:hAnsi="Courier New" w:cs="Courier New"/>
          <w:sz w:val="15"/>
          <w:szCs w:val="15"/>
        </w:rPr>
      </w:pPr>
      <w:r w:rsidRPr="006F79BF">
        <w:rPr>
          <w:rFonts w:ascii="Courier New" w:hAnsi="Courier New" w:cs="Courier New"/>
          <w:sz w:val="15"/>
          <w:szCs w:val="15"/>
        </w:rPr>
        <w:t xml:space="preserve">        stack.append(all_possible_rotations[curr])</w:t>
      </w:r>
    </w:p>
    <w:p w14:paraId="22F380FA" w14:textId="77777777" w:rsidR="006F79BF" w:rsidRPr="006F79BF" w:rsidRDefault="006F79BF" w:rsidP="006F79BF">
      <w:pPr>
        <w:spacing w:after="0"/>
        <w:rPr>
          <w:rFonts w:ascii="Courier New" w:hAnsi="Courier New" w:cs="Courier New"/>
          <w:sz w:val="15"/>
          <w:szCs w:val="15"/>
        </w:rPr>
      </w:pPr>
      <w:r w:rsidRPr="006F79BF">
        <w:rPr>
          <w:rFonts w:ascii="Courier New" w:hAnsi="Courier New" w:cs="Courier New"/>
          <w:sz w:val="15"/>
          <w:szCs w:val="15"/>
        </w:rPr>
        <w:t xml:space="preserve">        curr = track[curr]</w:t>
      </w:r>
    </w:p>
    <w:p w14:paraId="72A7AD4A" w14:textId="77777777" w:rsidR="006F79BF" w:rsidRPr="006F79BF" w:rsidRDefault="006F79BF" w:rsidP="006F79BF">
      <w:pPr>
        <w:spacing w:after="0"/>
        <w:rPr>
          <w:rFonts w:ascii="Courier New" w:hAnsi="Courier New" w:cs="Courier New"/>
          <w:sz w:val="15"/>
          <w:szCs w:val="15"/>
        </w:rPr>
      </w:pPr>
    </w:p>
    <w:p w14:paraId="25AFF21C" w14:textId="77777777" w:rsidR="006F79BF" w:rsidRPr="006F79BF" w:rsidRDefault="006F79BF" w:rsidP="006F79BF">
      <w:pPr>
        <w:spacing w:after="0"/>
        <w:rPr>
          <w:rFonts w:ascii="Courier New" w:hAnsi="Courier New" w:cs="Courier New"/>
          <w:sz w:val="15"/>
          <w:szCs w:val="15"/>
        </w:rPr>
      </w:pPr>
      <w:r w:rsidRPr="006F79BF">
        <w:rPr>
          <w:rFonts w:ascii="Courier New" w:hAnsi="Courier New" w:cs="Courier New"/>
          <w:sz w:val="15"/>
          <w:szCs w:val="15"/>
        </w:rPr>
        <w:t xml:space="preserve">    # reverse so it goes from bottom to top</w:t>
      </w:r>
    </w:p>
    <w:p w14:paraId="69E7EA2C" w14:textId="77777777" w:rsidR="006F79BF" w:rsidRPr="006F79BF" w:rsidRDefault="006F79BF" w:rsidP="006F79BF">
      <w:pPr>
        <w:spacing w:after="0"/>
        <w:rPr>
          <w:rFonts w:ascii="Courier New" w:hAnsi="Courier New" w:cs="Courier New"/>
          <w:sz w:val="15"/>
          <w:szCs w:val="15"/>
        </w:rPr>
      </w:pPr>
      <w:r w:rsidRPr="006F79BF">
        <w:rPr>
          <w:rFonts w:ascii="Courier New" w:hAnsi="Courier New" w:cs="Courier New"/>
          <w:sz w:val="15"/>
          <w:szCs w:val="15"/>
        </w:rPr>
        <w:t xml:space="preserve">    stack.reverse() </w:t>
      </w:r>
    </w:p>
    <w:p w14:paraId="010F7733" w14:textId="77777777" w:rsidR="006F79BF" w:rsidRPr="006F79BF" w:rsidRDefault="006F79BF" w:rsidP="006F79BF">
      <w:pPr>
        <w:spacing w:after="0"/>
        <w:rPr>
          <w:rFonts w:ascii="Courier New" w:hAnsi="Courier New" w:cs="Courier New"/>
          <w:sz w:val="15"/>
          <w:szCs w:val="15"/>
        </w:rPr>
      </w:pPr>
    </w:p>
    <w:p w14:paraId="495C9181" w14:textId="77777777" w:rsidR="006F79BF" w:rsidRPr="006F79BF" w:rsidRDefault="006F79BF" w:rsidP="006F79BF">
      <w:pPr>
        <w:spacing w:after="0"/>
        <w:rPr>
          <w:rFonts w:ascii="Courier New" w:hAnsi="Courier New" w:cs="Courier New"/>
          <w:sz w:val="15"/>
          <w:szCs w:val="15"/>
        </w:rPr>
      </w:pPr>
      <w:r w:rsidRPr="006F79BF">
        <w:rPr>
          <w:rFonts w:ascii="Courier New" w:hAnsi="Courier New" w:cs="Courier New"/>
          <w:sz w:val="15"/>
          <w:szCs w:val="15"/>
        </w:rPr>
        <w:t xml:space="preserve">    return max_height, stack</w:t>
      </w:r>
    </w:p>
    <w:p w14:paraId="7F46E19F" w14:textId="77777777" w:rsidR="006F79BF" w:rsidRPr="006F79BF" w:rsidRDefault="006F79BF" w:rsidP="006F79BF">
      <w:pPr>
        <w:spacing w:after="0"/>
        <w:rPr>
          <w:rFonts w:ascii="Courier New" w:hAnsi="Courier New" w:cs="Courier New"/>
          <w:sz w:val="15"/>
          <w:szCs w:val="15"/>
        </w:rPr>
      </w:pPr>
    </w:p>
    <w:p w14:paraId="5D4A7B4F" w14:textId="77777777" w:rsidR="006F79BF" w:rsidRPr="006F79BF" w:rsidRDefault="006F79BF" w:rsidP="006F79BF">
      <w:pPr>
        <w:spacing w:after="0"/>
        <w:rPr>
          <w:rFonts w:ascii="Courier New" w:hAnsi="Courier New" w:cs="Courier New"/>
          <w:sz w:val="15"/>
          <w:szCs w:val="15"/>
        </w:rPr>
      </w:pPr>
    </w:p>
    <w:p w14:paraId="0D696AC8" w14:textId="77777777" w:rsidR="006F79BF" w:rsidRPr="006F79BF" w:rsidRDefault="006F79BF" w:rsidP="006F79BF">
      <w:pPr>
        <w:spacing w:after="0"/>
        <w:rPr>
          <w:rFonts w:ascii="Courier New" w:hAnsi="Courier New" w:cs="Courier New"/>
          <w:sz w:val="15"/>
          <w:szCs w:val="15"/>
        </w:rPr>
      </w:pPr>
      <w:r w:rsidRPr="006F79BF">
        <w:rPr>
          <w:rFonts w:ascii="Courier New" w:hAnsi="Courier New" w:cs="Courier New"/>
          <w:sz w:val="15"/>
          <w:szCs w:val="15"/>
        </w:rPr>
        <w:t>if __name__ == "__main__":</w:t>
      </w:r>
    </w:p>
    <w:p w14:paraId="20322F68" w14:textId="77777777" w:rsidR="006F79BF" w:rsidRPr="006F79BF" w:rsidRDefault="006F79BF" w:rsidP="006F79BF">
      <w:pPr>
        <w:spacing w:after="0"/>
        <w:rPr>
          <w:rFonts w:ascii="Courier New" w:hAnsi="Courier New" w:cs="Courier New"/>
          <w:sz w:val="15"/>
          <w:szCs w:val="15"/>
        </w:rPr>
      </w:pPr>
      <w:r w:rsidRPr="006F79BF">
        <w:rPr>
          <w:rFonts w:ascii="Courier New" w:hAnsi="Courier New" w:cs="Courier New"/>
          <w:sz w:val="15"/>
          <w:szCs w:val="15"/>
        </w:rPr>
        <w:t xml:space="preserve">    # boxes = [(4, 6, 7), (1, 2, 3), (4, 5, 6), (10, 12, 32)]</w:t>
      </w:r>
    </w:p>
    <w:p w14:paraId="40517DD3" w14:textId="77777777" w:rsidR="006F79BF" w:rsidRPr="006F79BF" w:rsidRDefault="006F79BF" w:rsidP="006F79BF">
      <w:pPr>
        <w:spacing w:after="0"/>
        <w:rPr>
          <w:rFonts w:ascii="Courier New" w:hAnsi="Courier New" w:cs="Courier New"/>
          <w:sz w:val="15"/>
          <w:szCs w:val="15"/>
        </w:rPr>
      </w:pPr>
      <w:r w:rsidRPr="006F79BF">
        <w:rPr>
          <w:rFonts w:ascii="Courier New" w:hAnsi="Courier New" w:cs="Courier New"/>
          <w:sz w:val="15"/>
          <w:szCs w:val="15"/>
        </w:rPr>
        <w:t xml:space="preserve">    # testing for these N values</w:t>
      </w:r>
    </w:p>
    <w:p w14:paraId="1154E7B7" w14:textId="77777777" w:rsidR="006F79BF" w:rsidRPr="006F79BF" w:rsidRDefault="006F79BF" w:rsidP="006F79BF">
      <w:pPr>
        <w:spacing w:after="0"/>
        <w:rPr>
          <w:rFonts w:ascii="Courier New" w:hAnsi="Courier New" w:cs="Courier New"/>
          <w:sz w:val="15"/>
          <w:szCs w:val="15"/>
        </w:rPr>
      </w:pPr>
      <w:r w:rsidRPr="006F79BF">
        <w:rPr>
          <w:rFonts w:ascii="Courier New" w:hAnsi="Courier New" w:cs="Courier New"/>
          <w:sz w:val="15"/>
          <w:szCs w:val="15"/>
        </w:rPr>
        <w:t xml:space="preserve">    n_values = [10,50,100,200,400,600,800,1000,1500,2000,3000,4000,5000,6000, 7000, 8000, 9000, 10000, 12500, 15000, 17500, 20000]</w:t>
      </w:r>
    </w:p>
    <w:p w14:paraId="014A05B7" w14:textId="77777777" w:rsidR="006F79BF" w:rsidRPr="006F79BF" w:rsidRDefault="006F79BF" w:rsidP="006F79BF">
      <w:pPr>
        <w:spacing w:after="0"/>
        <w:rPr>
          <w:rFonts w:ascii="Courier New" w:hAnsi="Courier New" w:cs="Courier New"/>
          <w:sz w:val="15"/>
          <w:szCs w:val="15"/>
        </w:rPr>
      </w:pPr>
    </w:p>
    <w:p w14:paraId="0FC9F3BB" w14:textId="77777777" w:rsidR="006F79BF" w:rsidRPr="006F79BF" w:rsidRDefault="006F79BF" w:rsidP="006F79BF">
      <w:pPr>
        <w:spacing w:after="0"/>
        <w:rPr>
          <w:rFonts w:ascii="Courier New" w:hAnsi="Courier New" w:cs="Courier New"/>
          <w:sz w:val="15"/>
          <w:szCs w:val="15"/>
        </w:rPr>
      </w:pPr>
      <w:r w:rsidRPr="006F79BF">
        <w:rPr>
          <w:rFonts w:ascii="Courier New" w:hAnsi="Courier New" w:cs="Courier New"/>
          <w:sz w:val="15"/>
          <w:szCs w:val="15"/>
        </w:rPr>
        <w:t xml:space="preserve">    # to see the output for different values of n just change the index of n_values[i]</w:t>
      </w:r>
    </w:p>
    <w:p w14:paraId="519813E4" w14:textId="77777777" w:rsidR="006F79BF" w:rsidRPr="006F79BF" w:rsidRDefault="006F79BF" w:rsidP="006F79BF">
      <w:pPr>
        <w:spacing w:after="0"/>
        <w:rPr>
          <w:rFonts w:ascii="Courier New" w:hAnsi="Courier New" w:cs="Courier New"/>
          <w:sz w:val="15"/>
          <w:szCs w:val="15"/>
        </w:rPr>
      </w:pPr>
      <w:r w:rsidRPr="006F79BF">
        <w:rPr>
          <w:rFonts w:ascii="Courier New" w:hAnsi="Courier New" w:cs="Courier New"/>
          <w:sz w:val="15"/>
          <w:szCs w:val="15"/>
        </w:rPr>
        <w:t xml:space="preserve">    boxes = generateLargeNumberOfBoxes(n_values[21])</w:t>
      </w:r>
    </w:p>
    <w:p w14:paraId="523FF7B1" w14:textId="77777777" w:rsidR="006F79BF" w:rsidRPr="006F79BF" w:rsidRDefault="006F79BF" w:rsidP="006F79BF">
      <w:pPr>
        <w:spacing w:after="0"/>
        <w:rPr>
          <w:rFonts w:ascii="Courier New" w:hAnsi="Courier New" w:cs="Courier New"/>
          <w:sz w:val="15"/>
          <w:szCs w:val="15"/>
        </w:rPr>
      </w:pPr>
    </w:p>
    <w:p w14:paraId="7B0E2C12" w14:textId="77777777" w:rsidR="006F79BF" w:rsidRPr="006F79BF" w:rsidRDefault="006F79BF" w:rsidP="006F79BF">
      <w:pPr>
        <w:spacing w:after="0"/>
        <w:rPr>
          <w:rFonts w:ascii="Courier New" w:hAnsi="Courier New" w:cs="Courier New"/>
          <w:sz w:val="15"/>
          <w:szCs w:val="15"/>
        </w:rPr>
      </w:pPr>
      <w:r w:rsidRPr="006F79BF">
        <w:rPr>
          <w:rFonts w:ascii="Courier New" w:hAnsi="Courier New" w:cs="Courier New"/>
          <w:sz w:val="15"/>
          <w:szCs w:val="15"/>
        </w:rPr>
        <w:t xml:space="preserve">    start_time = time.time()</w:t>
      </w:r>
    </w:p>
    <w:p w14:paraId="69BDA885" w14:textId="77777777" w:rsidR="006F79BF" w:rsidRPr="006F79BF" w:rsidRDefault="006F79BF" w:rsidP="006F79BF">
      <w:pPr>
        <w:spacing w:after="0"/>
        <w:rPr>
          <w:rFonts w:ascii="Courier New" w:hAnsi="Courier New" w:cs="Courier New"/>
          <w:sz w:val="15"/>
          <w:szCs w:val="15"/>
        </w:rPr>
      </w:pPr>
      <w:r w:rsidRPr="006F79BF">
        <w:rPr>
          <w:rFonts w:ascii="Courier New" w:hAnsi="Courier New" w:cs="Courier New"/>
          <w:sz w:val="15"/>
          <w:szCs w:val="15"/>
        </w:rPr>
        <w:t xml:space="preserve">    height, stack = calculateMaximumHeight(boxes)</w:t>
      </w:r>
    </w:p>
    <w:p w14:paraId="2BF6EB6E" w14:textId="77777777" w:rsidR="006F79BF" w:rsidRPr="006F79BF" w:rsidRDefault="006F79BF" w:rsidP="006F79BF">
      <w:pPr>
        <w:spacing w:after="0"/>
        <w:rPr>
          <w:rFonts w:ascii="Courier New" w:hAnsi="Courier New" w:cs="Courier New"/>
          <w:sz w:val="15"/>
          <w:szCs w:val="15"/>
        </w:rPr>
      </w:pPr>
      <w:r w:rsidRPr="006F79BF">
        <w:rPr>
          <w:rFonts w:ascii="Courier New" w:hAnsi="Courier New" w:cs="Courier New"/>
          <w:sz w:val="15"/>
          <w:szCs w:val="15"/>
        </w:rPr>
        <w:t xml:space="preserve">    end_time = time.time()</w:t>
      </w:r>
    </w:p>
    <w:p w14:paraId="3AB2B121" w14:textId="77777777" w:rsidR="006F79BF" w:rsidRPr="006F79BF" w:rsidRDefault="006F79BF" w:rsidP="006F79BF">
      <w:pPr>
        <w:spacing w:after="0"/>
        <w:rPr>
          <w:rFonts w:ascii="Courier New" w:hAnsi="Courier New" w:cs="Courier New"/>
          <w:sz w:val="15"/>
          <w:szCs w:val="15"/>
        </w:rPr>
      </w:pPr>
      <w:r w:rsidRPr="006F79BF">
        <w:rPr>
          <w:rFonts w:ascii="Courier New" w:hAnsi="Courier New" w:cs="Courier New"/>
          <w:sz w:val="15"/>
          <w:szCs w:val="15"/>
        </w:rPr>
        <w:t xml:space="preserve">    print("Execution time is : ", end_time - start_time)</w:t>
      </w:r>
    </w:p>
    <w:p w14:paraId="7442147B" w14:textId="77777777" w:rsidR="006F79BF" w:rsidRPr="006F79BF" w:rsidRDefault="006F79BF" w:rsidP="006F79BF">
      <w:pPr>
        <w:spacing w:after="0"/>
        <w:rPr>
          <w:rFonts w:ascii="Courier New" w:hAnsi="Courier New" w:cs="Courier New"/>
          <w:sz w:val="15"/>
          <w:szCs w:val="15"/>
        </w:rPr>
      </w:pPr>
    </w:p>
    <w:p w14:paraId="26189631" w14:textId="77777777" w:rsidR="006F79BF" w:rsidRPr="006F79BF" w:rsidRDefault="006F79BF" w:rsidP="006F79BF">
      <w:pPr>
        <w:spacing w:after="0"/>
        <w:rPr>
          <w:rFonts w:ascii="Courier New" w:hAnsi="Courier New" w:cs="Courier New"/>
          <w:sz w:val="15"/>
          <w:szCs w:val="15"/>
        </w:rPr>
      </w:pPr>
      <w:r w:rsidRPr="006F79BF">
        <w:rPr>
          <w:rFonts w:ascii="Courier New" w:hAnsi="Courier New" w:cs="Courier New"/>
          <w:sz w:val="15"/>
          <w:szCs w:val="15"/>
        </w:rPr>
        <w:t xml:space="preserve">    # height, stack = calculateMaximumHeight(boxes)</w:t>
      </w:r>
    </w:p>
    <w:p w14:paraId="184691AC" w14:textId="77777777" w:rsidR="006F79BF" w:rsidRPr="006F79BF" w:rsidRDefault="006F79BF" w:rsidP="006F79BF">
      <w:pPr>
        <w:spacing w:after="0"/>
        <w:rPr>
          <w:rFonts w:ascii="Courier New" w:hAnsi="Courier New" w:cs="Courier New"/>
          <w:sz w:val="15"/>
          <w:szCs w:val="15"/>
        </w:rPr>
      </w:pPr>
      <w:r w:rsidRPr="006F79BF">
        <w:rPr>
          <w:rFonts w:ascii="Courier New" w:hAnsi="Courier New" w:cs="Courier New"/>
          <w:sz w:val="15"/>
          <w:szCs w:val="15"/>
        </w:rPr>
        <w:t xml:space="preserve">    print("Maximum stack height:", height)</w:t>
      </w:r>
    </w:p>
    <w:p w14:paraId="664F2BFA" w14:textId="77777777" w:rsidR="006F79BF" w:rsidRPr="006F79BF" w:rsidRDefault="006F79BF" w:rsidP="006F79BF">
      <w:pPr>
        <w:spacing w:after="0"/>
        <w:rPr>
          <w:rFonts w:ascii="Courier New" w:hAnsi="Courier New" w:cs="Courier New"/>
          <w:sz w:val="15"/>
          <w:szCs w:val="15"/>
        </w:rPr>
      </w:pPr>
      <w:r w:rsidRPr="006F79BF">
        <w:rPr>
          <w:rFonts w:ascii="Courier New" w:hAnsi="Courier New" w:cs="Courier New"/>
          <w:sz w:val="15"/>
          <w:szCs w:val="15"/>
        </w:rPr>
        <w:t xml:space="preserve">    print("Boxes used (bottom to top):")</w:t>
      </w:r>
    </w:p>
    <w:p w14:paraId="06571461" w14:textId="77777777" w:rsidR="006F79BF" w:rsidRPr="006F79BF" w:rsidRDefault="006F79BF" w:rsidP="006F79BF">
      <w:pPr>
        <w:spacing w:after="0"/>
        <w:rPr>
          <w:rFonts w:ascii="Courier New" w:hAnsi="Courier New" w:cs="Courier New"/>
          <w:sz w:val="15"/>
          <w:szCs w:val="15"/>
        </w:rPr>
      </w:pPr>
    </w:p>
    <w:p w14:paraId="55B578B2" w14:textId="77777777" w:rsidR="006F79BF" w:rsidRPr="006F79BF" w:rsidRDefault="006F79BF" w:rsidP="006F79BF">
      <w:pPr>
        <w:spacing w:after="0"/>
        <w:rPr>
          <w:rFonts w:ascii="Courier New" w:hAnsi="Courier New" w:cs="Courier New"/>
          <w:sz w:val="15"/>
          <w:szCs w:val="15"/>
        </w:rPr>
      </w:pPr>
      <w:r w:rsidRPr="006F79BF">
        <w:rPr>
          <w:rFonts w:ascii="Courier New" w:hAnsi="Courier New" w:cs="Courier New"/>
          <w:sz w:val="15"/>
          <w:szCs w:val="15"/>
        </w:rPr>
        <w:t xml:space="preserve">    for box in stack:</w:t>
      </w:r>
    </w:p>
    <w:p w14:paraId="0E39ED7E" w14:textId="2DE42BFE" w:rsidR="008E1D23" w:rsidRPr="008E5470" w:rsidRDefault="006F79BF" w:rsidP="006F79BF">
      <w:pPr>
        <w:spacing w:after="0"/>
        <w:rPr>
          <w:rFonts w:ascii="Courier New" w:hAnsi="Courier New" w:cs="Courier New"/>
          <w:sz w:val="15"/>
          <w:szCs w:val="15"/>
        </w:rPr>
      </w:pPr>
      <w:r w:rsidRPr="006F79BF">
        <w:rPr>
          <w:rFonts w:ascii="Courier New" w:hAnsi="Courier New" w:cs="Courier New"/>
          <w:sz w:val="15"/>
          <w:szCs w:val="15"/>
        </w:rPr>
        <w:t xml:space="preserve">        print(box)</w:t>
      </w:r>
    </w:p>
    <w:p w14:paraId="41A3EE53" w14:textId="542379F2" w:rsidR="00876AB5" w:rsidRPr="008E5470" w:rsidRDefault="008E1D23" w:rsidP="006F79BF">
      <w:pPr>
        <w:spacing w:after="0"/>
        <w:rPr>
          <w:rFonts w:ascii="Courier New" w:hAnsi="Courier New" w:cs="Courier New"/>
          <w:sz w:val="15"/>
          <w:szCs w:val="15"/>
        </w:rPr>
      </w:pPr>
      <w:r w:rsidRPr="008E5470">
        <w:rPr>
          <w:rFonts w:ascii="Courier New" w:hAnsi="Courier New" w:cs="Courier New"/>
          <w:sz w:val="15"/>
          <w:szCs w:val="15"/>
        </w:rPr>
        <w:t xml:space="preserve">    </w:t>
      </w:r>
    </w:p>
    <w:p w14:paraId="160D4C5D" w14:textId="5426DCB7" w:rsidR="00FC2CD4" w:rsidRPr="00FC2CD4" w:rsidRDefault="00FC2CD4" w:rsidP="00FC2CD4">
      <w:pPr>
        <w:spacing w:after="0"/>
        <w:rPr>
          <w:sz w:val="24"/>
        </w:rPr>
      </w:pPr>
      <w:r w:rsidRPr="00FC2CD4">
        <w:rPr>
          <w:sz w:val="24"/>
        </w:rPr>
        <w:t xml:space="preserve">Github repo: </w:t>
      </w:r>
      <w:r w:rsidR="0031164A" w:rsidRPr="0031164A">
        <w:rPr>
          <w:sz w:val="24"/>
        </w:rPr>
        <w:t>https://github.com/Jahsil/GWU-Algorithms-Fall-2025-Project-3</w:t>
      </w:r>
    </w:p>
    <w:p w14:paraId="38469AA8" w14:textId="12BD4713" w:rsidR="00876AB5" w:rsidRPr="0031164A" w:rsidRDefault="00FC2CD4">
      <w:pPr>
        <w:spacing w:after="0"/>
        <w:rPr>
          <w:sz w:val="24"/>
        </w:rPr>
      </w:pPr>
      <w:r w:rsidRPr="00FC2CD4">
        <w:rPr>
          <w:sz w:val="24"/>
        </w:rPr>
        <w:t xml:space="preserve">I ran the program for </w:t>
      </w:r>
      <w:r w:rsidR="0031164A">
        <w:rPr>
          <w:sz w:val="24"/>
        </w:rPr>
        <w:t xml:space="preserve">these </w:t>
      </w:r>
      <w:r w:rsidRPr="00FC2CD4">
        <w:rPr>
          <w:sz w:val="24"/>
        </w:rPr>
        <w:t xml:space="preserve">values of n </w:t>
      </w:r>
      <w:r w:rsidR="0031164A" w:rsidRPr="0031164A">
        <w:rPr>
          <w:sz w:val="24"/>
        </w:rPr>
        <w:t>10,50,100,200,400,600,800,1000,1500,2000,3000,4000,5000,6000, 7000, 8000, 9000, 10000, 12500, 15000, 17500, 20000</w:t>
      </w:r>
    </w:p>
    <w:p w14:paraId="07A7F7AD" w14:textId="77777777" w:rsidR="00876AB5" w:rsidRDefault="00000000">
      <w:pPr>
        <w:spacing w:after="0"/>
      </w:pPr>
      <w:r>
        <w:rPr>
          <w:sz w:val="24"/>
        </w:rPr>
        <w:t xml:space="preserve"> </w:t>
      </w:r>
    </w:p>
    <w:p w14:paraId="2EFA679A" w14:textId="22AEB7D4" w:rsidR="008E5470" w:rsidRDefault="008E5470" w:rsidP="008E5470">
      <w:pPr>
        <w:pStyle w:val="Heading3"/>
        <w:ind w:left="-5"/>
      </w:pPr>
      <w:r>
        <w:t>3.2</w:t>
      </w:r>
      <w:r>
        <w:rPr>
          <w:rFonts w:ascii="Arial" w:eastAsia="Arial" w:hAnsi="Arial" w:cs="Arial"/>
        </w:rPr>
        <w:t xml:space="preserve"> </w:t>
      </w:r>
      <w:r>
        <w:t xml:space="preserve">Data Normalization Notes </w:t>
      </w:r>
    </w:p>
    <w:p w14:paraId="15EB4CB7" w14:textId="77777777" w:rsidR="00876AB5" w:rsidRDefault="00000000">
      <w:pPr>
        <w:spacing w:after="4" w:line="250" w:lineRule="auto"/>
        <w:ind w:left="-5" w:hanging="10"/>
        <w:rPr>
          <w:sz w:val="24"/>
        </w:rPr>
      </w:pPr>
      <w:r>
        <w:rPr>
          <w:sz w:val="24"/>
        </w:rPr>
        <w:t xml:space="preserve">Do you normalize the values by some constant?  How did you derive that constant? </w:t>
      </w:r>
    </w:p>
    <w:p w14:paraId="12A7E1D3" w14:textId="77777777" w:rsidR="00A94D2C" w:rsidRDefault="00A94D2C">
      <w:pPr>
        <w:spacing w:after="4" w:line="250" w:lineRule="auto"/>
        <w:ind w:left="-5" w:hanging="10"/>
        <w:rPr>
          <w:sz w:val="24"/>
        </w:rPr>
      </w:pPr>
    </w:p>
    <w:p w14:paraId="6DC374EA" w14:textId="3B6573FB" w:rsidR="008E5470" w:rsidRPr="00CE1B9B" w:rsidRDefault="008E5470" w:rsidP="001A1711">
      <w:pPr>
        <w:pStyle w:val="p1"/>
        <w:rPr>
          <w:rFonts w:ascii="Calibri" w:hAnsi="Calibri" w:cs="Calibri"/>
          <w:sz w:val="22"/>
          <w:szCs w:val="22"/>
        </w:rPr>
      </w:pPr>
      <w:r w:rsidRPr="00CE1B9B">
        <w:rPr>
          <w:rFonts w:ascii="Calibri" w:hAnsi="Calibri" w:cs="Calibri"/>
          <w:sz w:val="22"/>
          <w:szCs w:val="22"/>
        </w:rPr>
        <w:t xml:space="preserve">Yes, I normalized the values by a constant. Since the experimental values are so low usually in the </w:t>
      </w:r>
      <w:r w:rsidR="007754B8" w:rsidRPr="00CE1B9B">
        <w:rPr>
          <w:rFonts w:ascii="Calibri" w:hAnsi="Calibri" w:cs="Calibri"/>
          <w:sz w:val="22"/>
          <w:szCs w:val="22"/>
        </w:rPr>
        <w:t>seconds</w:t>
      </w:r>
      <w:r w:rsidRPr="00CE1B9B">
        <w:rPr>
          <w:rFonts w:ascii="Calibri" w:hAnsi="Calibri" w:cs="Calibri"/>
          <w:sz w:val="22"/>
          <w:szCs w:val="22"/>
        </w:rPr>
        <w:t xml:space="preserve"> range and </w:t>
      </w:r>
      <w:r w:rsidR="007754B8" w:rsidRPr="00CE1B9B">
        <w:rPr>
          <w:rFonts w:ascii="Calibri" w:hAnsi="Calibri" w:cs="Calibri"/>
          <w:sz w:val="22"/>
          <w:szCs w:val="22"/>
        </w:rPr>
        <w:t>theoretical</w:t>
      </w:r>
      <w:r w:rsidRPr="00CE1B9B">
        <w:rPr>
          <w:rFonts w:ascii="Calibri" w:hAnsi="Calibri" w:cs="Calibri"/>
          <w:sz w:val="22"/>
          <w:szCs w:val="22"/>
        </w:rPr>
        <w:t xml:space="preserve"> values much higher which doesn’t have a specific unit of measurement like seconds. I used the average </w:t>
      </w:r>
      <w:r w:rsidR="007754B8" w:rsidRPr="00CE1B9B">
        <w:rPr>
          <w:rFonts w:ascii="Calibri" w:hAnsi="Calibri" w:cs="Calibri"/>
          <w:sz w:val="22"/>
          <w:szCs w:val="22"/>
        </w:rPr>
        <w:t>ratio</w:t>
      </w:r>
      <w:r w:rsidRPr="00CE1B9B">
        <w:rPr>
          <w:rFonts w:ascii="Calibri" w:hAnsi="Calibri" w:cs="Calibri"/>
          <w:sz w:val="22"/>
          <w:szCs w:val="22"/>
        </w:rPr>
        <w:t xml:space="preserve"> to normalize the values of </w:t>
      </w:r>
      <w:r w:rsidR="007754B8" w:rsidRPr="00CE1B9B">
        <w:rPr>
          <w:rFonts w:ascii="Calibri" w:hAnsi="Calibri" w:cs="Calibri"/>
          <w:sz w:val="22"/>
          <w:szCs w:val="22"/>
        </w:rPr>
        <w:t xml:space="preserve">theoretical </w:t>
      </w:r>
      <w:r w:rsidRPr="00CE1B9B">
        <w:rPr>
          <w:rFonts w:ascii="Calibri" w:hAnsi="Calibri" w:cs="Calibri"/>
          <w:sz w:val="22"/>
          <w:szCs w:val="22"/>
        </w:rPr>
        <w:t>values. I calculated the scaling factor by taking the sum of the experimental values and dividing by the sum of the theore5cal values.</w:t>
      </w:r>
    </w:p>
    <w:p w14:paraId="4124317C" w14:textId="77777777" w:rsidR="001A1711" w:rsidRPr="00CE1B9B" w:rsidRDefault="001A1711" w:rsidP="001A1711">
      <w:pPr>
        <w:pStyle w:val="p1"/>
        <w:rPr>
          <w:rFonts w:ascii="Calibri" w:hAnsi="Calibri" w:cs="Calibri"/>
          <w:sz w:val="22"/>
          <w:szCs w:val="22"/>
        </w:rPr>
      </w:pPr>
    </w:p>
    <w:p w14:paraId="1E723E8C" w14:textId="66624B91" w:rsidR="008E5470" w:rsidRPr="00CE1B9B" w:rsidRDefault="008E5470" w:rsidP="001A1711">
      <w:pPr>
        <w:pStyle w:val="p1"/>
        <w:ind w:firstLine="720"/>
        <w:rPr>
          <w:rFonts w:ascii="Calibri" w:hAnsi="Calibri" w:cs="Calibri"/>
          <w:sz w:val="22"/>
          <w:szCs w:val="22"/>
        </w:rPr>
      </w:pPr>
      <w:r w:rsidRPr="00CE1B9B">
        <w:rPr>
          <w:rFonts w:ascii="Calibri" w:hAnsi="Calibri" w:cs="Calibri"/>
          <w:sz w:val="22"/>
          <w:szCs w:val="22"/>
        </w:rPr>
        <w:t xml:space="preserve">Scaling factor(c) = ∑ </w:t>
      </w:r>
      <w:r w:rsidRPr="00CE1B9B">
        <w:rPr>
          <w:rFonts w:ascii="Cambria Math" w:hAnsi="Cambria Math" w:cs="Cambria Math"/>
          <w:sz w:val="22"/>
          <w:szCs w:val="22"/>
        </w:rPr>
        <w:t>𝐸𝑥𝑝</w:t>
      </w:r>
      <w:r w:rsidR="00F861C2" w:rsidRPr="00CE1B9B">
        <w:rPr>
          <w:rFonts w:ascii="Calibri" w:hAnsi="Calibri" w:cs="Calibri"/>
          <w:sz w:val="22"/>
          <w:szCs w:val="22"/>
        </w:rPr>
        <w:t>erimental</w:t>
      </w:r>
      <w:r w:rsidRPr="00CE1B9B">
        <w:rPr>
          <w:rFonts w:ascii="Calibri" w:hAnsi="Calibri" w:cs="Calibri"/>
          <w:sz w:val="22"/>
          <w:szCs w:val="22"/>
        </w:rPr>
        <w:t xml:space="preserve"> </w:t>
      </w:r>
      <w:r w:rsidRPr="00CE1B9B">
        <w:rPr>
          <w:rFonts w:ascii="Cambria Math" w:hAnsi="Cambria Math" w:cs="Cambria Math"/>
          <w:sz w:val="22"/>
          <w:szCs w:val="22"/>
        </w:rPr>
        <w:t>𝑉𝑎𝑙𝑢𝑒𝑠</w:t>
      </w:r>
      <w:r w:rsidRPr="00CE1B9B">
        <w:rPr>
          <w:rFonts w:ascii="Calibri" w:hAnsi="Calibri" w:cs="Calibri"/>
          <w:sz w:val="22"/>
          <w:szCs w:val="22"/>
        </w:rPr>
        <w:t>(</w:t>
      </w:r>
      <w:r w:rsidRPr="00CE1B9B">
        <w:rPr>
          <w:rFonts w:ascii="Cambria Math" w:hAnsi="Cambria Math" w:cs="Cambria Math"/>
          <w:sz w:val="22"/>
          <w:szCs w:val="22"/>
        </w:rPr>
        <w:t>𝑖</w:t>
      </w:r>
      <w:r w:rsidRPr="00CE1B9B">
        <w:rPr>
          <w:rFonts w:ascii="Calibri" w:hAnsi="Calibri" w:cs="Calibri"/>
          <w:sz w:val="22"/>
          <w:szCs w:val="22"/>
        </w:rPr>
        <w:t>)</w:t>
      </w:r>
      <w:r w:rsidRPr="00CE1B9B">
        <w:rPr>
          <w:rStyle w:val="s1"/>
          <w:rFonts w:ascii="Calibri" w:hAnsi="Calibri" w:cs="Calibri"/>
          <w:sz w:val="22"/>
          <w:szCs w:val="22"/>
        </w:rPr>
        <w:t xml:space="preserve"> </w:t>
      </w:r>
      <w:r w:rsidRPr="00CE1B9B">
        <w:rPr>
          <w:rFonts w:ascii="Calibri" w:hAnsi="Calibri" w:cs="Calibri"/>
          <w:sz w:val="22"/>
          <w:szCs w:val="22"/>
        </w:rPr>
        <w:t xml:space="preserve">/ ∑ </w:t>
      </w:r>
      <w:r w:rsidRPr="00CE1B9B">
        <w:rPr>
          <w:rFonts w:ascii="Cambria Math" w:hAnsi="Cambria Math" w:cs="Cambria Math"/>
          <w:sz w:val="22"/>
          <w:szCs w:val="22"/>
        </w:rPr>
        <w:t>𝑇ℎ𝑒𝑜𝑟𝑒𝑡𝑖𝑐𝑎𝑙</w:t>
      </w:r>
      <w:r w:rsidRPr="00CE1B9B">
        <w:rPr>
          <w:rFonts w:ascii="Calibri" w:hAnsi="Calibri" w:cs="Calibri"/>
          <w:sz w:val="22"/>
          <w:szCs w:val="22"/>
        </w:rPr>
        <w:t xml:space="preserve"> </w:t>
      </w:r>
      <w:r w:rsidRPr="00CE1B9B">
        <w:rPr>
          <w:rFonts w:ascii="Cambria Math" w:hAnsi="Cambria Math" w:cs="Cambria Math"/>
          <w:sz w:val="22"/>
          <w:szCs w:val="22"/>
        </w:rPr>
        <w:t>𝑉𝑎𝑙𝑢𝑒𝑠</w:t>
      </w:r>
      <w:r w:rsidRPr="00CE1B9B">
        <w:rPr>
          <w:rFonts w:ascii="Calibri" w:hAnsi="Calibri" w:cs="Calibri"/>
          <w:sz w:val="22"/>
          <w:szCs w:val="22"/>
        </w:rPr>
        <w:t>(</w:t>
      </w:r>
      <w:r w:rsidRPr="00CE1B9B">
        <w:rPr>
          <w:rFonts w:ascii="Cambria Math" w:hAnsi="Cambria Math" w:cs="Cambria Math"/>
          <w:sz w:val="22"/>
          <w:szCs w:val="22"/>
        </w:rPr>
        <w:t>𝑖</w:t>
      </w:r>
      <w:r w:rsidRPr="00CE1B9B">
        <w:rPr>
          <w:rFonts w:ascii="Calibri" w:hAnsi="Calibri" w:cs="Calibri"/>
          <w:sz w:val="22"/>
          <w:szCs w:val="22"/>
        </w:rPr>
        <w:t>)</w:t>
      </w:r>
    </w:p>
    <w:p w14:paraId="09A8461E" w14:textId="77777777" w:rsidR="001A1711" w:rsidRPr="00CE1B9B" w:rsidRDefault="001A1711" w:rsidP="001A1711">
      <w:pPr>
        <w:pStyle w:val="p1"/>
        <w:ind w:firstLine="720"/>
        <w:rPr>
          <w:rFonts w:ascii="Calibri" w:hAnsi="Calibri" w:cs="Calibri"/>
          <w:sz w:val="22"/>
          <w:szCs w:val="22"/>
        </w:rPr>
      </w:pPr>
    </w:p>
    <w:p w14:paraId="79967085" w14:textId="16303080" w:rsidR="008E5470" w:rsidRPr="00CE1B9B" w:rsidRDefault="008E5470" w:rsidP="00CE1B9B">
      <w:pPr>
        <w:spacing w:line="240" w:lineRule="auto"/>
        <w:rPr>
          <w:rFonts w:eastAsia="Times New Roman"/>
          <w:kern w:val="0"/>
          <w:szCs w:val="22"/>
          <w:lang w:bidi="ar-SA"/>
          <w14:ligatures w14:val="none"/>
        </w:rPr>
      </w:pPr>
      <w:r w:rsidRPr="00CE1B9B">
        <w:rPr>
          <w:szCs w:val="22"/>
        </w:rPr>
        <w:lastRenderedPageBreak/>
        <w:t>I chose this approach because unlike one-point scaling factor, the scaling factor I chose balances</w:t>
      </w:r>
      <w:r w:rsidR="001A1711" w:rsidRPr="00CE1B9B">
        <w:rPr>
          <w:szCs w:val="22"/>
        </w:rPr>
        <w:t xml:space="preserve"> </w:t>
      </w:r>
      <w:r w:rsidRPr="00CE1B9B">
        <w:rPr>
          <w:szCs w:val="22"/>
        </w:rPr>
        <w:t xml:space="preserve">the whole dataset. So, c = </w:t>
      </w:r>
      <w:r w:rsidR="00CE1B9B" w:rsidRPr="00CE1B9B">
        <w:rPr>
          <w:rFonts w:eastAsia="Times New Roman"/>
          <w:kern w:val="0"/>
          <w:szCs w:val="22"/>
          <w:lang w:bidi="ar-SA"/>
          <w14:ligatures w14:val="none"/>
        </w:rPr>
        <w:t>1.21E+03</w:t>
      </w:r>
      <w:r w:rsidRPr="00CE1B9B">
        <w:rPr>
          <w:szCs w:val="22"/>
        </w:rPr>
        <w:t xml:space="preserve">/ </w:t>
      </w:r>
      <w:r w:rsidR="00CE1B9B" w:rsidRPr="00CE1B9B">
        <w:rPr>
          <w:rFonts w:eastAsia="Times New Roman"/>
          <w:kern w:val="0"/>
          <w:szCs w:val="22"/>
          <w:lang w:bidi="ar-SA"/>
          <w14:ligatures w14:val="none"/>
        </w:rPr>
        <w:t>1475962600</w:t>
      </w:r>
      <w:r w:rsidRPr="00CE1B9B">
        <w:rPr>
          <w:szCs w:val="22"/>
        </w:rPr>
        <w:t xml:space="preserve">= </w:t>
      </w:r>
      <w:r w:rsidR="00CE1B9B" w:rsidRPr="00CE1B9B">
        <w:rPr>
          <w:rFonts w:eastAsia="Times New Roman"/>
          <w:kern w:val="0"/>
          <w:szCs w:val="22"/>
          <w:lang w:bidi="ar-SA"/>
          <w14:ligatures w14:val="none"/>
        </w:rPr>
        <w:t>8.19804E-07</w:t>
      </w:r>
      <w:r w:rsidRPr="00CE1B9B">
        <w:rPr>
          <w:szCs w:val="22"/>
        </w:rPr>
        <w:t>. Therefore, multiplying each</w:t>
      </w:r>
      <w:r w:rsidR="001A1711" w:rsidRPr="00CE1B9B">
        <w:rPr>
          <w:szCs w:val="22"/>
        </w:rPr>
        <w:t xml:space="preserve"> </w:t>
      </w:r>
      <w:r w:rsidRPr="00CE1B9B">
        <w:rPr>
          <w:szCs w:val="22"/>
        </w:rPr>
        <w:t>theoretical value by this constant will result in values that are near each other so</w:t>
      </w:r>
      <w:r w:rsidR="001A1711" w:rsidRPr="00CE1B9B">
        <w:rPr>
          <w:szCs w:val="22"/>
        </w:rPr>
        <w:t xml:space="preserve"> </w:t>
      </w:r>
      <w:r w:rsidRPr="00CE1B9B">
        <w:rPr>
          <w:szCs w:val="22"/>
        </w:rPr>
        <w:t>comparison</w:t>
      </w:r>
      <w:r w:rsidR="001A1711" w:rsidRPr="00CE1B9B">
        <w:rPr>
          <w:szCs w:val="22"/>
        </w:rPr>
        <w:t xml:space="preserve"> </w:t>
      </w:r>
      <w:r w:rsidRPr="00CE1B9B">
        <w:rPr>
          <w:szCs w:val="22"/>
        </w:rPr>
        <w:t>will be easy.</w:t>
      </w:r>
    </w:p>
    <w:p w14:paraId="6D0BF117" w14:textId="77777777" w:rsidR="008E5470" w:rsidRDefault="008E5470" w:rsidP="00093265">
      <w:pPr>
        <w:spacing w:after="4" w:line="250" w:lineRule="auto"/>
        <w:rPr>
          <w:sz w:val="24"/>
        </w:rPr>
      </w:pPr>
    </w:p>
    <w:p w14:paraId="4AE5F392" w14:textId="77777777" w:rsidR="008E5470" w:rsidRDefault="008E5470">
      <w:pPr>
        <w:spacing w:after="4" w:line="250" w:lineRule="auto"/>
        <w:ind w:left="-5" w:hanging="10"/>
      </w:pPr>
    </w:p>
    <w:p w14:paraId="7932195B" w14:textId="77777777" w:rsidR="00BB57B0" w:rsidRDefault="00BB57B0" w:rsidP="00372FEF">
      <w:pPr>
        <w:spacing w:after="4" w:line="250" w:lineRule="auto"/>
      </w:pPr>
    </w:p>
    <w:p w14:paraId="3111B2EC" w14:textId="77777777" w:rsidR="00BB57B0" w:rsidRDefault="00BB57B0">
      <w:pPr>
        <w:spacing w:after="4" w:line="250" w:lineRule="auto"/>
        <w:ind w:left="-5" w:hanging="10"/>
      </w:pPr>
    </w:p>
    <w:p w14:paraId="072E4C74" w14:textId="77777777" w:rsidR="00BB57B0" w:rsidRDefault="00BB57B0">
      <w:pPr>
        <w:spacing w:after="4" w:line="250" w:lineRule="auto"/>
        <w:ind w:left="-5" w:hanging="10"/>
      </w:pPr>
    </w:p>
    <w:p w14:paraId="6F304864" w14:textId="77777777" w:rsidR="00BB57B0" w:rsidRDefault="00BB57B0">
      <w:pPr>
        <w:spacing w:after="4" w:line="250" w:lineRule="auto"/>
        <w:ind w:left="-5" w:hanging="10"/>
      </w:pPr>
    </w:p>
    <w:p w14:paraId="42F88748" w14:textId="77777777" w:rsidR="00BB57B0" w:rsidRDefault="00BB57B0">
      <w:pPr>
        <w:spacing w:after="4" w:line="250" w:lineRule="auto"/>
        <w:ind w:left="-5" w:hanging="10"/>
      </w:pPr>
    </w:p>
    <w:p w14:paraId="3D442FC5" w14:textId="77777777" w:rsidR="00BB57B0" w:rsidRDefault="00BB57B0">
      <w:pPr>
        <w:spacing w:after="4" w:line="250" w:lineRule="auto"/>
        <w:ind w:left="-5" w:hanging="10"/>
      </w:pPr>
    </w:p>
    <w:p w14:paraId="7EEABFDA" w14:textId="5503F925" w:rsidR="00876AB5" w:rsidRDefault="00000000">
      <w:pPr>
        <w:tabs>
          <w:tab w:val="center" w:pos="4326"/>
          <w:tab w:val="right" w:pos="8645"/>
        </w:tabs>
        <w:spacing w:after="487" w:line="350" w:lineRule="auto"/>
        <w:ind w:left="-15" w:right="-15"/>
      </w:pPr>
      <w:r>
        <w:rPr>
          <w:rFonts w:ascii="Cambria" w:eastAsia="Cambria" w:hAnsi="Cambria" w:cs="Cambria"/>
          <w:sz w:val="20"/>
        </w:rPr>
        <w:t xml:space="preserve">Project </w:t>
      </w:r>
      <w:r w:rsidR="00B61E28">
        <w:rPr>
          <w:rFonts w:ascii="Cambria" w:eastAsia="Cambria" w:hAnsi="Cambria" w:cs="Cambria"/>
          <w:sz w:val="20"/>
        </w:rPr>
        <w:t>2</w:t>
      </w:r>
      <w:r>
        <w:rPr>
          <w:rFonts w:ascii="Cambria" w:eastAsia="Cambria" w:hAnsi="Cambria" w:cs="Cambria"/>
          <w:sz w:val="20"/>
        </w:rPr>
        <w:t xml:space="preserve"> </w:t>
      </w:r>
      <w:r>
        <w:rPr>
          <w:rFonts w:ascii="Cambria" w:eastAsia="Cambria" w:hAnsi="Cambria" w:cs="Cambria"/>
          <w:sz w:val="20"/>
        </w:rPr>
        <w:tab/>
      </w:r>
      <w:r>
        <w:rPr>
          <w:rFonts w:ascii="Cambria" w:eastAsia="Cambria" w:hAnsi="Cambria" w:cs="Cambria"/>
          <w:sz w:val="20"/>
        </w:rPr>
        <w:tab/>
      </w:r>
      <w:r w:rsidR="00ED72F7">
        <w:rPr>
          <w:rFonts w:ascii="Cambria" w:eastAsia="Cambria" w:hAnsi="Cambria" w:cs="Cambria"/>
          <w:sz w:val="20"/>
        </w:rPr>
        <w:t>November</w:t>
      </w:r>
      <w:r w:rsidR="00B61E28" w:rsidRPr="00B61E28">
        <w:rPr>
          <w:rFonts w:ascii="Cambria" w:eastAsia="Cambria" w:hAnsi="Cambria" w:cs="Cambria"/>
          <w:sz w:val="20"/>
        </w:rPr>
        <w:t xml:space="preserve"> </w:t>
      </w:r>
      <w:r w:rsidR="00ED72F7">
        <w:rPr>
          <w:rFonts w:ascii="Cambria" w:eastAsia="Cambria" w:hAnsi="Cambria" w:cs="Cambria"/>
          <w:sz w:val="20"/>
        </w:rPr>
        <w:t>20</w:t>
      </w:r>
      <w:r w:rsidR="00B61E28" w:rsidRPr="00B61E28">
        <w:rPr>
          <w:rFonts w:ascii="Cambria" w:eastAsia="Cambria" w:hAnsi="Cambria" w:cs="Cambria"/>
          <w:sz w:val="20"/>
        </w:rPr>
        <w:t>, 2025</w:t>
      </w:r>
    </w:p>
    <w:p w14:paraId="0ECEFC75" w14:textId="77777777" w:rsidR="00876AB5" w:rsidRDefault="00000000">
      <w:pPr>
        <w:pStyle w:val="Heading3"/>
        <w:ind w:left="-5"/>
      </w:pPr>
      <w:r>
        <w:t>3.3</w:t>
      </w:r>
      <w:r>
        <w:rPr>
          <w:rFonts w:ascii="Arial" w:eastAsia="Arial" w:hAnsi="Arial" w:cs="Arial"/>
        </w:rPr>
        <w:t xml:space="preserve"> </w:t>
      </w:r>
      <w:r>
        <w:t xml:space="preserve">Output Numerical Data </w:t>
      </w:r>
    </w:p>
    <w:p w14:paraId="79B9D78A" w14:textId="77777777" w:rsidR="00876AB5" w:rsidRDefault="00000000">
      <w:pPr>
        <w:spacing w:after="231"/>
        <w:rPr>
          <w:sz w:val="24"/>
        </w:rPr>
      </w:pPr>
      <w:r>
        <w:rPr>
          <w:sz w:val="24"/>
        </w:rPr>
        <w:t xml:space="preserve"> </w:t>
      </w:r>
    </w:p>
    <w:tbl>
      <w:tblPr>
        <w:tblW w:w="66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060"/>
        <w:gridCol w:w="1980"/>
        <w:gridCol w:w="1860"/>
        <w:gridCol w:w="1780"/>
      </w:tblGrid>
      <w:tr w:rsidR="00BB57B0" w:rsidRPr="00BB57B0" w14:paraId="45240B5D" w14:textId="77777777" w:rsidTr="00BB57B0">
        <w:trPr>
          <w:trHeight w:val="300"/>
        </w:trPr>
        <w:tc>
          <w:tcPr>
            <w:tcW w:w="1060" w:type="dxa"/>
            <w:noWrap/>
            <w:vAlign w:val="bottom"/>
            <w:hideMark/>
          </w:tcPr>
          <w:p w14:paraId="6508034F" w14:textId="77777777" w:rsidR="00BB57B0" w:rsidRPr="00BB57B0" w:rsidRDefault="00BB57B0" w:rsidP="00BB57B0">
            <w:pPr>
              <w:spacing w:after="0" w:line="240" w:lineRule="auto"/>
              <w:rPr>
                <w:rFonts w:eastAsia="Times New Roman"/>
                <w:kern w:val="0"/>
                <w:szCs w:val="22"/>
                <w:lang w:bidi="ar-SA"/>
                <w14:ligatures w14:val="none"/>
              </w:rPr>
            </w:pPr>
            <w:r w:rsidRPr="00BB57B0">
              <w:rPr>
                <w:rFonts w:eastAsia="Times New Roman"/>
                <w:kern w:val="0"/>
                <w:szCs w:val="22"/>
                <w:lang w:bidi="ar-SA"/>
                <w14:ligatures w14:val="none"/>
              </w:rPr>
              <w:t>n</w:t>
            </w:r>
          </w:p>
        </w:tc>
        <w:tc>
          <w:tcPr>
            <w:tcW w:w="1980" w:type="dxa"/>
            <w:noWrap/>
            <w:vAlign w:val="bottom"/>
            <w:hideMark/>
          </w:tcPr>
          <w:p w14:paraId="7F73E9DA" w14:textId="3AFF0CA9" w:rsidR="00BB57B0" w:rsidRPr="00BB57B0" w:rsidRDefault="00C85715" w:rsidP="00BB57B0">
            <w:pPr>
              <w:spacing w:after="0" w:line="240" w:lineRule="auto"/>
              <w:rPr>
                <w:rFonts w:eastAsia="Times New Roman"/>
                <w:kern w:val="0"/>
                <w:szCs w:val="22"/>
                <w:lang w:bidi="ar-SA"/>
                <w14:ligatures w14:val="none"/>
              </w:rPr>
            </w:pPr>
            <w:r w:rsidRPr="00BB57B0">
              <w:rPr>
                <w:rFonts w:eastAsia="Times New Roman"/>
                <w:kern w:val="0"/>
                <w:szCs w:val="22"/>
                <w:lang w:bidi="ar-SA"/>
                <w14:ligatures w14:val="none"/>
              </w:rPr>
              <w:t xml:space="preserve">Theoretical </w:t>
            </w:r>
            <w:r>
              <w:rPr>
                <w:rFonts w:eastAsia="Times New Roman"/>
                <w:kern w:val="0"/>
                <w:szCs w:val="22"/>
                <w:lang w:bidi="ar-SA"/>
                <w14:ligatures w14:val="none"/>
              </w:rPr>
              <w:t>O</w:t>
            </w:r>
            <w:r w:rsidR="00BB57B0" w:rsidRPr="00BB57B0">
              <w:rPr>
                <w:rFonts w:eastAsia="Times New Roman"/>
                <w:kern w:val="0"/>
                <w:szCs w:val="22"/>
                <w:lang w:bidi="ar-SA"/>
                <w14:ligatures w14:val="none"/>
              </w:rPr>
              <w:t>(</w:t>
            </w:r>
            <w:r w:rsidR="00BB57B0" w:rsidRPr="00BB57B0">
              <w:rPr>
                <w:rFonts w:ascii="Cambria Math" w:eastAsia="Times New Roman" w:hAnsi="Cambria Math" w:cs="Cambria Math"/>
                <w:kern w:val="0"/>
                <w:szCs w:val="22"/>
                <w:lang w:bidi="ar-SA"/>
                <w14:ligatures w14:val="none"/>
              </w:rPr>
              <w:t>𝑛</w:t>
            </w:r>
            <w:r w:rsidR="00BB57B0" w:rsidRPr="00BB57B0">
              <w:rPr>
                <w:rFonts w:eastAsia="Times New Roman"/>
                <w:kern w:val="0"/>
                <w:szCs w:val="22"/>
                <w:lang w:bidi="ar-SA"/>
                <w14:ligatures w14:val="none"/>
              </w:rPr>
              <w:t>^2)</w:t>
            </w:r>
          </w:p>
        </w:tc>
        <w:tc>
          <w:tcPr>
            <w:tcW w:w="1860" w:type="dxa"/>
            <w:noWrap/>
            <w:vAlign w:val="bottom"/>
            <w:hideMark/>
          </w:tcPr>
          <w:p w14:paraId="1CDF4F93" w14:textId="061544B5" w:rsidR="00BB57B0" w:rsidRPr="00BB57B0" w:rsidRDefault="00BB57B0" w:rsidP="00BB57B0">
            <w:pPr>
              <w:spacing w:after="0" w:line="240" w:lineRule="auto"/>
              <w:rPr>
                <w:rFonts w:eastAsia="Times New Roman"/>
                <w:kern w:val="0"/>
                <w:szCs w:val="22"/>
                <w:lang w:bidi="ar-SA"/>
                <w14:ligatures w14:val="none"/>
              </w:rPr>
            </w:pPr>
            <w:r w:rsidRPr="00BB57B0">
              <w:rPr>
                <w:rFonts w:eastAsia="Times New Roman"/>
                <w:kern w:val="0"/>
                <w:szCs w:val="22"/>
                <w:lang w:bidi="ar-SA"/>
                <w14:ligatures w14:val="none"/>
              </w:rPr>
              <w:t>Experimental</w:t>
            </w:r>
            <w:r>
              <w:rPr>
                <w:rFonts w:eastAsia="Times New Roman"/>
                <w:kern w:val="0"/>
                <w:szCs w:val="22"/>
                <w:lang w:bidi="ar-SA"/>
                <w14:ligatures w14:val="none"/>
              </w:rPr>
              <w:t xml:space="preserve"> (s)</w:t>
            </w:r>
          </w:p>
        </w:tc>
        <w:tc>
          <w:tcPr>
            <w:tcW w:w="1780" w:type="dxa"/>
            <w:noWrap/>
            <w:vAlign w:val="bottom"/>
            <w:hideMark/>
          </w:tcPr>
          <w:p w14:paraId="3DFC8C26" w14:textId="474609FD" w:rsidR="00BB57B0" w:rsidRPr="00BB57B0" w:rsidRDefault="00BB57B0" w:rsidP="00BB57B0">
            <w:pPr>
              <w:spacing w:after="0" w:line="240" w:lineRule="auto"/>
              <w:rPr>
                <w:rFonts w:eastAsia="Times New Roman"/>
                <w:kern w:val="0"/>
                <w:szCs w:val="22"/>
                <w:lang w:bidi="ar-SA"/>
                <w14:ligatures w14:val="none"/>
              </w:rPr>
            </w:pPr>
            <w:r w:rsidRPr="00BB57B0">
              <w:rPr>
                <w:rFonts w:eastAsia="Times New Roman"/>
                <w:kern w:val="0"/>
                <w:szCs w:val="22"/>
                <w:lang w:bidi="ar-SA"/>
                <w14:ligatures w14:val="none"/>
              </w:rPr>
              <w:t xml:space="preserve">New </w:t>
            </w:r>
            <w:r w:rsidR="00C85715" w:rsidRPr="00BB57B0">
              <w:rPr>
                <w:rFonts w:eastAsia="Times New Roman"/>
                <w:kern w:val="0"/>
                <w:szCs w:val="22"/>
                <w:lang w:bidi="ar-SA"/>
                <w14:ligatures w14:val="none"/>
              </w:rPr>
              <w:t>Theoretical</w:t>
            </w:r>
          </w:p>
        </w:tc>
      </w:tr>
      <w:tr w:rsidR="00BB57B0" w:rsidRPr="00BB57B0" w14:paraId="4B555D40" w14:textId="77777777" w:rsidTr="00BB57B0">
        <w:trPr>
          <w:trHeight w:val="300"/>
        </w:trPr>
        <w:tc>
          <w:tcPr>
            <w:tcW w:w="1060" w:type="dxa"/>
            <w:noWrap/>
            <w:vAlign w:val="bottom"/>
            <w:hideMark/>
          </w:tcPr>
          <w:p w14:paraId="12D4BAEA" w14:textId="77777777" w:rsidR="00BB57B0" w:rsidRPr="00BB57B0" w:rsidRDefault="00BB57B0" w:rsidP="00BB57B0">
            <w:pPr>
              <w:spacing w:after="0" w:line="240" w:lineRule="auto"/>
              <w:rPr>
                <w:rFonts w:eastAsia="Times New Roman"/>
                <w:kern w:val="0"/>
                <w:szCs w:val="22"/>
                <w:lang w:bidi="ar-SA"/>
                <w14:ligatures w14:val="none"/>
              </w:rPr>
            </w:pPr>
          </w:p>
        </w:tc>
        <w:tc>
          <w:tcPr>
            <w:tcW w:w="1980" w:type="dxa"/>
            <w:noWrap/>
            <w:vAlign w:val="bottom"/>
            <w:hideMark/>
          </w:tcPr>
          <w:p w14:paraId="06136B78" w14:textId="4179B1FC" w:rsidR="00BB57B0" w:rsidRPr="00BB57B0" w:rsidRDefault="00BB57B0" w:rsidP="00BB57B0">
            <w:pPr>
              <w:spacing w:after="0" w:line="240" w:lineRule="auto"/>
              <w:rPr>
                <w:rFonts w:eastAsia="Times New Roman"/>
                <w:kern w:val="0"/>
                <w:szCs w:val="22"/>
                <w:lang w:bidi="ar-SA"/>
                <w14:ligatures w14:val="none"/>
              </w:rPr>
            </w:pPr>
          </w:p>
        </w:tc>
        <w:tc>
          <w:tcPr>
            <w:tcW w:w="1860" w:type="dxa"/>
            <w:noWrap/>
            <w:vAlign w:val="bottom"/>
            <w:hideMark/>
          </w:tcPr>
          <w:p w14:paraId="320E8082" w14:textId="77777777" w:rsidR="00BB57B0" w:rsidRPr="00BB57B0" w:rsidRDefault="00BB57B0" w:rsidP="00BB57B0">
            <w:pPr>
              <w:spacing w:after="0" w:line="240" w:lineRule="auto"/>
              <w:rPr>
                <w:rFonts w:eastAsia="Times New Roman"/>
                <w:kern w:val="0"/>
                <w:szCs w:val="22"/>
                <w:lang w:bidi="ar-SA"/>
                <w14:ligatures w14:val="none"/>
              </w:rPr>
            </w:pPr>
          </w:p>
        </w:tc>
        <w:tc>
          <w:tcPr>
            <w:tcW w:w="1780" w:type="dxa"/>
            <w:noWrap/>
            <w:vAlign w:val="bottom"/>
            <w:hideMark/>
          </w:tcPr>
          <w:p w14:paraId="7164D19E" w14:textId="77777777" w:rsidR="00BB57B0" w:rsidRPr="00BB57B0" w:rsidRDefault="00BB57B0" w:rsidP="00BB57B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auto"/>
                <w:kern w:val="0"/>
                <w:sz w:val="20"/>
                <w:szCs w:val="20"/>
                <w:lang w:bidi="ar-SA"/>
                <w14:ligatures w14:val="none"/>
              </w:rPr>
            </w:pPr>
          </w:p>
        </w:tc>
      </w:tr>
      <w:tr w:rsidR="00BB57B0" w:rsidRPr="00BB57B0" w14:paraId="1372D16B" w14:textId="77777777" w:rsidTr="00BB57B0">
        <w:trPr>
          <w:trHeight w:val="300"/>
        </w:trPr>
        <w:tc>
          <w:tcPr>
            <w:tcW w:w="1060" w:type="dxa"/>
            <w:noWrap/>
            <w:vAlign w:val="bottom"/>
            <w:hideMark/>
          </w:tcPr>
          <w:p w14:paraId="24E7439B" w14:textId="77777777" w:rsidR="00BB57B0" w:rsidRPr="00BB57B0" w:rsidRDefault="00BB57B0" w:rsidP="00BB57B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auto"/>
                <w:kern w:val="0"/>
                <w:sz w:val="20"/>
                <w:szCs w:val="20"/>
                <w:lang w:bidi="ar-SA"/>
                <w14:ligatures w14:val="none"/>
              </w:rPr>
            </w:pPr>
          </w:p>
        </w:tc>
        <w:tc>
          <w:tcPr>
            <w:tcW w:w="1980" w:type="dxa"/>
            <w:noWrap/>
            <w:vAlign w:val="bottom"/>
            <w:hideMark/>
          </w:tcPr>
          <w:p w14:paraId="5719659A" w14:textId="77777777" w:rsidR="00BB57B0" w:rsidRPr="00BB57B0" w:rsidRDefault="00BB57B0" w:rsidP="00BB57B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auto"/>
                <w:kern w:val="0"/>
                <w:sz w:val="20"/>
                <w:szCs w:val="20"/>
                <w:lang w:bidi="ar-SA"/>
                <w14:ligatures w14:val="none"/>
              </w:rPr>
            </w:pPr>
          </w:p>
        </w:tc>
        <w:tc>
          <w:tcPr>
            <w:tcW w:w="1860" w:type="dxa"/>
            <w:noWrap/>
            <w:vAlign w:val="bottom"/>
            <w:hideMark/>
          </w:tcPr>
          <w:p w14:paraId="045BAC0D" w14:textId="77777777" w:rsidR="00BB57B0" w:rsidRPr="00BB57B0" w:rsidRDefault="00BB57B0" w:rsidP="00BB57B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auto"/>
                <w:kern w:val="0"/>
                <w:sz w:val="20"/>
                <w:szCs w:val="20"/>
                <w:lang w:bidi="ar-SA"/>
                <w14:ligatures w14:val="none"/>
              </w:rPr>
            </w:pPr>
          </w:p>
        </w:tc>
        <w:tc>
          <w:tcPr>
            <w:tcW w:w="1780" w:type="dxa"/>
            <w:noWrap/>
            <w:vAlign w:val="bottom"/>
            <w:hideMark/>
          </w:tcPr>
          <w:p w14:paraId="4BE41FCD" w14:textId="77777777" w:rsidR="00BB57B0" w:rsidRPr="00BB57B0" w:rsidRDefault="00BB57B0" w:rsidP="00BB57B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auto"/>
                <w:kern w:val="0"/>
                <w:sz w:val="20"/>
                <w:szCs w:val="20"/>
                <w:lang w:bidi="ar-SA"/>
                <w14:ligatures w14:val="none"/>
              </w:rPr>
            </w:pPr>
          </w:p>
        </w:tc>
      </w:tr>
      <w:tr w:rsidR="00BB57B0" w:rsidRPr="00BB57B0" w14:paraId="2A7D94F8" w14:textId="77777777" w:rsidTr="00BB57B0">
        <w:trPr>
          <w:trHeight w:val="300"/>
        </w:trPr>
        <w:tc>
          <w:tcPr>
            <w:tcW w:w="1060" w:type="dxa"/>
            <w:noWrap/>
            <w:vAlign w:val="bottom"/>
            <w:hideMark/>
          </w:tcPr>
          <w:p w14:paraId="36D8B81C" w14:textId="77777777" w:rsidR="00BB57B0" w:rsidRPr="00BB57B0" w:rsidRDefault="00BB57B0" w:rsidP="00BB57B0">
            <w:pPr>
              <w:spacing w:after="0" w:line="240" w:lineRule="auto"/>
              <w:jc w:val="right"/>
              <w:rPr>
                <w:rFonts w:eastAsia="Times New Roman"/>
                <w:kern w:val="0"/>
                <w:szCs w:val="22"/>
                <w:lang w:bidi="ar-SA"/>
                <w14:ligatures w14:val="none"/>
              </w:rPr>
            </w:pPr>
            <w:r w:rsidRPr="00BB57B0">
              <w:rPr>
                <w:rFonts w:eastAsia="Times New Roman"/>
                <w:kern w:val="0"/>
                <w:szCs w:val="22"/>
                <w:lang w:bidi="ar-SA"/>
                <w14:ligatures w14:val="none"/>
              </w:rPr>
              <w:t>10</w:t>
            </w:r>
          </w:p>
        </w:tc>
        <w:tc>
          <w:tcPr>
            <w:tcW w:w="1980" w:type="dxa"/>
            <w:noWrap/>
            <w:vAlign w:val="bottom"/>
            <w:hideMark/>
          </w:tcPr>
          <w:p w14:paraId="331BD387" w14:textId="77777777" w:rsidR="00BB57B0" w:rsidRPr="00BB57B0" w:rsidRDefault="00BB57B0" w:rsidP="00BB57B0">
            <w:pPr>
              <w:spacing w:after="0" w:line="240" w:lineRule="auto"/>
              <w:jc w:val="right"/>
              <w:rPr>
                <w:rFonts w:eastAsia="Times New Roman"/>
                <w:kern w:val="0"/>
                <w:szCs w:val="22"/>
                <w:lang w:bidi="ar-SA"/>
                <w14:ligatures w14:val="none"/>
              </w:rPr>
            </w:pPr>
            <w:r w:rsidRPr="00BB57B0">
              <w:rPr>
                <w:rFonts w:eastAsia="Times New Roman"/>
                <w:kern w:val="0"/>
                <w:szCs w:val="22"/>
                <w:lang w:bidi="ar-SA"/>
                <w14:ligatures w14:val="none"/>
              </w:rPr>
              <w:t>100</w:t>
            </w:r>
          </w:p>
        </w:tc>
        <w:tc>
          <w:tcPr>
            <w:tcW w:w="1860" w:type="dxa"/>
            <w:noWrap/>
            <w:vAlign w:val="bottom"/>
            <w:hideMark/>
          </w:tcPr>
          <w:p w14:paraId="4D8EB536" w14:textId="77777777" w:rsidR="00BB57B0" w:rsidRPr="00BB57B0" w:rsidRDefault="00BB57B0" w:rsidP="00BB57B0">
            <w:pPr>
              <w:spacing w:after="0" w:line="240" w:lineRule="auto"/>
              <w:jc w:val="right"/>
              <w:rPr>
                <w:rFonts w:eastAsia="Times New Roman"/>
                <w:kern w:val="0"/>
                <w:szCs w:val="22"/>
                <w:lang w:bidi="ar-SA"/>
                <w14:ligatures w14:val="none"/>
              </w:rPr>
            </w:pPr>
            <w:r w:rsidRPr="00BB57B0">
              <w:rPr>
                <w:rFonts w:eastAsia="Times New Roman"/>
                <w:kern w:val="0"/>
                <w:szCs w:val="22"/>
                <w:lang w:bidi="ar-SA"/>
                <w14:ligatures w14:val="none"/>
              </w:rPr>
              <w:t>1.29E-04</w:t>
            </w:r>
          </w:p>
        </w:tc>
        <w:tc>
          <w:tcPr>
            <w:tcW w:w="1780" w:type="dxa"/>
            <w:noWrap/>
            <w:vAlign w:val="bottom"/>
            <w:hideMark/>
          </w:tcPr>
          <w:p w14:paraId="76CACA48" w14:textId="77777777" w:rsidR="00BB57B0" w:rsidRPr="00BB57B0" w:rsidRDefault="00BB57B0" w:rsidP="00BB57B0">
            <w:pPr>
              <w:spacing w:after="0" w:line="240" w:lineRule="auto"/>
              <w:jc w:val="right"/>
              <w:rPr>
                <w:rFonts w:eastAsia="Times New Roman"/>
                <w:kern w:val="0"/>
                <w:szCs w:val="22"/>
                <w:lang w:bidi="ar-SA"/>
                <w14:ligatures w14:val="none"/>
              </w:rPr>
            </w:pPr>
            <w:r w:rsidRPr="00BB57B0">
              <w:rPr>
                <w:rFonts w:eastAsia="Times New Roman"/>
                <w:kern w:val="0"/>
                <w:szCs w:val="22"/>
                <w:lang w:bidi="ar-SA"/>
                <w14:ligatures w14:val="none"/>
              </w:rPr>
              <w:t>8.20E-05</w:t>
            </w:r>
          </w:p>
        </w:tc>
      </w:tr>
      <w:tr w:rsidR="00BB57B0" w:rsidRPr="00BB57B0" w14:paraId="232A2BB8" w14:textId="77777777" w:rsidTr="00BB57B0">
        <w:trPr>
          <w:trHeight w:val="300"/>
        </w:trPr>
        <w:tc>
          <w:tcPr>
            <w:tcW w:w="1060" w:type="dxa"/>
            <w:noWrap/>
            <w:vAlign w:val="bottom"/>
            <w:hideMark/>
          </w:tcPr>
          <w:p w14:paraId="2EC8C05E" w14:textId="77777777" w:rsidR="00BB57B0" w:rsidRPr="00BB57B0" w:rsidRDefault="00BB57B0" w:rsidP="00BB57B0">
            <w:pPr>
              <w:spacing w:after="0" w:line="240" w:lineRule="auto"/>
              <w:jc w:val="right"/>
              <w:rPr>
                <w:rFonts w:eastAsia="Times New Roman"/>
                <w:kern w:val="0"/>
                <w:szCs w:val="22"/>
                <w:lang w:bidi="ar-SA"/>
                <w14:ligatures w14:val="none"/>
              </w:rPr>
            </w:pPr>
            <w:r w:rsidRPr="00BB57B0">
              <w:rPr>
                <w:rFonts w:eastAsia="Times New Roman"/>
                <w:kern w:val="0"/>
                <w:szCs w:val="22"/>
                <w:lang w:bidi="ar-SA"/>
                <w14:ligatures w14:val="none"/>
              </w:rPr>
              <w:t>50</w:t>
            </w:r>
          </w:p>
        </w:tc>
        <w:tc>
          <w:tcPr>
            <w:tcW w:w="1980" w:type="dxa"/>
            <w:noWrap/>
            <w:vAlign w:val="bottom"/>
            <w:hideMark/>
          </w:tcPr>
          <w:p w14:paraId="66889A8E" w14:textId="77777777" w:rsidR="00BB57B0" w:rsidRPr="00BB57B0" w:rsidRDefault="00BB57B0" w:rsidP="00BB57B0">
            <w:pPr>
              <w:spacing w:after="0" w:line="240" w:lineRule="auto"/>
              <w:jc w:val="right"/>
              <w:rPr>
                <w:rFonts w:eastAsia="Times New Roman"/>
                <w:kern w:val="0"/>
                <w:szCs w:val="22"/>
                <w:lang w:bidi="ar-SA"/>
                <w14:ligatures w14:val="none"/>
              </w:rPr>
            </w:pPr>
            <w:r w:rsidRPr="00BB57B0">
              <w:rPr>
                <w:rFonts w:eastAsia="Times New Roman"/>
                <w:kern w:val="0"/>
                <w:szCs w:val="22"/>
                <w:lang w:bidi="ar-SA"/>
                <w14:ligatures w14:val="none"/>
              </w:rPr>
              <w:t>2500</w:t>
            </w:r>
          </w:p>
        </w:tc>
        <w:tc>
          <w:tcPr>
            <w:tcW w:w="1860" w:type="dxa"/>
            <w:noWrap/>
            <w:vAlign w:val="bottom"/>
            <w:hideMark/>
          </w:tcPr>
          <w:p w14:paraId="219E3392" w14:textId="77777777" w:rsidR="00BB57B0" w:rsidRPr="00BB57B0" w:rsidRDefault="00BB57B0" w:rsidP="00BB57B0">
            <w:pPr>
              <w:spacing w:after="0" w:line="240" w:lineRule="auto"/>
              <w:jc w:val="right"/>
              <w:rPr>
                <w:rFonts w:eastAsia="Times New Roman"/>
                <w:kern w:val="0"/>
                <w:szCs w:val="22"/>
                <w:lang w:bidi="ar-SA"/>
                <w14:ligatures w14:val="none"/>
              </w:rPr>
            </w:pPr>
            <w:r w:rsidRPr="00BB57B0">
              <w:rPr>
                <w:rFonts w:eastAsia="Times New Roman"/>
                <w:kern w:val="0"/>
                <w:szCs w:val="22"/>
                <w:lang w:bidi="ar-SA"/>
                <w14:ligatures w14:val="none"/>
              </w:rPr>
              <w:t>0.002044916</w:t>
            </w:r>
          </w:p>
        </w:tc>
        <w:tc>
          <w:tcPr>
            <w:tcW w:w="1780" w:type="dxa"/>
            <w:noWrap/>
            <w:vAlign w:val="bottom"/>
            <w:hideMark/>
          </w:tcPr>
          <w:p w14:paraId="4D2D36CA" w14:textId="77777777" w:rsidR="00BB57B0" w:rsidRPr="00BB57B0" w:rsidRDefault="00BB57B0" w:rsidP="00BB57B0">
            <w:pPr>
              <w:spacing w:after="0" w:line="240" w:lineRule="auto"/>
              <w:jc w:val="right"/>
              <w:rPr>
                <w:rFonts w:eastAsia="Times New Roman"/>
                <w:kern w:val="0"/>
                <w:szCs w:val="22"/>
                <w:lang w:bidi="ar-SA"/>
                <w14:ligatures w14:val="none"/>
              </w:rPr>
            </w:pPr>
            <w:r w:rsidRPr="00BB57B0">
              <w:rPr>
                <w:rFonts w:eastAsia="Times New Roman"/>
                <w:kern w:val="0"/>
                <w:szCs w:val="22"/>
                <w:lang w:bidi="ar-SA"/>
                <w14:ligatures w14:val="none"/>
              </w:rPr>
              <w:t>2.05E-03</w:t>
            </w:r>
          </w:p>
        </w:tc>
      </w:tr>
      <w:tr w:rsidR="00BB57B0" w:rsidRPr="00BB57B0" w14:paraId="379B30DA" w14:textId="77777777" w:rsidTr="00BB57B0">
        <w:trPr>
          <w:trHeight w:val="300"/>
        </w:trPr>
        <w:tc>
          <w:tcPr>
            <w:tcW w:w="1060" w:type="dxa"/>
            <w:noWrap/>
            <w:vAlign w:val="bottom"/>
            <w:hideMark/>
          </w:tcPr>
          <w:p w14:paraId="23DBEEFD" w14:textId="77777777" w:rsidR="00BB57B0" w:rsidRPr="00BB57B0" w:rsidRDefault="00BB57B0" w:rsidP="00BB57B0">
            <w:pPr>
              <w:spacing w:after="0" w:line="240" w:lineRule="auto"/>
              <w:jc w:val="right"/>
              <w:rPr>
                <w:rFonts w:eastAsia="Times New Roman"/>
                <w:kern w:val="0"/>
                <w:szCs w:val="22"/>
                <w:lang w:bidi="ar-SA"/>
                <w14:ligatures w14:val="none"/>
              </w:rPr>
            </w:pPr>
            <w:r w:rsidRPr="00BB57B0">
              <w:rPr>
                <w:rFonts w:eastAsia="Times New Roman"/>
                <w:kern w:val="0"/>
                <w:szCs w:val="22"/>
                <w:lang w:bidi="ar-SA"/>
                <w14:ligatures w14:val="none"/>
              </w:rPr>
              <w:t>100</w:t>
            </w:r>
          </w:p>
        </w:tc>
        <w:tc>
          <w:tcPr>
            <w:tcW w:w="1980" w:type="dxa"/>
            <w:noWrap/>
            <w:vAlign w:val="bottom"/>
            <w:hideMark/>
          </w:tcPr>
          <w:p w14:paraId="476C1BC7" w14:textId="77777777" w:rsidR="00BB57B0" w:rsidRPr="00BB57B0" w:rsidRDefault="00BB57B0" w:rsidP="00BB57B0">
            <w:pPr>
              <w:spacing w:after="0" w:line="240" w:lineRule="auto"/>
              <w:jc w:val="right"/>
              <w:rPr>
                <w:rFonts w:eastAsia="Times New Roman"/>
                <w:kern w:val="0"/>
                <w:szCs w:val="22"/>
                <w:lang w:bidi="ar-SA"/>
                <w14:ligatures w14:val="none"/>
              </w:rPr>
            </w:pPr>
            <w:r w:rsidRPr="00BB57B0">
              <w:rPr>
                <w:rFonts w:eastAsia="Times New Roman"/>
                <w:kern w:val="0"/>
                <w:szCs w:val="22"/>
                <w:lang w:bidi="ar-SA"/>
                <w14:ligatures w14:val="none"/>
              </w:rPr>
              <w:t>10000</w:t>
            </w:r>
          </w:p>
        </w:tc>
        <w:tc>
          <w:tcPr>
            <w:tcW w:w="1860" w:type="dxa"/>
            <w:noWrap/>
            <w:vAlign w:val="bottom"/>
            <w:hideMark/>
          </w:tcPr>
          <w:p w14:paraId="19728028" w14:textId="77777777" w:rsidR="00BB57B0" w:rsidRPr="00BB57B0" w:rsidRDefault="00BB57B0" w:rsidP="00BB57B0">
            <w:pPr>
              <w:spacing w:after="0" w:line="240" w:lineRule="auto"/>
              <w:jc w:val="right"/>
              <w:rPr>
                <w:rFonts w:eastAsia="Times New Roman"/>
                <w:kern w:val="0"/>
                <w:szCs w:val="22"/>
                <w:lang w:bidi="ar-SA"/>
                <w14:ligatures w14:val="none"/>
              </w:rPr>
            </w:pPr>
            <w:r w:rsidRPr="00BB57B0">
              <w:rPr>
                <w:rFonts w:eastAsia="Times New Roman"/>
                <w:kern w:val="0"/>
                <w:szCs w:val="22"/>
                <w:lang w:bidi="ar-SA"/>
                <w14:ligatures w14:val="none"/>
              </w:rPr>
              <w:t>0.007726908</w:t>
            </w:r>
          </w:p>
        </w:tc>
        <w:tc>
          <w:tcPr>
            <w:tcW w:w="1780" w:type="dxa"/>
            <w:noWrap/>
            <w:vAlign w:val="bottom"/>
            <w:hideMark/>
          </w:tcPr>
          <w:p w14:paraId="58AB305B" w14:textId="77777777" w:rsidR="00BB57B0" w:rsidRPr="00BB57B0" w:rsidRDefault="00BB57B0" w:rsidP="00BB57B0">
            <w:pPr>
              <w:spacing w:after="0" w:line="240" w:lineRule="auto"/>
              <w:jc w:val="right"/>
              <w:rPr>
                <w:rFonts w:eastAsia="Times New Roman"/>
                <w:kern w:val="0"/>
                <w:szCs w:val="22"/>
                <w:lang w:bidi="ar-SA"/>
                <w14:ligatures w14:val="none"/>
              </w:rPr>
            </w:pPr>
            <w:r w:rsidRPr="00BB57B0">
              <w:rPr>
                <w:rFonts w:eastAsia="Times New Roman"/>
                <w:kern w:val="0"/>
                <w:szCs w:val="22"/>
                <w:lang w:bidi="ar-SA"/>
                <w14:ligatures w14:val="none"/>
              </w:rPr>
              <w:t>8.20E-03</w:t>
            </w:r>
          </w:p>
        </w:tc>
      </w:tr>
      <w:tr w:rsidR="00BB57B0" w:rsidRPr="00BB57B0" w14:paraId="2CA00814" w14:textId="77777777" w:rsidTr="00BB57B0">
        <w:trPr>
          <w:trHeight w:val="300"/>
        </w:trPr>
        <w:tc>
          <w:tcPr>
            <w:tcW w:w="1060" w:type="dxa"/>
            <w:noWrap/>
            <w:vAlign w:val="bottom"/>
            <w:hideMark/>
          </w:tcPr>
          <w:p w14:paraId="57ADE12D" w14:textId="77777777" w:rsidR="00BB57B0" w:rsidRPr="00BB57B0" w:rsidRDefault="00BB57B0" w:rsidP="00BB57B0">
            <w:pPr>
              <w:spacing w:after="0" w:line="240" w:lineRule="auto"/>
              <w:jc w:val="right"/>
              <w:rPr>
                <w:rFonts w:eastAsia="Times New Roman"/>
                <w:kern w:val="0"/>
                <w:szCs w:val="22"/>
                <w:lang w:bidi="ar-SA"/>
                <w14:ligatures w14:val="none"/>
              </w:rPr>
            </w:pPr>
            <w:r w:rsidRPr="00BB57B0">
              <w:rPr>
                <w:rFonts w:eastAsia="Times New Roman"/>
                <w:kern w:val="0"/>
                <w:szCs w:val="22"/>
                <w:lang w:bidi="ar-SA"/>
                <w14:ligatures w14:val="none"/>
              </w:rPr>
              <w:t>200</w:t>
            </w:r>
          </w:p>
        </w:tc>
        <w:tc>
          <w:tcPr>
            <w:tcW w:w="1980" w:type="dxa"/>
            <w:noWrap/>
            <w:vAlign w:val="bottom"/>
            <w:hideMark/>
          </w:tcPr>
          <w:p w14:paraId="44A46E36" w14:textId="77777777" w:rsidR="00BB57B0" w:rsidRPr="00BB57B0" w:rsidRDefault="00BB57B0" w:rsidP="00BB57B0">
            <w:pPr>
              <w:spacing w:after="0" w:line="240" w:lineRule="auto"/>
              <w:jc w:val="right"/>
              <w:rPr>
                <w:rFonts w:eastAsia="Times New Roman"/>
                <w:kern w:val="0"/>
                <w:szCs w:val="22"/>
                <w:lang w:bidi="ar-SA"/>
                <w14:ligatures w14:val="none"/>
              </w:rPr>
            </w:pPr>
            <w:r w:rsidRPr="00BB57B0">
              <w:rPr>
                <w:rFonts w:eastAsia="Times New Roman"/>
                <w:kern w:val="0"/>
                <w:szCs w:val="22"/>
                <w:lang w:bidi="ar-SA"/>
                <w14:ligatures w14:val="none"/>
              </w:rPr>
              <w:t>40000</w:t>
            </w:r>
          </w:p>
        </w:tc>
        <w:tc>
          <w:tcPr>
            <w:tcW w:w="1860" w:type="dxa"/>
            <w:noWrap/>
            <w:vAlign w:val="bottom"/>
            <w:hideMark/>
          </w:tcPr>
          <w:p w14:paraId="7324F8E9" w14:textId="77777777" w:rsidR="00BB57B0" w:rsidRPr="00BB57B0" w:rsidRDefault="00BB57B0" w:rsidP="00BB57B0">
            <w:pPr>
              <w:spacing w:after="0" w:line="240" w:lineRule="auto"/>
              <w:jc w:val="right"/>
              <w:rPr>
                <w:rFonts w:eastAsia="Times New Roman"/>
                <w:kern w:val="0"/>
                <w:szCs w:val="22"/>
                <w:lang w:bidi="ar-SA"/>
                <w14:ligatures w14:val="none"/>
              </w:rPr>
            </w:pPr>
            <w:r w:rsidRPr="00BB57B0">
              <w:rPr>
                <w:rFonts w:eastAsia="Times New Roman"/>
                <w:kern w:val="0"/>
                <w:szCs w:val="22"/>
                <w:lang w:bidi="ar-SA"/>
                <w14:ligatures w14:val="none"/>
              </w:rPr>
              <w:t>0.030341864</w:t>
            </w:r>
          </w:p>
        </w:tc>
        <w:tc>
          <w:tcPr>
            <w:tcW w:w="1780" w:type="dxa"/>
            <w:noWrap/>
            <w:vAlign w:val="bottom"/>
            <w:hideMark/>
          </w:tcPr>
          <w:p w14:paraId="6C6E070A" w14:textId="77777777" w:rsidR="00BB57B0" w:rsidRPr="00BB57B0" w:rsidRDefault="00BB57B0" w:rsidP="00BB57B0">
            <w:pPr>
              <w:spacing w:after="0" w:line="240" w:lineRule="auto"/>
              <w:jc w:val="right"/>
              <w:rPr>
                <w:rFonts w:eastAsia="Times New Roman"/>
                <w:kern w:val="0"/>
                <w:szCs w:val="22"/>
                <w:lang w:bidi="ar-SA"/>
                <w14:ligatures w14:val="none"/>
              </w:rPr>
            </w:pPr>
            <w:r w:rsidRPr="00BB57B0">
              <w:rPr>
                <w:rFonts w:eastAsia="Times New Roman"/>
                <w:kern w:val="0"/>
                <w:szCs w:val="22"/>
                <w:lang w:bidi="ar-SA"/>
                <w14:ligatures w14:val="none"/>
              </w:rPr>
              <w:t>3.28E-02</w:t>
            </w:r>
          </w:p>
        </w:tc>
      </w:tr>
      <w:tr w:rsidR="00BB57B0" w:rsidRPr="00BB57B0" w14:paraId="508C3886" w14:textId="77777777" w:rsidTr="00BB57B0">
        <w:trPr>
          <w:trHeight w:val="300"/>
        </w:trPr>
        <w:tc>
          <w:tcPr>
            <w:tcW w:w="1060" w:type="dxa"/>
            <w:noWrap/>
            <w:vAlign w:val="bottom"/>
            <w:hideMark/>
          </w:tcPr>
          <w:p w14:paraId="1262A6F5" w14:textId="77777777" w:rsidR="00BB57B0" w:rsidRPr="00BB57B0" w:rsidRDefault="00BB57B0" w:rsidP="00BB57B0">
            <w:pPr>
              <w:spacing w:after="0" w:line="240" w:lineRule="auto"/>
              <w:jc w:val="right"/>
              <w:rPr>
                <w:rFonts w:eastAsia="Times New Roman"/>
                <w:kern w:val="0"/>
                <w:szCs w:val="22"/>
                <w:lang w:bidi="ar-SA"/>
                <w14:ligatures w14:val="none"/>
              </w:rPr>
            </w:pPr>
            <w:r w:rsidRPr="00BB57B0">
              <w:rPr>
                <w:rFonts w:eastAsia="Times New Roman"/>
                <w:kern w:val="0"/>
                <w:szCs w:val="22"/>
                <w:lang w:bidi="ar-SA"/>
                <w14:ligatures w14:val="none"/>
              </w:rPr>
              <w:t>400</w:t>
            </w:r>
          </w:p>
        </w:tc>
        <w:tc>
          <w:tcPr>
            <w:tcW w:w="1980" w:type="dxa"/>
            <w:noWrap/>
            <w:vAlign w:val="bottom"/>
            <w:hideMark/>
          </w:tcPr>
          <w:p w14:paraId="6DABC79D" w14:textId="77777777" w:rsidR="00BB57B0" w:rsidRPr="00BB57B0" w:rsidRDefault="00BB57B0" w:rsidP="00BB57B0">
            <w:pPr>
              <w:spacing w:after="0" w:line="240" w:lineRule="auto"/>
              <w:jc w:val="right"/>
              <w:rPr>
                <w:rFonts w:eastAsia="Times New Roman"/>
                <w:kern w:val="0"/>
                <w:szCs w:val="22"/>
                <w:lang w:bidi="ar-SA"/>
                <w14:ligatures w14:val="none"/>
              </w:rPr>
            </w:pPr>
            <w:r w:rsidRPr="00BB57B0">
              <w:rPr>
                <w:rFonts w:eastAsia="Times New Roman"/>
                <w:kern w:val="0"/>
                <w:szCs w:val="22"/>
                <w:lang w:bidi="ar-SA"/>
                <w14:ligatures w14:val="none"/>
              </w:rPr>
              <w:t>160000</w:t>
            </w:r>
          </w:p>
        </w:tc>
        <w:tc>
          <w:tcPr>
            <w:tcW w:w="1860" w:type="dxa"/>
            <w:noWrap/>
            <w:vAlign w:val="bottom"/>
            <w:hideMark/>
          </w:tcPr>
          <w:p w14:paraId="7215BE3B" w14:textId="77777777" w:rsidR="00BB57B0" w:rsidRPr="00BB57B0" w:rsidRDefault="00BB57B0" w:rsidP="00BB57B0">
            <w:pPr>
              <w:spacing w:after="0" w:line="240" w:lineRule="auto"/>
              <w:jc w:val="right"/>
              <w:rPr>
                <w:rFonts w:eastAsia="Times New Roman"/>
                <w:kern w:val="0"/>
                <w:szCs w:val="22"/>
                <w:lang w:bidi="ar-SA"/>
                <w14:ligatures w14:val="none"/>
              </w:rPr>
            </w:pPr>
            <w:r w:rsidRPr="00BB57B0">
              <w:rPr>
                <w:rFonts w:eastAsia="Times New Roman"/>
                <w:kern w:val="0"/>
                <w:szCs w:val="22"/>
                <w:lang w:bidi="ar-SA"/>
                <w14:ligatures w14:val="none"/>
              </w:rPr>
              <w:t>0.125773191</w:t>
            </w:r>
          </w:p>
        </w:tc>
        <w:tc>
          <w:tcPr>
            <w:tcW w:w="1780" w:type="dxa"/>
            <w:noWrap/>
            <w:vAlign w:val="bottom"/>
            <w:hideMark/>
          </w:tcPr>
          <w:p w14:paraId="472FC25D" w14:textId="77777777" w:rsidR="00BB57B0" w:rsidRPr="00BB57B0" w:rsidRDefault="00BB57B0" w:rsidP="00BB57B0">
            <w:pPr>
              <w:spacing w:after="0" w:line="240" w:lineRule="auto"/>
              <w:jc w:val="right"/>
              <w:rPr>
                <w:rFonts w:eastAsia="Times New Roman"/>
                <w:kern w:val="0"/>
                <w:szCs w:val="22"/>
                <w:lang w:bidi="ar-SA"/>
                <w14:ligatures w14:val="none"/>
              </w:rPr>
            </w:pPr>
            <w:r w:rsidRPr="00BB57B0">
              <w:rPr>
                <w:rFonts w:eastAsia="Times New Roman"/>
                <w:kern w:val="0"/>
                <w:szCs w:val="22"/>
                <w:lang w:bidi="ar-SA"/>
                <w14:ligatures w14:val="none"/>
              </w:rPr>
              <w:t>1.31E-01</w:t>
            </w:r>
          </w:p>
        </w:tc>
      </w:tr>
      <w:tr w:rsidR="00BB57B0" w:rsidRPr="00BB57B0" w14:paraId="07CA9E74" w14:textId="77777777" w:rsidTr="00BB57B0">
        <w:trPr>
          <w:trHeight w:val="300"/>
        </w:trPr>
        <w:tc>
          <w:tcPr>
            <w:tcW w:w="1060" w:type="dxa"/>
            <w:noWrap/>
            <w:vAlign w:val="bottom"/>
            <w:hideMark/>
          </w:tcPr>
          <w:p w14:paraId="2E6147DE" w14:textId="77777777" w:rsidR="00BB57B0" w:rsidRPr="00BB57B0" w:rsidRDefault="00BB57B0" w:rsidP="00BB57B0">
            <w:pPr>
              <w:spacing w:after="0" w:line="240" w:lineRule="auto"/>
              <w:jc w:val="right"/>
              <w:rPr>
                <w:rFonts w:eastAsia="Times New Roman"/>
                <w:kern w:val="0"/>
                <w:szCs w:val="22"/>
                <w:lang w:bidi="ar-SA"/>
                <w14:ligatures w14:val="none"/>
              </w:rPr>
            </w:pPr>
            <w:r w:rsidRPr="00BB57B0">
              <w:rPr>
                <w:rFonts w:eastAsia="Times New Roman"/>
                <w:kern w:val="0"/>
                <w:szCs w:val="22"/>
                <w:lang w:bidi="ar-SA"/>
                <w14:ligatures w14:val="none"/>
              </w:rPr>
              <w:t>600</w:t>
            </w:r>
          </w:p>
        </w:tc>
        <w:tc>
          <w:tcPr>
            <w:tcW w:w="1980" w:type="dxa"/>
            <w:noWrap/>
            <w:vAlign w:val="bottom"/>
            <w:hideMark/>
          </w:tcPr>
          <w:p w14:paraId="650EEBA9" w14:textId="77777777" w:rsidR="00BB57B0" w:rsidRPr="00BB57B0" w:rsidRDefault="00BB57B0" w:rsidP="00BB57B0">
            <w:pPr>
              <w:spacing w:after="0" w:line="240" w:lineRule="auto"/>
              <w:jc w:val="right"/>
              <w:rPr>
                <w:rFonts w:eastAsia="Times New Roman"/>
                <w:kern w:val="0"/>
                <w:szCs w:val="22"/>
                <w:lang w:bidi="ar-SA"/>
                <w14:ligatures w14:val="none"/>
              </w:rPr>
            </w:pPr>
            <w:r w:rsidRPr="00BB57B0">
              <w:rPr>
                <w:rFonts w:eastAsia="Times New Roman"/>
                <w:kern w:val="0"/>
                <w:szCs w:val="22"/>
                <w:lang w:bidi="ar-SA"/>
                <w14:ligatures w14:val="none"/>
              </w:rPr>
              <w:t>360000</w:t>
            </w:r>
          </w:p>
        </w:tc>
        <w:tc>
          <w:tcPr>
            <w:tcW w:w="1860" w:type="dxa"/>
            <w:noWrap/>
            <w:vAlign w:val="bottom"/>
            <w:hideMark/>
          </w:tcPr>
          <w:p w14:paraId="08738E56" w14:textId="77777777" w:rsidR="00BB57B0" w:rsidRPr="00BB57B0" w:rsidRDefault="00BB57B0" w:rsidP="00BB57B0">
            <w:pPr>
              <w:spacing w:after="0" w:line="240" w:lineRule="auto"/>
              <w:jc w:val="right"/>
              <w:rPr>
                <w:rFonts w:eastAsia="Times New Roman"/>
                <w:kern w:val="0"/>
                <w:szCs w:val="22"/>
                <w:lang w:bidi="ar-SA"/>
                <w14:ligatures w14:val="none"/>
              </w:rPr>
            </w:pPr>
            <w:r w:rsidRPr="00BB57B0">
              <w:rPr>
                <w:rFonts w:eastAsia="Times New Roman"/>
                <w:kern w:val="0"/>
                <w:szCs w:val="22"/>
                <w:lang w:bidi="ar-SA"/>
                <w14:ligatures w14:val="none"/>
              </w:rPr>
              <w:t>0.269721985</w:t>
            </w:r>
          </w:p>
        </w:tc>
        <w:tc>
          <w:tcPr>
            <w:tcW w:w="1780" w:type="dxa"/>
            <w:noWrap/>
            <w:vAlign w:val="bottom"/>
            <w:hideMark/>
          </w:tcPr>
          <w:p w14:paraId="542827D9" w14:textId="77777777" w:rsidR="00BB57B0" w:rsidRPr="00BB57B0" w:rsidRDefault="00BB57B0" w:rsidP="00BB57B0">
            <w:pPr>
              <w:spacing w:after="0" w:line="240" w:lineRule="auto"/>
              <w:jc w:val="right"/>
              <w:rPr>
                <w:rFonts w:eastAsia="Times New Roman"/>
                <w:kern w:val="0"/>
                <w:szCs w:val="22"/>
                <w:lang w:bidi="ar-SA"/>
                <w14:ligatures w14:val="none"/>
              </w:rPr>
            </w:pPr>
            <w:r w:rsidRPr="00BB57B0">
              <w:rPr>
                <w:rFonts w:eastAsia="Times New Roman"/>
                <w:kern w:val="0"/>
                <w:szCs w:val="22"/>
                <w:lang w:bidi="ar-SA"/>
                <w14:ligatures w14:val="none"/>
              </w:rPr>
              <w:t>2.95E-01</w:t>
            </w:r>
          </w:p>
        </w:tc>
      </w:tr>
      <w:tr w:rsidR="00BB57B0" w:rsidRPr="00BB57B0" w14:paraId="1CF8781C" w14:textId="77777777" w:rsidTr="00BB57B0">
        <w:trPr>
          <w:trHeight w:val="300"/>
        </w:trPr>
        <w:tc>
          <w:tcPr>
            <w:tcW w:w="1060" w:type="dxa"/>
            <w:noWrap/>
            <w:vAlign w:val="bottom"/>
            <w:hideMark/>
          </w:tcPr>
          <w:p w14:paraId="032D7E05" w14:textId="77777777" w:rsidR="00BB57B0" w:rsidRPr="00BB57B0" w:rsidRDefault="00BB57B0" w:rsidP="00BB57B0">
            <w:pPr>
              <w:spacing w:after="0" w:line="240" w:lineRule="auto"/>
              <w:jc w:val="right"/>
              <w:rPr>
                <w:rFonts w:eastAsia="Times New Roman"/>
                <w:kern w:val="0"/>
                <w:szCs w:val="22"/>
                <w:lang w:bidi="ar-SA"/>
                <w14:ligatures w14:val="none"/>
              </w:rPr>
            </w:pPr>
            <w:r w:rsidRPr="00BB57B0">
              <w:rPr>
                <w:rFonts w:eastAsia="Times New Roman"/>
                <w:kern w:val="0"/>
                <w:szCs w:val="22"/>
                <w:lang w:bidi="ar-SA"/>
                <w14:ligatures w14:val="none"/>
              </w:rPr>
              <w:t>8.00E+02</w:t>
            </w:r>
          </w:p>
        </w:tc>
        <w:tc>
          <w:tcPr>
            <w:tcW w:w="1980" w:type="dxa"/>
            <w:noWrap/>
            <w:vAlign w:val="bottom"/>
            <w:hideMark/>
          </w:tcPr>
          <w:p w14:paraId="034829F0" w14:textId="77777777" w:rsidR="00BB57B0" w:rsidRPr="00BB57B0" w:rsidRDefault="00BB57B0" w:rsidP="00BB57B0">
            <w:pPr>
              <w:spacing w:after="0" w:line="240" w:lineRule="auto"/>
              <w:jc w:val="right"/>
              <w:rPr>
                <w:rFonts w:eastAsia="Times New Roman"/>
                <w:kern w:val="0"/>
                <w:szCs w:val="22"/>
                <w:lang w:bidi="ar-SA"/>
                <w14:ligatures w14:val="none"/>
              </w:rPr>
            </w:pPr>
            <w:r w:rsidRPr="00BB57B0">
              <w:rPr>
                <w:rFonts w:eastAsia="Times New Roman"/>
                <w:kern w:val="0"/>
                <w:szCs w:val="22"/>
                <w:lang w:bidi="ar-SA"/>
                <w14:ligatures w14:val="none"/>
              </w:rPr>
              <w:t>640000</w:t>
            </w:r>
          </w:p>
        </w:tc>
        <w:tc>
          <w:tcPr>
            <w:tcW w:w="1860" w:type="dxa"/>
            <w:noWrap/>
            <w:vAlign w:val="bottom"/>
            <w:hideMark/>
          </w:tcPr>
          <w:p w14:paraId="027D7E70" w14:textId="77777777" w:rsidR="00BB57B0" w:rsidRPr="00BB57B0" w:rsidRDefault="00BB57B0" w:rsidP="00BB57B0">
            <w:pPr>
              <w:spacing w:after="0" w:line="240" w:lineRule="auto"/>
              <w:jc w:val="right"/>
              <w:rPr>
                <w:rFonts w:eastAsia="Times New Roman"/>
                <w:kern w:val="0"/>
                <w:szCs w:val="22"/>
                <w:lang w:bidi="ar-SA"/>
                <w14:ligatures w14:val="none"/>
              </w:rPr>
            </w:pPr>
            <w:r w:rsidRPr="00BB57B0">
              <w:rPr>
                <w:rFonts w:eastAsia="Times New Roman"/>
                <w:kern w:val="0"/>
                <w:szCs w:val="22"/>
                <w:lang w:bidi="ar-SA"/>
                <w14:ligatures w14:val="none"/>
              </w:rPr>
              <w:t>0.469272137</w:t>
            </w:r>
          </w:p>
        </w:tc>
        <w:tc>
          <w:tcPr>
            <w:tcW w:w="1780" w:type="dxa"/>
            <w:noWrap/>
            <w:vAlign w:val="bottom"/>
            <w:hideMark/>
          </w:tcPr>
          <w:p w14:paraId="2368332D" w14:textId="77777777" w:rsidR="00BB57B0" w:rsidRPr="00BB57B0" w:rsidRDefault="00BB57B0" w:rsidP="00BB57B0">
            <w:pPr>
              <w:spacing w:after="0" w:line="240" w:lineRule="auto"/>
              <w:jc w:val="right"/>
              <w:rPr>
                <w:rFonts w:eastAsia="Times New Roman"/>
                <w:kern w:val="0"/>
                <w:szCs w:val="22"/>
                <w:lang w:bidi="ar-SA"/>
                <w14:ligatures w14:val="none"/>
              </w:rPr>
            </w:pPr>
            <w:r w:rsidRPr="00BB57B0">
              <w:rPr>
                <w:rFonts w:eastAsia="Times New Roman"/>
                <w:kern w:val="0"/>
                <w:szCs w:val="22"/>
                <w:lang w:bidi="ar-SA"/>
                <w14:ligatures w14:val="none"/>
              </w:rPr>
              <w:t>5.25E-01</w:t>
            </w:r>
          </w:p>
        </w:tc>
      </w:tr>
      <w:tr w:rsidR="00BB57B0" w:rsidRPr="00BB57B0" w14:paraId="0B28543B" w14:textId="77777777" w:rsidTr="00BB57B0">
        <w:trPr>
          <w:trHeight w:val="300"/>
        </w:trPr>
        <w:tc>
          <w:tcPr>
            <w:tcW w:w="1060" w:type="dxa"/>
            <w:noWrap/>
            <w:vAlign w:val="bottom"/>
            <w:hideMark/>
          </w:tcPr>
          <w:p w14:paraId="03248F2F" w14:textId="77777777" w:rsidR="00BB57B0" w:rsidRPr="00BB57B0" w:rsidRDefault="00BB57B0" w:rsidP="00BB57B0">
            <w:pPr>
              <w:spacing w:after="0" w:line="240" w:lineRule="auto"/>
              <w:jc w:val="right"/>
              <w:rPr>
                <w:rFonts w:eastAsia="Times New Roman"/>
                <w:kern w:val="0"/>
                <w:szCs w:val="22"/>
                <w:lang w:bidi="ar-SA"/>
                <w14:ligatures w14:val="none"/>
              </w:rPr>
            </w:pPr>
            <w:r w:rsidRPr="00BB57B0">
              <w:rPr>
                <w:rFonts w:eastAsia="Times New Roman"/>
                <w:kern w:val="0"/>
                <w:szCs w:val="22"/>
                <w:lang w:bidi="ar-SA"/>
                <w14:ligatures w14:val="none"/>
              </w:rPr>
              <w:t>1.00E+03</w:t>
            </w:r>
          </w:p>
        </w:tc>
        <w:tc>
          <w:tcPr>
            <w:tcW w:w="1980" w:type="dxa"/>
            <w:noWrap/>
            <w:vAlign w:val="bottom"/>
            <w:hideMark/>
          </w:tcPr>
          <w:p w14:paraId="2C95BCB7" w14:textId="77777777" w:rsidR="00BB57B0" w:rsidRPr="00BB57B0" w:rsidRDefault="00BB57B0" w:rsidP="00BB57B0">
            <w:pPr>
              <w:spacing w:after="0" w:line="240" w:lineRule="auto"/>
              <w:jc w:val="right"/>
              <w:rPr>
                <w:rFonts w:eastAsia="Times New Roman"/>
                <w:kern w:val="0"/>
                <w:szCs w:val="22"/>
                <w:lang w:bidi="ar-SA"/>
                <w14:ligatures w14:val="none"/>
              </w:rPr>
            </w:pPr>
            <w:r w:rsidRPr="00BB57B0">
              <w:rPr>
                <w:rFonts w:eastAsia="Times New Roman"/>
                <w:kern w:val="0"/>
                <w:szCs w:val="22"/>
                <w:lang w:bidi="ar-SA"/>
                <w14:ligatures w14:val="none"/>
              </w:rPr>
              <w:t>1000000</w:t>
            </w:r>
          </w:p>
        </w:tc>
        <w:tc>
          <w:tcPr>
            <w:tcW w:w="1860" w:type="dxa"/>
            <w:noWrap/>
            <w:vAlign w:val="bottom"/>
            <w:hideMark/>
          </w:tcPr>
          <w:p w14:paraId="07758CA2" w14:textId="77777777" w:rsidR="00BB57B0" w:rsidRPr="00BB57B0" w:rsidRDefault="00BB57B0" w:rsidP="00BB57B0">
            <w:pPr>
              <w:spacing w:after="0" w:line="240" w:lineRule="auto"/>
              <w:jc w:val="right"/>
              <w:rPr>
                <w:rFonts w:eastAsia="Times New Roman"/>
                <w:kern w:val="0"/>
                <w:szCs w:val="22"/>
                <w:lang w:bidi="ar-SA"/>
                <w14:ligatures w14:val="none"/>
              </w:rPr>
            </w:pPr>
            <w:r w:rsidRPr="00BB57B0">
              <w:rPr>
                <w:rFonts w:eastAsia="Times New Roman"/>
                <w:kern w:val="0"/>
                <w:szCs w:val="22"/>
                <w:lang w:bidi="ar-SA"/>
                <w14:ligatures w14:val="none"/>
              </w:rPr>
              <w:t>0.764373779</w:t>
            </w:r>
          </w:p>
        </w:tc>
        <w:tc>
          <w:tcPr>
            <w:tcW w:w="1780" w:type="dxa"/>
            <w:noWrap/>
            <w:vAlign w:val="bottom"/>
            <w:hideMark/>
          </w:tcPr>
          <w:p w14:paraId="43A0C64B" w14:textId="77777777" w:rsidR="00BB57B0" w:rsidRPr="00BB57B0" w:rsidRDefault="00BB57B0" w:rsidP="00BB57B0">
            <w:pPr>
              <w:spacing w:after="0" w:line="240" w:lineRule="auto"/>
              <w:jc w:val="right"/>
              <w:rPr>
                <w:rFonts w:eastAsia="Times New Roman"/>
                <w:kern w:val="0"/>
                <w:szCs w:val="22"/>
                <w:lang w:bidi="ar-SA"/>
                <w14:ligatures w14:val="none"/>
              </w:rPr>
            </w:pPr>
            <w:r w:rsidRPr="00BB57B0">
              <w:rPr>
                <w:rFonts w:eastAsia="Times New Roman"/>
                <w:kern w:val="0"/>
                <w:szCs w:val="22"/>
                <w:lang w:bidi="ar-SA"/>
                <w14:ligatures w14:val="none"/>
              </w:rPr>
              <w:t>8.20E-01</w:t>
            </w:r>
          </w:p>
        </w:tc>
      </w:tr>
      <w:tr w:rsidR="00BB57B0" w:rsidRPr="00BB57B0" w14:paraId="7C945684" w14:textId="77777777" w:rsidTr="00BB57B0">
        <w:trPr>
          <w:trHeight w:val="300"/>
        </w:trPr>
        <w:tc>
          <w:tcPr>
            <w:tcW w:w="1060" w:type="dxa"/>
            <w:noWrap/>
            <w:vAlign w:val="bottom"/>
            <w:hideMark/>
          </w:tcPr>
          <w:p w14:paraId="2533FFDA" w14:textId="77777777" w:rsidR="00BB57B0" w:rsidRPr="00BB57B0" w:rsidRDefault="00BB57B0" w:rsidP="00BB57B0">
            <w:pPr>
              <w:spacing w:after="0" w:line="240" w:lineRule="auto"/>
              <w:jc w:val="right"/>
              <w:rPr>
                <w:rFonts w:eastAsia="Times New Roman"/>
                <w:kern w:val="0"/>
                <w:szCs w:val="22"/>
                <w:lang w:bidi="ar-SA"/>
                <w14:ligatures w14:val="none"/>
              </w:rPr>
            </w:pPr>
            <w:r w:rsidRPr="00BB57B0">
              <w:rPr>
                <w:rFonts w:eastAsia="Times New Roman"/>
                <w:kern w:val="0"/>
                <w:szCs w:val="22"/>
                <w:lang w:bidi="ar-SA"/>
                <w14:ligatures w14:val="none"/>
              </w:rPr>
              <w:t>1.50E+03</w:t>
            </w:r>
          </w:p>
        </w:tc>
        <w:tc>
          <w:tcPr>
            <w:tcW w:w="1980" w:type="dxa"/>
            <w:noWrap/>
            <w:vAlign w:val="bottom"/>
            <w:hideMark/>
          </w:tcPr>
          <w:p w14:paraId="56EB0C4F" w14:textId="77777777" w:rsidR="00BB57B0" w:rsidRPr="00BB57B0" w:rsidRDefault="00BB57B0" w:rsidP="00BB57B0">
            <w:pPr>
              <w:spacing w:after="0" w:line="240" w:lineRule="auto"/>
              <w:jc w:val="right"/>
              <w:rPr>
                <w:rFonts w:eastAsia="Times New Roman"/>
                <w:kern w:val="0"/>
                <w:szCs w:val="22"/>
                <w:lang w:bidi="ar-SA"/>
                <w14:ligatures w14:val="none"/>
              </w:rPr>
            </w:pPr>
            <w:r w:rsidRPr="00BB57B0">
              <w:rPr>
                <w:rFonts w:eastAsia="Times New Roman"/>
                <w:kern w:val="0"/>
                <w:szCs w:val="22"/>
                <w:lang w:bidi="ar-SA"/>
                <w14:ligatures w14:val="none"/>
              </w:rPr>
              <w:t>2250000</w:t>
            </w:r>
          </w:p>
        </w:tc>
        <w:tc>
          <w:tcPr>
            <w:tcW w:w="1860" w:type="dxa"/>
            <w:noWrap/>
            <w:vAlign w:val="bottom"/>
            <w:hideMark/>
          </w:tcPr>
          <w:p w14:paraId="124422CC" w14:textId="77777777" w:rsidR="00BB57B0" w:rsidRPr="00BB57B0" w:rsidRDefault="00BB57B0" w:rsidP="00BB57B0">
            <w:pPr>
              <w:spacing w:after="0" w:line="240" w:lineRule="auto"/>
              <w:jc w:val="right"/>
              <w:rPr>
                <w:rFonts w:eastAsia="Times New Roman"/>
                <w:kern w:val="0"/>
                <w:szCs w:val="22"/>
                <w:lang w:bidi="ar-SA"/>
                <w14:ligatures w14:val="none"/>
              </w:rPr>
            </w:pPr>
            <w:r w:rsidRPr="00BB57B0">
              <w:rPr>
                <w:rFonts w:eastAsia="Times New Roman"/>
                <w:kern w:val="0"/>
                <w:szCs w:val="22"/>
                <w:lang w:bidi="ar-SA"/>
                <w14:ligatures w14:val="none"/>
              </w:rPr>
              <w:t>1.71E+00</w:t>
            </w:r>
          </w:p>
        </w:tc>
        <w:tc>
          <w:tcPr>
            <w:tcW w:w="1780" w:type="dxa"/>
            <w:noWrap/>
            <w:vAlign w:val="bottom"/>
            <w:hideMark/>
          </w:tcPr>
          <w:p w14:paraId="5AF79565" w14:textId="77777777" w:rsidR="00BB57B0" w:rsidRPr="00BB57B0" w:rsidRDefault="00BB57B0" w:rsidP="00BB57B0">
            <w:pPr>
              <w:spacing w:after="0" w:line="240" w:lineRule="auto"/>
              <w:jc w:val="right"/>
              <w:rPr>
                <w:rFonts w:eastAsia="Times New Roman"/>
                <w:kern w:val="0"/>
                <w:szCs w:val="22"/>
                <w:lang w:bidi="ar-SA"/>
                <w14:ligatures w14:val="none"/>
              </w:rPr>
            </w:pPr>
            <w:r w:rsidRPr="00BB57B0">
              <w:rPr>
                <w:rFonts w:eastAsia="Times New Roman"/>
                <w:kern w:val="0"/>
                <w:szCs w:val="22"/>
                <w:lang w:bidi="ar-SA"/>
                <w14:ligatures w14:val="none"/>
              </w:rPr>
              <w:t>1.84E+00</w:t>
            </w:r>
          </w:p>
        </w:tc>
      </w:tr>
      <w:tr w:rsidR="00BB57B0" w:rsidRPr="00BB57B0" w14:paraId="46389D41" w14:textId="77777777" w:rsidTr="00BB57B0">
        <w:trPr>
          <w:trHeight w:val="300"/>
        </w:trPr>
        <w:tc>
          <w:tcPr>
            <w:tcW w:w="1060" w:type="dxa"/>
            <w:noWrap/>
            <w:vAlign w:val="bottom"/>
            <w:hideMark/>
          </w:tcPr>
          <w:p w14:paraId="61C7EDF4" w14:textId="77777777" w:rsidR="00BB57B0" w:rsidRPr="00BB57B0" w:rsidRDefault="00BB57B0" w:rsidP="00BB57B0">
            <w:pPr>
              <w:spacing w:after="0" w:line="240" w:lineRule="auto"/>
              <w:jc w:val="right"/>
              <w:rPr>
                <w:rFonts w:eastAsia="Times New Roman"/>
                <w:kern w:val="0"/>
                <w:szCs w:val="22"/>
                <w:lang w:bidi="ar-SA"/>
                <w14:ligatures w14:val="none"/>
              </w:rPr>
            </w:pPr>
            <w:r w:rsidRPr="00BB57B0">
              <w:rPr>
                <w:rFonts w:eastAsia="Times New Roman"/>
                <w:kern w:val="0"/>
                <w:szCs w:val="22"/>
                <w:lang w:bidi="ar-SA"/>
                <w14:ligatures w14:val="none"/>
              </w:rPr>
              <w:t>2.00E+03</w:t>
            </w:r>
          </w:p>
        </w:tc>
        <w:tc>
          <w:tcPr>
            <w:tcW w:w="1980" w:type="dxa"/>
            <w:noWrap/>
            <w:vAlign w:val="bottom"/>
            <w:hideMark/>
          </w:tcPr>
          <w:p w14:paraId="4E0087FA" w14:textId="77777777" w:rsidR="00BB57B0" w:rsidRPr="00BB57B0" w:rsidRDefault="00BB57B0" w:rsidP="00BB57B0">
            <w:pPr>
              <w:spacing w:after="0" w:line="240" w:lineRule="auto"/>
              <w:jc w:val="right"/>
              <w:rPr>
                <w:rFonts w:eastAsia="Times New Roman"/>
                <w:kern w:val="0"/>
                <w:szCs w:val="22"/>
                <w:lang w:bidi="ar-SA"/>
                <w14:ligatures w14:val="none"/>
              </w:rPr>
            </w:pPr>
            <w:r w:rsidRPr="00BB57B0">
              <w:rPr>
                <w:rFonts w:eastAsia="Times New Roman"/>
                <w:kern w:val="0"/>
                <w:szCs w:val="22"/>
                <w:lang w:bidi="ar-SA"/>
                <w14:ligatures w14:val="none"/>
              </w:rPr>
              <w:t>4000000</w:t>
            </w:r>
          </w:p>
        </w:tc>
        <w:tc>
          <w:tcPr>
            <w:tcW w:w="1860" w:type="dxa"/>
            <w:noWrap/>
            <w:vAlign w:val="bottom"/>
            <w:hideMark/>
          </w:tcPr>
          <w:p w14:paraId="056D4F9A" w14:textId="77777777" w:rsidR="00BB57B0" w:rsidRPr="00BB57B0" w:rsidRDefault="00BB57B0" w:rsidP="00BB57B0">
            <w:pPr>
              <w:spacing w:after="0" w:line="240" w:lineRule="auto"/>
              <w:jc w:val="right"/>
              <w:rPr>
                <w:rFonts w:eastAsia="Times New Roman"/>
                <w:kern w:val="0"/>
                <w:szCs w:val="22"/>
                <w:lang w:bidi="ar-SA"/>
                <w14:ligatures w14:val="none"/>
              </w:rPr>
            </w:pPr>
            <w:r w:rsidRPr="00BB57B0">
              <w:rPr>
                <w:rFonts w:eastAsia="Times New Roman"/>
                <w:kern w:val="0"/>
                <w:szCs w:val="22"/>
                <w:lang w:bidi="ar-SA"/>
                <w14:ligatures w14:val="none"/>
              </w:rPr>
              <w:t>3.069637775</w:t>
            </w:r>
          </w:p>
        </w:tc>
        <w:tc>
          <w:tcPr>
            <w:tcW w:w="1780" w:type="dxa"/>
            <w:noWrap/>
            <w:vAlign w:val="bottom"/>
            <w:hideMark/>
          </w:tcPr>
          <w:p w14:paraId="4D9368E3" w14:textId="77777777" w:rsidR="00BB57B0" w:rsidRPr="00BB57B0" w:rsidRDefault="00BB57B0" w:rsidP="00BB57B0">
            <w:pPr>
              <w:spacing w:after="0" w:line="240" w:lineRule="auto"/>
              <w:jc w:val="right"/>
              <w:rPr>
                <w:rFonts w:eastAsia="Times New Roman"/>
                <w:kern w:val="0"/>
                <w:szCs w:val="22"/>
                <w:lang w:bidi="ar-SA"/>
                <w14:ligatures w14:val="none"/>
              </w:rPr>
            </w:pPr>
            <w:r w:rsidRPr="00BB57B0">
              <w:rPr>
                <w:rFonts w:eastAsia="Times New Roman"/>
                <w:kern w:val="0"/>
                <w:szCs w:val="22"/>
                <w:lang w:bidi="ar-SA"/>
                <w14:ligatures w14:val="none"/>
              </w:rPr>
              <w:t>3.28E+00</w:t>
            </w:r>
          </w:p>
        </w:tc>
      </w:tr>
      <w:tr w:rsidR="00BB57B0" w:rsidRPr="00BB57B0" w14:paraId="05BAB587" w14:textId="77777777" w:rsidTr="00BB57B0">
        <w:trPr>
          <w:trHeight w:val="300"/>
        </w:trPr>
        <w:tc>
          <w:tcPr>
            <w:tcW w:w="1060" w:type="dxa"/>
            <w:noWrap/>
            <w:vAlign w:val="bottom"/>
            <w:hideMark/>
          </w:tcPr>
          <w:p w14:paraId="04F5B044" w14:textId="77777777" w:rsidR="00BB57B0" w:rsidRPr="00BB57B0" w:rsidRDefault="00BB57B0" w:rsidP="00BB57B0">
            <w:pPr>
              <w:spacing w:after="0" w:line="240" w:lineRule="auto"/>
              <w:jc w:val="right"/>
              <w:rPr>
                <w:rFonts w:eastAsia="Times New Roman"/>
                <w:kern w:val="0"/>
                <w:szCs w:val="22"/>
                <w:lang w:bidi="ar-SA"/>
                <w14:ligatures w14:val="none"/>
              </w:rPr>
            </w:pPr>
            <w:r w:rsidRPr="00BB57B0">
              <w:rPr>
                <w:rFonts w:eastAsia="Times New Roman"/>
                <w:kern w:val="0"/>
                <w:szCs w:val="22"/>
                <w:lang w:bidi="ar-SA"/>
                <w14:ligatures w14:val="none"/>
              </w:rPr>
              <w:t>3.00E+03</w:t>
            </w:r>
          </w:p>
        </w:tc>
        <w:tc>
          <w:tcPr>
            <w:tcW w:w="1980" w:type="dxa"/>
            <w:noWrap/>
            <w:vAlign w:val="bottom"/>
            <w:hideMark/>
          </w:tcPr>
          <w:p w14:paraId="6077D886" w14:textId="77777777" w:rsidR="00BB57B0" w:rsidRPr="00BB57B0" w:rsidRDefault="00BB57B0" w:rsidP="00BB57B0">
            <w:pPr>
              <w:spacing w:after="0" w:line="240" w:lineRule="auto"/>
              <w:jc w:val="right"/>
              <w:rPr>
                <w:rFonts w:eastAsia="Times New Roman"/>
                <w:kern w:val="0"/>
                <w:szCs w:val="22"/>
                <w:lang w:bidi="ar-SA"/>
                <w14:ligatures w14:val="none"/>
              </w:rPr>
            </w:pPr>
            <w:r w:rsidRPr="00BB57B0">
              <w:rPr>
                <w:rFonts w:eastAsia="Times New Roman"/>
                <w:kern w:val="0"/>
                <w:szCs w:val="22"/>
                <w:lang w:bidi="ar-SA"/>
                <w14:ligatures w14:val="none"/>
              </w:rPr>
              <w:t>9000000</w:t>
            </w:r>
          </w:p>
        </w:tc>
        <w:tc>
          <w:tcPr>
            <w:tcW w:w="1860" w:type="dxa"/>
            <w:noWrap/>
            <w:vAlign w:val="bottom"/>
            <w:hideMark/>
          </w:tcPr>
          <w:p w14:paraId="70BA72E1" w14:textId="77777777" w:rsidR="00BB57B0" w:rsidRPr="00BB57B0" w:rsidRDefault="00BB57B0" w:rsidP="00BB57B0">
            <w:pPr>
              <w:spacing w:after="0" w:line="240" w:lineRule="auto"/>
              <w:jc w:val="right"/>
              <w:rPr>
                <w:rFonts w:eastAsia="Times New Roman"/>
                <w:kern w:val="0"/>
                <w:szCs w:val="22"/>
                <w:lang w:bidi="ar-SA"/>
                <w14:ligatures w14:val="none"/>
              </w:rPr>
            </w:pPr>
            <w:r w:rsidRPr="00BB57B0">
              <w:rPr>
                <w:rFonts w:eastAsia="Times New Roman"/>
                <w:kern w:val="0"/>
                <w:szCs w:val="22"/>
                <w:lang w:bidi="ar-SA"/>
                <w14:ligatures w14:val="none"/>
              </w:rPr>
              <w:t>6.85210371</w:t>
            </w:r>
          </w:p>
        </w:tc>
        <w:tc>
          <w:tcPr>
            <w:tcW w:w="1780" w:type="dxa"/>
            <w:noWrap/>
            <w:vAlign w:val="bottom"/>
            <w:hideMark/>
          </w:tcPr>
          <w:p w14:paraId="3BD618A6" w14:textId="77777777" w:rsidR="00BB57B0" w:rsidRPr="00BB57B0" w:rsidRDefault="00BB57B0" w:rsidP="00BB57B0">
            <w:pPr>
              <w:spacing w:after="0" w:line="240" w:lineRule="auto"/>
              <w:jc w:val="right"/>
              <w:rPr>
                <w:rFonts w:eastAsia="Times New Roman"/>
                <w:kern w:val="0"/>
                <w:szCs w:val="22"/>
                <w:lang w:bidi="ar-SA"/>
                <w14:ligatures w14:val="none"/>
              </w:rPr>
            </w:pPr>
            <w:r w:rsidRPr="00BB57B0">
              <w:rPr>
                <w:rFonts w:eastAsia="Times New Roman"/>
                <w:kern w:val="0"/>
                <w:szCs w:val="22"/>
                <w:lang w:bidi="ar-SA"/>
                <w14:ligatures w14:val="none"/>
              </w:rPr>
              <w:t>7.38E+00</w:t>
            </w:r>
          </w:p>
        </w:tc>
      </w:tr>
      <w:tr w:rsidR="00BB57B0" w:rsidRPr="00BB57B0" w14:paraId="3632D2FC" w14:textId="77777777" w:rsidTr="00BB57B0">
        <w:trPr>
          <w:trHeight w:val="300"/>
        </w:trPr>
        <w:tc>
          <w:tcPr>
            <w:tcW w:w="1060" w:type="dxa"/>
            <w:noWrap/>
            <w:vAlign w:val="bottom"/>
            <w:hideMark/>
          </w:tcPr>
          <w:p w14:paraId="66D2BE0E" w14:textId="77777777" w:rsidR="00BB57B0" w:rsidRPr="00BB57B0" w:rsidRDefault="00BB57B0" w:rsidP="00BB57B0">
            <w:pPr>
              <w:spacing w:after="0" w:line="240" w:lineRule="auto"/>
              <w:jc w:val="right"/>
              <w:rPr>
                <w:rFonts w:eastAsia="Times New Roman"/>
                <w:kern w:val="0"/>
                <w:szCs w:val="22"/>
                <w:lang w:bidi="ar-SA"/>
                <w14:ligatures w14:val="none"/>
              </w:rPr>
            </w:pPr>
            <w:r w:rsidRPr="00BB57B0">
              <w:rPr>
                <w:rFonts w:eastAsia="Times New Roman"/>
                <w:kern w:val="0"/>
                <w:szCs w:val="22"/>
                <w:lang w:bidi="ar-SA"/>
                <w14:ligatures w14:val="none"/>
              </w:rPr>
              <w:t>4.00E+03</w:t>
            </w:r>
          </w:p>
        </w:tc>
        <w:tc>
          <w:tcPr>
            <w:tcW w:w="1980" w:type="dxa"/>
            <w:noWrap/>
            <w:vAlign w:val="bottom"/>
            <w:hideMark/>
          </w:tcPr>
          <w:p w14:paraId="3DD1F9E6" w14:textId="77777777" w:rsidR="00BB57B0" w:rsidRPr="00BB57B0" w:rsidRDefault="00BB57B0" w:rsidP="00BB57B0">
            <w:pPr>
              <w:spacing w:after="0" w:line="240" w:lineRule="auto"/>
              <w:jc w:val="right"/>
              <w:rPr>
                <w:rFonts w:eastAsia="Times New Roman"/>
                <w:kern w:val="0"/>
                <w:szCs w:val="22"/>
                <w:lang w:bidi="ar-SA"/>
                <w14:ligatures w14:val="none"/>
              </w:rPr>
            </w:pPr>
            <w:r w:rsidRPr="00BB57B0">
              <w:rPr>
                <w:rFonts w:eastAsia="Times New Roman"/>
                <w:kern w:val="0"/>
                <w:szCs w:val="22"/>
                <w:lang w:bidi="ar-SA"/>
                <w14:ligatures w14:val="none"/>
              </w:rPr>
              <w:t>16000000</w:t>
            </w:r>
          </w:p>
        </w:tc>
        <w:tc>
          <w:tcPr>
            <w:tcW w:w="1860" w:type="dxa"/>
            <w:noWrap/>
            <w:vAlign w:val="bottom"/>
            <w:hideMark/>
          </w:tcPr>
          <w:p w14:paraId="3B6CCC17" w14:textId="77777777" w:rsidR="00BB57B0" w:rsidRPr="00BB57B0" w:rsidRDefault="00BB57B0" w:rsidP="00BB57B0">
            <w:pPr>
              <w:spacing w:after="0" w:line="240" w:lineRule="auto"/>
              <w:jc w:val="right"/>
              <w:rPr>
                <w:rFonts w:eastAsia="Times New Roman"/>
                <w:kern w:val="0"/>
                <w:szCs w:val="22"/>
                <w:lang w:bidi="ar-SA"/>
                <w14:ligatures w14:val="none"/>
              </w:rPr>
            </w:pPr>
            <w:r w:rsidRPr="00BB57B0">
              <w:rPr>
                <w:rFonts w:eastAsia="Times New Roman"/>
                <w:kern w:val="0"/>
                <w:szCs w:val="22"/>
                <w:lang w:bidi="ar-SA"/>
                <w14:ligatures w14:val="none"/>
              </w:rPr>
              <w:t>12.37803316</w:t>
            </w:r>
          </w:p>
        </w:tc>
        <w:tc>
          <w:tcPr>
            <w:tcW w:w="1780" w:type="dxa"/>
            <w:noWrap/>
            <w:vAlign w:val="bottom"/>
            <w:hideMark/>
          </w:tcPr>
          <w:p w14:paraId="57DE5889" w14:textId="77777777" w:rsidR="00BB57B0" w:rsidRPr="00BB57B0" w:rsidRDefault="00BB57B0" w:rsidP="00BB57B0">
            <w:pPr>
              <w:spacing w:after="0" w:line="240" w:lineRule="auto"/>
              <w:jc w:val="right"/>
              <w:rPr>
                <w:rFonts w:eastAsia="Times New Roman"/>
                <w:kern w:val="0"/>
                <w:szCs w:val="22"/>
                <w:lang w:bidi="ar-SA"/>
                <w14:ligatures w14:val="none"/>
              </w:rPr>
            </w:pPr>
            <w:r w:rsidRPr="00BB57B0">
              <w:rPr>
                <w:rFonts w:eastAsia="Times New Roman"/>
                <w:kern w:val="0"/>
                <w:szCs w:val="22"/>
                <w:lang w:bidi="ar-SA"/>
                <w14:ligatures w14:val="none"/>
              </w:rPr>
              <w:t>1.31E+01</w:t>
            </w:r>
          </w:p>
        </w:tc>
      </w:tr>
      <w:tr w:rsidR="00BB57B0" w:rsidRPr="00BB57B0" w14:paraId="3C5EE033" w14:textId="77777777" w:rsidTr="00BB57B0">
        <w:trPr>
          <w:trHeight w:val="300"/>
        </w:trPr>
        <w:tc>
          <w:tcPr>
            <w:tcW w:w="1060" w:type="dxa"/>
            <w:noWrap/>
            <w:vAlign w:val="bottom"/>
            <w:hideMark/>
          </w:tcPr>
          <w:p w14:paraId="56D4DA33" w14:textId="77777777" w:rsidR="00BB57B0" w:rsidRPr="00BB57B0" w:rsidRDefault="00BB57B0" w:rsidP="00BB57B0">
            <w:pPr>
              <w:spacing w:after="0" w:line="240" w:lineRule="auto"/>
              <w:jc w:val="right"/>
              <w:rPr>
                <w:rFonts w:eastAsia="Times New Roman"/>
                <w:kern w:val="0"/>
                <w:szCs w:val="22"/>
                <w:lang w:bidi="ar-SA"/>
                <w14:ligatures w14:val="none"/>
              </w:rPr>
            </w:pPr>
            <w:r w:rsidRPr="00BB57B0">
              <w:rPr>
                <w:rFonts w:eastAsia="Times New Roman"/>
                <w:kern w:val="0"/>
                <w:szCs w:val="22"/>
                <w:lang w:bidi="ar-SA"/>
                <w14:ligatures w14:val="none"/>
              </w:rPr>
              <w:t>5.00E+03</w:t>
            </w:r>
          </w:p>
        </w:tc>
        <w:tc>
          <w:tcPr>
            <w:tcW w:w="1980" w:type="dxa"/>
            <w:noWrap/>
            <w:vAlign w:val="bottom"/>
            <w:hideMark/>
          </w:tcPr>
          <w:p w14:paraId="3EC3A966" w14:textId="77777777" w:rsidR="00BB57B0" w:rsidRPr="00BB57B0" w:rsidRDefault="00BB57B0" w:rsidP="00BB57B0">
            <w:pPr>
              <w:spacing w:after="0" w:line="240" w:lineRule="auto"/>
              <w:jc w:val="right"/>
              <w:rPr>
                <w:rFonts w:eastAsia="Times New Roman"/>
                <w:kern w:val="0"/>
                <w:szCs w:val="22"/>
                <w:lang w:bidi="ar-SA"/>
                <w14:ligatures w14:val="none"/>
              </w:rPr>
            </w:pPr>
            <w:r w:rsidRPr="00BB57B0">
              <w:rPr>
                <w:rFonts w:eastAsia="Times New Roman"/>
                <w:kern w:val="0"/>
                <w:szCs w:val="22"/>
                <w:lang w:bidi="ar-SA"/>
                <w14:ligatures w14:val="none"/>
              </w:rPr>
              <w:t>25000000</w:t>
            </w:r>
          </w:p>
        </w:tc>
        <w:tc>
          <w:tcPr>
            <w:tcW w:w="1860" w:type="dxa"/>
            <w:noWrap/>
            <w:vAlign w:val="bottom"/>
            <w:hideMark/>
          </w:tcPr>
          <w:p w14:paraId="734683D8" w14:textId="77777777" w:rsidR="00BB57B0" w:rsidRPr="00BB57B0" w:rsidRDefault="00BB57B0" w:rsidP="00BB57B0">
            <w:pPr>
              <w:spacing w:after="0" w:line="240" w:lineRule="auto"/>
              <w:jc w:val="right"/>
              <w:rPr>
                <w:rFonts w:eastAsia="Times New Roman"/>
                <w:kern w:val="0"/>
                <w:szCs w:val="22"/>
                <w:lang w:bidi="ar-SA"/>
                <w14:ligatures w14:val="none"/>
              </w:rPr>
            </w:pPr>
            <w:r w:rsidRPr="00BB57B0">
              <w:rPr>
                <w:rFonts w:eastAsia="Times New Roman"/>
                <w:kern w:val="0"/>
                <w:szCs w:val="22"/>
                <w:lang w:bidi="ar-SA"/>
                <w14:ligatures w14:val="none"/>
              </w:rPr>
              <w:t>20.14407468</w:t>
            </w:r>
          </w:p>
        </w:tc>
        <w:tc>
          <w:tcPr>
            <w:tcW w:w="1780" w:type="dxa"/>
            <w:noWrap/>
            <w:vAlign w:val="bottom"/>
            <w:hideMark/>
          </w:tcPr>
          <w:p w14:paraId="733CF4D8" w14:textId="77777777" w:rsidR="00BB57B0" w:rsidRPr="00BB57B0" w:rsidRDefault="00BB57B0" w:rsidP="00BB57B0">
            <w:pPr>
              <w:spacing w:after="0" w:line="240" w:lineRule="auto"/>
              <w:jc w:val="right"/>
              <w:rPr>
                <w:rFonts w:eastAsia="Times New Roman"/>
                <w:kern w:val="0"/>
                <w:szCs w:val="22"/>
                <w:lang w:bidi="ar-SA"/>
                <w14:ligatures w14:val="none"/>
              </w:rPr>
            </w:pPr>
            <w:r w:rsidRPr="00BB57B0">
              <w:rPr>
                <w:rFonts w:eastAsia="Times New Roman"/>
                <w:kern w:val="0"/>
                <w:szCs w:val="22"/>
                <w:lang w:bidi="ar-SA"/>
                <w14:ligatures w14:val="none"/>
              </w:rPr>
              <w:t>2.05E+01</w:t>
            </w:r>
          </w:p>
        </w:tc>
      </w:tr>
      <w:tr w:rsidR="00BB57B0" w:rsidRPr="00BB57B0" w14:paraId="028D45FB" w14:textId="77777777" w:rsidTr="00BB57B0">
        <w:trPr>
          <w:trHeight w:val="300"/>
        </w:trPr>
        <w:tc>
          <w:tcPr>
            <w:tcW w:w="1060" w:type="dxa"/>
            <w:noWrap/>
            <w:vAlign w:val="bottom"/>
            <w:hideMark/>
          </w:tcPr>
          <w:p w14:paraId="1ECBD59A" w14:textId="77777777" w:rsidR="00BB57B0" w:rsidRPr="00BB57B0" w:rsidRDefault="00BB57B0" w:rsidP="00BB57B0">
            <w:pPr>
              <w:spacing w:after="0" w:line="240" w:lineRule="auto"/>
              <w:jc w:val="right"/>
              <w:rPr>
                <w:rFonts w:eastAsia="Times New Roman"/>
                <w:kern w:val="0"/>
                <w:szCs w:val="22"/>
                <w:lang w:bidi="ar-SA"/>
                <w14:ligatures w14:val="none"/>
              </w:rPr>
            </w:pPr>
            <w:r w:rsidRPr="00BB57B0">
              <w:rPr>
                <w:rFonts w:eastAsia="Times New Roman"/>
                <w:kern w:val="0"/>
                <w:szCs w:val="22"/>
                <w:lang w:bidi="ar-SA"/>
                <w14:ligatures w14:val="none"/>
              </w:rPr>
              <w:t>6.00E+03</w:t>
            </w:r>
          </w:p>
        </w:tc>
        <w:tc>
          <w:tcPr>
            <w:tcW w:w="1980" w:type="dxa"/>
            <w:noWrap/>
            <w:vAlign w:val="bottom"/>
            <w:hideMark/>
          </w:tcPr>
          <w:p w14:paraId="0CCE3CF4" w14:textId="77777777" w:rsidR="00BB57B0" w:rsidRPr="00BB57B0" w:rsidRDefault="00BB57B0" w:rsidP="00BB57B0">
            <w:pPr>
              <w:spacing w:after="0" w:line="240" w:lineRule="auto"/>
              <w:jc w:val="right"/>
              <w:rPr>
                <w:rFonts w:eastAsia="Times New Roman"/>
                <w:kern w:val="0"/>
                <w:szCs w:val="22"/>
                <w:lang w:bidi="ar-SA"/>
                <w14:ligatures w14:val="none"/>
              </w:rPr>
            </w:pPr>
            <w:r w:rsidRPr="00BB57B0">
              <w:rPr>
                <w:rFonts w:eastAsia="Times New Roman"/>
                <w:kern w:val="0"/>
                <w:szCs w:val="22"/>
                <w:lang w:bidi="ar-SA"/>
                <w14:ligatures w14:val="none"/>
              </w:rPr>
              <w:t>36000000</w:t>
            </w:r>
          </w:p>
        </w:tc>
        <w:tc>
          <w:tcPr>
            <w:tcW w:w="1860" w:type="dxa"/>
            <w:noWrap/>
            <w:vAlign w:val="bottom"/>
            <w:hideMark/>
          </w:tcPr>
          <w:p w14:paraId="5F052578" w14:textId="77777777" w:rsidR="00BB57B0" w:rsidRPr="00BB57B0" w:rsidRDefault="00BB57B0" w:rsidP="00BB57B0">
            <w:pPr>
              <w:spacing w:after="0" w:line="240" w:lineRule="auto"/>
              <w:jc w:val="right"/>
              <w:rPr>
                <w:rFonts w:eastAsia="Times New Roman"/>
                <w:kern w:val="0"/>
                <w:szCs w:val="22"/>
                <w:lang w:bidi="ar-SA"/>
                <w14:ligatures w14:val="none"/>
              </w:rPr>
            </w:pPr>
            <w:r w:rsidRPr="00BB57B0">
              <w:rPr>
                <w:rFonts w:eastAsia="Times New Roman"/>
                <w:kern w:val="0"/>
                <w:szCs w:val="22"/>
                <w:lang w:bidi="ar-SA"/>
                <w14:ligatures w14:val="none"/>
              </w:rPr>
              <w:t>27.5037353</w:t>
            </w:r>
          </w:p>
        </w:tc>
        <w:tc>
          <w:tcPr>
            <w:tcW w:w="1780" w:type="dxa"/>
            <w:noWrap/>
            <w:vAlign w:val="bottom"/>
            <w:hideMark/>
          </w:tcPr>
          <w:p w14:paraId="637B5BB6" w14:textId="77777777" w:rsidR="00BB57B0" w:rsidRPr="00BB57B0" w:rsidRDefault="00BB57B0" w:rsidP="00BB57B0">
            <w:pPr>
              <w:spacing w:after="0" w:line="240" w:lineRule="auto"/>
              <w:jc w:val="right"/>
              <w:rPr>
                <w:rFonts w:eastAsia="Times New Roman"/>
                <w:kern w:val="0"/>
                <w:szCs w:val="22"/>
                <w:lang w:bidi="ar-SA"/>
                <w14:ligatures w14:val="none"/>
              </w:rPr>
            </w:pPr>
            <w:r w:rsidRPr="00BB57B0">
              <w:rPr>
                <w:rFonts w:eastAsia="Times New Roman"/>
                <w:kern w:val="0"/>
                <w:szCs w:val="22"/>
                <w:lang w:bidi="ar-SA"/>
                <w14:ligatures w14:val="none"/>
              </w:rPr>
              <w:t>2.95E+01</w:t>
            </w:r>
          </w:p>
        </w:tc>
      </w:tr>
      <w:tr w:rsidR="00BB57B0" w:rsidRPr="00BB57B0" w14:paraId="063292EE" w14:textId="77777777" w:rsidTr="00BB57B0">
        <w:trPr>
          <w:trHeight w:val="300"/>
        </w:trPr>
        <w:tc>
          <w:tcPr>
            <w:tcW w:w="1060" w:type="dxa"/>
            <w:noWrap/>
            <w:vAlign w:val="bottom"/>
            <w:hideMark/>
          </w:tcPr>
          <w:p w14:paraId="00C24D5C" w14:textId="77777777" w:rsidR="00BB57B0" w:rsidRPr="00BB57B0" w:rsidRDefault="00BB57B0" w:rsidP="00BB57B0">
            <w:pPr>
              <w:spacing w:after="0" w:line="240" w:lineRule="auto"/>
              <w:jc w:val="right"/>
              <w:rPr>
                <w:rFonts w:eastAsia="Times New Roman"/>
                <w:kern w:val="0"/>
                <w:szCs w:val="22"/>
                <w:lang w:bidi="ar-SA"/>
                <w14:ligatures w14:val="none"/>
              </w:rPr>
            </w:pPr>
            <w:r w:rsidRPr="00BB57B0">
              <w:rPr>
                <w:rFonts w:eastAsia="Times New Roman"/>
                <w:kern w:val="0"/>
                <w:szCs w:val="22"/>
                <w:lang w:bidi="ar-SA"/>
                <w14:ligatures w14:val="none"/>
              </w:rPr>
              <w:t>7.00E+03</w:t>
            </w:r>
          </w:p>
        </w:tc>
        <w:tc>
          <w:tcPr>
            <w:tcW w:w="1980" w:type="dxa"/>
            <w:noWrap/>
            <w:vAlign w:val="bottom"/>
            <w:hideMark/>
          </w:tcPr>
          <w:p w14:paraId="391E651E" w14:textId="77777777" w:rsidR="00BB57B0" w:rsidRPr="00BB57B0" w:rsidRDefault="00BB57B0" w:rsidP="00BB57B0">
            <w:pPr>
              <w:spacing w:after="0" w:line="240" w:lineRule="auto"/>
              <w:jc w:val="right"/>
              <w:rPr>
                <w:rFonts w:eastAsia="Times New Roman"/>
                <w:kern w:val="0"/>
                <w:szCs w:val="22"/>
                <w:lang w:bidi="ar-SA"/>
                <w14:ligatures w14:val="none"/>
              </w:rPr>
            </w:pPr>
            <w:r w:rsidRPr="00BB57B0">
              <w:rPr>
                <w:rFonts w:eastAsia="Times New Roman"/>
                <w:kern w:val="0"/>
                <w:szCs w:val="22"/>
                <w:lang w:bidi="ar-SA"/>
                <w14:ligatures w14:val="none"/>
              </w:rPr>
              <w:t>49000000</w:t>
            </w:r>
          </w:p>
        </w:tc>
        <w:tc>
          <w:tcPr>
            <w:tcW w:w="1860" w:type="dxa"/>
            <w:noWrap/>
            <w:vAlign w:val="bottom"/>
            <w:hideMark/>
          </w:tcPr>
          <w:p w14:paraId="5E19FE31" w14:textId="77777777" w:rsidR="00BB57B0" w:rsidRPr="00BB57B0" w:rsidRDefault="00BB57B0" w:rsidP="00BB57B0">
            <w:pPr>
              <w:spacing w:after="0" w:line="240" w:lineRule="auto"/>
              <w:jc w:val="right"/>
              <w:rPr>
                <w:rFonts w:eastAsia="Times New Roman"/>
                <w:kern w:val="0"/>
                <w:szCs w:val="22"/>
                <w:lang w:bidi="ar-SA"/>
                <w14:ligatures w14:val="none"/>
              </w:rPr>
            </w:pPr>
            <w:r w:rsidRPr="00BB57B0">
              <w:rPr>
                <w:rFonts w:eastAsia="Times New Roman"/>
                <w:kern w:val="0"/>
                <w:szCs w:val="22"/>
                <w:lang w:bidi="ar-SA"/>
                <w14:ligatures w14:val="none"/>
              </w:rPr>
              <w:t>41.38122463</w:t>
            </w:r>
          </w:p>
        </w:tc>
        <w:tc>
          <w:tcPr>
            <w:tcW w:w="1780" w:type="dxa"/>
            <w:noWrap/>
            <w:vAlign w:val="bottom"/>
            <w:hideMark/>
          </w:tcPr>
          <w:p w14:paraId="263983C8" w14:textId="77777777" w:rsidR="00BB57B0" w:rsidRPr="00BB57B0" w:rsidRDefault="00BB57B0" w:rsidP="00BB57B0">
            <w:pPr>
              <w:spacing w:after="0" w:line="240" w:lineRule="auto"/>
              <w:jc w:val="right"/>
              <w:rPr>
                <w:rFonts w:eastAsia="Times New Roman"/>
                <w:kern w:val="0"/>
                <w:szCs w:val="22"/>
                <w:lang w:bidi="ar-SA"/>
                <w14:ligatures w14:val="none"/>
              </w:rPr>
            </w:pPr>
            <w:r w:rsidRPr="00BB57B0">
              <w:rPr>
                <w:rFonts w:eastAsia="Times New Roman"/>
                <w:kern w:val="0"/>
                <w:szCs w:val="22"/>
                <w:lang w:bidi="ar-SA"/>
                <w14:ligatures w14:val="none"/>
              </w:rPr>
              <w:t>4.02E+01</w:t>
            </w:r>
          </w:p>
        </w:tc>
      </w:tr>
      <w:tr w:rsidR="00BB57B0" w:rsidRPr="00BB57B0" w14:paraId="53EECDD0" w14:textId="77777777" w:rsidTr="00BB57B0">
        <w:trPr>
          <w:trHeight w:val="300"/>
        </w:trPr>
        <w:tc>
          <w:tcPr>
            <w:tcW w:w="1060" w:type="dxa"/>
            <w:noWrap/>
            <w:vAlign w:val="bottom"/>
            <w:hideMark/>
          </w:tcPr>
          <w:p w14:paraId="5D3B72A6" w14:textId="77777777" w:rsidR="00BB57B0" w:rsidRPr="00BB57B0" w:rsidRDefault="00BB57B0" w:rsidP="00BB57B0">
            <w:pPr>
              <w:spacing w:after="0" w:line="240" w:lineRule="auto"/>
              <w:jc w:val="right"/>
              <w:rPr>
                <w:rFonts w:eastAsia="Times New Roman"/>
                <w:kern w:val="0"/>
                <w:szCs w:val="22"/>
                <w:lang w:bidi="ar-SA"/>
                <w14:ligatures w14:val="none"/>
              </w:rPr>
            </w:pPr>
            <w:r w:rsidRPr="00BB57B0">
              <w:rPr>
                <w:rFonts w:eastAsia="Times New Roman"/>
                <w:kern w:val="0"/>
                <w:szCs w:val="22"/>
                <w:lang w:bidi="ar-SA"/>
                <w14:ligatures w14:val="none"/>
              </w:rPr>
              <w:t>8.00E+03</w:t>
            </w:r>
          </w:p>
        </w:tc>
        <w:tc>
          <w:tcPr>
            <w:tcW w:w="1980" w:type="dxa"/>
            <w:noWrap/>
            <w:vAlign w:val="bottom"/>
            <w:hideMark/>
          </w:tcPr>
          <w:p w14:paraId="4CAA415E" w14:textId="77777777" w:rsidR="00BB57B0" w:rsidRPr="00BB57B0" w:rsidRDefault="00BB57B0" w:rsidP="00BB57B0">
            <w:pPr>
              <w:spacing w:after="0" w:line="240" w:lineRule="auto"/>
              <w:jc w:val="right"/>
              <w:rPr>
                <w:rFonts w:eastAsia="Times New Roman"/>
                <w:kern w:val="0"/>
                <w:szCs w:val="22"/>
                <w:lang w:bidi="ar-SA"/>
                <w14:ligatures w14:val="none"/>
              </w:rPr>
            </w:pPr>
            <w:r w:rsidRPr="00BB57B0">
              <w:rPr>
                <w:rFonts w:eastAsia="Times New Roman"/>
                <w:kern w:val="0"/>
                <w:szCs w:val="22"/>
                <w:lang w:bidi="ar-SA"/>
                <w14:ligatures w14:val="none"/>
              </w:rPr>
              <w:t>64000000</w:t>
            </w:r>
          </w:p>
        </w:tc>
        <w:tc>
          <w:tcPr>
            <w:tcW w:w="1860" w:type="dxa"/>
            <w:noWrap/>
            <w:vAlign w:val="bottom"/>
            <w:hideMark/>
          </w:tcPr>
          <w:p w14:paraId="3A9A7EAD" w14:textId="77777777" w:rsidR="00BB57B0" w:rsidRPr="00BB57B0" w:rsidRDefault="00BB57B0" w:rsidP="00BB57B0">
            <w:pPr>
              <w:spacing w:after="0" w:line="240" w:lineRule="auto"/>
              <w:jc w:val="right"/>
              <w:rPr>
                <w:rFonts w:eastAsia="Times New Roman"/>
                <w:kern w:val="0"/>
                <w:szCs w:val="22"/>
                <w:lang w:bidi="ar-SA"/>
                <w14:ligatures w14:val="none"/>
              </w:rPr>
            </w:pPr>
            <w:r w:rsidRPr="00BB57B0">
              <w:rPr>
                <w:rFonts w:eastAsia="Times New Roman"/>
                <w:kern w:val="0"/>
                <w:szCs w:val="22"/>
                <w:lang w:bidi="ar-SA"/>
                <w14:ligatures w14:val="none"/>
              </w:rPr>
              <w:t>54.32038164</w:t>
            </w:r>
          </w:p>
        </w:tc>
        <w:tc>
          <w:tcPr>
            <w:tcW w:w="1780" w:type="dxa"/>
            <w:noWrap/>
            <w:vAlign w:val="bottom"/>
            <w:hideMark/>
          </w:tcPr>
          <w:p w14:paraId="53FA9048" w14:textId="77777777" w:rsidR="00BB57B0" w:rsidRPr="00BB57B0" w:rsidRDefault="00BB57B0" w:rsidP="00BB57B0">
            <w:pPr>
              <w:spacing w:after="0" w:line="240" w:lineRule="auto"/>
              <w:jc w:val="right"/>
              <w:rPr>
                <w:rFonts w:eastAsia="Times New Roman"/>
                <w:kern w:val="0"/>
                <w:szCs w:val="22"/>
                <w:lang w:bidi="ar-SA"/>
                <w14:ligatures w14:val="none"/>
              </w:rPr>
            </w:pPr>
            <w:r w:rsidRPr="00BB57B0">
              <w:rPr>
                <w:rFonts w:eastAsia="Times New Roman"/>
                <w:kern w:val="0"/>
                <w:szCs w:val="22"/>
                <w:lang w:bidi="ar-SA"/>
                <w14:ligatures w14:val="none"/>
              </w:rPr>
              <w:t>5.25E+01</w:t>
            </w:r>
          </w:p>
        </w:tc>
      </w:tr>
      <w:tr w:rsidR="00BB57B0" w:rsidRPr="00BB57B0" w14:paraId="6FEFB547" w14:textId="77777777" w:rsidTr="00BB57B0">
        <w:trPr>
          <w:trHeight w:val="300"/>
        </w:trPr>
        <w:tc>
          <w:tcPr>
            <w:tcW w:w="1060" w:type="dxa"/>
            <w:noWrap/>
            <w:vAlign w:val="bottom"/>
            <w:hideMark/>
          </w:tcPr>
          <w:p w14:paraId="0B5A84C6" w14:textId="77777777" w:rsidR="00BB57B0" w:rsidRPr="00BB57B0" w:rsidRDefault="00BB57B0" w:rsidP="00BB57B0">
            <w:pPr>
              <w:spacing w:after="0" w:line="240" w:lineRule="auto"/>
              <w:jc w:val="right"/>
              <w:rPr>
                <w:rFonts w:eastAsia="Times New Roman"/>
                <w:kern w:val="0"/>
                <w:szCs w:val="22"/>
                <w:lang w:bidi="ar-SA"/>
                <w14:ligatures w14:val="none"/>
              </w:rPr>
            </w:pPr>
            <w:r w:rsidRPr="00BB57B0">
              <w:rPr>
                <w:rFonts w:eastAsia="Times New Roman"/>
                <w:kern w:val="0"/>
                <w:szCs w:val="22"/>
                <w:lang w:bidi="ar-SA"/>
                <w14:ligatures w14:val="none"/>
              </w:rPr>
              <w:t>9.00E+03</w:t>
            </w:r>
          </w:p>
        </w:tc>
        <w:tc>
          <w:tcPr>
            <w:tcW w:w="1980" w:type="dxa"/>
            <w:noWrap/>
            <w:vAlign w:val="bottom"/>
            <w:hideMark/>
          </w:tcPr>
          <w:p w14:paraId="2AA45C19" w14:textId="77777777" w:rsidR="00BB57B0" w:rsidRPr="00BB57B0" w:rsidRDefault="00BB57B0" w:rsidP="00BB57B0">
            <w:pPr>
              <w:spacing w:after="0" w:line="240" w:lineRule="auto"/>
              <w:jc w:val="right"/>
              <w:rPr>
                <w:rFonts w:eastAsia="Times New Roman"/>
                <w:kern w:val="0"/>
                <w:szCs w:val="22"/>
                <w:lang w:bidi="ar-SA"/>
                <w14:ligatures w14:val="none"/>
              </w:rPr>
            </w:pPr>
            <w:r w:rsidRPr="00BB57B0">
              <w:rPr>
                <w:rFonts w:eastAsia="Times New Roman"/>
                <w:kern w:val="0"/>
                <w:szCs w:val="22"/>
                <w:lang w:bidi="ar-SA"/>
                <w14:ligatures w14:val="none"/>
              </w:rPr>
              <w:t>81000000</w:t>
            </w:r>
          </w:p>
        </w:tc>
        <w:tc>
          <w:tcPr>
            <w:tcW w:w="1860" w:type="dxa"/>
            <w:noWrap/>
            <w:vAlign w:val="bottom"/>
            <w:hideMark/>
          </w:tcPr>
          <w:p w14:paraId="7E6DFF73" w14:textId="77777777" w:rsidR="00BB57B0" w:rsidRPr="00BB57B0" w:rsidRDefault="00BB57B0" w:rsidP="00BB57B0">
            <w:pPr>
              <w:spacing w:after="0" w:line="240" w:lineRule="auto"/>
              <w:jc w:val="right"/>
              <w:rPr>
                <w:rFonts w:eastAsia="Times New Roman"/>
                <w:kern w:val="0"/>
                <w:szCs w:val="22"/>
                <w:lang w:bidi="ar-SA"/>
                <w14:ligatures w14:val="none"/>
              </w:rPr>
            </w:pPr>
            <w:r w:rsidRPr="00BB57B0">
              <w:rPr>
                <w:rFonts w:eastAsia="Times New Roman"/>
                <w:kern w:val="0"/>
                <w:szCs w:val="22"/>
                <w:lang w:bidi="ar-SA"/>
                <w14:ligatures w14:val="none"/>
              </w:rPr>
              <w:t>68.88678694</w:t>
            </w:r>
          </w:p>
        </w:tc>
        <w:tc>
          <w:tcPr>
            <w:tcW w:w="1780" w:type="dxa"/>
            <w:noWrap/>
            <w:vAlign w:val="bottom"/>
            <w:hideMark/>
          </w:tcPr>
          <w:p w14:paraId="5CEDCCD8" w14:textId="77777777" w:rsidR="00BB57B0" w:rsidRPr="00BB57B0" w:rsidRDefault="00BB57B0" w:rsidP="00BB57B0">
            <w:pPr>
              <w:spacing w:after="0" w:line="240" w:lineRule="auto"/>
              <w:jc w:val="right"/>
              <w:rPr>
                <w:rFonts w:eastAsia="Times New Roman"/>
                <w:kern w:val="0"/>
                <w:szCs w:val="22"/>
                <w:lang w:bidi="ar-SA"/>
                <w14:ligatures w14:val="none"/>
              </w:rPr>
            </w:pPr>
            <w:r w:rsidRPr="00BB57B0">
              <w:rPr>
                <w:rFonts w:eastAsia="Times New Roman"/>
                <w:kern w:val="0"/>
                <w:szCs w:val="22"/>
                <w:lang w:bidi="ar-SA"/>
                <w14:ligatures w14:val="none"/>
              </w:rPr>
              <w:t>6.64E+01</w:t>
            </w:r>
          </w:p>
        </w:tc>
      </w:tr>
      <w:tr w:rsidR="00BB57B0" w:rsidRPr="00BB57B0" w14:paraId="47ECF15E" w14:textId="77777777" w:rsidTr="00BB57B0">
        <w:trPr>
          <w:trHeight w:val="300"/>
        </w:trPr>
        <w:tc>
          <w:tcPr>
            <w:tcW w:w="1060" w:type="dxa"/>
            <w:noWrap/>
            <w:vAlign w:val="bottom"/>
            <w:hideMark/>
          </w:tcPr>
          <w:p w14:paraId="5A0A4753" w14:textId="77777777" w:rsidR="00BB57B0" w:rsidRPr="00BB57B0" w:rsidRDefault="00BB57B0" w:rsidP="00BB57B0">
            <w:pPr>
              <w:spacing w:after="0" w:line="240" w:lineRule="auto"/>
              <w:jc w:val="right"/>
              <w:rPr>
                <w:rFonts w:eastAsia="Times New Roman"/>
                <w:kern w:val="0"/>
                <w:szCs w:val="22"/>
                <w:lang w:bidi="ar-SA"/>
                <w14:ligatures w14:val="none"/>
              </w:rPr>
            </w:pPr>
            <w:r w:rsidRPr="00BB57B0">
              <w:rPr>
                <w:rFonts w:eastAsia="Times New Roman"/>
                <w:kern w:val="0"/>
                <w:szCs w:val="22"/>
                <w:lang w:bidi="ar-SA"/>
                <w14:ligatures w14:val="none"/>
              </w:rPr>
              <w:t>1.00E+04</w:t>
            </w:r>
          </w:p>
        </w:tc>
        <w:tc>
          <w:tcPr>
            <w:tcW w:w="1980" w:type="dxa"/>
            <w:noWrap/>
            <w:vAlign w:val="bottom"/>
            <w:hideMark/>
          </w:tcPr>
          <w:p w14:paraId="575F0F98" w14:textId="77777777" w:rsidR="00BB57B0" w:rsidRPr="00BB57B0" w:rsidRDefault="00BB57B0" w:rsidP="00BB57B0">
            <w:pPr>
              <w:spacing w:after="0" w:line="240" w:lineRule="auto"/>
              <w:jc w:val="right"/>
              <w:rPr>
                <w:rFonts w:eastAsia="Times New Roman"/>
                <w:kern w:val="0"/>
                <w:szCs w:val="22"/>
                <w:lang w:bidi="ar-SA"/>
                <w14:ligatures w14:val="none"/>
              </w:rPr>
            </w:pPr>
            <w:r w:rsidRPr="00BB57B0">
              <w:rPr>
                <w:rFonts w:eastAsia="Times New Roman"/>
                <w:kern w:val="0"/>
                <w:szCs w:val="22"/>
                <w:lang w:bidi="ar-SA"/>
                <w14:ligatures w14:val="none"/>
              </w:rPr>
              <w:t>100000000</w:t>
            </w:r>
          </w:p>
        </w:tc>
        <w:tc>
          <w:tcPr>
            <w:tcW w:w="1860" w:type="dxa"/>
            <w:noWrap/>
            <w:vAlign w:val="bottom"/>
            <w:hideMark/>
          </w:tcPr>
          <w:p w14:paraId="74E62F41" w14:textId="77777777" w:rsidR="00BB57B0" w:rsidRPr="00BB57B0" w:rsidRDefault="00BB57B0" w:rsidP="00BB57B0">
            <w:pPr>
              <w:spacing w:after="0" w:line="240" w:lineRule="auto"/>
              <w:jc w:val="right"/>
              <w:rPr>
                <w:rFonts w:eastAsia="Times New Roman"/>
                <w:kern w:val="0"/>
                <w:szCs w:val="22"/>
                <w:lang w:bidi="ar-SA"/>
                <w14:ligatures w14:val="none"/>
              </w:rPr>
            </w:pPr>
            <w:r w:rsidRPr="00BB57B0">
              <w:rPr>
                <w:rFonts w:eastAsia="Times New Roman"/>
                <w:kern w:val="0"/>
                <w:szCs w:val="22"/>
                <w:lang w:bidi="ar-SA"/>
                <w14:ligatures w14:val="none"/>
              </w:rPr>
              <w:t>84.81739855</w:t>
            </w:r>
          </w:p>
        </w:tc>
        <w:tc>
          <w:tcPr>
            <w:tcW w:w="1780" w:type="dxa"/>
            <w:noWrap/>
            <w:vAlign w:val="bottom"/>
            <w:hideMark/>
          </w:tcPr>
          <w:p w14:paraId="3DAFC62D" w14:textId="77777777" w:rsidR="00BB57B0" w:rsidRPr="00BB57B0" w:rsidRDefault="00BB57B0" w:rsidP="00BB57B0">
            <w:pPr>
              <w:spacing w:after="0" w:line="240" w:lineRule="auto"/>
              <w:jc w:val="right"/>
              <w:rPr>
                <w:rFonts w:eastAsia="Times New Roman"/>
                <w:kern w:val="0"/>
                <w:szCs w:val="22"/>
                <w:lang w:bidi="ar-SA"/>
                <w14:ligatures w14:val="none"/>
              </w:rPr>
            </w:pPr>
            <w:r w:rsidRPr="00BB57B0">
              <w:rPr>
                <w:rFonts w:eastAsia="Times New Roman"/>
                <w:kern w:val="0"/>
                <w:szCs w:val="22"/>
                <w:lang w:bidi="ar-SA"/>
                <w14:ligatures w14:val="none"/>
              </w:rPr>
              <w:t>8.20E+01</w:t>
            </w:r>
          </w:p>
        </w:tc>
      </w:tr>
      <w:tr w:rsidR="00BB57B0" w:rsidRPr="00BB57B0" w14:paraId="40FEA57F" w14:textId="77777777" w:rsidTr="00BB57B0">
        <w:trPr>
          <w:trHeight w:val="300"/>
        </w:trPr>
        <w:tc>
          <w:tcPr>
            <w:tcW w:w="1060" w:type="dxa"/>
            <w:noWrap/>
            <w:vAlign w:val="bottom"/>
            <w:hideMark/>
          </w:tcPr>
          <w:p w14:paraId="67F484C7" w14:textId="77777777" w:rsidR="00BB57B0" w:rsidRPr="00BB57B0" w:rsidRDefault="00BB57B0" w:rsidP="00BB57B0">
            <w:pPr>
              <w:spacing w:after="0" w:line="240" w:lineRule="auto"/>
              <w:jc w:val="right"/>
              <w:rPr>
                <w:rFonts w:eastAsia="Times New Roman"/>
                <w:kern w:val="0"/>
                <w:szCs w:val="22"/>
                <w:lang w:bidi="ar-SA"/>
                <w14:ligatures w14:val="none"/>
              </w:rPr>
            </w:pPr>
            <w:r w:rsidRPr="00BB57B0">
              <w:rPr>
                <w:rFonts w:eastAsia="Times New Roman"/>
                <w:kern w:val="0"/>
                <w:szCs w:val="22"/>
                <w:lang w:bidi="ar-SA"/>
                <w14:ligatures w14:val="none"/>
              </w:rPr>
              <w:t>1.25E+04</w:t>
            </w:r>
          </w:p>
        </w:tc>
        <w:tc>
          <w:tcPr>
            <w:tcW w:w="1980" w:type="dxa"/>
            <w:noWrap/>
            <w:vAlign w:val="bottom"/>
            <w:hideMark/>
          </w:tcPr>
          <w:p w14:paraId="2A96BA22" w14:textId="77777777" w:rsidR="00BB57B0" w:rsidRPr="00BB57B0" w:rsidRDefault="00BB57B0" w:rsidP="00BB57B0">
            <w:pPr>
              <w:spacing w:after="0" w:line="240" w:lineRule="auto"/>
              <w:jc w:val="right"/>
              <w:rPr>
                <w:rFonts w:eastAsia="Times New Roman"/>
                <w:kern w:val="0"/>
                <w:szCs w:val="22"/>
                <w:lang w:bidi="ar-SA"/>
                <w14:ligatures w14:val="none"/>
              </w:rPr>
            </w:pPr>
            <w:r w:rsidRPr="00BB57B0">
              <w:rPr>
                <w:rFonts w:eastAsia="Times New Roman"/>
                <w:kern w:val="0"/>
                <w:szCs w:val="22"/>
                <w:lang w:bidi="ar-SA"/>
                <w14:ligatures w14:val="none"/>
              </w:rPr>
              <w:t>156250000</w:t>
            </w:r>
          </w:p>
        </w:tc>
        <w:tc>
          <w:tcPr>
            <w:tcW w:w="1860" w:type="dxa"/>
            <w:noWrap/>
            <w:vAlign w:val="bottom"/>
            <w:hideMark/>
          </w:tcPr>
          <w:p w14:paraId="736F7D25" w14:textId="77777777" w:rsidR="00BB57B0" w:rsidRPr="00BB57B0" w:rsidRDefault="00BB57B0" w:rsidP="00BB57B0">
            <w:pPr>
              <w:spacing w:after="0" w:line="240" w:lineRule="auto"/>
              <w:jc w:val="right"/>
              <w:rPr>
                <w:rFonts w:eastAsia="Times New Roman"/>
                <w:kern w:val="0"/>
                <w:szCs w:val="22"/>
                <w:lang w:bidi="ar-SA"/>
                <w14:ligatures w14:val="none"/>
              </w:rPr>
            </w:pPr>
            <w:r w:rsidRPr="00BB57B0">
              <w:rPr>
                <w:rFonts w:eastAsia="Times New Roman"/>
                <w:kern w:val="0"/>
                <w:szCs w:val="22"/>
                <w:lang w:bidi="ar-SA"/>
                <w14:ligatures w14:val="none"/>
              </w:rPr>
              <w:t>118.5591655</w:t>
            </w:r>
          </w:p>
        </w:tc>
        <w:tc>
          <w:tcPr>
            <w:tcW w:w="1780" w:type="dxa"/>
            <w:noWrap/>
            <w:vAlign w:val="bottom"/>
            <w:hideMark/>
          </w:tcPr>
          <w:p w14:paraId="1720E9A2" w14:textId="77777777" w:rsidR="00BB57B0" w:rsidRPr="00BB57B0" w:rsidRDefault="00BB57B0" w:rsidP="00BB57B0">
            <w:pPr>
              <w:spacing w:after="0" w:line="240" w:lineRule="auto"/>
              <w:jc w:val="right"/>
              <w:rPr>
                <w:rFonts w:eastAsia="Times New Roman"/>
                <w:kern w:val="0"/>
                <w:szCs w:val="22"/>
                <w:lang w:bidi="ar-SA"/>
                <w14:ligatures w14:val="none"/>
              </w:rPr>
            </w:pPr>
            <w:r w:rsidRPr="00BB57B0">
              <w:rPr>
                <w:rFonts w:eastAsia="Times New Roman"/>
                <w:kern w:val="0"/>
                <w:szCs w:val="22"/>
                <w:lang w:bidi="ar-SA"/>
                <w14:ligatures w14:val="none"/>
              </w:rPr>
              <w:t>1.28E+02</w:t>
            </w:r>
          </w:p>
        </w:tc>
      </w:tr>
      <w:tr w:rsidR="00BB57B0" w:rsidRPr="00BB57B0" w14:paraId="5334E3EA" w14:textId="77777777" w:rsidTr="00BB57B0">
        <w:trPr>
          <w:trHeight w:val="275"/>
        </w:trPr>
        <w:tc>
          <w:tcPr>
            <w:tcW w:w="1060" w:type="dxa"/>
            <w:noWrap/>
            <w:vAlign w:val="bottom"/>
            <w:hideMark/>
          </w:tcPr>
          <w:p w14:paraId="041FDD05" w14:textId="77777777" w:rsidR="00BB57B0" w:rsidRPr="00BB57B0" w:rsidRDefault="00BB57B0" w:rsidP="00BB57B0">
            <w:pPr>
              <w:spacing w:after="0" w:line="240" w:lineRule="auto"/>
              <w:jc w:val="right"/>
              <w:rPr>
                <w:rFonts w:eastAsia="Times New Roman"/>
                <w:kern w:val="0"/>
                <w:szCs w:val="22"/>
                <w:lang w:bidi="ar-SA"/>
                <w14:ligatures w14:val="none"/>
              </w:rPr>
            </w:pPr>
            <w:r w:rsidRPr="00BB57B0">
              <w:rPr>
                <w:rFonts w:eastAsia="Times New Roman"/>
                <w:kern w:val="0"/>
                <w:szCs w:val="22"/>
                <w:lang w:bidi="ar-SA"/>
                <w14:ligatures w14:val="none"/>
              </w:rPr>
              <w:t>1.50E+04</w:t>
            </w:r>
          </w:p>
        </w:tc>
        <w:tc>
          <w:tcPr>
            <w:tcW w:w="1980" w:type="dxa"/>
            <w:noWrap/>
            <w:vAlign w:val="bottom"/>
            <w:hideMark/>
          </w:tcPr>
          <w:p w14:paraId="556EC129" w14:textId="77777777" w:rsidR="00BB57B0" w:rsidRPr="00BB57B0" w:rsidRDefault="00BB57B0" w:rsidP="00BB57B0">
            <w:pPr>
              <w:spacing w:after="0" w:line="240" w:lineRule="auto"/>
              <w:jc w:val="right"/>
              <w:rPr>
                <w:rFonts w:eastAsia="Times New Roman"/>
                <w:kern w:val="0"/>
                <w:szCs w:val="22"/>
                <w:lang w:bidi="ar-SA"/>
                <w14:ligatures w14:val="none"/>
              </w:rPr>
            </w:pPr>
            <w:r w:rsidRPr="00BB57B0">
              <w:rPr>
                <w:rFonts w:eastAsia="Times New Roman"/>
                <w:kern w:val="0"/>
                <w:szCs w:val="22"/>
                <w:lang w:bidi="ar-SA"/>
                <w14:ligatures w14:val="none"/>
              </w:rPr>
              <w:t>225000000</w:t>
            </w:r>
          </w:p>
        </w:tc>
        <w:tc>
          <w:tcPr>
            <w:tcW w:w="1860" w:type="dxa"/>
            <w:noWrap/>
            <w:vAlign w:val="bottom"/>
            <w:hideMark/>
          </w:tcPr>
          <w:p w14:paraId="14F53284" w14:textId="77777777" w:rsidR="00BB57B0" w:rsidRPr="00BB57B0" w:rsidRDefault="00BB57B0" w:rsidP="00BB57B0">
            <w:pPr>
              <w:spacing w:after="0" w:line="240" w:lineRule="auto"/>
              <w:jc w:val="right"/>
              <w:rPr>
                <w:rFonts w:eastAsia="Times New Roman"/>
                <w:kern w:val="0"/>
                <w:szCs w:val="22"/>
                <w:lang w:bidi="ar-SA"/>
                <w14:ligatures w14:val="none"/>
              </w:rPr>
            </w:pPr>
            <w:r w:rsidRPr="00BB57B0">
              <w:rPr>
                <w:rFonts w:eastAsia="Times New Roman"/>
                <w:kern w:val="0"/>
                <w:szCs w:val="22"/>
                <w:lang w:bidi="ar-SA"/>
                <w14:ligatures w14:val="none"/>
              </w:rPr>
              <w:t>193.3380544</w:t>
            </w:r>
          </w:p>
        </w:tc>
        <w:tc>
          <w:tcPr>
            <w:tcW w:w="1780" w:type="dxa"/>
            <w:noWrap/>
            <w:vAlign w:val="bottom"/>
            <w:hideMark/>
          </w:tcPr>
          <w:p w14:paraId="1D9FA5A8" w14:textId="77777777" w:rsidR="00BB57B0" w:rsidRPr="00BB57B0" w:rsidRDefault="00BB57B0" w:rsidP="00BB57B0">
            <w:pPr>
              <w:spacing w:after="0" w:line="240" w:lineRule="auto"/>
              <w:jc w:val="right"/>
              <w:rPr>
                <w:rFonts w:eastAsia="Times New Roman"/>
                <w:kern w:val="0"/>
                <w:szCs w:val="22"/>
                <w:lang w:bidi="ar-SA"/>
                <w14:ligatures w14:val="none"/>
              </w:rPr>
            </w:pPr>
            <w:r w:rsidRPr="00BB57B0">
              <w:rPr>
                <w:rFonts w:eastAsia="Times New Roman"/>
                <w:kern w:val="0"/>
                <w:szCs w:val="22"/>
                <w:lang w:bidi="ar-SA"/>
                <w14:ligatures w14:val="none"/>
              </w:rPr>
              <w:t>1.84E+02</w:t>
            </w:r>
          </w:p>
        </w:tc>
      </w:tr>
      <w:tr w:rsidR="00BB57B0" w:rsidRPr="00BB57B0" w14:paraId="615B4FFF" w14:textId="77777777" w:rsidTr="00BB57B0">
        <w:trPr>
          <w:trHeight w:val="275"/>
        </w:trPr>
        <w:tc>
          <w:tcPr>
            <w:tcW w:w="1060" w:type="dxa"/>
            <w:noWrap/>
            <w:vAlign w:val="bottom"/>
            <w:hideMark/>
          </w:tcPr>
          <w:p w14:paraId="2F18575C" w14:textId="77777777" w:rsidR="00BB57B0" w:rsidRPr="00BB57B0" w:rsidRDefault="00BB57B0" w:rsidP="00BB57B0">
            <w:pPr>
              <w:spacing w:after="0" w:line="240" w:lineRule="auto"/>
              <w:jc w:val="right"/>
              <w:rPr>
                <w:rFonts w:eastAsia="Times New Roman"/>
                <w:kern w:val="0"/>
                <w:szCs w:val="22"/>
                <w:lang w:bidi="ar-SA"/>
                <w14:ligatures w14:val="none"/>
              </w:rPr>
            </w:pPr>
            <w:r w:rsidRPr="00BB57B0">
              <w:rPr>
                <w:rFonts w:eastAsia="Times New Roman"/>
                <w:kern w:val="0"/>
                <w:szCs w:val="22"/>
                <w:lang w:bidi="ar-SA"/>
                <w14:ligatures w14:val="none"/>
              </w:rPr>
              <w:t>1.75E+04</w:t>
            </w:r>
          </w:p>
        </w:tc>
        <w:tc>
          <w:tcPr>
            <w:tcW w:w="1980" w:type="dxa"/>
            <w:noWrap/>
            <w:vAlign w:val="bottom"/>
            <w:hideMark/>
          </w:tcPr>
          <w:p w14:paraId="53DC259C" w14:textId="77777777" w:rsidR="00BB57B0" w:rsidRPr="00BB57B0" w:rsidRDefault="00BB57B0" w:rsidP="00BB57B0">
            <w:pPr>
              <w:spacing w:after="0" w:line="240" w:lineRule="auto"/>
              <w:jc w:val="right"/>
              <w:rPr>
                <w:rFonts w:eastAsia="Times New Roman"/>
                <w:kern w:val="0"/>
                <w:szCs w:val="22"/>
                <w:lang w:bidi="ar-SA"/>
                <w14:ligatures w14:val="none"/>
              </w:rPr>
            </w:pPr>
            <w:r w:rsidRPr="00BB57B0">
              <w:rPr>
                <w:rFonts w:eastAsia="Times New Roman"/>
                <w:kern w:val="0"/>
                <w:szCs w:val="22"/>
                <w:lang w:bidi="ar-SA"/>
                <w14:ligatures w14:val="none"/>
              </w:rPr>
              <w:t>306250000</w:t>
            </w:r>
          </w:p>
        </w:tc>
        <w:tc>
          <w:tcPr>
            <w:tcW w:w="1860" w:type="dxa"/>
            <w:noWrap/>
            <w:vAlign w:val="bottom"/>
            <w:hideMark/>
          </w:tcPr>
          <w:p w14:paraId="3F9BAC8F" w14:textId="77777777" w:rsidR="00BB57B0" w:rsidRPr="00BB57B0" w:rsidRDefault="00BB57B0" w:rsidP="00BB57B0">
            <w:pPr>
              <w:spacing w:after="0" w:line="240" w:lineRule="auto"/>
              <w:jc w:val="right"/>
              <w:rPr>
                <w:rFonts w:eastAsia="Times New Roman"/>
                <w:kern w:val="0"/>
                <w:szCs w:val="22"/>
                <w:lang w:bidi="ar-SA"/>
                <w14:ligatures w14:val="none"/>
              </w:rPr>
            </w:pPr>
            <w:r w:rsidRPr="00BB57B0">
              <w:rPr>
                <w:rFonts w:eastAsia="Times New Roman"/>
                <w:kern w:val="0"/>
                <w:szCs w:val="22"/>
                <w:lang w:bidi="ar-SA"/>
                <w14:ligatures w14:val="none"/>
              </w:rPr>
              <w:t>240.8256557</w:t>
            </w:r>
          </w:p>
        </w:tc>
        <w:tc>
          <w:tcPr>
            <w:tcW w:w="1780" w:type="dxa"/>
            <w:noWrap/>
            <w:vAlign w:val="bottom"/>
            <w:hideMark/>
          </w:tcPr>
          <w:p w14:paraId="5237D073" w14:textId="77777777" w:rsidR="00BB57B0" w:rsidRPr="00BB57B0" w:rsidRDefault="00BB57B0" w:rsidP="00BB57B0">
            <w:pPr>
              <w:spacing w:after="0" w:line="240" w:lineRule="auto"/>
              <w:jc w:val="right"/>
              <w:rPr>
                <w:rFonts w:eastAsia="Times New Roman"/>
                <w:kern w:val="0"/>
                <w:szCs w:val="22"/>
                <w:lang w:bidi="ar-SA"/>
                <w14:ligatures w14:val="none"/>
              </w:rPr>
            </w:pPr>
            <w:r w:rsidRPr="00BB57B0">
              <w:rPr>
                <w:rFonts w:eastAsia="Times New Roman"/>
                <w:kern w:val="0"/>
                <w:szCs w:val="22"/>
                <w:lang w:bidi="ar-SA"/>
                <w14:ligatures w14:val="none"/>
              </w:rPr>
              <w:t>2.51E+02</w:t>
            </w:r>
          </w:p>
        </w:tc>
      </w:tr>
      <w:tr w:rsidR="00BB57B0" w:rsidRPr="00BB57B0" w14:paraId="4CDD0A5F" w14:textId="77777777" w:rsidTr="00BB57B0">
        <w:trPr>
          <w:trHeight w:val="300"/>
        </w:trPr>
        <w:tc>
          <w:tcPr>
            <w:tcW w:w="1060" w:type="dxa"/>
            <w:noWrap/>
            <w:vAlign w:val="bottom"/>
            <w:hideMark/>
          </w:tcPr>
          <w:p w14:paraId="0718D0D1" w14:textId="77777777" w:rsidR="00BB57B0" w:rsidRPr="00BB57B0" w:rsidRDefault="00BB57B0" w:rsidP="00BB57B0">
            <w:pPr>
              <w:spacing w:after="0" w:line="240" w:lineRule="auto"/>
              <w:jc w:val="right"/>
              <w:rPr>
                <w:rFonts w:eastAsia="Times New Roman"/>
                <w:kern w:val="0"/>
                <w:szCs w:val="22"/>
                <w:lang w:bidi="ar-SA"/>
                <w14:ligatures w14:val="none"/>
              </w:rPr>
            </w:pPr>
            <w:r w:rsidRPr="00BB57B0">
              <w:rPr>
                <w:rFonts w:eastAsia="Times New Roman"/>
                <w:kern w:val="0"/>
                <w:szCs w:val="22"/>
                <w:lang w:bidi="ar-SA"/>
                <w14:ligatures w14:val="none"/>
              </w:rPr>
              <w:t>2.00E+04</w:t>
            </w:r>
          </w:p>
        </w:tc>
        <w:tc>
          <w:tcPr>
            <w:tcW w:w="1980" w:type="dxa"/>
            <w:noWrap/>
            <w:vAlign w:val="bottom"/>
            <w:hideMark/>
          </w:tcPr>
          <w:p w14:paraId="5E0F99F8" w14:textId="77777777" w:rsidR="00BB57B0" w:rsidRPr="00BB57B0" w:rsidRDefault="00BB57B0" w:rsidP="00BB57B0">
            <w:pPr>
              <w:spacing w:after="0" w:line="240" w:lineRule="auto"/>
              <w:jc w:val="right"/>
              <w:rPr>
                <w:rFonts w:eastAsia="Times New Roman"/>
                <w:kern w:val="0"/>
                <w:szCs w:val="22"/>
                <w:lang w:bidi="ar-SA"/>
                <w14:ligatures w14:val="none"/>
              </w:rPr>
            </w:pPr>
            <w:r w:rsidRPr="00BB57B0">
              <w:rPr>
                <w:rFonts w:eastAsia="Times New Roman"/>
                <w:kern w:val="0"/>
                <w:szCs w:val="22"/>
                <w:lang w:bidi="ar-SA"/>
                <w14:ligatures w14:val="none"/>
              </w:rPr>
              <w:t>400000000</w:t>
            </w:r>
          </w:p>
        </w:tc>
        <w:tc>
          <w:tcPr>
            <w:tcW w:w="1860" w:type="dxa"/>
            <w:noWrap/>
            <w:vAlign w:val="bottom"/>
            <w:hideMark/>
          </w:tcPr>
          <w:p w14:paraId="1792BA34" w14:textId="77777777" w:rsidR="00BB57B0" w:rsidRPr="00BB57B0" w:rsidRDefault="00BB57B0" w:rsidP="00BB57B0">
            <w:pPr>
              <w:spacing w:after="0" w:line="240" w:lineRule="auto"/>
              <w:jc w:val="right"/>
              <w:rPr>
                <w:rFonts w:eastAsia="Times New Roman"/>
                <w:kern w:val="0"/>
                <w:szCs w:val="22"/>
                <w:lang w:bidi="ar-SA"/>
                <w14:ligatures w14:val="none"/>
              </w:rPr>
            </w:pPr>
            <w:r w:rsidRPr="00BB57B0">
              <w:rPr>
                <w:rFonts w:eastAsia="Times New Roman"/>
                <w:kern w:val="0"/>
                <w:szCs w:val="22"/>
                <w:lang w:bidi="ar-SA"/>
                <w14:ligatures w14:val="none"/>
              </w:rPr>
              <w:t>330.8301532</w:t>
            </w:r>
          </w:p>
        </w:tc>
        <w:tc>
          <w:tcPr>
            <w:tcW w:w="1780" w:type="dxa"/>
            <w:noWrap/>
            <w:vAlign w:val="bottom"/>
            <w:hideMark/>
          </w:tcPr>
          <w:p w14:paraId="72FE2113" w14:textId="77777777" w:rsidR="00BB57B0" w:rsidRPr="00BB57B0" w:rsidRDefault="00BB57B0" w:rsidP="00BB57B0">
            <w:pPr>
              <w:spacing w:after="0" w:line="240" w:lineRule="auto"/>
              <w:jc w:val="right"/>
              <w:rPr>
                <w:rFonts w:eastAsia="Times New Roman"/>
                <w:kern w:val="0"/>
                <w:szCs w:val="22"/>
                <w:lang w:bidi="ar-SA"/>
                <w14:ligatures w14:val="none"/>
              </w:rPr>
            </w:pPr>
            <w:r w:rsidRPr="00BB57B0">
              <w:rPr>
                <w:rFonts w:eastAsia="Times New Roman"/>
                <w:kern w:val="0"/>
                <w:szCs w:val="22"/>
                <w:lang w:bidi="ar-SA"/>
                <w14:ligatures w14:val="none"/>
              </w:rPr>
              <w:t>3.28E+02</w:t>
            </w:r>
          </w:p>
        </w:tc>
      </w:tr>
    </w:tbl>
    <w:p w14:paraId="1ACEE4AB" w14:textId="77777777" w:rsidR="00BB57B0" w:rsidRDefault="00BB57B0">
      <w:pPr>
        <w:spacing w:after="231"/>
      </w:pPr>
    </w:p>
    <w:p w14:paraId="5859C33C" w14:textId="77777777" w:rsidR="00C85715" w:rsidRDefault="00C85715">
      <w:pPr>
        <w:spacing w:after="231"/>
      </w:pPr>
    </w:p>
    <w:p w14:paraId="698ED027" w14:textId="77777777" w:rsidR="00876AB5" w:rsidRDefault="00000000">
      <w:pPr>
        <w:spacing w:after="0"/>
        <w:ind w:left="-5" w:hanging="10"/>
      </w:pPr>
      <w:r>
        <w:rPr>
          <w:b/>
          <w:color w:val="4F81BD"/>
          <w:sz w:val="26"/>
        </w:rPr>
        <w:t>3.4</w:t>
      </w:r>
      <w:r>
        <w:rPr>
          <w:rFonts w:ascii="Arial" w:eastAsia="Arial" w:hAnsi="Arial" w:cs="Arial"/>
          <w:b/>
          <w:color w:val="4F81BD"/>
          <w:sz w:val="26"/>
        </w:rPr>
        <w:t xml:space="preserve"> </w:t>
      </w:r>
      <w:r>
        <w:rPr>
          <w:b/>
          <w:color w:val="4F81BD"/>
          <w:sz w:val="26"/>
        </w:rPr>
        <w:t xml:space="preserve">Graph </w:t>
      </w:r>
    </w:p>
    <w:p w14:paraId="26D44E26" w14:textId="77777777" w:rsidR="00876AB5" w:rsidRDefault="00000000">
      <w:pPr>
        <w:spacing w:after="0"/>
      </w:pPr>
      <w:r>
        <w:rPr>
          <w:sz w:val="24"/>
        </w:rPr>
        <w:t xml:space="preserve"> </w:t>
      </w:r>
    </w:p>
    <w:p w14:paraId="39C6C373" w14:textId="76F9BB72" w:rsidR="00876AB5" w:rsidRDefault="00000000">
      <w:pPr>
        <w:spacing w:after="0"/>
      </w:pPr>
      <w:r>
        <w:rPr>
          <w:sz w:val="24"/>
        </w:rPr>
        <w:t xml:space="preserve"> </w:t>
      </w:r>
      <w:r w:rsidR="00CE1B9B">
        <w:rPr>
          <w:noProof/>
        </w:rPr>
        <w:drawing>
          <wp:inline distT="0" distB="0" distL="0" distR="0" wp14:anchorId="6598FD1F" wp14:editId="69ECDDFF">
            <wp:extent cx="5489575" cy="3442970"/>
            <wp:effectExtent l="0" t="0" r="15875" b="5080"/>
            <wp:docPr id="842809536" name="Chart 1">
              <a:extLst xmlns:a="http://schemas.openxmlformats.org/drawingml/2006/main">
                <a:ext uri="{FF2B5EF4-FFF2-40B4-BE49-F238E27FC236}">
                  <a16:creationId xmlns:a16="http://schemas.microsoft.com/office/drawing/2014/main" id="{537A5AC1-2E80-6813-DA1A-CC2C0AA907CD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5"/>
              </a:graphicData>
            </a:graphic>
          </wp:inline>
        </w:drawing>
      </w:r>
    </w:p>
    <w:p w14:paraId="1944DCBC" w14:textId="77777777" w:rsidR="00876AB5" w:rsidRDefault="00000000">
      <w:pPr>
        <w:spacing w:after="0"/>
        <w:rPr>
          <w:sz w:val="24"/>
        </w:rPr>
      </w:pPr>
      <w:r>
        <w:rPr>
          <w:sz w:val="24"/>
        </w:rPr>
        <w:t xml:space="preserve"> </w:t>
      </w:r>
    </w:p>
    <w:p w14:paraId="34409F75" w14:textId="77777777" w:rsidR="00705B76" w:rsidRDefault="00705B76">
      <w:pPr>
        <w:spacing w:after="0"/>
        <w:rPr>
          <w:sz w:val="24"/>
        </w:rPr>
      </w:pPr>
    </w:p>
    <w:p w14:paraId="51E13465" w14:textId="77777777" w:rsidR="00705B76" w:rsidRDefault="00705B76">
      <w:pPr>
        <w:spacing w:after="0"/>
        <w:rPr>
          <w:sz w:val="24"/>
        </w:rPr>
      </w:pPr>
    </w:p>
    <w:p w14:paraId="750EF165" w14:textId="77777777" w:rsidR="00705B76" w:rsidRDefault="00705B76">
      <w:pPr>
        <w:spacing w:after="0"/>
        <w:rPr>
          <w:sz w:val="24"/>
        </w:rPr>
      </w:pPr>
    </w:p>
    <w:p w14:paraId="5EC2F10A" w14:textId="77777777" w:rsidR="00705B76" w:rsidRDefault="00705B76">
      <w:pPr>
        <w:spacing w:after="0"/>
        <w:rPr>
          <w:sz w:val="24"/>
        </w:rPr>
      </w:pPr>
    </w:p>
    <w:p w14:paraId="3724EC7A" w14:textId="77777777" w:rsidR="00705B76" w:rsidRDefault="00705B76">
      <w:pPr>
        <w:spacing w:after="0"/>
      </w:pPr>
    </w:p>
    <w:p w14:paraId="01D4D67E" w14:textId="77777777" w:rsidR="00876AB5" w:rsidRDefault="00000000">
      <w:pPr>
        <w:spacing w:after="0"/>
      </w:pPr>
      <w:r>
        <w:rPr>
          <w:sz w:val="24"/>
        </w:rPr>
        <w:t xml:space="preserve"> </w:t>
      </w:r>
    </w:p>
    <w:p w14:paraId="5D354A1B" w14:textId="77777777" w:rsidR="00876AB5" w:rsidRDefault="00000000">
      <w:pPr>
        <w:spacing w:after="0"/>
      </w:pPr>
      <w:r>
        <w:rPr>
          <w:sz w:val="24"/>
        </w:rPr>
        <w:t xml:space="preserve"> </w:t>
      </w:r>
    </w:p>
    <w:p w14:paraId="24EADCEF" w14:textId="22D95D12" w:rsidR="00876AB5" w:rsidRDefault="00000000" w:rsidP="00E96A25">
      <w:pPr>
        <w:spacing w:after="0"/>
      </w:pPr>
      <w:r>
        <w:rPr>
          <w:sz w:val="24"/>
        </w:rPr>
        <w:t xml:space="preserve"> </w:t>
      </w:r>
      <w:r>
        <w:rPr>
          <w:b/>
          <w:color w:val="4F81BD"/>
          <w:sz w:val="26"/>
        </w:rPr>
        <w:t>3.5</w:t>
      </w:r>
      <w:r>
        <w:rPr>
          <w:rFonts w:ascii="Arial" w:eastAsia="Arial" w:hAnsi="Arial" w:cs="Arial"/>
          <w:b/>
          <w:color w:val="4F81BD"/>
          <w:sz w:val="26"/>
        </w:rPr>
        <w:t xml:space="preserve"> </w:t>
      </w:r>
      <w:r>
        <w:rPr>
          <w:b/>
          <w:color w:val="4F81BD"/>
          <w:sz w:val="26"/>
        </w:rPr>
        <w:t xml:space="preserve">Graph Observations </w:t>
      </w:r>
    </w:p>
    <w:p w14:paraId="612A9550" w14:textId="77777777" w:rsidR="00876AB5" w:rsidRDefault="00000000">
      <w:pPr>
        <w:spacing w:after="0"/>
      </w:pPr>
      <w:r>
        <w:rPr>
          <w:sz w:val="24"/>
        </w:rPr>
        <w:t xml:space="preserve"> </w:t>
      </w:r>
    </w:p>
    <w:p w14:paraId="1C100942" w14:textId="70731E40" w:rsidR="0078029E" w:rsidRDefault="00000000" w:rsidP="0078029E">
      <w:pPr>
        <w:spacing w:after="0"/>
        <w:rPr>
          <w:sz w:val="24"/>
        </w:rPr>
      </w:pPr>
      <w:r>
        <w:rPr>
          <w:sz w:val="24"/>
        </w:rPr>
        <w:t xml:space="preserve"> </w:t>
      </w:r>
      <w:r w:rsidR="0078029E" w:rsidRPr="0078029E">
        <w:rPr>
          <w:sz w:val="24"/>
        </w:rPr>
        <w:t xml:space="preserve">From the above graph </w:t>
      </w:r>
      <w:r w:rsidR="003522DC">
        <w:rPr>
          <w:sz w:val="24"/>
        </w:rPr>
        <w:t>we</w:t>
      </w:r>
      <w:r w:rsidR="0078029E" w:rsidRPr="0078029E">
        <w:rPr>
          <w:sz w:val="24"/>
        </w:rPr>
        <w:t xml:space="preserve"> can specify that:</w:t>
      </w:r>
    </w:p>
    <w:p w14:paraId="6417BE33" w14:textId="54611F5B" w:rsidR="0078029E" w:rsidRPr="0078029E" w:rsidRDefault="0078029E" w:rsidP="0078029E">
      <w:pPr>
        <w:pStyle w:val="ListParagraph"/>
        <w:numPr>
          <w:ilvl w:val="0"/>
          <w:numId w:val="3"/>
        </w:numPr>
        <w:spacing w:after="0"/>
        <w:rPr>
          <w:sz w:val="24"/>
        </w:rPr>
      </w:pPr>
      <w:r w:rsidRPr="0078029E">
        <w:rPr>
          <w:sz w:val="24"/>
        </w:rPr>
        <w:t>The theore</w:t>
      </w:r>
      <w:r>
        <w:rPr>
          <w:sz w:val="24"/>
        </w:rPr>
        <w:t>ti</w:t>
      </w:r>
      <w:r w:rsidRPr="0078029E">
        <w:rPr>
          <w:sz w:val="24"/>
        </w:rPr>
        <w:t xml:space="preserve">cal values align well with the experimental values. There is no </w:t>
      </w:r>
      <w:r w:rsidR="003522DC">
        <w:rPr>
          <w:sz w:val="24"/>
        </w:rPr>
        <w:t>significant</w:t>
      </w:r>
      <w:r>
        <w:rPr>
          <w:sz w:val="24"/>
        </w:rPr>
        <w:t xml:space="preserve"> </w:t>
      </w:r>
      <w:r w:rsidRPr="0078029E">
        <w:rPr>
          <w:sz w:val="24"/>
        </w:rPr>
        <w:t>change(error) between them.</w:t>
      </w:r>
    </w:p>
    <w:p w14:paraId="1AFADD00" w14:textId="36244393" w:rsidR="0078029E" w:rsidRDefault="0078029E" w:rsidP="0078029E">
      <w:pPr>
        <w:pStyle w:val="ListParagraph"/>
        <w:numPr>
          <w:ilvl w:val="0"/>
          <w:numId w:val="3"/>
        </w:numPr>
        <w:spacing w:after="0"/>
        <w:rPr>
          <w:sz w:val="24"/>
        </w:rPr>
      </w:pPr>
      <w:r w:rsidRPr="0078029E">
        <w:rPr>
          <w:sz w:val="24"/>
        </w:rPr>
        <w:t xml:space="preserve">Without the scaling factor the experimental data points would have been a </w:t>
      </w:r>
      <w:r>
        <w:rPr>
          <w:sz w:val="24"/>
        </w:rPr>
        <w:t xml:space="preserve">flat </w:t>
      </w:r>
      <w:r w:rsidRPr="0078029E">
        <w:rPr>
          <w:sz w:val="24"/>
        </w:rPr>
        <w:t>line and the theore</w:t>
      </w:r>
      <w:r>
        <w:rPr>
          <w:sz w:val="24"/>
        </w:rPr>
        <w:t>ti</w:t>
      </w:r>
      <w:r w:rsidRPr="0078029E">
        <w:rPr>
          <w:sz w:val="24"/>
        </w:rPr>
        <w:t>cal values would have been an increasing one. Therefore, a scaling</w:t>
      </w:r>
      <w:r>
        <w:rPr>
          <w:sz w:val="24"/>
        </w:rPr>
        <w:t xml:space="preserve"> </w:t>
      </w:r>
      <w:r w:rsidRPr="0078029E">
        <w:rPr>
          <w:sz w:val="24"/>
        </w:rPr>
        <w:t xml:space="preserve">constant of </w:t>
      </w:r>
      <w:r w:rsidR="003522DC" w:rsidRPr="00CE1B9B">
        <w:rPr>
          <w:rFonts w:eastAsia="Times New Roman"/>
          <w:kern w:val="0"/>
          <w:szCs w:val="22"/>
          <w:lang w:bidi="ar-SA"/>
          <w14:ligatures w14:val="none"/>
        </w:rPr>
        <w:t>8.19804E-07</w:t>
      </w:r>
      <w:r w:rsidR="003522DC">
        <w:rPr>
          <w:rFonts w:eastAsia="Times New Roman"/>
          <w:kern w:val="0"/>
          <w:szCs w:val="22"/>
          <w:lang w:bidi="ar-SA"/>
          <w14:ligatures w14:val="none"/>
        </w:rPr>
        <w:t xml:space="preserve"> </w:t>
      </w:r>
      <w:r>
        <w:rPr>
          <w:sz w:val="24"/>
        </w:rPr>
        <w:t>modified</w:t>
      </w:r>
      <w:r w:rsidRPr="0078029E">
        <w:rPr>
          <w:sz w:val="24"/>
        </w:rPr>
        <w:t xml:space="preserve"> the magnitude of the theoretical values so that they can be</w:t>
      </w:r>
      <w:r>
        <w:rPr>
          <w:sz w:val="24"/>
        </w:rPr>
        <w:t xml:space="preserve"> </w:t>
      </w:r>
      <w:r w:rsidRPr="0078029E">
        <w:rPr>
          <w:sz w:val="24"/>
        </w:rPr>
        <w:t>compared.</w:t>
      </w:r>
    </w:p>
    <w:p w14:paraId="1FF2C9FA" w14:textId="711F51CB" w:rsidR="0078029E" w:rsidRDefault="0078029E" w:rsidP="0078029E">
      <w:pPr>
        <w:pStyle w:val="ListParagraph"/>
        <w:numPr>
          <w:ilvl w:val="0"/>
          <w:numId w:val="3"/>
        </w:numPr>
        <w:spacing w:after="0"/>
        <w:rPr>
          <w:sz w:val="24"/>
        </w:rPr>
      </w:pPr>
      <w:r w:rsidRPr="0078029E">
        <w:rPr>
          <w:sz w:val="24"/>
        </w:rPr>
        <w:lastRenderedPageBreak/>
        <w:t>When the value of n increases, the experimental values grow in sync with the values of the theoretical</w:t>
      </w:r>
      <w:r>
        <w:rPr>
          <w:sz w:val="24"/>
        </w:rPr>
        <w:t xml:space="preserve"> showing minimal difference. It implies that it follows the expected </w:t>
      </w:r>
      <w:r w:rsidR="003522DC">
        <w:rPr>
          <w:sz w:val="24"/>
        </w:rPr>
        <w:t xml:space="preserve">polynomial </w:t>
      </w:r>
      <w:r>
        <w:rPr>
          <w:sz w:val="24"/>
        </w:rPr>
        <w:t xml:space="preserve">trend </w:t>
      </w:r>
      <m:oMath>
        <m:r>
          <w:rPr>
            <w:rFonts w:ascii="Cambria Math" w:hAnsi="Cambria Math"/>
            <w:sz w:val="24"/>
          </w:rPr>
          <m:t>O(n</m:t>
        </m:r>
        <m:r>
          <w:rPr>
            <w:rFonts w:ascii="Cambria Math" w:hAnsi="Cambria Math"/>
            <w:sz w:val="24"/>
          </w:rPr>
          <m:t>^2</m:t>
        </m:r>
        <m:r>
          <w:rPr>
            <w:rFonts w:ascii="Cambria Math" w:hAnsi="Cambria Math"/>
            <w:sz w:val="24"/>
          </w:rPr>
          <m:t>).</m:t>
        </m:r>
      </m:oMath>
    </w:p>
    <w:p w14:paraId="528F310D" w14:textId="2D76888F" w:rsidR="0078029E" w:rsidRDefault="0078029E" w:rsidP="0078029E">
      <w:pPr>
        <w:pStyle w:val="ListParagraph"/>
        <w:numPr>
          <w:ilvl w:val="0"/>
          <w:numId w:val="3"/>
        </w:numPr>
        <w:spacing w:after="0"/>
        <w:rPr>
          <w:sz w:val="24"/>
        </w:rPr>
      </w:pPr>
      <w:r>
        <w:rPr>
          <w:sz w:val="24"/>
        </w:rPr>
        <w:t xml:space="preserve">For </w:t>
      </w:r>
      <w:r w:rsidRPr="0078029E">
        <w:rPr>
          <w:sz w:val="24"/>
        </w:rPr>
        <w:t>much higher value of n both lines grow</w:t>
      </w:r>
      <w:r>
        <w:rPr>
          <w:sz w:val="24"/>
        </w:rPr>
        <w:t xml:space="preserve"> in</w:t>
      </w:r>
      <w:r w:rsidRPr="0078029E">
        <w:rPr>
          <w:sz w:val="24"/>
        </w:rPr>
        <w:t xml:space="preserve"> strong concordance, this implies that </w:t>
      </w:r>
      <w:r>
        <w:rPr>
          <w:sz w:val="24"/>
        </w:rPr>
        <w:t>the theoretical</w:t>
      </w:r>
      <w:r w:rsidRPr="0078029E">
        <w:rPr>
          <w:sz w:val="24"/>
        </w:rPr>
        <w:t xml:space="preserve"> </w:t>
      </w:r>
      <w:r>
        <w:rPr>
          <w:sz w:val="24"/>
        </w:rPr>
        <w:t>implementatin</w:t>
      </w:r>
      <w:r w:rsidRPr="0078029E">
        <w:rPr>
          <w:sz w:val="24"/>
        </w:rPr>
        <w:t xml:space="preserve"> </w:t>
      </w:r>
      <m:oMath>
        <m:r>
          <w:rPr>
            <w:rFonts w:ascii="Cambria Math" w:hAnsi="Cambria Math" w:cs="Cambria Math"/>
            <w:sz w:val="24"/>
          </w:rPr>
          <m:t>O</m:t>
        </m:r>
        <m:r>
          <w:rPr>
            <w:rFonts w:ascii="Cambria Math" w:hAnsi="Cambria Math"/>
            <w:sz w:val="24"/>
          </w:rPr>
          <m:t>(</m:t>
        </m:r>
        <m:r>
          <w:rPr>
            <w:rFonts w:ascii="Cambria Math" w:hAnsi="Cambria Math" w:cs="Cambria Math"/>
            <w:sz w:val="24"/>
          </w:rPr>
          <m:t>n</m:t>
        </m:r>
        <m:r>
          <w:rPr>
            <w:rFonts w:ascii="Cambria Math" w:hAnsi="Cambria Math" w:cs="Cambria Math"/>
            <w:sz w:val="24"/>
          </w:rPr>
          <m:t>^2</m:t>
        </m:r>
        <m:r>
          <w:rPr>
            <w:rFonts w:ascii="Cambria Math" w:hAnsi="Cambria Math"/>
            <w:sz w:val="24"/>
          </w:rPr>
          <m:t>)</m:t>
        </m:r>
      </m:oMath>
      <w:r w:rsidRPr="0078029E">
        <w:rPr>
          <w:sz w:val="24"/>
        </w:rPr>
        <w:t xml:space="preserve"> closely aligns with and supports the experimental results.</w:t>
      </w:r>
    </w:p>
    <w:p w14:paraId="0347F7E5" w14:textId="5245EF51" w:rsidR="000D5C9C" w:rsidRDefault="000D5C9C" w:rsidP="0078029E">
      <w:pPr>
        <w:pStyle w:val="ListParagraph"/>
        <w:numPr>
          <w:ilvl w:val="0"/>
          <w:numId w:val="3"/>
        </w:numPr>
        <w:spacing w:after="0"/>
        <w:rPr>
          <w:sz w:val="24"/>
        </w:rPr>
      </w:pPr>
      <w:r>
        <w:rPr>
          <w:sz w:val="24"/>
        </w:rPr>
        <w:t>This trend is expected to grow until it hits its memory cap. It can be observed that doing n comparisons for each n is not efficient when considering larger values of n.</w:t>
      </w:r>
    </w:p>
    <w:p w14:paraId="4C970BDE" w14:textId="77777777" w:rsidR="0078029E" w:rsidRPr="0078029E" w:rsidRDefault="0078029E" w:rsidP="0078029E">
      <w:pPr>
        <w:spacing w:after="0"/>
        <w:rPr>
          <w:sz w:val="24"/>
        </w:rPr>
      </w:pPr>
    </w:p>
    <w:p w14:paraId="3D8EC8C2" w14:textId="77777777" w:rsidR="0078029E" w:rsidRDefault="0078029E" w:rsidP="0078029E">
      <w:pPr>
        <w:spacing w:after="0"/>
        <w:rPr>
          <w:sz w:val="24"/>
        </w:rPr>
      </w:pPr>
    </w:p>
    <w:p w14:paraId="0B62E852" w14:textId="509BB075" w:rsidR="00876AB5" w:rsidRDefault="00876AB5">
      <w:pPr>
        <w:spacing w:after="0"/>
      </w:pPr>
    </w:p>
    <w:p w14:paraId="12C99426" w14:textId="238D9D4B" w:rsidR="00876AB5" w:rsidRDefault="00000000" w:rsidP="00B85D8E">
      <w:pPr>
        <w:spacing w:after="0"/>
      </w:pPr>
      <w:r>
        <w:rPr>
          <w:sz w:val="24"/>
        </w:rPr>
        <w:t xml:space="preserve"> </w:t>
      </w:r>
    </w:p>
    <w:p w14:paraId="5A453BF0" w14:textId="77777777" w:rsidR="00876AB5" w:rsidRDefault="00000000">
      <w:pPr>
        <w:pStyle w:val="Heading2"/>
        <w:ind w:left="-5"/>
      </w:pPr>
      <w:r>
        <w:t>4</w:t>
      </w:r>
      <w:r>
        <w:rPr>
          <w:rFonts w:ascii="Arial" w:eastAsia="Arial" w:hAnsi="Arial" w:cs="Arial"/>
        </w:rPr>
        <w:t xml:space="preserve"> </w:t>
      </w:r>
      <w:r>
        <w:t xml:space="preserve">Conclusions </w:t>
      </w:r>
    </w:p>
    <w:p w14:paraId="403D1953" w14:textId="050603EC" w:rsidR="00803111" w:rsidRDefault="00803111" w:rsidP="00803111">
      <w:pPr>
        <w:rPr>
          <w:lang w:bidi="ar-SA"/>
        </w:rPr>
      </w:pPr>
    </w:p>
    <w:p w14:paraId="35409740" w14:textId="5F1F9177" w:rsidR="00292C38" w:rsidRPr="006E4A77" w:rsidRDefault="007C47EE" w:rsidP="006E4A77">
      <w:pPr>
        <w:spacing w:line="240" w:lineRule="auto"/>
        <w:jc w:val="both"/>
        <w:rPr>
          <w:sz w:val="24"/>
          <w:lang w:bidi="ar-SA"/>
        </w:rPr>
      </w:pPr>
      <w:r>
        <w:rPr>
          <w:sz w:val="24"/>
          <w:lang w:bidi="ar-SA"/>
        </w:rPr>
        <w:t>After</w:t>
      </w:r>
      <w:r w:rsidR="00B85D8E" w:rsidRPr="00B85D8E">
        <w:rPr>
          <w:sz w:val="24"/>
          <w:lang w:bidi="ar-SA"/>
        </w:rPr>
        <w:t xml:space="preserve"> careful analysis the </w:t>
      </w:r>
      <w:r>
        <w:rPr>
          <w:sz w:val="24"/>
          <w:lang w:bidi="ar-SA"/>
        </w:rPr>
        <w:t>theoretical</w:t>
      </w:r>
      <w:r w:rsidR="00B85D8E" w:rsidRPr="00B85D8E">
        <w:rPr>
          <w:sz w:val="24"/>
          <w:lang w:bidi="ar-SA"/>
        </w:rPr>
        <w:t xml:space="preserve"> analysis of code became </w:t>
      </w:r>
      <m:oMath>
        <m:r>
          <w:rPr>
            <w:rFonts w:ascii="Cambria Math" w:hAnsi="Cambria Math" w:cs="Cambria Math"/>
            <w:sz w:val="24"/>
            <w:lang w:bidi="ar-SA"/>
          </w:rPr>
          <m:t>O</m:t>
        </m:r>
        <m:r>
          <w:rPr>
            <w:rFonts w:ascii="Cambria Math" w:hAnsi="Cambria Math"/>
            <w:sz w:val="24"/>
            <w:lang w:bidi="ar-SA"/>
          </w:rPr>
          <m:t>(</m:t>
        </m:r>
        <m:r>
          <w:rPr>
            <w:rFonts w:ascii="Cambria Math" w:hAnsi="Cambria Math" w:cs="Cambria Math"/>
            <w:sz w:val="24"/>
            <w:lang w:bidi="ar-SA"/>
          </w:rPr>
          <m:t>n</m:t>
        </m:r>
        <m:r>
          <w:rPr>
            <w:rFonts w:ascii="Cambria Math" w:hAnsi="Cambria Math" w:cs="Cambria Math"/>
            <w:sz w:val="24"/>
            <w:lang w:bidi="ar-SA"/>
          </w:rPr>
          <m:t>^2</m:t>
        </m:r>
        <m:r>
          <w:rPr>
            <w:rFonts w:ascii="Cambria Math" w:hAnsi="Cambria Math"/>
            <w:sz w:val="24"/>
            <w:lang w:bidi="ar-SA"/>
          </w:rPr>
          <m:t>)</m:t>
        </m:r>
      </m:oMath>
      <w:r w:rsidR="00B85D8E" w:rsidRPr="00B85D8E">
        <w:rPr>
          <w:sz w:val="24"/>
          <w:lang w:bidi="ar-SA"/>
        </w:rPr>
        <w:t>. But to test it, a</w:t>
      </w:r>
      <w:r w:rsidR="00B85D8E">
        <w:rPr>
          <w:sz w:val="24"/>
          <w:lang w:bidi="ar-SA"/>
        </w:rPr>
        <w:t xml:space="preserve"> </w:t>
      </w:r>
      <w:r w:rsidR="00B85D8E" w:rsidRPr="00B85D8E">
        <w:rPr>
          <w:sz w:val="24"/>
          <w:lang w:bidi="ar-SA"/>
        </w:rPr>
        <w:t xml:space="preserve">basic python program was built using built in methods and </w:t>
      </w:r>
      <w:r>
        <w:rPr>
          <w:sz w:val="24"/>
          <w:lang w:bidi="ar-SA"/>
        </w:rPr>
        <w:t>functions</w:t>
      </w:r>
      <w:r w:rsidR="00B85D8E" w:rsidRPr="00B85D8E">
        <w:rPr>
          <w:sz w:val="24"/>
          <w:lang w:bidi="ar-SA"/>
        </w:rPr>
        <w:t xml:space="preserve">. </w:t>
      </w:r>
      <w:r>
        <w:rPr>
          <w:sz w:val="24"/>
          <w:lang w:bidi="ar-SA"/>
        </w:rPr>
        <w:t>After</w:t>
      </w:r>
      <w:r w:rsidR="00B85D8E" w:rsidRPr="00B85D8E">
        <w:rPr>
          <w:sz w:val="24"/>
          <w:lang w:bidi="ar-SA"/>
        </w:rPr>
        <w:t xml:space="preserve"> </w:t>
      </w:r>
      <w:r>
        <w:rPr>
          <w:sz w:val="24"/>
          <w:lang w:bidi="ar-SA"/>
        </w:rPr>
        <w:t>writing</w:t>
      </w:r>
      <w:r w:rsidR="00B85D8E" w:rsidRPr="00B85D8E">
        <w:rPr>
          <w:sz w:val="24"/>
          <w:lang w:bidi="ar-SA"/>
        </w:rPr>
        <w:t xml:space="preserve"> the python</w:t>
      </w:r>
      <w:r w:rsidR="00B85D8E">
        <w:rPr>
          <w:sz w:val="24"/>
          <w:lang w:bidi="ar-SA"/>
        </w:rPr>
        <w:t xml:space="preserve"> </w:t>
      </w:r>
      <w:r>
        <w:rPr>
          <w:sz w:val="24"/>
          <w:lang w:bidi="ar-SA"/>
        </w:rPr>
        <w:t>program</w:t>
      </w:r>
      <w:r w:rsidR="00B85D8E" w:rsidRPr="00B85D8E">
        <w:rPr>
          <w:sz w:val="24"/>
          <w:lang w:bidi="ar-SA"/>
        </w:rPr>
        <w:t>, when working with values of “n”</w:t>
      </w:r>
      <w:r w:rsidR="00882795">
        <w:rPr>
          <w:sz w:val="24"/>
          <w:lang w:bidi="ar-SA"/>
        </w:rPr>
        <w:t xml:space="preserve"> under 20000 the time the program takes is around 5 minutes, but when using values of n above this point this execution time is also going to increase using the trend shown in the graph, as long as the machine permits it(CPU and memory). </w:t>
      </w:r>
      <w:r w:rsidR="00B85D8E" w:rsidRPr="00B85D8E">
        <w:rPr>
          <w:sz w:val="24"/>
          <w:lang w:bidi="ar-SA"/>
        </w:rPr>
        <w:t>The python program returned</w:t>
      </w:r>
      <w:r w:rsidR="0036652F">
        <w:rPr>
          <w:sz w:val="24"/>
          <w:lang w:bidi="ar-SA"/>
        </w:rPr>
        <w:t xml:space="preserve"> the </w:t>
      </w:r>
      <w:r w:rsidR="005340CC">
        <w:rPr>
          <w:sz w:val="24"/>
          <w:lang w:bidi="ar-SA"/>
        </w:rPr>
        <w:t>length of the highest achievable by using those boxes and their variants. It also returned the exact box</w:t>
      </w:r>
      <w:r w:rsidR="006E4A77">
        <w:rPr>
          <w:sz w:val="24"/>
          <w:lang w:bidi="ar-SA"/>
        </w:rPr>
        <w:t>es</w:t>
      </w:r>
      <w:r w:rsidR="005340CC">
        <w:rPr>
          <w:sz w:val="24"/>
          <w:lang w:bidi="ar-SA"/>
        </w:rPr>
        <w:t xml:space="preserve"> that led to the optimal solution.</w:t>
      </w:r>
      <w:r w:rsidR="00B85D8E" w:rsidRPr="00B85D8E">
        <w:rPr>
          <w:sz w:val="24"/>
          <w:lang w:bidi="ar-SA"/>
        </w:rPr>
        <w:t xml:space="preserve"> The usage of a scaling factor was</w:t>
      </w:r>
      <w:r w:rsidR="00B85D8E">
        <w:rPr>
          <w:sz w:val="24"/>
          <w:lang w:bidi="ar-SA"/>
        </w:rPr>
        <w:t xml:space="preserve"> </w:t>
      </w:r>
      <w:r w:rsidR="00B85D8E" w:rsidRPr="00B85D8E">
        <w:rPr>
          <w:sz w:val="24"/>
          <w:lang w:bidi="ar-SA"/>
        </w:rPr>
        <w:t xml:space="preserve">necessary because the values of the </w:t>
      </w:r>
      <w:r w:rsidR="0036652F">
        <w:rPr>
          <w:sz w:val="24"/>
          <w:lang w:bidi="ar-SA"/>
        </w:rPr>
        <w:t>theoretical</w:t>
      </w:r>
      <w:r w:rsidR="0036652F" w:rsidRPr="00B85D8E">
        <w:rPr>
          <w:sz w:val="24"/>
          <w:lang w:bidi="ar-SA"/>
        </w:rPr>
        <w:t xml:space="preserve"> </w:t>
      </w:r>
      <w:r w:rsidR="00B85D8E" w:rsidRPr="00B85D8E">
        <w:rPr>
          <w:sz w:val="24"/>
          <w:lang w:bidi="ar-SA"/>
        </w:rPr>
        <w:t>values with diﬀerent values of “n” where large</w:t>
      </w:r>
      <w:r w:rsidR="00B85D8E">
        <w:rPr>
          <w:sz w:val="24"/>
          <w:lang w:bidi="ar-SA"/>
        </w:rPr>
        <w:t xml:space="preserve"> </w:t>
      </w:r>
      <w:r w:rsidR="00B85D8E" w:rsidRPr="00B85D8E">
        <w:rPr>
          <w:sz w:val="24"/>
          <w:lang w:bidi="ar-SA"/>
        </w:rPr>
        <w:t xml:space="preserve">when compared to the experimental results. A scaling factor of </w:t>
      </w:r>
      <w:r w:rsidR="006E4A77" w:rsidRPr="00CE1B9B">
        <w:rPr>
          <w:rFonts w:eastAsia="Times New Roman"/>
          <w:kern w:val="0"/>
          <w:szCs w:val="22"/>
          <w:lang w:bidi="ar-SA"/>
          <w14:ligatures w14:val="none"/>
        </w:rPr>
        <w:t>8.19804E-07</w:t>
      </w:r>
      <w:r w:rsidR="0036652F">
        <w:rPr>
          <w:szCs w:val="22"/>
        </w:rPr>
        <w:t xml:space="preserve"> </w:t>
      </w:r>
      <w:r w:rsidR="00B85D8E" w:rsidRPr="00B85D8E">
        <w:rPr>
          <w:sz w:val="24"/>
          <w:lang w:bidi="ar-SA"/>
        </w:rPr>
        <w:t>was taken for easy</w:t>
      </w:r>
      <w:r w:rsidR="00B85D8E">
        <w:rPr>
          <w:sz w:val="24"/>
          <w:lang w:bidi="ar-SA"/>
        </w:rPr>
        <w:t xml:space="preserve"> </w:t>
      </w:r>
      <w:r w:rsidR="00B85D8E" w:rsidRPr="00B85D8E">
        <w:rPr>
          <w:sz w:val="24"/>
          <w:lang w:bidi="ar-SA"/>
        </w:rPr>
        <w:t xml:space="preserve">comparison. </w:t>
      </w:r>
      <w:r w:rsidR="0036652F">
        <w:rPr>
          <w:sz w:val="24"/>
          <w:lang w:bidi="ar-SA"/>
        </w:rPr>
        <w:t xml:space="preserve">It can be concluded that this algorithm </w:t>
      </w:r>
      <w:r w:rsidR="006E4A77">
        <w:rPr>
          <w:sz w:val="24"/>
          <w:lang w:bidi="ar-SA"/>
        </w:rPr>
        <w:t xml:space="preserve">performs very poorly when increasing n values. This is the disadvantage of a polynomial time algorithm like O(n^2) but since we are using array doing </w:t>
      </w:r>
      <w:r w:rsidR="00705B76">
        <w:rPr>
          <w:sz w:val="24"/>
          <w:lang w:bidi="ar-SA"/>
        </w:rPr>
        <w:t>bottom-up</w:t>
      </w:r>
      <w:r w:rsidR="006E4A77">
        <w:rPr>
          <w:sz w:val="24"/>
          <w:lang w:bidi="ar-SA"/>
        </w:rPr>
        <w:t xml:space="preserve"> dynamic programming it is at least better than if were to do it using memorization and using the call stack. </w:t>
      </w:r>
    </w:p>
    <w:p w14:paraId="761AEBD9" w14:textId="55A1ACF5" w:rsidR="00B85D8E" w:rsidRPr="00B85D8E" w:rsidRDefault="00B85D8E" w:rsidP="00B85D8E">
      <w:pPr>
        <w:spacing w:line="240" w:lineRule="auto"/>
        <w:jc w:val="both"/>
        <w:rPr>
          <w:sz w:val="24"/>
          <w:lang w:bidi="ar-SA"/>
        </w:rPr>
      </w:pPr>
    </w:p>
    <w:sectPr w:rsidR="00B85D8E" w:rsidRPr="00B85D8E">
      <w:pgSz w:w="12240" w:h="15840"/>
      <w:pgMar w:top="755" w:right="1794" w:bottom="1991" w:left="1801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93048DE"/>
    <w:multiLevelType w:val="hybridMultilevel"/>
    <w:tmpl w:val="84566596"/>
    <w:lvl w:ilvl="0" w:tplc="0409000F">
      <w:start w:val="1"/>
      <w:numFmt w:val="decimal"/>
      <w:lvlText w:val="%1."/>
      <w:lvlJc w:val="left"/>
      <w:pPr>
        <w:ind w:left="705" w:hanging="360"/>
      </w:pPr>
    </w:lvl>
    <w:lvl w:ilvl="1" w:tplc="04090019" w:tentative="1">
      <w:start w:val="1"/>
      <w:numFmt w:val="lowerLetter"/>
      <w:lvlText w:val="%2."/>
      <w:lvlJc w:val="left"/>
      <w:pPr>
        <w:ind w:left="1425" w:hanging="360"/>
      </w:pPr>
    </w:lvl>
    <w:lvl w:ilvl="2" w:tplc="0409001B" w:tentative="1">
      <w:start w:val="1"/>
      <w:numFmt w:val="lowerRoman"/>
      <w:lvlText w:val="%3."/>
      <w:lvlJc w:val="right"/>
      <w:pPr>
        <w:ind w:left="2145" w:hanging="180"/>
      </w:pPr>
    </w:lvl>
    <w:lvl w:ilvl="3" w:tplc="0409000F" w:tentative="1">
      <w:start w:val="1"/>
      <w:numFmt w:val="decimal"/>
      <w:lvlText w:val="%4."/>
      <w:lvlJc w:val="left"/>
      <w:pPr>
        <w:ind w:left="2865" w:hanging="360"/>
      </w:pPr>
    </w:lvl>
    <w:lvl w:ilvl="4" w:tplc="04090019" w:tentative="1">
      <w:start w:val="1"/>
      <w:numFmt w:val="lowerLetter"/>
      <w:lvlText w:val="%5."/>
      <w:lvlJc w:val="left"/>
      <w:pPr>
        <w:ind w:left="3585" w:hanging="360"/>
      </w:pPr>
    </w:lvl>
    <w:lvl w:ilvl="5" w:tplc="0409001B" w:tentative="1">
      <w:start w:val="1"/>
      <w:numFmt w:val="lowerRoman"/>
      <w:lvlText w:val="%6."/>
      <w:lvlJc w:val="right"/>
      <w:pPr>
        <w:ind w:left="4305" w:hanging="180"/>
      </w:pPr>
    </w:lvl>
    <w:lvl w:ilvl="6" w:tplc="0409000F" w:tentative="1">
      <w:start w:val="1"/>
      <w:numFmt w:val="decimal"/>
      <w:lvlText w:val="%7."/>
      <w:lvlJc w:val="left"/>
      <w:pPr>
        <w:ind w:left="5025" w:hanging="360"/>
      </w:pPr>
    </w:lvl>
    <w:lvl w:ilvl="7" w:tplc="04090019" w:tentative="1">
      <w:start w:val="1"/>
      <w:numFmt w:val="lowerLetter"/>
      <w:lvlText w:val="%8."/>
      <w:lvlJc w:val="left"/>
      <w:pPr>
        <w:ind w:left="5745" w:hanging="360"/>
      </w:pPr>
    </w:lvl>
    <w:lvl w:ilvl="8" w:tplc="0409001B" w:tentative="1">
      <w:start w:val="1"/>
      <w:numFmt w:val="lowerRoman"/>
      <w:lvlText w:val="%9."/>
      <w:lvlJc w:val="right"/>
      <w:pPr>
        <w:ind w:left="6465" w:hanging="180"/>
      </w:pPr>
    </w:lvl>
  </w:abstractNum>
  <w:abstractNum w:abstractNumId="1" w15:restartNumberingAfterBreak="0">
    <w:nsid w:val="4A9D2E35"/>
    <w:multiLevelType w:val="hybridMultilevel"/>
    <w:tmpl w:val="B44E848A"/>
    <w:lvl w:ilvl="0" w:tplc="F3E2B250">
      <w:numFmt w:val="bullet"/>
      <w:lvlText w:val="•"/>
      <w:lvlJc w:val="left"/>
      <w:pPr>
        <w:ind w:left="720" w:hanging="360"/>
      </w:pPr>
      <w:rPr>
        <w:rFonts w:ascii="Calibri" w:eastAsia="Calibr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B5E1C16"/>
    <w:multiLevelType w:val="hybridMultilevel"/>
    <w:tmpl w:val="5F2EF5B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0DE6FF1"/>
    <w:multiLevelType w:val="hybridMultilevel"/>
    <w:tmpl w:val="0FF485A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7E80528"/>
    <w:multiLevelType w:val="hybridMultilevel"/>
    <w:tmpl w:val="157472B4"/>
    <w:lvl w:ilvl="0" w:tplc="F3E2B250">
      <w:numFmt w:val="bullet"/>
      <w:lvlText w:val="•"/>
      <w:lvlJc w:val="left"/>
      <w:pPr>
        <w:ind w:left="720" w:hanging="360"/>
      </w:pPr>
      <w:rPr>
        <w:rFonts w:ascii="Calibri" w:eastAsia="Calibr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5972925">
    <w:abstractNumId w:val="2"/>
  </w:num>
  <w:num w:numId="2" w16cid:durableId="1198734779">
    <w:abstractNumId w:val="4"/>
  </w:num>
  <w:num w:numId="3" w16cid:durableId="217862708">
    <w:abstractNumId w:val="1"/>
  </w:num>
  <w:num w:numId="4" w16cid:durableId="1696535300">
    <w:abstractNumId w:val="0"/>
  </w:num>
  <w:num w:numId="5" w16cid:durableId="4365078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8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76AB5"/>
    <w:rsid w:val="00093265"/>
    <w:rsid w:val="000D5C9C"/>
    <w:rsid w:val="000E68BF"/>
    <w:rsid w:val="000F5F05"/>
    <w:rsid w:val="00126BF5"/>
    <w:rsid w:val="00144DC9"/>
    <w:rsid w:val="00167E89"/>
    <w:rsid w:val="001A1711"/>
    <w:rsid w:val="001E0123"/>
    <w:rsid w:val="002344FC"/>
    <w:rsid w:val="00292C38"/>
    <w:rsid w:val="00297CE5"/>
    <w:rsid w:val="002E2158"/>
    <w:rsid w:val="0031164A"/>
    <w:rsid w:val="0034035C"/>
    <w:rsid w:val="003522DC"/>
    <w:rsid w:val="0036652F"/>
    <w:rsid w:val="00372FEF"/>
    <w:rsid w:val="003B1062"/>
    <w:rsid w:val="00430294"/>
    <w:rsid w:val="00433340"/>
    <w:rsid w:val="004630EE"/>
    <w:rsid w:val="004C46F8"/>
    <w:rsid w:val="00524039"/>
    <w:rsid w:val="00526371"/>
    <w:rsid w:val="005340CC"/>
    <w:rsid w:val="00536CA2"/>
    <w:rsid w:val="00541173"/>
    <w:rsid w:val="005926C3"/>
    <w:rsid w:val="00593B55"/>
    <w:rsid w:val="005A18EC"/>
    <w:rsid w:val="005F77C4"/>
    <w:rsid w:val="006268BB"/>
    <w:rsid w:val="006E41F5"/>
    <w:rsid w:val="006E4A77"/>
    <w:rsid w:val="006F79BF"/>
    <w:rsid w:val="00705B76"/>
    <w:rsid w:val="00725864"/>
    <w:rsid w:val="0073337D"/>
    <w:rsid w:val="007754B8"/>
    <w:rsid w:val="0078029E"/>
    <w:rsid w:val="007C21C8"/>
    <w:rsid w:val="007C47EE"/>
    <w:rsid w:val="00803111"/>
    <w:rsid w:val="00811DBC"/>
    <w:rsid w:val="00824151"/>
    <w:rsid w:val="00824C48"/>
    <w:rsid w:val="00841536"/>
    <w:rsid w:val="00876AB5"/>
    <w:rsid w:val="00882795"/>
    <w:rsid w:val="008D0ED4"/>
    <w:rsid w:val="008E1D23"/>
    <w:rsid w:val="008E5470"/>
    <w:rsid w:val="008E79C6"/>
    <w:rsid w:val="009F375B"/>
    <w:rsid w:val="00A22673"/>
    <w:rsid w:val="00A52E80"/>
    <w:rsid w:val="00A55C0A"/>
    <w:rsid w:val="00A94D2C"/>
    <w:rsid w:val="00AD66B7"/>
    <w:rsid w:val="00B61E28"/>
    <w:rsid w:val="00B85D8E"/>
    <w:rsid w:val="00BA4C86"/>
    <w:rsid w:val="00BB57B0"/>
    <w:rsid w:val="00BF2CF2"/>
    <w:rsid w:val="00C37864"/>
    <w:rsid w:val="00C80953"/>
    <w:rsid w:val="00C85715"/>
    <w:rsid w:val="00CE1B9B"/>
    <w:rsid w:val="00D062A8"/>
    <w:rsid w:val="00E1402C"/>
    <w:rsid w:val="00E20233"/>
    <w:rsid w:val="00E96A25"/>
    <w:rsid w:val="00ED72F7"/>
    <w:rsid w:val="00F03E87"/>
    <w:rsid w:val="00F55997"/>
    <w:rsid w:val="00F65B55"/>
    <w:rsid w:val="00F861C2"/>
    <w:rsid w:val="00F9542A"/>
    <w:rsid w:val="00FA34B8"/>
    <w:rsid w:val="00FC2C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7B576BD"/>
  <w15:docId w15:val="{FD64E7AB-0666-0F42-A802-7344323045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1402C"/>
    <w:pPr>
      <w:spacing w:line="259" w:lineRule="auto"/>
    </w:pPr>
    <w:rPr>
      <w:rFonts w:ascii="Calibri" w:eastAsia="Calibri" w:hAnsi="Calibri" w:cs="Calibri"/>
      <w:color w:val="000000"/>
      <w:sz w:val="22"/>
      <w:lang w:bidi="en-US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spacing w:after="0" w:line="259" w:lineRule="auto"/>
      <w:outlineLvl w:val="0"/>
    </w:pPr>
    <w:rPr>
      <w:rFonts w:ascii="Calibri" w:eastAsia="Calibri" w:hAnsi="Calibri" w:cs="Calibri"/>
      <w:color w:val="17365D"/>
      <w:sz w:val="52"/>
    </w:rPr>
  </w:style>
  <w:style w:type="paragraph" w:styleId="Heading2">
    <w:name w:val="heading 2"/>
    <w:next w:val="Normal"/>
    <w:link w:val="Heading2Char"/>
    <w:uiPriority w:val="9"/>
    <w:unhideWhenUsed/>
    <w:qFormat/>
    <w:pPr>
      <w:keepNext/>
      <w:keepLines/>
      <w:spacing w:after="3" w:line="259" w:lineRule="auto"/>
      <w:ind w:left="10" w:hanging="10"/>
      <w:outlineLvl w:val="1"/>
    </w:pPr>
    <w:rPr>
      <w:rFonts w:ascii="Cambria" w:eastAsia="Cambria" w:hAnsi="Cambria" w:cs="Cambria"/>
      <w:b/>
      <w:color w:val="365F91"/>
      <w:sz w:val="36"/>
    </w:rPr>
  </w:style>
  <w:style w:type="paragraph" w:styleId="Heading3">
    <w:name w:val="heading 3"/>
    <w:next w:val="Normal"/>
    <w:link w:val="Heading3Char"/>
    <w:uiPriority w:val="9"/>
    <w:unhideWhenUsed/>
    <w:qFormat/>
    <w:pPr>
      <w:keepNext/>
      <w:keepLines/>
      <w:spacing w:after="0" w:line="259" w:lineRule="auto"/>
      <w:ind w:left="10" w:hanging="10"/>
      <w:outlineLvl w:val="2"/>
    </w:pPr>
    <w:rPr>
      <w:rFonts w:ascii="Calibri" w:eastAsia="Calibri" w:hAnsi="Calibri" w:cs="Calibri"/>
      <w:b/>
      <w:color w:val="4F81BD"/>
      <w:sz w:val="2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link w:val="Heading3"/>
    <w:rPr>
      <w:rFonts w:ascii="Calibri" w:eastAsia="Calibri" w:hAnsi="Calibri" w:cs="Calibri"/>
      <w:b/>
      <w:color w:val="4F81BD"/>
      <w:sz w:val="26"/>
    </w:rPr>
  </w:style>
  <w:style w:type="character" w:customStyle="1" w:styleId="Heading2Char">
    <w:name w:val="Heading 2 Char"/>
    <w:link w:val="Heading2"/>
    <w:rPr>
      <w:rFonts w:ascii="Cambria" w:eastAsia="Cambria" w:hAnsi="Cambria" w:cs="Cambria"/>
      <w:b/>
      <w:color w:val="365F91"/>
      <w:sz w:val="36"/>
    </w:rPr>
  </w:style>
  <w:style w:type="character" w:customStyle="1" w:styleId="Heading1Char">
    <w:name w:val="Heading 1 Char"/>
    <w:link w:val="Heading1"/>
    <w:rPr>
      <w:rFonts w:ascii="Calibri" w:eastAsia="Calibri" w:hAnsi="Calibri" w:cs="Calibri"/>
      <w:color w:val="17365D"/>
      <w:sz w:val="52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PlaceholderText">
    <w:name w:val="Placeholder Text"/>
    <w:basedOn w:val="DefaultParagraphFont"/>
    <w:uiPriority w:val="99"/>
    <w:semiHidden/>
    <w:rsid w:val="00F03E87"/>
    <w:rPr>
      <w:color w:val="666666"/>
    </w:rPr>
  </w:style>
  <w:style w:type="paragraph" w:styleId="NormalWeb">
    <w:name w:val="Normal (Web)"/>
    <w:basedOn w:val="Normal"/>
    <w:uiPriority w:val="99"/>
    <w:unhideWhenUsed/>
    <w:rsid w:val="00F9542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kern w:val="0"/>
      <w:sz w:val="24"/>
      <w:lang w:bidi="ar-SA"/>
      <w14:ligatures w14:val="none"/>
    </w:rPr>
  </w:style>
  <w:style w:type="paragraph" w:customStyle="1" w:styleId="p1">
    <w:name w:val="p1"/>
    <w:basedOn w:val="Normal"/>
    <w:rsid w:val="008E5470"/>
    <w:pPr>
      <w:spacing w:after="0" w:line="240" w:lineRule="auto"/>
    </w:pPr>
    <w:rPr>
      <w:rFonts w:ascii="Helvetica" w:eastAsia="Times New Roman" w:hAnsi="Helvetica" w:cs="Times New Roman"/>
      <w:kern w:val="0"/>
      <w:sz w:val="17"/>
      <w:szCs w:val="17"/>
      <w:lang w:bidi="ar-SA"/>
      <w14:ligatures w14:val="none"/>
    </w:rPr>
  </w:style>
  <w:style w:type="paragraph" w:customStyle="1" w:styleId="p2">
    <w:name w:val="p2"/>
    <w:basedOn w:val="Normal"/>
    <w:rsid w:val="008E5470"/>
    <w:pPr>
      <w:spacing w:after="0" w:line="240" w:lineRule="auto"/>
    </w:pPr>
    <w:rPr>
      <w:rFonts w:ascii="Helvetica" w:eastAsia="Times New Roman" w:hAnsi="Helvetica" w:cs="Times New Roman"/>
      <w:kern w:val="0"/>
      <w:sz w:val="12"/>
      <w:szCs w:val="12"/>
      <w:lang w:bidi="ar-SA"/>
      <w14:ligatures w14:val="none"/>
    </w:rPr>
  </w:style>
  <w:style w:type="character" w:customStyle="1" w:styleId="s1">
    <w:name w:val="s1"/>
    <w:basedOn w:val="DefaultParagraphFont"/>
    <w:rsid w:val="008E5470"/>
    <w:rPr>
      <w:rFonts w:ascii="Helvetica" w:hAnsi="Helvetica" w:hint="default"/>
      <w:sz w:val="12"/>
      <w:szCs w:val="12"/>
    </w:rPr>
  </w:style>
  <w:style w:type="paragraph" w:styleId="ListParagraph">
    <w:name w:val="List Paragraph"/>
    <w:basedOn w:val="Normal"/>
    <w:uiPriority w:val="34"/>
    <w:qFormat/>
    <w:rsid w:val="0078029E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chart" Target="charts/chart1.xml"/><Relationship Id="rId4" Type="http://schemas.openxmlformats.org/officeDocument/2006/relationships/webSettings" Target="webSettings.xml"/></Relationships>
</file>

<file path=word/charts/_rels/chart1.xml.rels><?xml version="1.0" encoding="UTF-8" standalone="yes"?>
<Relationships xmlns="http://schemas.openxmlformats.org/package/2006/relationships"><Relationship Id="rId3" Type="http://schemas.openxmlformats.org/officeDocument/2006/relationships/oleObject" Target="file:///D:\GW\Year%201\DSA\Project%203\GWU-Algorithms-Fall-2025-Project-3\EyouelKibretProject3.xlsx" TargetMode="External"/><Relationship Id="rId2" Type="http://schemas.microsoft.com/office/2011/relationships/chartColorStyle" Target="colors1.xml"/><Relationship Id="rId1" Type="http://schemas.microsoft.com/office/2011/relationships/chartStyle" Target="style1.xm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 marL="0" marR="0" lvl="0" indent="0" algn="ctr" defTabSz="914400" rtl="0" eaLnBrk="1" fontAlgn="auto" latinLnBrk="0" hangingPunct="1">
              <a:lnSpc>
                <a:spcPct val="100000"/>
              </a:lnSpc>
              <a:spcBef>
                <a:spcPts val="0"/>
              </a:spcBef>
              <a:spcAft>
                <a:spcPts val="0"/>
              </a:spcAft>
              <a:buClrTx/>
              <a:buSzTx/>
              <a:buFontTx/>
              <a:buNone/>
              <a:tabLst/>
              <a:defRPr sz="1400" b="0" i="0" u="none" strike="noStrike" kern="1200" spc="0" baseline="0">
                <a:solidFill>
                  <a:sysClr val="windowText" lastClr="000000">
                    <a:lumMod val="65000"/>
                    <a:lumOff val="35000"/>
                  </a:sysClr>
                </a:solidFill>
                <a:latin typeface="+mn-lt"/>
                <a:ea typeface="+mn-ea"/>
                <a:cs typeface="+mn-cs"/>
              </a:defRPr>
            </a:pPr>
            <a:r>
              <a:rPr lang="en-US" sz="1400" b="0" i="0" u="none" strike="noStrike" kern="1200" spc="0" baseline="0">
                <a:solidFill>
                  <a:sysClr val="windowText" lastClr="000000">
                    <a:lumMod val="65000"/>
                    <a:lumOff val="35000"/>
                  </a:sysClr>
                </a:solidFill>
              </a:rPr>
              <a:t>Theoretical Vs Experimental Analysis Comparison</a:t>
            </a:r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 marL="0" marR="0" lvl="0" indent="0" algn="ctr" defTabSz="914400" rtl="0" eaLnBrk="1" fontAlgn="auto" latinLnBrk="0" hangingPunct="1">
            <a:lnSpc>
              <a:spcPct val="100000"/>
            </a:lnSpc>
            <a:spcBef>
              <a:spcPts val="0"/>
            </a:spcBef>
            <a:spcAft>
              <a:spcPts val="0"/>
            </a:spcAft>
            <a:buClrTx/>
            <a:buSzTx/>
            <a:buFontTx/>
            <a:buNone/>
            <a:tabLst/>
            <a:defRPr sz="1400" b="0" i="0" u="none" strike="noStrike" kern="1200" spc="0" baseline="0">
              <a:solidFill>
                <a:sysClr val="windowText" lastClr="000000">
                  <a:lumMod val="65000"/>
                  <a:lumOff val="35000"/>
                </a:sysClr>
              </a:solidFill>
              <a:latin typeface="+mn-lt"/>
              <a:ea typeface="+mn-ea"/>
              <a:cs typeface="+mn-cs"/>
            </a:defRPr>
          </a:pPr>
          <a:endParaRPr lang="en-US"/>
        </a:p>
      </c:txPr>
    </c:title>
    <c:autoTitleDeleted val="0"/>
    <c:plotArea>
      <c:layout/>
      <c:lineChart>
        <c:grouping val="standard"/>
        <c:varyColors val="0"/>
        <c:ser>
          <c:idx val="2"/>
          <c:order val="2"/>
          <c:tx>
            <c:v>Experimental</c:v>
          </c:tx>
          <c:spPr>
            <a:ln w="28575" cap="rnd">
              <a:solidFill>
                <a:schemeClr val="accent3"/>
              </a:solidFill>
              <a:round/>
            </a:ln>
            <a:effectLst/>
          </c:spPr>
          <c:marker>
            <c:symbol val="none"/>
          </c:marker>
          <c:cat>
            <c:numRef>
              <c:f>Sheet1!$B$10:$B$31</c:f>
              <c:numCache>
                <c:formatCode>General</c:formatCode>
                <c:ptCount val="22"/>
                <c:pt idx="0">
                  <c:v>10</c:v>
                </c:pt>
                <c:pt idx="1">
                  <c:v>50</c:v>
                </c:pt>
                <c:pt idx="2">
                  <c:v>100</c:v>
                </c:pt>
                <c:pt idx="3">
                  <c:v>200</c:v>
                </c:pt>
                <c:pt idx="4">
                  <c:v>400</c:v>
                </c:pt>
                <c:pt idx="5">
                  <c:v>600</c:v>
                </c:pt>
                <c:pt idx="6" formatCode="0.00E+00">
                  <c:v>800</c:v>
                </c:pt>
                <c:pt idx="7" formatCode="0.00E+00">
                  <c:v>1000</c:v>
                </c:pt>
                <c:pt idx="8" formatCode="0.00E+00">
                  <c:v>1500</c:v>
                </c:pt>
                <c:pt idx="9" formatCode="0.00E+00">
                  <c:v>2000</c:v>
                </c:pt>
                <c:pt idx="10" formatCode="0.00E+00">
                  <c:v>3000</c:v>
                </c:pt>
                <c:pt idx="11" formatCode="0.00E+00">
                  <c:v>4000</c:v>
                </c:pt>
                <c:pt idx="12" formatCode="0.00E+00">
                  <c:v>5000</c:v>
                </c:pt>
                <c:pt idx="13" formatCode="0.00E+00">
                  <c:v>6000</c:v>
                </c:pt>
                <c:pt idx="14" formatCode="0.00E+00">
                  <c:v>7000</c:v>
                </c:pt>
                <c:pt idx="15" formatCode="0.00E+00">
                  <c:v>8000</c:v>
                </c:pt>
                <c:pt idx="16" formatCode="0.00E+00">
                  <c:v>9000</c:v>
                </c:pt>
                <c:pt idx="17" formatCode="0.00E+00">
                  <c:v>10000</c:v>
                </c:pt>
                <c:pt idx="18" formatCode="0.00E+00">
                  <c:v>12500</c:v>
                </c:pt>
                <c:pt idx="19" formatCode="0.00E+00">
                  <c:v>15000</c:v>
                </c:pt>
                <c:pt idx="20" formatCode="0.00E+00">
                  <c:v>17500</c:v>
                </c:pt>
                <c:pt idx="21" formatCode="0.00E+00">
                  <c:v>20000</c:v>
                </c:pt>
              </c:numCache>
            </c:numRef>
          </c:cat>
          <c:val>
            <c:numRef>
              <c:f>Sheet1!$D$10:$D$31</c:f>
              <c:numCache>
                <c:formatCode>General</c:formatCode>
                <c:ptCount val="22"/>
                <c:pt idx="0" formatCode="0.00E+00">
                  <c:v>1.29461288452148E-4</c:v>
                </c:pt>
                <c:pt idx="1">
                  <c:v>2.0449161529540998E-3</c:v>
                </c:pt>
                <c:pt idx="2">
                  <c:v>7.7269077301025304E-3</c:v>
                </c:pt>
                <c:pt idx="3">
                  <c:v>3.03418636322021E-2</c:v>
                </c:pt>
                <c:pt idx="4">
                  <c:v>0.12577319145202601</c:v>
                </c:pt>
                <c:pt idx="5">
                  <c:v>0.26972198486328097</c:v>
                </c:pt>
                <c:pt idx="6">
                  <c:v>0.46927213668823198</c:v>
                </c:pt>
                <c:pt idx="7">
                  <c:v>0.764373779296875</c:v>
                </c:pt>
                <c:pt idx="8" formatCode="0.00E+00">
                  <c:v>1.7077338695526101</c:v>
                </c:pt>
                <c:pt idx="9">
                  <c:v>3.0696377754211399</c:v>
                </c:pt>
                <c:pt idx="10">
                  <c:v>6.8521037101745597</c:v>
                </c:pt>
                <c:pt idx="11">
                  <c:v>12.3780331611633</c:v>
                </c:pt>
                <c:pt idx="12">
                  <c:v>20.144074678420999</c:v>
                </c:pt>
                <c:pt idx="13">
                  <c:v>27.503735303878699</c:v>
                </c:pt>
                <c:pt idx="14">
                  <c:v>41.381224632263098</c:v>
                </c:pt>
                <c:pt idx="15">
                  <c:v>54.320381641387897</c:v>
                </c:pt>
                <c:pt idx="16">
                  <c:v>68.886786937713595</c:v>
                </c:pt>
                <c:pt idx="17">
                  <c:v>84.817398548126206</c:v>
                </c:pt>
                <c:pt idx="18">
                  <c:v>118.559165477752</c:v>
                </c:pt>
                <c:pt idx="19">
                  <c:v>193.33805441856299</c:v>
                </c:pt>
                <c:pt idx="20">
                  <c:v>240.82565569877599</c:v>
                </c:pt>
                <c:pt idx="21">
                  <c:v>330.83015322685202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0-314D-4C0A-AB91-E2DC5C5010EA}"/>
            </c:ext>
          </c:extLst>
        </c:ser>
        <c:ser>
          <c:idx val="3"/>
          <c:order val="3"/>
          <c:tx>
            <c:v>Theortical</c:v>
          </c:tx>
          <c:spPr>
            <a:ln w="28575" cap="rnd">
              <a:solidFill>
                <a:schemeClr val="accent4"/>
              </a:solidFill>
              <a:round/>
            </a:ln>
            <a:effectLst/>
          </c:spPr>
          <c:marker>
            <c:symbol val="none"/>
          </c:marker>
          <c:cat>
            <c:numRef>
              <c:f>Sheet1!$B$10:$B$31</c:f>
              <c:numCache>
                <c:formatCode>General</c:formatCode>
                <c:ptCount val="22"/>
                <c:pt idx="0">
                  <c:v>10</c:v>
                </c:pt>
                <c:pt idx="1">
                  <c:v>50</c:v>
                </c:pt>
                <c:pt idx="2">
                  <c:v>100</c:v>
                </c:pt>
                <c:pt idx="3">
                  <c:v>200</c:v>
                </c:pt>
                <c:pt idx="4">
                  <c:v>400</c:v>
                </c:pt>
                <c:pt idx="5">
                  <c:v>600</c:v>
                </c:pt>
                <c:pt idx="6" formatCode="0.00E+00">
                  <c:v>800</c:v>
                </c:pt>
                <c:pt idx="7" formatCode="0.00E+00">
                  <c:v>1000</c:v>
                </c:pt>
                <c:pt idx="8" formatCode="0.00E+00">
                  <c:v>1500</c:v>
                </c:pt>
                <c:pt idx="9" formatCode="0.00E+00">
                  <c:v>2000</c:v>
                </c:pt>
                <c:pt idx="10" formatCode="0.00E+00">
                  <c:v>3000</c:v>
                </c:pt>
                <c:pt idx="11" formatCode="0.00E+00">
                  <c:v>4000</c:v>
                </c:pt>
                <c:pt idx="12" formatCode="0.00E+00">
                  <c:v>5000</c:v>
                </c:pt>
                <c:pt idx="13" formatCode="0.00E+00">
                  <c:v>6000</c:v>
                </c:pt>
                <c:pt idx="14" formatCode="0.00E+00">
                  <c:v>7000</c:v>
                </c:pt>
                <c:pt idx="15" formatCode="0.00E+00">
                  <c:v>8000</c:v>
                </c:pt>
                <c:pt idx="16" formatCode="0.00E+00">
                  <c:v>9000</c:v>
                </c:pt>
                <c:pt idx="17" formatCode="0.00E+00">
                  <c:v>10000</c:v>
                </c:pt>
                <c:pt idx="18" formatCode="0.00E+00">
                  <c:v>12500</c:v>
                </c:pt>
                <c:pt idx="19" formatCode="0.00E+00">
                  <c:v>15000</c:v>
                </c:pt>
                <c:pt idx="20" formatCode="0.00E+00">
                  <c:v>17500</c:v>
                </c:pt>
                <c:pt idx="21" formatCode="0.00E+00">
                  <c:v>20000</c:v>
                </c:pt>
              </c:numCache>
            </c:numRef>
          </c:cat>
          <c:val>
            <c:numRef>
              <c:f>Sheet1!$E$10:$E$31</c:f>
              <c:numCache>
                <c:formatCode>0.00E+00</c:formatCode>
                <c:ptCount val="22"/>
                <c:pt idx="0">
                  <c:v>8.1980397064261649E-5</c:v>
                </c:pt>
                <c:pt idx="1">
                  <c:v>2.0495099266065412E-3</c:v>
                </c:pt>
                <c:pt idx="2">
                  <c:v>8.1980397064261648E-3</c:v>
                </c:pt>
                <c:pt idx="3">
                  <c:v>3.2792158825704659E-2</c:v>
                </c:pt>
                <c:pt idx="4">
                  <c:v>0.13116863530281864</c:v>
                </c:pt>
                <c:pt idx="5">
                  <c:v>0.29512942943134196</c:v>
                </c:pt>
                <c:pt idx="6">
                  <c:v>0.52467454121127455</c:v>
                </c:pt>
                <c:pt idx="7">
                  <c:v>0.81980397064261656</c:v>
                </c:pt>
                <c:pt idx="8">
                  <c:v>1.8445589339458872</c:v>
                </c:pt>
                <c:pt idx="9">
                  <c:v>3.2792158825704663</c:v>
                </c:pt>
                <c:pt idx="10">
                  <c:v>7.3782357357835489</c:v>
                </c:pt>
                <c:pt idx="11">
                  <c:v>13.116863530281865</c:v>
                </c:pt>
                <c:pt idx="12">
                  <c:v>20.495099266065413</c:v>
                </c:pt>
                <c:pt idx="13">
                  <c:v>29.512942943134195</c:v>
                </c:pt>
                <c:pt idx="14">
                  <c:v>40.170394561488209</c:v>
                </c:pt>
                <c:pt idx="15">
                  <c:v>52.46745412112746</c:v>
                </c:pt>
                <c:pt idx="16">
                  <c:v>66.404121622051946</c:v>
                </c:pt>
                <c:pt idx="17">
                  <c:v>81.980397064261652</c:v>
                </c:pt>
                <c:pt idx="18">
                  <c:v>128.09437041290883</c:v>
                </c:pt>
                <c:pt idx="19">
                  <c:v>184.45589339458871</c:v>
                </c:pt>
                <c:pt idx="20">
                  <c:v>251.06496600930132</c:v>
                </c:pt>
                <c:pt idx="21">
                  <c:v>327.92158825704661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1-314D-4C0A-AB91-E2DC5C5010EA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smooth val="0"/>
        <c:axId val="1600474048"/>
        <c:axId val="1600464928"/>
        <c:extLst>
          <c:ext xmlns:c15="http://schemas.microsoft.com/office/drawing/2012/chart" uri="{02D57815-91ED-43cb-92C2-25804820EDAC}">
            <c15:filteredLineSeries>
              <c15:ser>
                <c:idx val="0"/>
                <c:order val="0"/>
                <c:spPr>
                  <a:ln w="28575" cap="rnd">
                    <a:solidFill>
                      <a:schemeClr val="accent1"/>
                    </a:solidFill>
                    <a:round/>
                  </a:ln>
                  <a:effectLst/>
                </c:spPr>
                <c:marker>
                  <c:symbol val="none"/>
                </c:marker>
                <c:cat>
                  <c:numRef>
                    <c:extLst>
                      <c:ext uri="{02D57815-91ED-43cb-92C2-25804820EDAC}">
                        <c15:formulaRef>
                          <c15:sqref>Sheet1!$B$10:$B$31</c15:sqref>
                        </c15:formulaRef>
                      </c:ext>
                    </c:extLst>
                    <c:numCache>
                      <c:formatCode>General</c:formatCode>
                      <c:ptCount val="22"/>
                      <c:pt idx="0">
                        <c:v>10</c:v>
                      </c:pt>
                      <c:pt idx="1">
                        <c:v>50</c:v>
                      </c:pt>
                      <c:pt idx="2">
                        <c:v>100</c:v>
                      </c:pt>
                      <c:pt idx="3">
                        <c:v>200</c:v>
                      </c:pt>
                      <c:pt idx="4">
                        <c:v>400</c:v>
                      </c:pt>
                      <c:pt idx="5">
                        <c:v>600</c:v>
                      </c:pt>
                      <c:pt idx="6" formatCode="0.00E+00">
                        <c:v>800</c:v>
                      </c:pt>
                      <c:pt idx="7" formatCode="0.00E+00">
                        <c:v>1000</c:v>
                      </c:pt>
                      <c:pt idx="8" formatCode="0.00E+00">
                        <c:v>1500</c:v>
                      </c:pt>
                      <c:pt idx="9" formatCode="0.00E+00">
                        <c:v>2000</c:v>
                      </c:pt>
                      <c:pt idx="10" formatCode="0.00E+00">
                        <c:v>3000</c:v>
                      </c:pt>
                      <c:pt idx="11" formatCode="0.00E+00">
                        <c:v>4000</c:v>
                      </c:pt>
                      <c:pt idx="12" formatCode="0.00E+00">
                        <c:v>5000</c:v>
                      </c:pt>
                      <c:pt idx="13" formatCode="0.00E+00">
                        <c:v>6000</c:v>
                      </c:pt>
                      <c:pt idx="14" formatCode="0.00E+00">
                        <c:v>7000</c:v>
                      </c:pt>
                      <c:pt idx="15" formatCode="0.00E+00">
                        <c:v>8000</c:v>
                      </c:pt>
                      <c:pt idx="16" formatCode="0.00E+00">
                        <c:v>9000</c:v>
                      </c:pt>
                      <c:pt idx="17" formatCode="0.00E+00">
                        <c:v>10000</c:v>
                      </c:pt>
                      <c:pt idx="18" formatCode="0.00E+00">
                        <c:v>12500</c:v>
                      </c:pt>
                      <c:pt idx="19" formatCode="0.00E+00">
                        <c:v>15000</c:v>
                      </c:pt>
                      <c:pt idx="20" formatCode="0.00E+00">
                        <c:v>17500</c:v>
                      </c:pt>
                      <c:pt idx="21" formatCode="0.00E+00">
                        <c:v>20000</c:v>
                      </c:pt>
                    </c:numCache>
                  </c:numRef>
                </c:cat>
                <c:val>
                  <c:numRef>
                    <c:extLst>
                      <c:ext uri="{02D57815-91ED-43cb-92C2-25804820EDAC}">
                        <c15:formulaRef>
                          <c15:sqref>Sheet1!$B$10:$B$31</c15:sqref>
                        </c15:formulaRef>
                      </c:ext>
                    </c:extLst>
                    <c:numCache>
                      <c:formatCode>General</c:formatCode>
                      <c:ptCount val="22"/>
                      <c:pt idx="0">
                        <c:v>10</c:v>
                      </c:pt>
                      <c:pt idx="1">
                        <c:v>50</c:v>
                      </c:pt>
                      <c:pt idx="2">
                        <c:v>100</c:v>
                      </c:pt>
                      <c:pt idx="3">
                        <c:v>200</c:v>
                      </c:pt>
                      <c:pt idx="4">
                        <c:v>400</c:v>
                      </c:pt>
                      <c:pt idx="5">
                        <c:v>600</c:v>
                      </c:pt>
                      <c:pt idx="6" formatCode="0.00E+00">
                        <c:v>800</c:v>
                      </c:pt>
                      <c:pt idx="7" formatCode="0.00E+00">
                        <c:v>1000</c:v>
                      </c:pt>
                      <c:pt idx="8" formatCode="0.00E+00">
                        <c:v>1500</c:v>
                      </c:pt>
                      <c:pt idx="9" formatCode="0.00E+00">
                        <c:v>2000</c:v>
                      </c:pt>
                      <c:pt idx="10" formatCode="0.00E+00">
                        <c:v>3000</c:v>
                      </c:pt>
                      <c:pt idx="11" formatCode="0.00E+00">
                        <c:v>4000</c:v>
                      </c:pt>
                      <c:pt idx="12" formatCode="0.00E+00">
                        <c:v>5000</c:v>
                      </c:pt>
                      <c:pt idx="13" formatCode="0.00E+00">
                        <c:v>6000</c:v>
                      </c:pt>
                      <c:pt idx="14" formatCode="0.00E+00">
                        <c:v>7000</c:v>
                      </c:pt>
                      <c:pt idx="15" formatCode="0.00E+00">
                        <c:v>8000</c:v>
                      </c:pt>
                      <c:pt idx="16" formatCode="0.00E+00">
                        <c:v>9000</c:v>
                      </c:pt>
                      <c:pt idx="17" formatCode="0.00E+00">
                        <c:v>10000</c:v>
                      </c:pt>
                      <c:pt idx="18" formatCode="0.00E+00">
                        <c:v>12500</c:v>
                      </c:pt>
                      <c:pt idx="19" formatCode="0.00E+00">
                        <c:v>15000</c:v>
                      </c:pt>
                      <c:pt idx="20" formatCode="0.00E+00">
                        <c:v>17500</c:v>
                      </c:pt>
                      <c:pt idx="21" formatCode="0.00E+00">
                        <c:v>20000</c:v>
                      </c:pt>
                    </c:numCache>
                  </c:numRef>
                </c:val>
                <c:smooth val="0"/>
                <c:extLst>
                  <c:ext xmlns:c16="http://schemas.microsoft.com/office/drawing/2014/chart" uri="{C3380CC4-5D6E-409C-BE32-E72D297353CC}">
                    <c16:uniqueId val="{00000002-314D-4C0A-AB91-E2DC5C5010EA}"/>
                  </c:ext>
                </c:extLst>
              </c15:ser>
            </c15:filteredLineSeries>
            <c15:filteredLineSeries>
              <c15:ser>
                <c:idx val="1"/>
                <c:order val="1"/>
                <c:spPr>
                  <a:ln w="28575" cap="rnd">
                    <a:solidFill>
                      <a:schemeClr val="accent2"/>
                    </a:solidFill>
                    <a:round/>
                  </a:ln>
                  <a:effectLst/>
                </c:spPr>
                <c:marker>
                  <c:symbol val="none"/>
                </c:marker>
                <c:cat>
                  <c:numRef>
                    <c:extLst xmlns:c15="http://schemas.microsoft.com/office/drawing/2012/chart">
                      <c:ext xmlns:c15="http://schemas.microsoft.com/office/drawing/2012/chart" uri="{02D57815-91ED-43cb-92C2-25804820EDAC}">
                        <c15:formulaRef>
                          <c15:sqref>Sheet1!$B$10:$B$31</c15:sqref>
                        </c15:formulaRef>
                      </c:ext>
                    </c:extLst>
                    <c:numCache>
                      <c:formatCode>General</c:formatCode>
                      <c:ptCount val="22"/>
                      <c:pt idx="0">
                        <c:v>10</c:v>
                      </c:pt>
                      <c:pt idx="1">
                        <c:v>50</c:v>
                      </c:pt>
                      <c:pt idx="2">
                        <c:v>100</c:v>
                      </c:pt>
                      <c:pt idx="3">
                        <c:v>200</c:v>
                      </c:pt>
                      <c:pt idx="4">
                        <c:v>400</c:v>
                      </c:pt>
                      <c:pt idx="5">
                        <c:v>600</c:v>
                      </c:pt>
                      <c:pt idx="6" formatCode="0.00E+00">
                        <c:v>800</c:v>
                      </c:pt>
                      <c:pt idx="7" formatCode="0.00E+00">
                        <c:v>1000</c:v>
                      </c:pt>
                      <c:pt idx="8" formatCode="0.00E+00">
                        <c:v>1500</c:v>
                      </c:pt>
                      <c:pt idx="9" formatCode="0.00E+00">
                        <c:v>2000</c:v>
                      </c:pt>
                      <c:pt idx="10" formatCode="0.00E+00">
                        <c:v>3000</c:v>
                      </c:pt>
                      <c:pt idx="11" formatCode="0.00E+00">
                        <c:v>4000</c:v>
                      </c:pt>
                      <c:pt idx="12" formatCode="0.00E+00">
                        <c:v>5000</c:v>
                      </c:pt>
                      <c:pt idx="13" formatCode="0.00E+00">
                        <c:v>6000</c:v>
                      </c:pt>
                      <c:pt idx="14" formatCode="0.00E+00">
                        <c:v>7000</c:v>
                      </c:pt>
                      <c:pt idx="15" formatCode="0.00E+00">
                        <c:v>8000</c:v>
                      </c:pt>
                      <c:pt idx="16" formatCode="0.00E+00">
                        <c:v>9000</c:v>
                      </c:pt>
                      <c:pt idx="17" formatCode="0.00E+00">
                        <c:v>10000</c:v>
                      </c:pt>
                      <c:pt idx="18" formatCode="0.00E+00">
                        <c:v>12500</c:v>
                      </c:pt>
                      <c:pt idx="19" formatCode="0.00E+00">
                        <c:v>15000</c:v>
                      </c:pt>
                      <c:pt idx="20" formatCode="0.00E+00">
                        <c:v>17500</c:v>
                      </c:pt>
                      <c:pt idx="21" formatCode="0.00E+00">
                        <c:v>20000</c:v>
                      </c:pt>
                    </c:numCache>
                  </c:numRef>
                </c:cat>
                <c:val>
                  <c:numRef>
                    <c:extLst xmlns:c15="http://schemas.microsoft.com/office/drawing/2012/chart">
                      <c:ext xmlns:c15="http://schemas.microsoft.com/office/drawing/2012/chart" uri="{02D57815-91ED-43cb-92C2-25804820EDAC}">
                        <c15:formulaRef>
                          <c15:sqref>Sheet1!$C$10:$C$31</c15:sqref>
                        </c15:formulaRef>
                      </c:ext>
                    </c:extLst>
                    <c:numCache>
                      <c:formatCode>General</c:formatCode>
                      <c:ptCount val="22"/>
                      <c:pt idx="0">
                        <c:v>100</c:v>
                      </c:pt>
                      <c:pt idx="1">
                        <c:v>2500</c:v>
                      </c:pt>
                      <c:pt idx="2">
                        <c:v>10000</c:v>
                      </c:pt>
                      <c:pt idx="3">
                        <c:v>40000</c:v>
                      </c:pt>
                      <c:pt idx="4">
                        <c:v>160000</c:v>
                      </c:pt>
                      <c:pt idx="5">
                        <c:v>360000</c:v>
                      </c:pt>
                      <c:pt idx="6">
                        <c:v>640000</c:v>
                      </c:pt>
                      <c:pt idx="7">
                        <c:v>1000000</c:v>
                      </c:pt>
                      <c:pt idx="8">
                        <c:v>2250000</c:v>
                      </c:pt>
                      <c:pt idx="9">
                        <c:v>4000000</c:v>
                      </c:pt>
                      <c:pt idx="10">
                        <c:v>9000000</c:v>
                      </c:pt>
                      <c:pt idx="11">
                        <c:v>16000000</c:v>
                      </c:pt>
                      <c:pt idx="12">
                        <c:v>25000000</c:v>
                      </c:pt>
                      <c:pt idx="13">
                        <c:v>36000000</c:v>
                      </c:pt>
                      <c:pt idx="14">
                        <c:v>49000000</c:v>
                      </c:pt>
                      <c:pt idx="15">
                        <c:v>64000000</c:v>
                      </c:pt>
                      <c:pt idx="16">
                        <c:v>81000000</c:v>
                      </c:pt>
                      <c:pt idx="17">
                        <c:v>100000000</c:v>
                      </c:pt>
                      <c:pt idx="18">
                        <c:v>156250000</c:v>
                      </c:pt>
                      <c:pt idx="19">
                        <c:v>225000000</c:v>
                      </c:pt>
                      <c:pt idx="20">
                        <c:v>306250000</c:v>
                      </c:pt>
                      <c:pt idx="21">
                        <c:v>400000000</c:v>
                      </c:pt>
                    </c:numCache>
                  </c:numRef>
                </c:val>
                <c:smooth val="0"/>
                <c:extLst xmlns:c15="http://schemas.microsoft.com/office/drawing/2012/chart">
                  <c:ext xmlns:c16="http://schemas.microsoft.com/office/drawing/2014/chart" uri="{C3380CC4-5D6E-409C-BE32-E72D297353CC}">
                    <c16:uniqueId val="{00000003-314D-4C0A-AB91-E2DC5C5010EA}"/>
                  </c:ext>
                </c:extLst>
              </c15:ser>
            </c15:filteredLineSeries>
          </c:ext>
        </c:extLst>
      </c:lineChart>
      <c:catAx>
        <c:axId val="1600474048"/>
        <c:scaling>
          <c:orientation val="minMax"/>
        </c:scaling>
        <c:delete val="0"/>
        <c:axPos val="b"/>
        <c:title>
          <c:tx>
            <c:rich>
              <a:bodyPr rot="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/>
                  <a:t>n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1600464928"/>
        <c:crosses val="autoZero"/>
        <c:auto val="1"/>
        <c:lblAlgn val="ctr"/>
        <c:lblOffset val="100"/>
        <c:noMultiLvlLbl val="0"/>
      </c:catAx>
      <c:valAx>
        <c:axId val="1600464928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-540000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/>
                  <a:t>Time</a:t>
                </a:r>
                <a:r>
                  <a:rPr lang="en-US" baseline="0"/>
                  <a:t> (seconds)</a:t>
                </a:r>
              </a:p>
            </c:rich>
          </c:tx>
          <c:layout>
            <c:manualLayout>
              <c:xMode val="edge"/>
              <c:yMode val="edge"/>
              <c:x val="2.2701475595913734E-2"/>
              <c:y val="0.38767924371444518"/>
            </c:manualLayout>
          </c:layout>
          <c:overlay val="0"/>
          <c:spPr>
            <a:noFill/>
            <a:ln>
              <a:noFill/>
            </a:ln>
            <a:effectLst/>
          </c:spPr>
          <c:txPr>
            <a:bodyPr rot="-540000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</c:title>
        <c:numFmt formatCode="0.00E+00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1600474048"/>
        <c:crosses val="autoZero"/>
        <c:crossBetween val="between"/>
      </c:valAx>
      <c:spPr>
        <a:noFill/>
        <a:ln>
          <a:noFill/>
        </a:ln>
        <a:effectLst/>
      </c:spPr>
    </c:plotArea>
    <c:legend>
      <c:legendPos val="r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legend>
    <c:plotVisOnly val="1"/>
    <c:dispBlanksAs val="gap"/>
    <c:showDLblsOverMax val="0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en-US"/>
    </a:p>
  </c:txPr>
  <c:externalData r:id="rId3">
    <c:autoUpdate val="0"/>
  </c:externalData>
</c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style1.xml><?xml version="1.0" encoding="utf-8"?>
<cs:chartStyle xmlns:cs="http://schemas.microsoft.com/office/drawing/2012/chartStyle" xmlns:a="http://schemas.openxmlformats.org/drawingml/2006/main" id="227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  <cs:spPr>
      <a:solidFill>
        <a:schemeClr val="phClr"/>
      </a:solidFill>
    </cs:spPr>
  </cs:dataPoint>
  <cs:dataPoint3D>
    <cs:lnRef idx="0"/>
    <cs:fillRef idx="1">
      <cs:styleClr val="auto"/>
    </cs:fillRef>
    <cs:effectRef idx="0"/>
    <cs:fontRef idx="minor">
      <a:schemeClr val="tx1"/>
    </cs:fontRef>
    <cs:spPr>
      <a:solidFill>
        <a:schemeClr val="phClr"/>
      </a:solidFill>
    </cs:spPr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solidFill>
        <a:schemeClr val="phClr"/>
      </a:solidFill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179</TotalTime>
  <Pages>6</Pages>
  <Words>1458</Words>
  <Characters>8311</Characters>
  <Application>Microsoft Office Word</Application>
  <DocSecurity>0</DocSecurity>
  <Lines>69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9750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Amrinder Arora</dc:creator>
  <cp:keywords/>
  <cp:lastModifiedBy>Kibret, Eyouel H</cp:lastModifiedBy>
  <cp:revision>61</cp:revision>
  <dcterms:created xsi:type="dcterms:W3CDTF">2025-10-11T20:59:00Z</dcterms:created>
  <dcterms:modified xsi:type="dcterms:W3CDTF">2025-11-21T05:42:00Z</dcterms:modified>
</cp:coreProperties>
</file>