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文本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字符（</w:t>
      </w:r>
      <w:r>
        <w:rPr>
          <w:rStyle w:val="9"/>
          <w:rFonts w:asciiTheme="minorEastAsia" w:hAnsiTheme="minorEastAsia"/>
          <w:sz w:val="24"/>
          <w:szCs w:val="24"/>
        </w:rPr>
        <w:t>character</w:t>
      </w:r>
      <w:r>
        <w:rPr>
          <w:rFonts w:hint="eastAsia" w:asciiTheme="minorEastAsia" w:hAnsiTheme="minor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字形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cs="EDJON P+ Minion Pro" w:asciiTheme="minorEastAsia" w:hAnsiTheme="minorEastAsia"/>
          <w:i/>
          <w:iCs/>
          <w:color w:val="000000"/>
          <w:sz w:val="24"/>
          <w:szCs w:val="24"/>
        </w:rPr>
        <w:t>glyph</w:t>
      </w:r>
      <w:r>
        <w:rPr>
          <w:rFonts w:hint="eastAsia" w:asciiTheme="minorEastAsia" w:hAnsiTheme="minorEastAsia"/>
          <w:sz w:val="24"/>
          <w:szCs w:val="24"/>
        </w:rPr>
        <w:t>）、字体（font program）</w:t>
      </w:r>
      <w:r>
        <w:rPr>
          <w:rFonts w:asciiTheme="minorEastAsia" w:hAnsiTheme="minorEastAsia"/>
          <w:sz w:val="24"/>
          <w:szCs w:val="24"/>
        </w:rPr>
        <w:t>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10"/>
        </w:rPr>
        <w:t>一个字符是一个抽象的符号，而一个字形是一个字符的特定图形表现，例如，</w:t>
      </w:r>
      <w:r>
        <w:rPr>
          <w:rStyle w:val="10"/>
        </w:rPr>
        <w:br w:type="textWrapping"/>
      </w:r>
      <w:r>
        <w:rPr>
          <w:rStyle w:val="10"/>
        </w:rPr>
        <w:t>字形 A，</w:t>
      </w:r>
      <w:r>
        <w:rPr>
          <w:rStyle w:val="10"/>
          <w:color w:val="000000" w:themeColor="text1"/>
          <w:sz w:val="26"/>
          <w:szCs w:val="2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</w:t>
      </w:r>
      <w:r>
        <w:rPr>
          <w:rStyle w:val="10"/>
          <w:sz w:val="26"/>
          <w:szCs w:val="26"/>
        </w:rPr>
        <w:t xml:space="preserve"> </w:t>
      </w:r>
      <w:r>
        <w:rPr>
          <w:rStyle w:val="10"/>
        </w:rPr>
        <w:t>是 A 字符的抽象表现。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字形被组织到字体。一个字体被定义为一个特定的字符字形集；例如，黑体和 Times 字体定义了一套标准的拉丁文字形。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如何显示？</w:t>
      </w:r>
    </w:p>
    <w:p>
      <w:pPr>
        <w:pStyle w:val="8"/>
        <w:numPr>
          <w:numId w:val="0"/>
        </w:numPr>
        <w:spacing w:after="160" w:line="259" w:lineRule="auto"/>
        <w:contextualSpacing/>
      </w:pPr>
    </w:p>
    <w:p>
      <w:pPr>
        <w:pStyle w:val="8"/>
        <w:numPr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019675" cy="21590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after="160" w:line="259" w:lineRule="auto"/>
        <w:contextualSpacing/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 w:bidi="ar-SA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 w:bidi="ar-SA"/>
        </w:rPr>
        <w:t>首先通过Tf给内容流指定显示的字体，字体引用的名称资源为：287a3ebb-1dbd-488d-95c1-e6633254c56e，并且设置字体大小为8</w:t>
      </w:r>
    </w:p>
    <w:p>
      <w:pPr>
        <w:numPr>
          <w:ilvl w:val="0"/>
          <w:numId w:val="2"/>
        </w:numP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使用BT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开始一个文本对象。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2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设置字体和字体大小来使用，在文本状态中作为参数设置他们。</w:t>
      </w:r>
    </w:p>
    <w:p>
      <w:pPr>
        <w:numPr>
          <w:numId w:val="0"/>
        </w:numP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eastAsia="zh-CN"/>
        </w:rPr>
        <w:t>例如：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Tc表示字符和字符之间的间距;Tw表示字符之间的空白间距Tz表示文本缩放大小，默认是用该数值/100得到的值表明缩放比例，这里表示不缩放。Tl表示行间距为9.248磅</w:t>
      </w:r>
      <w:bookmarkStart w:id="0" w:name="_GoBack"/>
      <w:bookmarkEnd w:id="0"/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。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3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指定在页面的起始位置，设置文本对象的参数。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eastAsia="zh-CN"/>
        </w:rPr>
        <w:t>例如：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Td 在当前用户坐标系统中设定文本位置，这个位置决定从页面的哪个地方开始绘制字形。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4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在这个位置上为一个字符串绘制字形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eastAsia="zh-CN"/>
        </w:rPr>
        <w:t>，这里为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hello word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。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5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.使用ET表明结束一个文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本对象。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字形坐标</w:t>
      </w:r>
      <w:r>
        <w:rPr>
          <w:rFonts w:asciiTheme="minorEastAsia" w:hAnsiTheme="minorEastAsia"/>
          <w:sz w:val="24"/>
          <w:szCs w:val="24"/>
        </w:rPr>
        <w:t>空间</w:t>
      </w:r>
      <w:r>
        <w:rPr>
          <w:rFonts w:hint="eastAsia" w:asciiTheme="minorEastAsia" w:hAnsiTheme="minorEastAsia"/>
          <w:sz w:val="24"/>
          <w:szCs w:val="24"/>
        </w:rPr>
        <w:t>理解？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hint="eastAsia" w:asciiTheme="minorEastAsia" w:hAnsiTheme="minorEastAsia"/>
          <w:sz w:val="24"/>
          <w:szCs w:val="24"/>
        </w:rPr>
        <w:t>理解？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相关状态有哪些？操作有哪些？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样例</w:t>
      </w:r>
      <w:r>
        <w:rPr>
          <w:rFonts w:asciiTheme="minorEastAsia" w:hAnsiTheme="minorEastAsia"/>
          <w:sz w:val="24"/>
          <w:szCs w:val="24"/>
        </w:rPr>
        <w:t>解析：</w:t>
      </w:r>
      <w:r>
        <w:rPr>
          <w:rFonts w:hint="eastAsia" w:asciiTheme="minorEastAsia" w:hAnsiTheme="minorEastAsia"/>
          <w:sz w:val="24"/>
          <w:szCs w:val="24"/>
        </w:rPr>
        <w:t>HelloWord.</w:t>
      </w:r>
      <w:r>
        <w:rPr>
          <w:rFonts w:asciiTheme="minorEastAsia" w:hAnsiTheme="minorEastAsia"/>
          <w:sz w:val="24"/>
          <w:szCs w:val="24"/>
        </w:rPr>
        <w:t>pdf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DJOL N+ Minion Pro">
    <w:altName w:val="Arial Unicode MS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EDJON P+ Minion Pro">
    <w:altName w:val="Arial Unicode MS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 + FPEF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B10"/>
    <w:multiLevelType w:val="multilevel"/>
    <w:tmpl w:val="51667B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549EF"/>
    <w:multiLevelType w:val="singleLevel"/>
    <w:tmpl w:val="55454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027A8"/>
    <w:rsid w:val="00140178"/>
    <w:rsid w:val="00181700"/>
    <w:rsid w:val="001A59FC"/>
    <w:rsid w:val="002423BC"/>
    <w:rsid w:val="00246696"/>
    <w:rsid w:val="003322F7"/>
    <w:rsid w:val="003D0AA3"/>
    <w:rsid w:val="00453C38"/>
    <w:rsid w:val="004B4279"/>
    <w:rsid w:val="004E322A"/>
    <w:rsid w:val="005E280C"/>
    <w:rsid w:val="005E59F4"/>
    <w:rsid w:val="00790BEF"/>
    <w:rsid w:val="007A371B"/>
    <w:rsid w:val="00814DF6"/>
    <w:rsid w:val="0085259D"/>
    <w:rsid w:val="008E39B0"/>
    <w:rsid w:val="00BA6A33"/>
    <w:rsid w:val="00D1644E"/>
    <w:rsid w:val="00D5081B"/>
    <w:rsid w:val="00E233A1"/>
    <w:rsid w:val="00EA1D3C"/>
    <w:rsid w:val="04B91CE5"/>
    <w:rsid w:val="0BCC053B"/>
    <w:rsid w:val="113E0AB1"/>
    <w:rsid w:val="12782F25"/>
    <w:rsid w:val="219904AB"/>
    <w:rsid w:val="2A506ACE"/>
    <w:rsid w:val="34D05756"/>
    <w:rsid w:val="3C4F5EA4"/>
    <w:rsid w:val="3CE94EF4"/>
    <w:rsid w:val="49F825DB"/>
    <w:rsid w:val="56A75FE2"/>
    <w:rsid w:val="5E7F0D4A"/>
    <w:rsid w:val="6BC467C4"/>
    <w:rsid w:val="7F125067"/>
    <w:rsid w:val="7F6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Char"/>
    <w:basedOn w:val="4"/>
    <w:link w:val="3"/>
    <w:uiPriority w:val="99"/>
  </w:style>
  <w:style w:type="character" w:customStyle="1" w:styleId="7">
    <w:name w:val="页脚 Char"/>
    <w:basedOn w:val="4"/>
    <w:link w:val="2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SC.11.143371"/>
    <w:qFormat/>
    <w:uiPriority w:val="99"/>
    <w:rPr>
      <w:rFonts w:cs="EDJOL N+ Minion Pro"/>
      <w:color w:val="000000"/>
      <w:sz w:val="21"/>
      <w:szCs w:val="21"/>
    </w:rPr>
  </w:style>
  <w:style w:type="character" w:customStyle="1" w:styleId="10">
    <w:name w:val="fontstyle01"/>
    <w:basedOn w:val="4"/>
    <w:uiPriority w:val="0"/>
    <w:rPr>
      <w:rFonts w:ascii="楷体 + FPEF" w:hAnsi="楷体 + FPEF" w:eastAsia="楷体 + FPEF" w:cs="楷体 + FPEF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17</Words>
  <Characters>102</Characters>
  <Lines>1</Lines>
  <Paragraphs>1</Paragraphs>
  <TotalTime>0</TotalTime>
  <ScaleCrop>false</ScaleCrop>
  <LinksUpToDate>false</LinksUpToDate>
  <CharactersWithSpaces>118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2017-03-16T01:46:00Z</dcterms:created>
  <dc:creator>微软用户</dc:creator>
  <cp:lastModifiedBy>Administrator</cp:lastModifiedBy>
  <dcterms:modified xsi:type="dcterms:W3CDTF">2018-03-14T09:33:16Z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