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E26C" w14:textId="5F0928D0" w:rsidR="00E8783A" w:rsidRDefault="00E8783A" w:rsidP="00E83344">
      <w:pPr>
        <w:jc w:val="center"/>
      </w:pPr>
      <w:r>
        <w:t xml:space="preserve">Name: Jai Anish Mehta                        SBU id: 114834757 </w:t>
      </w:r>
      <w:r>
        <w:t xml:space="preserve">                       </w:t>
      </w:r>
      <w:r>
        <w:t>Course: CSE 534 (FCN)</w:t>
      </w:r>
    </w:p>
    <w:p w14:paraId="47DE35B3" w14:textId="2CDE70FD" w:rsidR="00E83344" w:rsidRDefault="00E83344" w:rsidP="00E83344">
      <w:pPr>
        <w:jc w:val="center"/>
      </w:pPr>
      <w:r>
        <w:t>ASSIGNMENT 1</w:t>
      </w:r>
      <w:r w:rsidR="00E8783A">
        <w:t>/ HOMEWORK 1</w:t>
      </w:r>
    </w:p>
    <w:p w14:paraId="521E4996" w14:textId="3E72206F" w:rsidR="00E83344" w:rsidRPr="00E8783A" w:rsidRDefault="00E83344" w:rsidP="00E83344">
      <w:pPr>
        <w:jc w:val="center"/>
        <w:rPr>
          <w:b/>
          <w:bCs/>
        </w:rPr>
      </w:pPr>
      <w:r w:rsidRPr="00E8783A">
        <w:rPr>
          <w:b/>
          <w:bCs/>
        </w:rPr>
        <w:t>PART C</w:t>
      </w:r>
    </w:p>
    <w:p w14:paraId="53E56D63" w14:textId="23A254CB" w:rsidR="005A49BF" w:rsidRDefault="009727BD">
      <w:r>
        <w:t xml:space="preserve">In this part, I ran the dig command using the DNS resolver that we created, using the local DNS resolver and using Google’s DNS to resolve queries. </w:t>
      </w:r>
    </w:p>
    <w:p w14:paraId="259BC3D1" w14:textId="1820AF2D" w:rsidR="005A49BF" w:rsidRPr="005A49BF" w:rsidRDefault="005A49BF" w:rsidP="005A49B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Local DNS IP: </w:t>
      </w:r>
      <w:r w:rsidRPr="005A49B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'130.245.255.4'</w:t>
      </w:r>
    </w:p>
    <w:p w14:paraId="5946C8EB" w14:textId="084B3EFC" w:rsidR="005A49BF" w:rsidRPr="005A49BF" w:rsidRDefault="005A49BF" w:rsidP="005A49B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Google DNS IP: </w:t>
      </w:r>
      <w:r w:rsidRPr="005A49B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'8.8.8.8'</w:t>
      </w:r>
      <w:r w:rsidRPr="005A49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A49B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'8.8.4.4'</w:t>
      </w:r>
    </w:p>
    <w:p w14:paraId="5BCF52AA" w14:textId="63C33C19" w:rsidR="009727BD" w:rsidRDefault="009727BD">
      <w:r>
        <w:t>The top 25 websites chosen are given in the list below.</w:t>
      </w:r>
    </w:p>
    <w:p w14:paraId="6A97AEB7" w14:textId="0B30C9C2" w:rsidR="003D3E08" w:rsidRDefault="003D3E08">
      <w:r>
        <w:rPr>
          <w:noProof/>
        </w:rPr>
        <w:drawing>
          <wp:inline distT="0" distB="0" distL="0" distR="0" wp14:anchorId="69B8DA16" wp14:editId="580DE643">
            <wp:extent cx="6106919" cy="615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" t="18681" r="72550" b="72430"/>
                    <a:stretch/>
                  </pic:blipFill>
                  <pic:spPr bwMode="auto">
                    <a:xfrm>
                      <a:off x="0" y="0"/>
                      <a:ext cx="6113721" cy="61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13820" w14:textId="58168E4D" w:rsidR="009727BD" w:rsidRDefault="009727BD">
      <w:r>
        <w:t>As a part of the assignment, I ran the commands 10 times for each website in the top 25 websites list.</w:t>
      </w:r>
    </w:p>
    <w:p w14:paraId="745E086B" w14:textId="2847709B" w:rsidR="003D3E08" w:rsidRDefault="003D3E08">
      <w:r>
        <w:t xml:space="preserve">On running the commands, we got 3 lists of 25 elements each. Containing the average </w:t>
      </w:r>
      <w:proofErr w:type="gramStart"/>
      <w:r>
        <w:t>timings</w:t>
      </w:r>
      <w:proofErr w:type="gramEnd"/>
      <w:r>
        <w:t xml:space="preserve"> a resolver takes to resolve a particular domain name for 25 domain names. The list of those timings is given below.</w:t>
      </w:r>
    </w:p>
    <w:p w14:paraId="57B7C319" w14:textId="3FF2B2B2" w:rsidR="003D3E08" w:rsidRDefault="003D3E08">
      <w:r>
        <w:t>Time for the resolver I created in part A</w:t>
      </w:r>
    </w:p>
    <w:p w14:paraId="5CBE2317" w14:textId="3AFAC4E2" w:rsidR="003D3E08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54.4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260.6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69.2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54.2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54.4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76.0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283.4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91.9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134.5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205.7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62.5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71.3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324.4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270.7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411.4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281.9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266.0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418.8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184.0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184.3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198.9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15FEBCA" w14:textId="77777777" w:rsidR="00E83344" w:rsidRPr="00E83344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0C9A4" w14:textId="6BF29D8C" w:rsidR="003D3E08" w:rsidRDefault="003D3E08">
      <w:r>
        <w:t>Time using the local DNS</w:t>
      </w:r>
    </w:p>
    <w:p w14:paraId="5592EA6F" w14:textId="53F18683" w:rsidR="00E83344" w:rsidRPr="00E83344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9.2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280.9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8.8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69.3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106.7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11.5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511475A" w14:textId="405C96E7" w:rsidR="003D3E08" w:rsidRDefault="003D3E08">
      <w:r>
        <w:t>Time using the Google DNS</w:t>
      </w:r>
    </w:p>
    <w:p w14:paraId="2D186824" w14:textId="7103C5D5" w:rsidR="003D3E08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12.5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8.9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14.1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215.0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33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217.0</w:t>
      </w:r>
      <w:r w:rsidRPr="00E833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C97923" w14:textId="2438F7D4" w:rsidR="00E83344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8837C3" w14:textId="5CD01313" w:rsidR="00E83344" w:rsidRDefault="00E83344" w:rsidP="00E833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789493" w14:textId="6A924B2A" w:rsidR="00E83344" w:rsidRPr="00E83344" w:rsidRDefault="00E83344" w:rsidP="00E83344">
      <w:pPr>
        <w:rPr>
          <w:b/>
          <w:bCs/>
        </w:rPr>
      </w:pPr>
      <w:r w:rsidRPr="00E83344">
        <w:rPr>
          <w:b/>
          <w:bCs/>
        </w:rPr>
        <w:t>OBSERVATION</w:t>
      </w:r>
    </w:p>
    <w:p w14:paraId="0CCDFE9A" w14:textId="1CAB808E" w:rsidR="00E83344" w:rsidRDefault="00E83344" w:rsidP="00E83344">
      <w:r w:rsidRPr="00E83344">
        <w:t xml:space="preserve">When I plotted these timings on a graph with 3 different coloured markers for the 3 lists above. I got </w:t>
      </w:r>
      <w:r>
        <w:t xml:space="preserve">the </w:t>
      </w:r>
      <w:r w:rsidRPr="00E83344">
        <w:t>output as shown below</w:t>
      </w:r>
      <w:r>
        <w:t>.</w:t>
      </w:r>
    </w:p>
    <w:p w14:paraId="7A74920F" w14:textId="5121DF5C" w:rsidR="00E83344" w:rsidRDefault="00E83344" w:rsidP="00E83344">
      <w:r>
        <w:t>The y-axis of the output represents the resolution time taken in milliseconds.</w:t>
      </w:r>
    </w:p>
    <w:p w14:paraId="402E34FA" w14:textId="1B82AA3C" w:rsidR="00E83344" w:rsidRDefault="00E83344" w:rsidP="00E83344">
      <w:r>
        <w:t>The x-axis represents the top 25 websites chosen for the experiment.</w:t>
      </w:r>
    </w:p>
    <w:p w14:paraId="0A221A44" w14:textId="65B3A37A" w:rsidR="00594FC0" w:rsidRDefault="00C473E1">
      <w:r>
        <w:rPr>
          <w:noProof/>
        </w:rPr>
        <w:lastRenderedPageBreak/>
        <w:drawing>
          <wp:inline distT="0" distB="0" distL="0" distR="0" wp14:anchorId="79E8EF82" wp14:editId="61900A23">
            <wp:extent cx="5438186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 t="24402" r="73761" b="12786"/>
                    <a:stretch/>
                  </pic:blipFill>
                  <pic:spPr bwMode="auto">
                    <a:xfrm>
                      <a:off x="0" y="0"/>
                      <a:ext cx="5448451" cy="406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6245" w14:textId="77777777" w:rsidR="00E8783A" w:rsidRDefault="00FF6B5D">
      <w:r>
        <w:t>From the above graph is evident that</w:t>
      </w:r>
      <w:r w:rsidR="00E8783A">
        <w:t>:</w:t>
      </w:r>
    </w:p>
    <w:p w14:paraId="43BB8688" w14:textId="77777777" w:rsidR="00E8783A" w:rsidRDefault="00E8783A" w:rsidP="00E8783A">
      <w:pPr>
        <w:pStyle w:val="ListParagraph"/>
        <w:numPr>
          <w:ilvl w:val="0"/>
          <w:numId w:val="1"/>
        </w:numPr>
      </w:pPr>
      <w:r>
        <w:t>T</w:t>
      </w:r>
      <w:r w:rsidR="00FF6B5D">
        <w:t xml:space="preserve">he dig resolver created by me uses the highest amount of time to resolve a query </w:t>
      </w:r>
    </w:p>
    <w:p w14:paraId="2FF5B636" w14:textId="77777777" w:rsidR="00E8783A" w:rsidRDefault="00E8783A" w:rsidP="00E8783A">
      <w:pPr>
        <w:pStyle w:val="ListParagraph"/>
        <w:numPr>
          <w:ilvl w:val="0"/>
          <w:numId w:val="1"/>
        </w:numPr>
      </w:pPr>
      <w:r>
        <w:t xml:space="preserve">In </w:t>
      </w:r>
      <w:r w:rsidR="00FF6B5D">
        <w:t>most cases</w:t>
      </w:r>
      <w:r w:rsidR="008F2E7C">
        <w:t>,</w:t>
      </w:r>
      <w:r w:rsidR="00FF6B5D">
        <w:t xml:space="preserve"> local DNS takes the least amount to resolve a query. </w:t>
      </w:r>
    </w:p>
    <w:p w14:paraId="37937A6E" w14:textId="2665F1B0" w:rsidR="00FF6B5D" w:rsidRDefault="00FF6B5D" w:rsidP="00E8783A">
      <w:pPr>
        <w:pStyle w:val="ListParagraph"/>
        <w:numPr>
          <w:ilvl w:val="0"/>
          <w:numId w:val="1"/>
        </w:numPr>
      </w:pPr>
      <w:r>
        <w:t>Google DNS resolution approximately lies between the other two.</w:t>
      </w:r>
    </w:p>
    <w:p w14:paraId="10AE4380" w14:textId="7393DA83" w:rsidR="00FF6B5D" w:rsidRDefault="00FF6B5D">
      <w:r>
        <w:t xml:space="preserve">The reason for the above observations is that the local DNS has caching mechanism which helps it significantly in cutting down long round trips thereby reducing the resolution time. </w:t>
      </w:r>
      <w:r w:rsidR="00E8783A">
        <w:t xml:space="preserve"> Similarly, google DNS too might be having a caching mechanism, but it is possible due to the proximity it does not perform as good as the local DNS.</w:t>
      </w:r>
    </w:p>
    <w:p w14:paraId="71060301" w14:textId="77777777" w:rsidR="00FF6B5D" w:rsidRDefault="00FF6B5D"/>
    <w:sectPr w:rsidR="00FF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C23"/>
    <w:multiLevelType w:val="hybridMultilevel"/>
    <w:tmpl w:val="49FC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7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D"/>
    <w:rsid w:val="001C0D7C"/>
    <w:rsid w:val="0020688B"/>
    <w:rsid w:val="003D3E08"/>
    <w:rsid w:val="00594FC0"/>
    <w:rsid w:val="005A49BF"/>
    <w:rsid w:val="008F2E7C"/>
    <w:rsid w:val="009727BD"/>
    <w:rsid w:val="00AA5F50"/>
    <w:rsid w:val="00C473E1"/>
    <w:rsid w:val="00E038B8"/>
    <w:rsid w:val="00E83344"/>
    <w:rsid w:val="00E8783A"/>
    <w:rsid w:val="00F74952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DA84"/>
  <w15:chartTrackingRefBased/>
  <w15:docId w15:val="{9EA28DF8-B58E-4343-A7E9-B92B8731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11</cp:revision>
  <dcterms:created xsi:type="dcterms:W3CDTF">2022-09-19T22:09:00Z</dcterms:created>
  <dcterms:modified xsi:type="dcterms:W3CDTF">2022-09-20T18:10:00Z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945bfa569735074ae1e4202523826d72d09b94d5aabff11d881a309b2af94294</vt:lpwstr>
  </property>
</Properties>
</file>