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651EE" w14:textId="5A053C68" w:rsidR="00CA0298" w:rsidRDefault="00000000" w:rsidP="00144D24">
      <w:pPr>
        <w:spacing w:after="80"/>
        <w:jc w:val="center"/>
      </w:pPr>
      <w:r>
        <w:rPr>
          <w:b/>
          <w:bCs/>
          <w:sz w:val="44"/>
          <w:szCs w:val="44"/>
        </w:rPr>
        <w:t xml:space="preserve">SIH 2026 — Team Briefing </w:t>
      </w:r>
    </w:p>
    <w:p w14:paraId="3F01F738" w14:textId="77777777" w:rsidR="00CA0298" w:rsidRDefault="00000000" w:rsidP="00144D24">
      <w:pPr>
        <w:spacing w:after="40"/>
        <w:jc w:val="center"/>
      </w:pPr>
      <w:r>
        <w:rPr>
          <w:b/>
          <w:bCs/>
          <w:color w:val="185FA5"/>
          <w:sz w:val="30"/>
          <w:szCs w:val="30"/>
        </w:rPr>
        <w:t>Real-Time Airfare Price Index (</w:t>
      </w:r>
      <w:proofErr w:type="spellStart"/>
      <w:r>
        <w:rPr>
          <w:b/>
          <w:bCs/>
          <w:color w:val="185FA5"/>
          <w:sz w:val="30"/>
          <w:szCs w:val="30"/>
        </w:rPr>
        <w:t>APIx</w:t>
      </w:r>
      <w:proofErr w:type="spellEnd"/>
      <w:r>
        <w:rPr>
          <w:b/>
          <w:bCs/>
          <w:color w:val="185FA5"/>
          <w:sz w:val="30"/>
          <w:szCs w:val="30"/>
        </w:rPr>
        <w:t>)</w:t>
      </w:r>
    </w:p>
    <w:p w14:paraId="4975FE6D" w14:textId="77777777" w:rsidR="00CA0298" w:rsidRDefault="00000000" w:rsidP="00144D24">
      <w:pPr>
        <w:spacing w:after="120"/>
        <w:jc w:val="center"/>
      </w:pPr>
      <w:r>
        <w:rPr>
          <w:i/>
          <w:iCs/>
          <w:sz w:val="22"/>
          <w:szCs w:val="22"/>
        </w:rPr>
        <w:t>Problem Statement SIH26056 — Ministry of Statistics &amp; Programme Implementation (</w:t>
      </w:r>
      <w:proofErr w:type="spellStart"/>
      <w:r>
        <w:rPr>
          <w:i/>
          <w:iCs/>
          <w:sz w:val="22"/>
          <w:szCs w:val="22"/>
        </w:rPr>
        <w:t>MoSPI</w:t>
      </w:r>
      <w:proofErr w:type="spellEnd"/>
      <w:r>
        <w:rPr>
          <w:i/>
          <w:iCs/>
          <w:sz w:val="22"/>
          <w:szCs w:val="22"/>
        </w:rPr>
        <w:t>)</w:t>
      </w:r>
    </w:p>
    <w:p w14:paraId="18BEDA20" w14:textId="77777777" w:rsidR="00CA0298" w:rsidRPr="00144D24" w:rsidRDefault="00000000">
      <w:pPr>
        <w:pStyle w:val="Heading1"/>
        <w:spacing w:before="320" w:after="160"/>
        <w:rPr>
          <w:b/>
          <w:bCs/>
        </w:rPr>
      </w:pPr>
      <w:r w:rsidRPr="00144D24">
        <w:rPr>
          <w:b/>
          <w:bCs/>
        </w:rPr>
        <w:t>1. Problem Statement at a Glance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800"/>
      </w:tblGrid>
      <w:tr w:rsidR="00CA0298" w14:paraId="1B7A750B" w14:textId="77777777">
        <w:tc>
          <w:tcPr>
            <w:tcW w:w="2600" w:type="dxa"/>
            <w:shd w:val="clear" w:color="auto" w:fill="E6F1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C2BFB6" w14:textId="77777777" w:rsidR="00CA0298" w:rsidRDefault="00000000">
            <w:r>
              <w:rPr>
                <w:b/>
                <w:bCs/>
              </w:rPr>
              <w:t>Field</w:t>
            </w:r>
          </w:p>
        </w:tc>
        <w:tc>
          <w:tcPr>
            <w:tcW w:w="6800" w:type="dxa"/>
            <w:shd w:val="clear" w:color="auto" w:fill="E6F1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418AE7" w14:textId="77777777" w:rsidR="00CA0298" w:rsidRDefault="00000000">
            <w:r>
              <w:rPr>
                <w:b/>
                <w:bCs/>
              </w:rPr>
              <w:t>Details</w:t>
            </w:r>
          </w:p>
        </w:tc>
      </w:tr>
      <w:tr w:rsidR="00CA0298" w14:paraId="2A864909" w14:textId="77777777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E8F885" w14:textId="77777777" w:rsidR="00CA0298" w:rsidRDefault="00000000">
            <w:r>
              <w:t>Title</w:t>
            </w:r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92D1C5" w14:textId="77777777" w:rsidR="00CA0298" w:rsidRDefault="00000000">
            <w:r>
              <w:t>Development of a Real-time Airfare Price Index for India through Automated Web Scraping of Airline and Online Travel Aggregator Portals for Augmentation of the CPI</w:t>
            </w:r>
          </w:p>
        </w:tc>
      </w:tr>
      <w:tr w:rsidR="00CA0298" w14:paraId="5BCBE081" w14:textId="77777777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ACA945" w14:textId="77777777" w:rsidR="00CA0298" w:rsidRDefault="00000000">
            <w:r>
              <w:t>Organization</w:t>
            </w:r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E6B574" w14:textId="77777777" w:rsidR="00CA0298" w:rsidRDefault="00000000">
            <w:r>
              <w:t>Ministry of Statistics and Programme Implementation (</w:t>
            </w:r>
            <w:proofErr w:type="spellStart"/>
            <w:r>
              <w:t>MoSPI</w:t>
            </w:r>
            <w:proofErr w:type="spellEnd"/>
            <w:r>
              <w:t>)</w:t>
            </w:r>
          </w:p>
        </w:tc>
      </w:tr>
      <w:tr w:rsidR="00CA0298" w14:paraId="60673773" w14:textId="77777777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70AC00" w14:textId="77777777" w:rsidR="00CA0298" w:rsidRDefault="00000000">
            <w:r>
              <w:t>PS Number</w:t>
            </w:r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834E7E" w14:textId="77777777" w:rsidR="00CA0298" w:rsidRDefault="00000000">
            <w:r>
              <w:t>SIH26056</w:t>
            </w:r>
          </w:p>
        </w:tc>
      </w:tr>
      <w:tr w:rsidR="00CA0298" w14:paraId="1FE47237" w14:textId="77777777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C72465" w14:textId="77777777" w:rsidR="00CA0298" w:rsidRDefault="00000000">
            <w:r>
              <w:t>Category</w:t>
            </w:r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CC2CED" w14:textId="77777777" w:rsidR="00CA0298" w:rsidRDefault="00000000">
            <w:r>
              <w:t>Software</w:t>
            </w:r>
          </w:p>
        </w:tc>
      </w:tr>
      <w:tr w:rsidR="00CA0298" w14:paraId="694BFEFB" w14:textId="77777777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FE73F6" w14:textId="77777777" w:rsidR="00CA0298" w:rsidRDefault="00000000">
            <w:r>
              <w:t>Theme</w:t>
            </w:r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B35EE3" w14:textId="77777777" w:rsidR="00CA0298" w:rsidRDefault="00000000">
            <w:r>
              <w:t>Travel &amp; Tourism</w:t>
            </w:r>
          </w:p>
        </w:tc>
      </w:tr>
      <w:tr w:rsidR="00CA0298" w14:paraId="122602BB" w14:textId="77777777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81DF31" w14:textId="77777777" w:rsidR="00CA0298" w:rsidRDefault="00000000">
            <w:r>
              <w:t>Idea Submission Deadline</w:t>
            </w:r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5C25E1" w14:textId="77777777" w:rsidR="00CA0298" w:rsidRDefault="00000000">
            <w:r>
              <w:t>20 September 2026</w:t>
            </w:r>
          </w:p>
        </w:tc>
      </w:tr>
    </w:tbl>
    <w:p w14:paraId="5743792D" w14:textId="77777777" w:rsidR="00CA0298" w:rsidRPr="00144D24" w:rsidRDefault="00000000">
      <w:pPr>
        <w:pStyle w:val="Heading1"/>
        <w:spacing w:before="320" w:after="160"/>
        <w:rPr>
          <w:b/>
          <w:bCs/>
        </w:rPr>
      </w:pPr>
      <w:r w:rsidRPr="00144D24">
        <w:rPr>
          <w:b/>
          <w:bCs/>
        </w:rPr>
        <w:t>2. Background — Why This Problem Exists</w:t>
      </w:r>
    </w:p>
    <w:p w14:paraId="528CAADC" w14:textId="77777777" w:rsidR="00CA0298" w:rsidRDefault="00000000">
      <w:pPr>
        <w:spacing w:after="120"/>
      </w:pPr>
      <w:r>
        <w:t xml:space="preserve">The Consumer Price Index (CPI), released by the National Statistical Office (NSO) under </w:t>
      </w:r>
      <w:proofErr w:type="spellStart"/>
      <w:r>
        <w:t>MoSPI</w:t>
      </w:r>
      <w:proofErr w:type="spellEnd"/>
      <w:r>
        <w:t>, is India's primary measure of retail inflation. RBI uses CPI to set monetary policy under its flexible inflation-targeting framework.</w:t>
      </w:r>
    </w:p>
    <w:p w14:paraId="798388E5" w14:textId="77777777" w:rsidR="00CA0298" w:rsidRDefault="00000000">
      <w:pPr>
        <w:spacing w:after="120"/>
      </w:pPr>
      <w:r>
        <w:t>Air travel fares fall under the CPI's 'Transport and Communication' sub-group, currently priced manually from a limited set of outlets — but over 90% of domestic tickets are bought online, and fares swing 200-400% in a single day based on advance-booking window, demand, season, and fuel surcharges. This project automates that data collection.</w:t>
      </w:r>
    </w:p>
    <w:p w14:paraId="4627A444" w14:textId="77777777" w:rsidR="00CA0298" w:rsidRPr="00144D24" w:rsidRDefault="00000000">
      <w:pPr>
        <w:pStyle w:val="Heading1"/>
        <w:spacing w:before="320" w:after="160"/>
        <w:rPr>
          <w:b/>
          <w:bCs/>
        </w:rPr>
      </w:pPr>
      <w:r w:rsidRPr="00144D24">
        <w:rPr>
          <w:b/>
          <w:bCs/>
        </w:rPr>
        <w:t>3. Who Our Client / Users Are</w:t>
      </w:r>
    </w:p>
    <w:p w14:paraId="79D58DE8" w14:textId="77777777" w:rsidR="00CA0298" w:rsidRDefault="00000000">
      <w:pPr>
        <w:spacing w:after="60"/>
      </w:pPr>
      <w:r>
        <w:rPr>
          <w:b/>
          <w:bCs/>
        </w:rPr>
        <w:t>Primary users (explicitly named in the problem statement):</w:t>
      </w:r>
    </w:p>
    <w:p w14:paraId="10B1E8E2" w14:textId="77777777" w:rsidR="00CA0298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MoSPI</w:t>
      </w:r>
      <w:proofErr w:type="spellEnd"/>
      <w:r>
        <w:t xml:space="preserve"> / NSO — would consume the index to augment CPI's transport sub-group</w:t>
      </w:r>
    </w:p>
    <w:p w14:paraId="143FD349" w14:textId="77777777" w:rsidR="00CA0298" w:rsidRDefault="00000000">
      <w:pPr>
        <w:pStyle w:val="ListParagraph"/>
        <w:numPr>
          <w:ilvl w:val="0"/>
          <w:numId w:val="2"/>
        </w:numPr>
        <w:spacing w:after="60"/>
      </w:pPr>
      <w:r>
        <w:t>RBI — downstream beneficiary via more accurate CPI feeding into monetary policy</w:t>
      </w:r>
    </w:p>
    <w:p w14:paraId="6F995F4C" w14:textId="77777777" w:rsidR="00CA0298" w:rsidRDefault="00000000">
      <w:pPr>
        <w:spacing w:after="60"/>
      </w:pPr>
      <w:r>
        <w:rPr>
          <w:b/>
          <w:bCs/>
        </w:rPr>
        <w:t>Secondary / stretch beneficiary (our own addition, not a stated requirement):</w:t>
      </w:r>
    </w:p>
    <w:p w14:paraId="69E9E742" w14:textId="77777777" w:rsidR="00CA0298" w:rsidRDefault="00000000">
      <w:pPr>
        <w:pStyle w:val="ListParagraph"/>
        <w:numPr>
          <w:ilvl w:val="0"/>
          <w:numId w:val="2"/>
        </w:numPr>
        <w:spacing w:after="60"/>
      </w:pPr>
      <w:r>
        <w:t xml:space="preserve">General </w:t>
      </w:r>
      <w:proofErr w:type="spellStart"/>
      <w:r>
        <w:t>travelers</w:t>
      </w:r>
      <w:proofErr w:type="spellEnd"/>
      <w:r>
        <w:t xml:space="preserve"> — e.g. 'cheapest booking window per route' as a bonus insight, always framed as an add-on, not a core requirement</w:t>
      </w:r>
    </w:p>
    <w:p w14:paraId="4AA65C7A" w14:textId="77777777" w:rsidR="00144D24" w:rsidRDefault="00144D24">
      <w:pPr>
        <w:pStyle w:val="Heading1"/>
        <w:spacing w:before="320" w:after="160"/>
        <w:rPr>
          <w:b/>
          <w:bCs/>
        </w:rPr>
      </w:pPr>
    </w:p>
    <w:p w14:paraId="27FB40EE" w14:textId="77777777" w:rsidR="00144D24" w:rsidRDefault="00144D24">
      <w:pPr>
        <w:pStyle w:val="Heading1"/>
        <w:spacing w:before="320" w:after="160"/>
        <w:rPr>
          <w:b/>
          <w:bCs/>
        </w:rPr>
      </w:pPr>
    </w:p>
    <w:p w14:paraId="4DED3CA6" w14:textId="77777777" w:rsidR="00144D24" w:rsidRDefault="00144D24">
      <w:pPr>
        <w:pStyle w:val="Heading1"/>
        <w:spacing w:before="320" w:after="160"/>
        <w:rPr>
          <w:b/>
          <w:bCs/>
        </w:rPr>
      </w:pPr>
    </w:p>
    <w:p w14:paraId="4D59CA88" w14:textId="6CF6AA39" w:rsidR="00CA0298" w:rsidRPr="00144D24" w:rsidRDefault="00000000">
      <w:pPr>
        <w:pStyle w:val="Heading1"/>
        <w:spacing w:before="320" w:after="160"/>
        <w:rPr>
          <w:b/>
          <w:bCs/>
        </w:rPr>
      </w:pPr>
      <w:r w:rsidRPr="00144D24">
        <w:rPr>
          <w:b/>
          <w:bCs/>
        </w:rPr>
        <w:lastRenderedPageBreak/>
        <w:t>4. What We ARE Building — Actual Current State</w:t>
      </w:r>
    </w:p>
    <w:p w14:paraId="08BBB168" w14:textId="77777777" w:rsidR="00CA0298" w:rsidRDefault="00000000">
      <w:pPr>
        <w:spacing w:after="120"/>
      </w:pPr>
      <w:r>
        <w:t>All four core components already exist in the workspace, and the build has gone further than the original Phase-1 plan intended at this stage: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800"/>
      </w:tblGrid>
      <w:tr w:rsidR="00CA0298" w14:paraId="1ACDCC61" w14:textId="77777777">
        <w:tc>
          <w:tcPr>
            <w:tcW w:w="2600" w:type="dxa"/>
            <w:shd w:val="clear" w:color="auto" w:fill="E6F1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9188C6" w14:textId="77777777" w:rsidR="00CA0298" w:rsidRDefault="00000000">
            <w:r>
              <w:rPr>
                <w:b/>
                <w:bCs/>
              </w:rPr>
              <w:t>Component</w:t>
            </w:r>
          </w:p>
        </w:tc>
        <w:tc>
          <w:tcPr>
            <w:tcW w:w="6800" w:type="dxa"/>
            <w:shd w:val="clear" w:color="auto" w:fill="E6F1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38CAEE" w14:textId="77777777" w:rsidR="00CA0298" w:rsidRDefault="00000000">
            <w:r>
              <w:rPr>
                <w:b/>
                <w:bCs/>
              </w:rPr>
              <w:t>Current status</w:t>
            </w:r>
          </w:p>
        </w:tc>
      </w:tr>
      <w:tr w:rsidR="00CA0298" w14:paraId="30717CF3" w14:textId="77777777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265664" w14:textId="77777777" w:rsidR="00CA0298" w:rsidRDefault="00000000">
            <w:r>
              <w:t>(a) Web-scraping engine</w:t>
            </w:r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CD1A2A" w14:textId="77777777" w:rsidR="00CA0298" w:rsidRDefault="00000000">
            <w:r>
              <w:t>Built and ahead of plan: Scrapy + Playwright framework with 11 sources scaffolded; 2 spiders fully hardened — IndiGo (airline) and MakeMyTrip (OTA)</w:t>
            </w:r>
          </w:p>
        </w:tc>
      </w:tr>
      <w:tr w:rsidR="00CA0298" w14:paraId="3D026053" w14:textId="77777777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D338E4" w14:textId="77777777" w:rsidR="00CA0298" w:rsidRDefault="00000000">
            <w:r>
              <w:t>(b) Airfare database</w:t>
            </w:r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3A48AA" w14:textId="77777777" w:rsidR="00CA0298" w:rsidRDefault="00000000">
            <w:r>
              <w:t>Built — running on SQLite by default (Postgres supported via env-var swap, not currently active)</w:t>
            </w:r>
          </w:p>
        </w:tc>
      </w:tr>
      <w:tr w:rsidR="00CA0298" w14:paraId="526223C8" w14:textId="77777777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361D55" w14:textId="77777777" w:rsidR="00CA0298" w:rsidRDefault="00000000">
            <w:r>
              <w:t>(c) Index-construction module</w:t>
            </w:r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0FFCCC" w14:textId="77777777" w:rsidR="00CA0298" w:rsidRDefault="00000000">
            <w:r>
              <w:t>Built — cleaning, outlier handling, and weighted index computation all working, using hand-written Python (statistics module) rather than pandas/</w:t>
            </w:r>
            <w:proofErr w:type="spellStart"/>
            <w:r>
              <w:t>numpy</w:t>
            </w:r>
            <w:proofErr w:type="spellEnd"/>
          </w:p>
        </w:tc>
      </w:tr>
      <w:tr w:rsidR="00CA0298" w14:paraId="467931F7" w14:textId="77777777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038B4C" w14:textId="77777777" w:rsidR="00CA0298" w:rsidRDefault="00000000">
            <w:r>
              <w:t>(d) Web dashboard + API</w:t>
            </w:r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039BB5" w14:textId="77777777" w:rsidR="00CA0298" w:rsidRDefault="00000000">
            <w:r>
              <w:t xml:space="preserve">Both built — </w:t>
            </w:r>
            <w:proofErr w:type="spellStart"/>
            <w:r>
              <w:t>FastAPI</w:t>
            </w:r>
            <w:proofErr w:type="spellEnd"/>
            <w:r>
              <w:t xml:space="preserve"> backend, and a React + Vite + Recharts dashboard (4 pages) — dashboard was not meant to start until Phase 3</w:t>
            </w:r>
          </w:p>
        </w:tc>
      </w:tr>
    </w:tbl>
    <w:p w14:paraId="327EA7F3" w14:textId="77777777" w:rsidR="00CA0298" w:rsidRPr="00144D24" w:rsidRDefault="00000000">
      <w:pPr>
        <w:pStyle w:val="Heading1"/>
        <w:spacing w:before="320" w:after="160"/>
        <w:rPr>
          <w:b/>
          <w:bCs/>
        </w:rPr>
      </w:pPr>
      <w:r w:rsidRPr="00144D24">
        <w:rPr>
          <w:b/>
          <w:bCs/>
        </w:rPr>
        <w:t>5. What We Are NOT Building — Verified Against Code</w:t>
      </w:r>
    </w:p>
    <w:p w14:paraId="3FFDD93D" w14:textId="77777777" w:rsidR="00CA0298" w:rsidRDefault="00000000">
      <w:pPr>
        <w:spacing w:after="120"/>
      </w:pPr>
      <w:r>
        <w:t>After the code review, this is the accurate list of what is genuinely still absent (not just deferred by plan):</w:t>
      </w:r>
    </w:p>
    <w:p w14:paraId="0883C956" w14:textId="77777777" w:rsidR="00CA0298" w:rsidRDefault="00000000">
      <w:pPr>
        <w:pStyle w:val="ListParagraph"/>
        <w:numPr>
          <w:ilvl w:val="0"/>
          <w:numId w:val="2"/>
        </w:numPr>
        <w:spacing w:after="60"/>
      </w:pPr>
      <w:r>
        <w:t>Booking/payment/PNR flow — never built, and not intended (matches original plan)</w:t>
      </w:r>
    </w:p>
    <w:p w14:paraId="42CFA95B" w14:textId="77777777" w:rsidR="00CA0298" w:rsidRDefault="00000000">
      <w:pPr>
        <w:pStyle w:val="ListParagraph"/>
        <w:numPr>
          <w:ilvl w:val="0"/>
          <w:numId w:val="2"/>
        </w:numPr>
        <w:spacing w:after="60"/>
      </w:pPr>
      <w:r>
        <w:t>Live CAPTCHA solving or bypass — the scraper only detects CAPTCHA walls and backs off (</w:t>
      </w:r>
      <w:proofErr w:type="spellStart"/>
      <w:r>
        <w:t>CaptchaBlockDetectionMiddleware</w:t>
      </w:r>
      <w:proofErr w:type="spellEnd"/>
      <w:r>
        <w:t>); it does not defeat them (matches original plan)</w:t>
      </w:r>
    </w:p>
    <w:p w14:paraId="33A0DBFB" w14:textId="77777777" w:rsidR="00CA0298" w:rsidRDefault="00000000">
      <w:pPr>
        <w:pStyle w:val="ListParagraph"/>
        <w:numPr>
          <w:ilvl w:val="0"/>
          <w:numId w:val="2"/>
        </w:numPr>
        <w:spacing w:after="60"/>
      </w:pPr>
      <w:r>
        <w:t>Active IP rotation in production — the code for it exists (</w:t>
      </w:r>
      <w:proofErr w:type="spellStart"/>
      <w:r>
        <w:t>ProxyRotationMiddleware</w:t>
      </w:r>
      <w:proofErr w:type="spellEnd"/>
      <w:r>
        <w:t>) but ships disabled by default with no proxies configured; it only activates if someone sets HTTP_PROXY_LIST</w:t>
      </w:r>
    </w:p>
    <w:p w14:paraId="3D23F072" w14:textId="77777777" w:rsidR="00CA0298" w:rsidRDefault="00000000">
      <w:pPr>
        <w:pStyle w:val="ListParagraph"/>
        <w:numPr>
          <w:ilvl w:val="0"/>
          <w:numId w:val="2"/>
        </w:numPr>
        <w:spacing w:after="60"/>
      </w:pPr>
      <w:r>
        <w:t>A forecasting model — no ARIMA, Prophet, or any forecasting model exists anywhere in the codebase. This is a genuine gap against the stated plan, not a deliberate scope cut</w:t>
      </w:r>
    </w:p>
    <w:p w14:paraId="26CC0B19" w14:textId="77777777" w:rsidR="00CA0298" w:rsidRDefault="00000000">
      <w:pPr>
        <w:pStyle w:val="ListParagraph"/>
        <w:numPr>
          <w:ilvl w:val="0"/>
          <w:numId w:val="2"/>
        </w:numPr>
        <w:spacing w:after="60"/>
      </w:pPr>
      <w:r>
        <w:t xml:space="preserve">Any deployment — nothing is deployed to Render, Railway, </w:t>
      </w:r>
      <w:proofErr w:type="spellStart"/>
      <w:r>
        <w:t>Vercel</w:t>
      </w:r>
      <w:proofErr w:type="spellEnd"/>
      <w:r>
        <w:t xml:space="preserve">, or any host; no </w:t>
      </w:r>
      <w:proofErr w:type="spellStart"/>
      <w:r>
        <w:t>Dockerfile</w:t>
      </w:r>
      <w:proofErr w:type="spellEnd"/>
      <w:r>
        <w:t xml:space="preserve"> exists; everything runs only via local </w:t>
      </w:r>
      <w:proofErr w:type="spellStart"/>
      <w:r>
        <w:t>uvicorn</w:t>
      </w:r>
      <w:proofErr w:type="spellEnd"/>
      <w:r>
        <w:t>/</w:t>
      </w:r>
      <w:proofErr w:type="spellStart"/>
      <w:r>
        <w:t>vite</w:t>
      </w:r>
      <w:proofErr w:type="spellEnd"/>
      <w:r>
        <w:t xml:space="preserve"> dev servers</w:t>
      </w:r>
    </w:p>
    <w:p w14:paraId="7CD29512" w14:textId="77777777" w:rsidR="00CA0298" w:rsidRPr="00144D24" w:rsidRDefault="00000000">
      <w:pPr>
        <w:pStyle w:val="Heading1"/>
        <w:spacing w:before="320" w:after="160"/>
        <w:rPr>
          <w:b/>
          <w:bCs/>
        </w:rPr>
      </w:pPr>
      <w:r w:rsidRPr="00144D24">
        <w:rPr>
          <w:b/>
          <w:bCs/>
        </w:rPr>
        <w:t>6. Original MVP Plan vs. What Was Actually Built</w:t>
      </w:r>
    </w:p>
    <w:p w14:paraId="35ADCF52" w14:textId="77777777" w:rsidR="00CA0298" w:rsidRDefault="00000000">
      <w:pPr>
        <w:spacing w:after="120"/>
      </w:pPr>
      <w:r>
        <w:t>The workspace did not follow the original phased, scoped-down MVP — it built much closer to the full end-state spec in one pass: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</w:tblGrid>
      <w:tr w:rsidR="00144D24" w:rsidRPr="00144D24" w14:paraId="031DFC0C" w14:textId="77777777" w:rsidTr="00144D24">
        <w:trPr>
          <w:jc w:val="center"/>
        </w:trPr>
        <w:tc>
          <w:tcPr>
            <w:tcW w:w="2400" w:type="dxa"/>
            <w:shd w:val="clear" w:color="auto" w:fill="E6F1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F75953" w14:textId="77777777" w:rsidR="00144D24" w:rsidRPr="00144D24" w:rsidRDefault="00144D24">
            <w:pPr>
              <w:rPr>
                <w:sz w:val="18"/>
                <w:szCs w:val="18"/>
              </w:rPr>
            </w:pPr>
            <w:r w:rsidRPr="00144D24">
              <w:rPr>
                <w:b/>
                <w:bCs/>
                <w:sz w:val="18"/>
                <w:szCs w:val="18"/>
              </w:rPr>
              <w:t>Item</w:t>
            </w:r>
          </w:p>
        </w:tc>
        <w:tc>
          <w:tcPr>
            <w:tcW w:w="3600" w:type="dxa"/>
            <w:shd w:val="clear" w:color="auto" w:fill="E6F1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025259" w14:textId="77777777" w:rsidR="00144D24" w:rsidRPr="00144D24" w:rsidRDefault="00144D24">
            <w:pPr>
              <w:rPr>
                <w:sz w:val="18"/>
                <w:szCs w:val="18"/>
              </w:rPr>
            </w:pPr>
            <w:r w:rsidRPr="00144D24">
              <w:rPr>
                <w:b/>
                <w:bCs/>
                <w:sz w:val="18"/>
                <w:szCs w:val="18"/>
              </w:rPr>
              <w:t>Actual workspace state</w:t>
            </w:r>
          </w:p>
        </w:tc>
      </w:tr>
      <w:tr w:rsidR="00144D24" w:rsidRPr="00144D24" w14:paraId="601CC124" w14:textId="77777777" w:rsidTr="00144D24">
        <w:trPr>
          <w:jc w:val="center"/>
        </w:trP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5B186D" w14:textId="77777777" w:rsidR="00144D24" w:rsidRPr="00144D24" w:rsidRDefault="00144D24">
            <w:pPr>
              <w:rPr>
                <w:sz w:val="18"/>
                <w:szCs w:val="18"/>
              </w:rPr>
            </w:pPr>
            <w:r w:rsidRPr="00144D24">
              <w:rPr>
                <w:sz w:val="18"/>
                <w:szCs w:val="18"/>
              </w:rPr>
              <w:t>Airline/OTA sources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ED6A88" w14:textId="77777777" w:rsidR="00144D24" w:rsidRPr="00144D24" w:rsidRDefault="00144D24">
            <w:pPr>
              <w:rPr>
                <w:sz w:val="18"/>
                <w:szCs w:val="18"/>
              </w:rPr>
            </w:pPr>
            <w:r w:rsidRPr="00144D24">
              <w:rPr>
                <w:sz w:val="18"/>
                <w:szCs w:val="18"/>
              </w:rPr>
              <w:t>11 sources scaffolded; 2 hardened spiders (1 airline + 1 OTA)</w:t>
            </w:r>
          </w:p>
        </w:tc>
      </w:tr>
      <w:tr w:rsidR="00144D24" w:rsidRPr="00144D24" w14:paraId="2FFAE752" w14:textId="77777777" w:rsidTr="00144D24">
        <w:trPr>
          <w:jc w:val="center"/>
        </w:trP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2A64D5" w14:textId="77777777" w:rsidR="00144D24" w:rsidRPr="00144D24" w:rsidRDefault="00144D24">
            <w:pPr>
              <w:rPr>
                <w:sz w:val="18"/>
                <w:szCs w:val="18"/>
              </w:rPr>
            </w:pPr>
            <w:r w:rsidRPr="00144D24">
              <w:rPr>
                <w:sz w:val="18"/>
                <w:szCs w:val="18"/>
              </w:rPr>
              <w:t>Routes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037060" w14:textId="77777777" w:rsidR="00144D24" w:rsidRPr="00144D24" w:rsidRDefault="00144D24">
            <w:pPr>
              <w:rPr>
                <w:sz w:val="18"/>
                <w:szCs w:val="18"/>
              </w:rPr>
            </w:pPr>
            <w:r w:rsidRPr="00144D24">
              <w:rPr>
                <w:sz w:val="18"/>
                <w:szCs w:val="18"/>
              </w:rPr>
              <w:t>10 routes (full basket)</w:t>
            </w:r>
          </w:p>
        </w:tc>
      </w:tr>
      <w:tr w:rsidR="00144D24" w:rsidRPr="00144D24" w14:paraId="7E909E87" w14:textId="77777777" w:rsidTr="00144D24">
        <w:trPr>
          <w:jc w:val="center"/>
        </w:trP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890377" w14:textId="77777777" w:rsidR="00144D24" w:rsidRPr="00144D24" w:rsidRDefault="00144D24">
            <w:pPr>
              <w:rPr>
                <w:sz w:val="18"/>
                <w:szCs w:val="18"/>
              </w:rPr>
            </w:pPr>
            <w:r w:rsidRPr="00144D24">
              <w:rPr>
                <w:sz w:val="18"/>
                <w:szCs w:val="18"/>
              </w:rPr>
              <w:t>Advance-purchase windows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614494" w14:textId="77777777" w:rsidR="00144D24" w:rsidRPr="00144D24" w:rsidRDefault="00144D24">
            <w:pPr>
              <w:rPr>
                <w:sz w:val="18"/>
                <w:szCs w:val="18"/>
              </w:rPr>
            </w:pPr>
            <w:r w:rsidRPr="00144D24">
              <w:rPr>
                <w:sz w:val="18"/>
                <w:szCs w:val="18"/>
              </w:rPr>
              <w:t>All 5 (T+1/7/15/30/45)</w:t>
            </w:r>
          </w:p>
        </w:tc>
      </w:tr>
      <w:tr w:rsidR="00144D24" w:rsidRPr="00144D24" w14:paraId="499F3E00" w14:textId="77777777" w:rsidTr="00144D24">
        <w:trPr>
          <w:jc w:val="center"/>
        </w:trP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1EAD2A" w14:textId="77777777" w:rsidR="00144D24" w:rsidRPr="00144D24" w:rsidRDefault="00144D24">
            <w:pPr>
              <w:rPr>
                <w:sz w:val="18"/>
                <w:szCs w:val="18"/>
              </w:rPr>
            </w:pPr>
            <w:r w:rsidRPr="00144D24">
              <w:rPr>
                <w:sz w:val="18"/>
                <w:szCs w:val="18"/>
              </w:rPr>
              <w:t>Scrape schedule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AF2EB2" w14:textId="77777777" w:rsidR="00144D24" w:rsidRPr="00144D24" w:rsidRDefault="00144D24">
            <w:pPr>
              <w:rPr>
                <w:sz w:val="18"/>
                <w:szCs w:val="18"/>
              </w:rPr>
            </w:pPr>
            <w:r w:rsidRPr="00144D24">
              <w:rPr>
                <w:sz w:val="18"/>
                <w:szCs w:val="18"/>
              </w:rPr>
              <w:t>Once per day (</w:t>
            </w:r>
            <w:proofErr w:type="spellStart"/>
            <w:r w:rsidRPr="00144D24">
              <w:rPr>
                <w:sz w:val="18"/>
                <w:szCs w:val="18"/>
              </w:rPr>
              <w:t>cron</w:t>
            </w:r>
            <w:proofErr w:type="spellEnd"/>
            <w:r w:rsidRPr="00144D24">
              <w:rPr>
                <w:sz w:val="18"/>
                <w:szCs w:val="18"/>
              </w:rPr>
              <w:t>-style)</w:t>
            </w:r>
          </w:p>
        </w:tc>
      </w:tr>
      <w:tr w:rsidR="00144D24" w:rsidRPr="00144D24" w14:paraId="39E04E57" w14:textId="77777777" w:rsidTr="00144D24">
        <w:trPr>
          <w:jc w:val="center"/>
        </w:trP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1A6FF2" w14:textId="77777777" w:rsidR="00144D24" w:rsidRPr="00144D24" w:rsidRDefault="00144D24">
            <w:pPr>
              <w:rPr>
                <w:sz w:val="18"/>
                <w:szCs w:val="18"/>
              </w:rPr>
            </w:pPr>
            <w:r w:rsidRPr="00144D24">
              <w:rPr>
                <w:sz w:val="18"/>
                <w:szCs w:val="18"/>
              </w:rPr>
              <w:t>Dataset source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D77640" w14:textId="77777777" w:rsidR="00144D24" w:rsidRPr="00144D24" w:rsidRDefault="00144D24">
            <w:pPr>
              <w:rPr>
                <w:sz w:val="18"/>
                <w:szCs w:val="18"/>
              </w:rPr>
            </w:pPr>
            <w:r w:rsidRPr="00144D24">
              <w:rPr>
                <w:sz w:val="18"/>
                <w:szCs w:val="18"/>
              </w:rPr>
              <w:t>Calibrated synthetic data generator</w:t>
            </w:r>
          </w:p>
        </w:tc>
      </w:tr>
      <w:tr w:rsidR="00144D24" w:rsidRPr="00144D24" w14:paraId="746197A7" w14:textId="77777777" w:rsidTr="00144D24">
        <w:trPr>
          <w:jc w:val="center"/>
        </w:trP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2A3851" w14:textId="77777777" w:rsidR="00144D24" w:rsidRPr="00144D24" w:rsidRDefault="00144D24">
            <w:pPr>
              <w:rPr>
                <w:sz w:val="18"/>
                <w:szCs w:val="18"/>
              </w:rPr>
            </w:pPr>
            <w:r w:rsidRPr="00144D24">
              <w:rPr>
                <w:sz w:val="18"/>
                <w:szCs w:val="18"/>
              </w:rPr>
              <w:t>Dashboard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529D18" w14:textId="77777777" w:rsidR="00144D24" w:rsidRPr="00144D24" w:rsidRDefault="00144D24">
            <w:pPr>
              <w:rPr>
                <w:sz w:val="18"/>
                <w:szCs w:val="18"/>
              </w:rPr>
            </w:pPr>
            <w:r w:rsidRPr="00144D24">
              <w:rPr>
                <w:sz w:val="18"/>
                <w:szCs w:val="18"/>
              </w:rPr>
              <w:t>Already built (React/Vite/Recharts, 4 pages)</w:t>
            </w:r>
          </w:p>
        </w:tc>
      </w:tr>
      <w:tr w:rsidR="00144D24" w:rsidRPr="00144D24" w14:paraId="21E29CB6" w14:textId="77777777" w:rsidTr="00144D24">
        <w:trPr>
          <w:jc w:val="center"/>
        </w:trP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03DE1F" w14:textId="77777777" w:rsidR="00144D24" w:rsidRPr="00144D24" w:rsidRDefault="00144D24">
            <w:pPr>
              <w:rPr>
                <w:sz w:val="18"/>
                <w:szCs w:val="18"/>
              </w:rPr>
            </w:pPr>
            <w:r w:rsidRPr="00144D24">
              <w:rPr>
                <w:sz w:val="18"/>
                <w:szCs w:val="18"/>
              </w:rPr>
              <w:t>IP rotation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45B94E" w14:textId="77777777" w:rsidR="00144D24" w:rsidRPr="00144D24" w:rsidRDefault="00144D24">
            <w:pPr>
              <w:rPr>
                <w:sz w:val="18"/>
                <w:szCs w:val="18"/>
              </w:rPr>
            </w:pPr>
            <w:r w:rsidRPr="00144D24">
              <w:rPr>
                <w:sz w:val="18"/>
                <w:szCs w:val="18"/>
              </w:rPr>
              <w:t>Infrastructure built, disabled by default</w:t>
            </w:r>
          </w:p>
        </w:tc>
      </w:tr>
    </w:tbl>
    <w:p w14:paraId="0DA2AE83" w14:textId="77777777" w:rsidR="00CA0298" w:rsidRPr="00144D24" w:rsidRDefault="00000000">
      <w:pPr>
        <w:pStyle w:val="Heading1"/>
        <w:spacing w:before="320" w:after="160"/>
        <w:rPr>
          <w:b/>
          <w:bCs/>
        </w:rPr>
      </w:pPr>
      <w:r w:rsidRPr="00144D24">
        <w:rPr>
          <w:b/>
          <w:bCs/>
        </w:rPr>
        <w:lastRenderedPageBreak/>
        <w:t>7. Build Phases — Status Update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</w:tblGrid>
      <w:tr w:rsidR="00144D24" w14:paraId="0681C4B5" w14:textId="77777777" w:rsidTr="00144D24">
        <w:trPr>
          <w:jc w:val="center"/>
        </w:trPr>
        <w:tc>
          <w:tcPr>
            <w:tcW w:w="2400" w:type="dxa"/>
            <w:shd w:val="clear" w:color="auto" w:fill="E6F1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0D9A80" w14:textId="77777777" w:rsidR="00144D24" w:rsidRDefault="00144D24">
            <w:r>
              <w:rPr>
                <w:b/>
                <w:bCs/>
              </w:rPr>
              <w:t>Phase</w:t>
            </w:r>
          </w:p>
        </w:tc>
        <w:tc>
          <w:tcPr>
            <w:tcW w:w="3600" w:type="dxa"/>
            <w:shd w:val="clear" w:color="auto" w:fill="E6F1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7A7FB3" w14:textId="77777777" w:rsidR="00144D24" w:rsidRDefault="00144D24">
            <w:r>
              <w:rPr>
                <w:b/>
                <w:bCs/>
              </w:rPr>
              <w:t>Actual state</w:t>
            </w:r>
          </w:p>
        </w:tc>
      </w:tr>
      <w:tr w:rsidR="00144D24" w14:paraId="0A13FAF7" w14:textId="77777777" w:rsidTr="00144D24">
        <w:trPr>
          <w:jc w:val="center"/>
        </w:trP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63FC97" w14:textId="77777777" w:rsidR="00144D24" w:rsidRDefault="00144D24">
            <w:r>
              <w:t>Phase 1 — data pipeline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AB0CBA" w14:textId="77777777" w:rsidR="00144D24" w:rsidRDefault="00144D24">
            <w:r>
              <w:t xml:space="preserve">Cleaning, index, and </w:t>
            </w:r>
            <w:proofErr w:type="spellStart"/>
            <w:r>
              <w:t>backtest</w:t>
            </w:r>
            <w:proofErr w:type="spellEnd"/>
            <w:r>
              <w:t xml:space="preserve"> all built and working. Used a synthetic data generator instead of a manually supplied file. No forecasting model exists — real gap.</w:t>
            </w:r>
          </w:p>
        </w:tc>
      </w:tr>
      <w:tr w:rsidR="00144D24" w14:paraId="052E0F2B" w14:textId="77777777" w:rsidTr="00144D24">
        <w:trPr>
          <w:jc w:val="center"/>
        </w:trP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8F7C78" w14:textId="77777777" w:rsidR="00144D24" w:rsidRDefault="00144D24">
            <w:r>
              <w:t>Phase 2 — API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9C1713" w14:textId="77777777" w:rsidR="00144D24" w:rsidRDefault="00144D24">
            <w:r>
              <w:t>Built, matches plan</w:t>
            </w:r>
          </w:p>
        </w:tc>
      </w:tr>
      <w:tr w:rsidR="00144D24" w14:paraId="4724F4D3" w14:textId="77777777" w:rsidTr="00144D24">
        <w:trPr>
          <w:jc w:val="center"/>
        </w:trP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08A13D" w14:textId="77777777" w:rsidR="00144D24" w:rsidRDefault="00144D24">
            <w:r>
              <w:t>Phase 3 — dashboard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13E429" w14:textId="77777777" w:rsidR="00144D24" w:rsidRDefault="00144D24">
            <w:r>
              <w:t>Already built now — out of sequence, but functionally complete</w:t>
            </w:r>
          </w:p>
        </w:tc>
      </w:tr>
      <w:tr w:rsidR="00144D24" w14:paraId="238CC714" w14:textId="77777777" w:rsidTr="00144D24">
        <w:trPr>
          <w:jc w:val="center"/>
        </w:trP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D12D1F" w14:textId="77777777" w:rsidR="00144D24" w:rsidRDefault="00144D24">
            <w:r>
              <w:t>Phase 4 — live scraper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1EC588" w14:textId="77777777" w:rsidR="00144D24" w:rsidRDefault="00144D24">
            <w:r>
              <w:t xml:space="preserve">Framework already built ahead of schedule — 11 spiders plus scraping </w:t>
            </w:r>
            <w:proofErr w:type="spellStart"/>
            <w:r>
              <w:t>middlewares</w:t>
            </w:r>
            <w:proofErr w:type="spellEnd"/>
            <w:r>
              <w:t xml:space="preserve"> (including the inert proxy-rotation and CAPTCHA-detection logic)</w:t>
            </w:r>
          </w:p>
        </w:tc>
      </w:tr>
    </w:tbl>
    <w:p w14:paraId="6ABE077B" w14:textId="77777777" w:rsidR="00CA0298" w:rsidRPr="00144D24" w:rsidRDefault="00000000">
      <w:pPr>
        <w:pStyle w:val="Heading1"/>
        <w:spacing w:before="320" w:after="160"/>
        <w:rPr>
          <w:b/>
          <w:bCs/>
        </w:rPr>
      </w:pPr>
      <w:r w:rsidRPr="00144D24">
        <w:rPr>
          <w:b/>
          <w:bCs/>
        </w:rPr>
        <w:t>8. Technical Architecture / Tech Stack — Plan vs. Actual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</w:tblGrid>
      <w:tr w:rsidR="00144D24" w14:paraId="7AF546EE" w14:textId="77777777" w:rsidTr="00144D24">
        <w:trPr>
          <w:jc w:val="center"/>
        </w:trPr>
        <w:tc>
          <w:tcPr>
            <w:tcW w:w="2400" w:type="dxa"/>
            <w:shd w:val="clear" w:color="auto" w:fill="E6F1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31E2E3" w14:textId="77777777" w:rsidR="00144D24" w:rsidRDefault="00144D24">
            <w:r>
              <w:rPr>
                <w:b/>
                <w:bCs/>
              </w:rPr>
              <w:t>Layer</w:t>
            </w:r>
          </w:p>
        </w:tc>
        <w:tc>
          <w:tcPr>
            <w:tcW w:w="3600" w:type="dxa"/>
            <w:shd w:val="clear" w:color="auto" w:fill="E6F1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7A5AAD" w14:textId="77777777" w:rsidR="00144D24" w:rsidRDefault="00144D24">
            <w:r>
              <w:rPr>
                <w:b/>
                <w:bCs/>
              </w:rPr>
              <w:t>Actual</w:t>
            </w:r>
          </w:p>
        </w:tc>
      </w:tr>
      <w:tr w:rsidR="00144D24" w14:paraId="5FA8DD27" w14:textId="77777777" w:rsidTr="00144D24">
        <w:trPr>
          <w:jc w:val="center"/>
        </w:trP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AF1F7C" w14:textId="77777777" w:rsidR="00144D24" w:rsidRDefault="00144D24">
            <w:r>
              <w:t>Scraping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67D025" w14:textId="77777777" w:rsidR="00144D24" w:rsidRDefault="00144D24">
            <w:r>
              <w:t>Scrapy + Playwright (superset)</w:t>
            </w:r>
          </w:p>
        </w:tc>
      </w:tr>
      <w:tr w:rsidR="00144D24" w14:paraId="6AA88188" w14:textId="77777777" w:rsidTr="00144D24">
        <w:trPr>
          <w:jc w:val="center"/>
        </w:trP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390678" w14:textId="77777777" w:rsidR="00144D24" w:rsidRDefault="00144D24">
            <w:r>
              <w:t>Cleaning / index math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7564CB" w14:textId="77777777" w:rsidR="00144D24" w:rsidRDefault="00144D24">
            <w:r>
              <w:t>Hand-written Python (statistics module) — same output, different implementation</w:t>
            </w:r>
          </w:p>
        </w:tc>
      </w:tr>
      <w:tr w:rsidR="00144D24" w14:paraId="47D6FEB6" w14:textId="77777777" w:rsidTr="00144D24">
        <w:trPr>
          <w:jc w:val="center"/>
        </w:trP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7E2AAD" w14:textId="77777777" w:rsidR="00144D24" w:rsidRDefault="00144D24">
            <w:r>
              <w:t>Forecasting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66DA72" w14:textId="77777777" w:rsidR="00144D24" w:rsidRDefault="00144D24">
            <w:r>
              <w:t>Not implemented — gap</w:t>
            </w:r>
          </w:p>
        </w:tc>
      </w:tr>
      <w:tr w:rsidR="00144D24" w14:paraId="4653C6A8" w14:textId="77777777" w:rsidTr="00144D24">
        <w:trPr>
          <w:jc w:val="center"/>
        </w:trP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F667E8" w14:textId="77777777" w:rsidR="00144D24" w:rsidRDefault="00144D24">
            <w:r>
              <w:t>Database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823C65" w14:textId="77777777" w:rsidR="00144D24" w:rsidRDefault="00144D24">
            <w:r>
              <w:t>SQLite by default (Postgres supported via DATABASE_URL, not active)</w:t>
            </w:r>
          </w:p>
        </w:tc>
      </w:tr>
      <w:tr w:rsidR="00144D24" w14:paraId="2FB4B581" w14:textId="77777777" w:rsidTr="00144D24">
        <w:trPr>
          <w:jc w:val="center"/>
        </w:trP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F8FE50" w14:textId="77777777" w:rsidR="00144D24" w:rsidRDefault="00144D24">
            <w:r>
              <w:t>Backend / API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1E9131" w14:textId="77777777" w:rsidR="00144D24" w:rsidRDefault="00144D24">
            <w:proofErr w:type="spellStart"/>
            <w:r>
              <w:t>FastAPI</w:t>
            </w:r>
            <w:proofErr w:type="spellEnd"/>
            <w:r>
              <w:t xml:space="preserve"> — matches</w:t>
            </w:r>
          </w:p>
        </w:tc>
      </w:tr>
      <w:tr w:rsidR="00144D24" w14:paraId="5CF39C04" w14:textId="77777777" w:rsidTr="00144D24">
        <w:trPr>
          <w:jc w:val="center"/>
        </w:trP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A3F240" w14:textId="77777777" w:rsidR="00144D24" w:rsidRDefault="00144D24">
            <w:r>
              <w:t>Frontend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519CA8" w14:textId="77777777" w:rsidR="00144D24" w:rsidRDefault="00144D24">
            <w:r>
              <w:t>React + Vite + Recharts — matches (Vite, not Next.js)</w:t>
            </w:r>
          </w:p>
        </w:tc>
      </w:tr>
      <w:tr w:rsidR="00144D24" w14:paraId="5E007836" w14:textId="77777777" w:rsidTr="00144D24">
        <w:trPr>
          <w:jc w:val="center"/>
        </w:trP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B52E22" w14:textId="77777777" w:rsidR="00144D24" w:rsidRDefault="00144D24">
            <w:r>
              <w:t>Scheduling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8F641C" w14:textId="77777777" w:rsidR="00144D24" w:rsidRDefault="00144D24">
            <w:proofErr w:type="spellStart"/>
            <w:r>
              <w:t>APScheduler</w:t>
            </w:r>
            <w:proofErr w:type="spellEnd"/>
            <w:r>
              <w:t xml:space="preserve"> (in-process Python scheduler) — conceptually similar, not a literal system </w:t>
            </w:r>
            <w:proofErr w:type="spellStart"/>
            <w:r>
              <w:t>cron</w:t>
            </w:r>
            <w:proofErr w:type="spellEnd"/>
            <w:r>
              <w:t xml:space="preserve"> or cloud function</w:t>
            </w:r>
          </w:p>
        </w:tc>
      </w:tr>
      <w:tr w:rsidR="00144D24" w14:paraId="32AC42BD" w14:textId="77777777" w:rsidTr="00144D24">
        <w:trPr>
          <w:jc w:val="center"/>
        </w:trP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109B23" w14:textId="77777777" w:rsidR="00144D24" w:rsidRDefault="00144D24">
            <w:r>
              <w:t>Deployment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8078EF" w14:textId="77777777" w:rsidR="00144D24" w:rsidRDefault="00144D24">
            <w:r>
              <w:t xml:space="preserve">Nothing deployed anywhere — no </w:t>
            </w:r>
            <w:proofErr w:type="spellStart"/>
            <w:r>
              <w:t>Dockerfile</w:t>
            </w:r>
            <w:proofErr w:type="spellEnd"/>
            <w:r>
              <w:t>, no host configs, local dev servers only</w:t>
            </w:r>
          </w:p>
        </w:tc>
      </w:tr>
    </w:tbl>
    <w:p w14:paraId="1589254E" w14:textId="77777777" w:rsidR="00CA0298" w:rsidRPr="00144D24" w:rsidRDefault="00000000">
      <w:pPr>
        <w:pStyle w:val="Heading1"/>
        <w:spacing w:before="320" w:after="160"/>
        <w:rPr>
          <w:b/>
          <w:bCs/>
        </w:rPr>
      </w:pPr>
      <w:r w:rsidRPr="00144D24">
        <w:rPr>
          <w:b/>
          <w:bCs/>
        </w:rPr>
        <w:t>9. Government Data Source for Training &amp; Validation</w:t>
      </w:r>
    </w:p>
    <w:p w14:paraId="4968D03E" w14:textId="77777777" w:rsidR="00CA0298" w:rsidRDefault="00000000">
      <w:pPr>
        <w:spacing w:after="120"/>
      </w:pPr>
      <w:r>
        <w:t>Most parameters match the intended specification exactly: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800"/>
      </w:tblGrid>
      <w:tr w:rsidR="00CA0298" w14:paraId="09BCC74C" w14:textId="77777777">
        <w:tc>
          <w:tcPr>
            <w:tcW w:w="2600" w:type="dxa"/>
            <w:shd w:val="clear" w:color="auto" w:fill="E6F1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09A91F" w14:textId="77777777" w:rsidR="00CA0298" w:rsidRDefault="00000000">
            <w:r>
              <w:rPr>
                <w:b/>
                <w:bCs/>
              </w:rPr>
              <w:t>Parameter</w:t>
            </w:r>
          </w:p>
        </w:tc>
        <w:tc>
          <w:tcPr>
            <w:tcW w:w="6800" w:type="dxa"/>
            <w:shd w:val="clear" w:color="auto" w:fill="E6F1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A9F8DA" w14:textId="77777777" w:rsidR="00CA0298" w:rsidRDefault="00000000">
            <w:r>
              <w:rPr>
                <w:b/>
                <w:bCs/>
              </w:rPr>
              <w:t>Plan vs. actual</w:t>
            </w:r>
          </w:p>
        </w:tc>
      </w:tr>
      <w:tr w:rsidR="00CA0298" w14:paraId="6E5D7106" w14:textId="77777777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366B14" w14:textId="77777777" w:rsidR="00CA0298" w:rsidRDefault="00000000">
            <w:r>
              <w:lastRenderedPageBreak/>
              <w:t>Base year</w:t>
            </w:r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B6A826" w14:textId="77777777" w:rsidR="00CA0298" w:rsidRDefault="00000000">
            <w:r>
              <w:t>2024 — matches</w:t>
            </w:r>
          </w:p>
        </w:tc>
      </w:tr>
      <w:tr w:rsidR="00CA0298" w14:paraId="12A04826" w14:textId="77777777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C5EE5D" w14:textId="77777777" w:rsidR="00CA0298" w:rsidRDefault="00000000">
            <w:r>
              <w:t>Series</w:t>
            </w:r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5630F0" w14:textId="77777777" w:rsidR="00CA0298" w:rsidRDefault="00000000">
            <w:r>
              <w:t>Current — matches</w:t>
            </w:r>
          </w:p>
        </w:tc>
      </w:tr>
      <w:tr w:rsidR="00CA0298" w14:paraId="68BF8FC7" w14:textId="77777777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FC8F15" w14:textId="77777777" w:rsidR="00CA0298" w:rsidRDefault="00000000">
            <w:r>
              <w:t>Sector</w:t>
            </w:r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09D1B9" w14:textId="77777777" w:rsidR="00CA0298" w:rsidRDefault="00000000">
            <w:r>
              <w:t>Combined — matches</w:t>
            </w:r>
          </w:p>
        </w:tc>
      </w:tr>
      <w:tr w:rsidR="00CA0298" w14:paraId="4C71E66A" w14:textId="77777777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FBC2E0" w14:textId="77777777" w:rsidR="00CA0298" w:rsidRDefault="00000000">
            <w:r>
              <w:t>Division / Group / Class / Sub-class / Item</w:t>
            </w:r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6FCF56" w14:textId="77777777" w:rsidR="00CA0298" w:rsidRDefault="00000000">
            <w:r>
              <w:t>Transport and Communication → Passenger transport services → Passenger transport by air → domestic → Airfare — matches exactly</w:t>
            </w:r>
          </w:p>
        </w:tc>
      </w:tr>
      <w:tr w:rsidR="00CA0298" w14:paraId="0BD1E9DB" w14:textId="77777777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A157FC" w14:textId="77777777" w:rsidR="00CA0298" w:rsidRDefault="00000000">
            <w:r>
              <w:t>Imputation</w:t>
            </w:r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B93277" w14:textId="77777777" w:rsidR="00CA0298" w:rsidRDefault="00000000">
            <w:r>
              <w:t>N — matches</w:t>
            </w:r>
          </w:p>
        </w:tc>
      </w:tr>
      <w:tr w:rsidR="00CA0298" w14:paraId="15BF2044" w14:textId="77777777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053C52" w14:textId="77777777" w:rsidR="00CA0298" w:rsidRDefault="00000000">
            <w:r>
              <w:t>State</w:t>
            </w:r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E7CD63" w14:textId="77777777" w:rsidR="00CA0298" w:rsidRDefault="00000000">
            <w:r>
              <w:t>Plan called for "All India"; the actual data file (cpi_1054.xlsx) contains only 5 individual states — Karnataka, Maharashtra, Tamil Nadu, Telangana, West Bengal. No All-India row exists in the file at all.</w:t>
            </w:r>
          </w:p>
        </w:tc>
      </w:tr>
    </w:tbl>
    <w:p w14:paraId="66628514" w14:textId="77777777" w:rsidR="00CA0298" w:rsidRPr="00144D24" w:rsidRDefault="00000000">
      <w:pPr>
        <w:pStyle w:val="Heading1"/>
        <w:spacing w:before="320" w:after="160"/>
        <w:rPr>
          <w:b/>
          <w:bCs/>
        </w:rPr>
      </w:pPr>
      <w:r w:rsidRPr="00144D24">
        <w:rPr>
          <w:b/>
          <w:bCs/>
        </w:rPr>
        <w:t>10. Validation — Plan vs. Actual</w:t>
      </w:r>
    </w:p>
    <w:p w14:paraId="6C984081" w14:textId="77777777" w:rsidR="00CA0298" w:rsidRDefault="00000000">
      <w:pPr>
        <w:spacing w:after="120"/>
      </w:pPr>
      <w:r>
        <w:t xml:space="preserve">The problem statement requires at least 30 days of back-tested results. The workspace currently delivers 181 days (about 6 months) of </w:t>
      </w:r>
      <w:proofErr w:type="spellStart"/>
      <w:r>
        <w:t>backtest</w:t>
      </w:r>
      <w:proofErr w:type="spellEnd"/>
      <w:r>
        <w:t xml:space="preserve"> coverage — exceeding the minimum ask. Two caveats apply, both already documented in docs/VALIDATION.md:</w:t>
      </w:r>
    </w:p>
    <w:p w14:paraId="27EF98D0" w14:textId="77777777" w:rsidR="00CA0298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The </w:t>
      </w:r>
      <w:proofErr w:type="spellStart"/>
      <w:r>
        <w:t>backtest</w:t>
      </w:r>
      <w:proofErr w:type="spellEnd"/>
      <w:r>
        <w:t xml:space="preserve"> runs on synthetic data, not live-scraped fares (consistent with Phase 1 not yet having live scraping wired in)</w:t>
      </w:r>
    </w:p>
    <w:p w14:paraId="2DC63875" w14:textId="77777777" w:rsidR="00CA0298" w:rsidRDefault="00000000">
      <w:pPr>
        <w:pStyle w:val="ListParagraph"/>
        <w:numPr>
          <w:ilvl w:val="0"/>
          <w:numId w:val="2"/>
        </w:numPr>
        <w:spacing w:after="60"/>
      </w:pPr>
      <w:r>
        <w:t>The comparison baseline is the 5-state proxy described above, not the true All-India CPI airfare series</w:t>
      </w:r>
    </w:p>
    <w:p w14:paraId="2870B2A1" w14:textId="77777777" w:rsidR="00CA0298" w:rsidRPr="00144D24" w:rsidRDefault="00000000">
      <w:pPr>
        <w:pStyle w:val="Heading1"/>
        <w:spacing w:before="320" w:after="160"/>
        <w:rPr>
          <w:b/>
          <w:bCs/>
        </w:rPr>
      </w:pPr>
      <w:r w:rsidRPr="00144D24">
        <w:rPr>
          <w:b/>
          <w:bCs/>
        </w:rPr>
        <w:t>11. Known Gaps — Things That Genuinely Need Fixing</w:t>
      </w:r>
    </w:p>
    <w:p w14:paraId="068180F7" w14:textId="77777777" w:rsidR="00CA0298" w:rsidRDefault="00000000">
      <w:pPr>
        <w:spacing w:after="120"/>
      </w:pPr>
      <w:r>
        <w:t>These are not scope decisions — they are gaps against what was actually planned:</w:t>
      </w:r>
    </w:p>
    <w:p w14:paraId="313D393B" w14:textId="77777777" w:rsidR="00CA0298" w:rsidRDefault="00000000">
      <w:pPr>
        <w:pStyle w:val="ListParagraph"/>
        <w:numPr>
          <w:ilvl w:val="0"/>
          <w:numId w:val="2"/>
        </w:numPr>
        <w:spacing w:after="60"/>
      </w:pPr>
      <w:r>
        <w:t>No forecasting model (ARIMA/Prophet or otherwise) exists anywhere in the codebase, despite being part of the Phase 1 spec</w:t>
      </w:r>
    </w:p>
    <w:p w14:paraId="14C95A70" w14:textId="77777777" w:rsidR="00CA0298" w:rsidRDefault="00000000">
      <w:pPr>
        <w:pStyle w:val="ListParagraph"/>
        <w:numPr>
          <w:ilvl w:val="0"/>
          <w:numId w:val="2"/>
        </w:numPr>
        <w:spacing w:after="60"/>
      </w:pPr>
      <w:r>
        <w:t>CPI validation compares against a 5-state proxy average, not the true All-India series, because the supplied data file has no All-India row — needs either a genuine All-India data source or explicit, honest disclosure in the pitch</w:t>
      </w:r>
    </w:p>
    <w:p w14:paraId="0B9F318A" w14:textId="77777777" w:rsidR="00CA0298" w:rsidRDefault="00000000">
      <w:pPr>
        <w:pStyle w:val="ListParagraph"/>
        <w:numPr>
          <w:ilvl w:val="0"/>
          <w:numId w:val="2"/>
        </w:numPr>
        <w:spacing w:after="60"/>
      </w:pPr>
      <w:r>
        <w:t>Nothing is deployed — if the demo needs a live/hosted link rather than local dev servers, deployment work is still outstanding</w:t>
      </w:r>
    </w:p>
    <w:sectPr w:rsidR="00CA029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6117C"/>
    <w:multiLevelType w:val="hybridMultilevel"/>
    <w:tmpl w:val="D2CC919A"/>
    <w:lvl w:ilvl="0" w:tplc="67441F32">
      <w:start w:val="1"/>
      <w:numFmt w:val="bullet"/>
      <w:lvlText w:val="•"/>
      <w:lvlJc w:val="left"/>
      <w:pPr>
        <w:ind w:left="360" w:hanging="260"/>
      </w:pPr>
    </w:lvl>
    <w:lvl w:ilvl="1" w:tplc="0E4CBA12">
      <w:numFmt w:val="decimal"/>
      <w:lvlText w:val=""/>
      <w:lvlJc w:val="left"/>
    </w:lvl>
    <w:lvl w:ilvl="2" w:tplc="EF485ED0">
      <w:numFmt w:val="decimal"/>
      <w:lvlText w:val=""/>
      <w:lvlJc w:val="left"/>
    </w:lvl>
    <w:lvl w:ilvl="3" w:tplc="AD2052DE">
      <w:numFmt w:val="decimal"/>
      <w:lvlText w:val=""/>
      <w:lvlJc w:val="left"/>
    </w:lvl>
    <w:lvl w:ilvl="4" w:tplc="6C14AAAE">
      <w:numFmt w:val="decimal"/>
      <w:lvlText w:val=""/>
      <w:lvlJc w:val="left"/>
    </w:lvl>
    <w:lvl w:ilvl="5" w:tplc="648A77D4">
      <w:numFmt w:val="decimal"/>
      <w:lvlText w:val=""/>
      <w:lvlJc w:val="left"/>
    </w:lvl>
    <w:lvl w:ilvl="6" w:tplc="7688E3BC">
      <w:numFmt w:val="decimal"/>
      <w:lvlText w:val=""/>
      <w:lvlJc w:val="left"/>
    </w:lvl>
    <w:lvl w:ilvl="7" w:tplc="3D44D6A2">
      <w:numFmt w:val="decimal"/>
      <w:lvlText w:val=""/>
      <w:lvlJc w:val="left"/>
    </w:lvl>
    <w:lvl w:ilvl="8" w:tplc="A42CDE8A">
      <w:numFmt w:val="decimal"/>
      <w:lvlText w:val=""/>
      <w:lvlJc w:val="left"/>
    </w:lvl>
  </w:abstractNum>
  <w:abstractNum w:abstractNumId="1" w15:restartNumberingAfterBreak="0">
    <w:nsid w:val="27EC3F92"/>
    <w:multiLevelType w:val="hybridMultilevel"/>
    <w:tmpl w:val="B4A8005C"/>
    <w:lvl w:ilvl="0" w:tplc="43C43244">
      <w:start w:val="1"/>
      <w:numFmt w:val="bullet"/>
      <w:lvlText w:val="●"/>
      <w:lvlJc w:val="left"/>
      <w:pPr>
        <w:ind w:left="720" w:hanging="360"/>
      </w:pPr>
    </w:lvl>
    <w:lvl w:ilvl="1" w:tplc="D19E3DAA">
      <w:start w:val="1"/>
      <w:numFmt w:val="bullet"/>
      <w:lvlText w:val="○"/>
      <w:lvlJc w:val="left"/>
      <w:pPr>
        <w:ind w:left="1440" w:hanging="360"/>
      </w:pPr>
    </w:lvl>
    <w:lvl w:ilvl="2" w:tplc="F9749718">
      <w:start w:val="1"/>
      <w:numFmt w:val="bullet"/>
      <w:lvlText w:val="■"/>
      <w:lvlJc w:val="left"/>
      <w:pPr>
        <w:ind w:left="2160" w:hanging="360"/>
      </w:pPr>
    </w:lvl>
    <w:lvl w:ilvl="3" w:tplc="1F86C976">
      <w:start w:val="1"/>
      <w:numFmt w:val="bullet"/>
      <w:lvlText w:val="●"/>
      <w:lvlJc w:val="left"/>
      <w:pPr>
        <w:ind w:left="2880" w:hanging="360"/>
      </w:pPr>
    </w:lvl>
    <w:lvl w:ilvl="4" w:tplc="30EC180C">
      <w:start w:val="1"/>
      <w:numFmt w:val="bullet"/>
      <w:lvlText w:val="○"/>
      <w:lvlJc w:val="left"/>
      <w:pPr>
        <w:ind w:left="3600" w:hanging="360"/>
      </w:pPr>
    </w:lvl>
    <w:lvl w:ilvl="5" w:tplc="00F06704">
      <w:start w:val="1"/>
      <w:numFmt w:val="bullet"/>
      <w:lvlText w:val="■"/>
      <w:lvlJc w:val="left"/>
      <w:pPr>
        <w:ind w:left="4320" w:hanging="360"/>
      </w:pPr>
    </w:lvl>
    <w:lvl w:ilvl="6" w:tplc="8FBEEA64">
      <w:start w:val="1"/>
      <w:numFmt w:val="bullet"/>
      <w:lvlText w:val="●"/>
      <w:lvlJc w:val="left"/>
      <w:pPr>
        <w:ind w:left="5040" w:hanging="360"/>
      </w:pPr>
    </w:lvl>
    <w:lvl w:ilvl="7" w:tplc="A9BC23D0">
      <w:start w:val="1"/>
      <w:numFmt w:val="bullet"/>
      <w:lvlText w:val="●"/>
      <w:lvlJc w:val="left"/>
      <w:pPr>
        <w:ind w:left="5760" w:hanging="360"/>
      </w:pPr>
    </w:lvl>
    <w:lvl w:ilvl="8" w:tplc="59183FD0">
      <w:start w:val="1"/>
      <w:numFmt w:val="bullet"/>
      <w:lvlText w:val="●"/>
      <w:lvlJc w:val="left"/>
      <w:pPr>
        <w:ind w:left="6480" w:hanging="360"/>
      </w:pPr>
    </w:lvl>
  </w:abstractNum>
  <w:num w:numId="1" w16cid:durableId="1750424697">
    <w:abstractNumId w:val="1"/>
    <w:lvlOverride w:ilvl="0">
      <w:startOverride w:val="1"/>
    </w:lvlOverride>
  </w:num>
  <w:num w:numId="2" w16cid:durableId="11196474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0298"/>
    <w:rsid w:val="000F336D"/>
    <w:rsid w:val="00144D24"/>
    <w:rsid w:val="00224510"/>
    <w:rsid w:val="005C544D"/>
    <w:rsid w:val="00CA0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B2F7C"/>
  <w15:docId w15:val="{7401E9A1-0745-4824-9A64-B962CD311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1028</Words>
  <Characters>5864</Characters>
  <Application>Microsoft Office Word</Application>
  <DocSecurity>0</DocSecurity>
  <Lines>48</Lines>
  <Paragraphs>13</Paragraphs>
  <ScaleCrop>false</ScaleCrop>
  <Company/>
  <LinksUpToDate>false</LinksUpToDate>
  <CharactersWithSpaces>6879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Jai Aditya Deo. D</cp:lastModifiedBy>
  <cp:revision>3</cp:revision>
  <dcterms:created xsi:type="dcterms:W3CDTF">2026-08-23T22:52:00Z</dcterms:created>
  <dcterms:modified xsi:type="dcterms:W3CDTF">2026-08-23T23:03:00Z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9c35e8c7-d2bc-4eaf-acf8-b3845d2bdf8e</vt:lpwstr>
  </property>
</Properties>
</file>