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sans-serif" w:cs="Times New Roman"/>
          <w:b/>
          <w:b/>
          <w:bCs/>
          <w:sz w:val="32"/>
          <w:szCs w:val="32"/>
        </w:rPr>
      </w:pPr>
      <w:r>
        <w:rPr>
          <w:rFonts w:eastAsia="sans-serif" w:cs="Times New Roman" w:ascii="Times New Roman" w:hAnsi="Times New Roman"/>
          <w:b/>
          <w:bCs/>
          <w:sz w:val="32"/>
          <w:szCs w:val="32"/>
        </w:rPr>
        <w:t>Description of Dataset and Problem Statement</w:t>
      </w:r>
    </w:p>
    <w:p>
      <w:pPr>
        <w:pStyle w:val="PreformattedTex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This dataset contains data of performance of a broadband network gateway (BNG) device. BNG device is the access point for subscribers, through which they connect to the broadband network. When a connection is established between BNG device and Customer Premise Equipment (CPE), the subscriber can access the broadband services provided by the Network Service Provider (NSP) or Internet Service Provider (ISP). A network management company monitors the performance of each of the BNG devices to provide better services. The company records different performance measures (PMs) for every 15 minutes. A description of different columns i.e.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attributes (PMs) in this dataset </w:t>
      </w:r>
      <w:r>
        <w:rPr>
          <w:rFonts w:cs="Times New Roman" w:ascii="Times New Roman" w:hAnsi="Times New Roman"/>
          <w:sz w:val="24"/>
          <w:szCs w:val="24"/>
        </w:rPr>
        <w:t>is detailed below.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CreationTime</w:t>
      </w:r>
      <w:r>
        <w:rPr>
          <w:rFonts w:cs="Times New Roman" w:ascii="Times New Roman" w:hAnsi="Times New Roman"/>
          <w:sz w:val="24"/>
          <w:szCs w:val="24"/>
        </w:rPr>
        <w:t>: Date and time of the recording of sample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AuthenticateCount</w:t>
      </w:r>
      <w:r>
        <w:rPr>
          <w:rFonts w:cs="Times New Roman" w:ascii="Times New Roman" w:hAnsi="Times New Roman"/>
          <w:sz w:val="24"/>
          <w:szCs w:val="24"/>
        </w:rPr>
        <w:t xml:space="preserve">: Number of active subscribers authenticated their connection.  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ActiveCount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Number of active subscribers connected to the device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DisconnectCount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Number of active subscribers disconnected from the device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CPUUtil</w:t>
      </w:r>
      <w:r>
        <w:rPr>
          <w:rFonts w:cs="Times New Roman" w:ascii="Times New Roman" w:hAnsi="Times New Roman"/>
          <w:sz w:val="24"/>
          <w:szCs w:val="24"/>
        </w:rPr>
        <w:t xml:space="preserve">: contains the </w:t>
      </w:r>
      <w:r>
        <w:rPr>
          <w:rFonts w:cs="Times New Roman" w:ascii="Times New Roman" w:hAnsi="Times New Roman"/>
          <w:sz w:val="24"/>
          <w:szCs w:val="24"/>
          <w:lang w:val="en-US"/>
        </w:rPr>
        <w:t>% of usage of processor in the device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MemoryUsed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Total memory in Bytes used in the device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MemoryFree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Total of memory in Bytes free in the device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TempMin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eastAsia="Calibri" w:cs="CMR9" w:ascii="CMR9" w:hAnsi="CMR9" w:eastAsiaTheme="minorHAnsi"/>
          <w:sz w:val="18"/>
          <w:szCs w:val="18"/>
          <w:lang w:eastAsia="en-US" w:bidi="ar-S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Minimum temperatures among the temperatures recorded from the different slots in the device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TempMax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Maximum temperatures among the temperatures recorded from the different slots in the device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TempAvg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Average temperatures among the temperatures recorded from the different slots in the device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InBandwidth</w:t>
      </w:r>
      <w:r>
        <w:rPr>
          <w:rFonts w:cs="Times New Roman" w:ascii="Times New Roman" w:hAnsi="Times New Roman"/>
          <w:sz w:val="24"/>
          <w:szCs w:val="24"/>
        </w:rPr>
        <w:t xml:space="preserve">: Total bandwidth utilization in Bytes from the input ports of all the interfaces. 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OutBandwidth</w:t>
      </w:r>
      <w:r>
        <w:rPr>
          <w:rFonts w:cs="Times New Roman" w:ascii="Times New Roman" w:hAnsi="Times New Roman"/>
          <w:sz w:val="24"/>
          <w:szCs w:val="24"/>
        </w:rPr>
        <w:t>: Total bandwidth utilization in Bytes from the output ports of all the interfaces.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InTotalPPS</w:t>
      </w:r>
      <w:r>
        <w:rPr>
          <w:rFonts w:cs="Times New Roman" w:ascii="Times New Roman" w:hAnsi="Times New Roman"/>
          <w:sz w:val="24"/>
          <w:szCs w:val="24"/>
        </w:rPr>
        <w:t>: Total packets per second transmitted from the input ports of all the interfaces.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OutTotalPPS</w:t>
      </w:r>
      <w:r>
        <w:rPr>
          <w:rFonts w:cs="Times New Roman" w:ascii="Times New Roman" w:hAnsi="Times New Roman"/>
          <w:sz w:val="24"/>
          <w:szCs w:val="24"/>
        </w:rPr>
        <w:t>: Total packets per second transmitted from the output ports of all the interfaces.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--------------------------------------------------------------------------------------------------------------------</w:t>
      </w:r>
    </w:p>
    <w:p>
      <w:pPr>
        <w:pStyle w:val="PreformattedTex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Perform the data cleaning if required. Perform the descriptive analytics to understand the data. </w:t>
      </w:r>
    </w:p>
    <w:p>
      <w:pPr>
        <w:pStyle w:val="PreformattedTex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Perform the predictive analytics (regressive analysis) on predicting the </w:t>
      </w:r>
      <w:r>
        <w:rPr>
          <w:rFonts w:cs="Times New Roman" w:ascii="Times New Roman" w:hAnsi="Times New Roman"/>
          <w:b/>
          <w:sz w:val="24"/>
          <w:szCs w:val="24"/>
        </w:rPr>
        <w:t>InBandwidth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using different regression techniques and compare the results. Perform the data pre-processing (normalization, standardization, correlation analysis &amp; feature section, dimension reduction using PCA) and compare the results of regression with unprocessed data. </w:t>
      </w:r>
    </w:p>
    <w:p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Infer the results obtained from descriptive and predictive analytics.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MR9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7e550d"/>
    <w:rPr>
      <w:rFonts w:ascii="Liberation Mono" w:hAnsi="Liberation Mono" w:eastAsia="AR PL SungtiL GB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0e3275"/>
    <w:pPr>
      <w:widowControl w:val="false"/>
      <w:spacing w:lineRule="auto" w:line="240" w:before="0" w:after="0"/>
    </w:pPr>
    <w:rPr>
      <w:rFonts w:ascii="Liberation Mono" w:hAnsi="Liberation Mono" w:eastAsia="AR PL SungtiL GB" w:cs="Liberation Mono"/>
      <w:sz w:val="20"/>
      <w:szCs w:val="20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LibreOffice/6.0.3.2$Linux_X86_64 LibreOffice_project/00m0$Build-2</Application>
  <Pages>1</Pages>
  <Words>338</Words>
  <Characters>2155</Characters>
  <CharactersWithSpaces>2481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2019-08-15T09:01:00Z</dcterms:created>
  <dc:creator>Muralikrishna  H [MAHE-MIT]</dc:creator>
  <dc:description/>
  <dc:language>en-IN</dc:language>
  <cp:lastModifiedBy/>
  <cp:lastPrinted>2019-08-16T13:07:00Z</cp:lastPrinted>
  <dcterms:modified xsi:type="dcterms:W3CDTF">2020-04-27T23:41:15Z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