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56"/>
        </w:rPr>
        <w:t>UpToTask</w:t>
      </w:r>
    </w:p>
    <w:p>
      <w:pPr>
        <w:spacing w:before="0" w:after="400"/>
      </w:pPr>
      <w:r>
        <w:rPr>
          <w:rFonts w:ascii="Segoe UI" w:hAnsi="Segoe UI"/>
          <w:color w:val="64748B"/>
          <w:sz w:val="26"/>
        </w:rPr>
        <w:t>Product &amp; Technical User Documentation — MERN Task Management Application</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rFonts w:ascii="Segoe UI" w:hAnsi="Segoe UI"/>
                <w:b/>
                <w:sz w:val="19"/>
              </w:rPr>
              <w:t>Application Name</w:t>
            </w:r>
          </w:p>
        </w:tc>
        <w:tc>
          <w:tcPr>
            <w:tcW w:type="dxa" w:w="6192"/>
            <w:shd w:fill="FFFFFF"/>
            <w:tcMar>
              <w:top w:w="80" w:type="dxa"/>
              <w:bottom w:w="80" w:type="dxa"/>
              <w:left w:w="120" w:type="dxa"/>
              <w:right w:w="120" w:type="dxa"/>
            </w:tcMar>
          </w:tcPr>
          <w:p>
            <w:pPr>
              <w:spacing w:after="0"/>
            </w:pPr>
            <w:r>
              <w:rPr>
                <w:rFonts w:ascii="Segoe UI" w:hAnsi="Segoe UI"/>
                <w:sz w:val="19"/>
              </w:rPr>
              <w:t>UpToTask</w:t>
            </w:r>
          </w:p>
        </w:tc>
      </w:tr>
      <w:tr>
        <w:tc>
          <w:tcPr>
            <w:tcW w:type="dxa" w:w="3168"/>
            <w:shd w:fill="F1F5F9"/>
            <w:tcMar>
              <w:top w:w="80" w:type="dxa"/>
              <w:bottom w:w="80" w:type="dxa"/>
              <w:left w:w="120" w:type="dxa"/>
              <w:right w:w="120" w:type="dxa"/>
            </w:tcMar>
          </w:tcPr>
          <w:p>
            <w:pPr>
              <w:spacing w:after="0"/>
            </w:pPr>
            <w:r>
              <w:rPr>
                <w:rFonts w:ascii="Segoe UI" w:hAnsi="Segoe UI"/>
                <w:b/>
                <w:sz w:val="19"/>
              </w:rPr>
              <w:t>Live Frontend URL</w:t>
            </w:r>
          </w:p>
        </w:tc>
        <w:tc>
          <w:tcPr>
            <w:tcW w:type="dxa" w:w="6192"/>
            <w:shd w:fill="FFFFFF"/>
            <w:tcMar>
              <w:top w:w="80" w:type="dxa"/>
              <w:bottom w:w="80" w:type="dxa"/>
              <w:left w:w="120" w:type="dxa"/>
              <w:right w:w="120" w:type="dxa"/>
            </w:tcMar>
          </w:tcPr>
          <w:p>
            <w:pPr>
              <w:spacing w:after="0"/>
            </w:pPr>
            <w:r>
              <w:rPr>
                <w:rFonts w:ascii="Segoe UI" w:hAnsi="Segoe UI"/>
                <w:sz w:val="19"/>
              </w:rPr>
              <w:t>https://up-to-task-4t5w.vercel.app</w:t>
            </w:r>
          </w:p>
        </w:tc>
      </w:tr>
      <w:tr>
        <w:tc>
          <w:tcPr>
            <w:tcW w:type="dxa" w:w="3168"/>
            <w:shd w:fill="F1F5F9"/>
            <w:tcMar>
              <w:top w:w="80" w:type="dxa"/>
              <w:bottom w:w="80" w:type="dxa"/>
              <w:left w:w="120" w:type="dxa"/>
              <w:right w:w="120" w:type="dxa"/>
            </w:tcMar>
          </w:tcPr>
          <w:p>
            <w:pPr>
              <w:spacing w:after="0"/>
            </w:pPr>
            <w:r>
              <w:rPr>
                <w:rFonts w:ascii="Segoe UI" w:hAnsi="Segoe UI"/>
                <w:b/>
                <w:sz w:val="19"/>
              </w:rPr>
              <w:t>Technology Stack</w:t>
            </w:r>
          </w:p>
        </w:tc>
        <w:tc>
          <w:tcPr>
            <w:tcW w:type="dxa" w:w="6192"/>
            <w:shd w:fill="FFFFFF"/>
            <w:tcMar>
              <w:top w:w="80" w:type="dxa"/>
              <w:bottom w:w="80" w:type="dxa"/>
              <w:left w:w="120" w:type="dxa"/>
              <w:right w:w="120" w:type="dxa"/>
            </w:tcMar>
          </w:tcPr>
          <w:p>
            <w:pPr>
              <w:spacing w:after="0"/>
            </w:pPr>
            <w:r>
              <w:rPr>
                <w:rFonts w:ascii="Segoe UI" w:hAnsi="Segoe UI"/>
                <w:sz w:val="19"/>
              </w:rPr>
              <w:t>MongoDB Atlas, Express.js, React.js (Vite), Node.js (MERN)</w:t>
            </w:r>
          </w:p>
        </w:tc>
      </w:tr>
      <w:tr>
        <w:tc>
          <w:tcPr>
            <w:tcW w:type="dxa" w:w="3168"/>
            <w:shd w:fill="F1F5F9"/>
            <w:tcMar>
              <w:top w:w="80" w:type="dxa"/>
              <w:bottom w:w="80" w:type="dxa"/>
              <w:left w:w="120" w:type="dxa"/>
              <w:right w:w="120" w:type="dxa"/>
            </w:tcMar>
          </w:tcPr>
          <w:p>
            <w:pPr>
              <w:spacing w:after="0"/>
            </w:pPr>
            <w:r>
              <w:rPr>
                <w:rFonts w:ascii="Segoe UI" w:hAnsi="Segoe UI"/>
                <w:b/>
                <w:sz w:val="19"/>
              </w:rPr>
              <w:t>Version &amp; Status</w:t>
            </w:r>
          </w:p>
        </w:tc>
        <w:tc>
          <w:tcPr>
            <w:tcW w:type="dxa" w:w="6192"/>
            <w:shd w:fill="FFFFFF"/>
            <w:tcMar>
              <w:top w:w="80" w:type="dxa"/>
              <w:bottom w:w="80" w:type="dxa"/>
              <w:left w:w="120" w:type="dxa"/>
              <w:right w:w="120" w:type="dxa"/>
            </w:tcMar>
          </w:tcPr>
          <w:p>
            <w:pPr>
              <w:spacing w:after="0"/>
            </w:pPr>
            <w:r>
              <w:rPr>
                <w:rFonts w:ascii="Segoe UI" w:hAnsi="Segoe UI"/>
                <w:sz w:val="19"/>
              </w:rPr>
              <w:t>v1.0.0 (Production Live on Vercel)</w:t>
            </w:r>
          </w:p>
        </w:tc>
      </w:tr>
    </w:tbl>
    <w:p>
      <w:pPr>
        <w:spacing w:after="240"/>
      </w:pPr>
    </w:p>
    <w:p>
      <w:pPr>
        <w:keepNext/>
        <w:spacing w:before="360" w:after="120"/>
      </w:pPr>
      <w:r>
        <w:rPr>
          <w:rFonts w:ascii="Segoe UI" w:hAnsi="Segoe UI"/>
          <w:b/>
          <w:color w:val="0F172A"/>
          <w:sz w:val="32"/>
        </w:rPr>
        <w:t>1. How to Access and Use the Application</w:t>
      </w:r>
    </w:p>
    <w:p>
      <w:pPr>
        <w:spacing w:before="0" w:after="120" w:line="276" w:lineRule="auto"/>
      </w:pPr>
      <w:r>
        <w:rPr>
          <w:rFonts w:ascii="Segoe UI" w:hAnsi="Segoe UI"/>
          <w:color w:val="1E293B"/>
          <w:sz w:val="20"/>
        </w:rPr>
        <w:t>UpToTask is a minimalist, responsive personal task management application developed with the MERN stack. It focuses on high clarity, zero clutter, and essential task tracking capabilities using a clean black-and-white theme.</w:t>
      </w:r>
    </w:p>
    <w:p>
      <w:pPr>
        <w:keepNext/>
        <w:spacing w:before="360" w:after="120"/>
      </w:pPr>
      <w:r>
        <w:rPr>
          <w:rFonts w:ascii="Segoe UI" w:hAnsi="Segoe UI"/>
          <w:b/>
          <w:color w:val="334155"/>
          <w:sz w:val="26"/>
        </w:rPr>
        <w:t>1.1 Access URLs</w:t>
      </w:r>
    </w:p>
    <w:p>
      <w:pPr>
        <w:pStyle w:val="ListBullet"/>
        <w:spacing w:before="0" w:after="60" w:line="276" w:lineRule="auto"/>
      </w:pPr>
      <w:r>
        <w:rPr>
          <w:rFonts w:ascii="Segoe UI" w:hAnsi="Segoe UI"/>
          <w:b/>
          <w:color w:val="1E293B"/>
          <w:sz w:val="20"/>
        </w:rPr>
        <w:t xml:space="preserve">Live Production Website: </w:t>
      </w:r>
      <w:r>
        <w:rPr>
          <w:rFonts w:ascii="Segoe UI" w:hAnsi="Segoe UI"/>
          <w:color w:val="1E293B"/>
          <w:sz w:val="20"/>
        </w:rPr>
        <w:t>https://up-to-task-4t5w.vercel.app</w:t>
      </w:r>
    </w:p>
    <w:p>
      <w:pPr>
        <w:pStyle w:val="ListBullet"/>
        <w:spacing w:before="0" w:after="60" w:line="276" w:lineRule="auto"/>
      </w:pPr>
      <w:r>
        <w:rPr>
          <w:rFonts w:ascii="Segoe UI" w:hAnsi="Segoe UI"/>
          <w:b/>
          <w:color w:val="1E293B"/>
          <w:sz w:val="20"/>
        </w:rPr>
        <w:t xml:space="preserve">Local Development URL: </w:t>
      </w:r>
      <w:r>
        <w:rPr>
          <w:rFonts w:ascii="Segoe UI" w:hAnsi="Segoe UI"/>
          <w:color w:val="1E293B"/>
          <w:sz w:val="20"/>
        </w:rPr>
        <w:t>http://localhost:5173</w:t>
      </w:r>
    </w:p>
    <w:p>
      <w:pPr>
        <w:keepNext/>
        <w:spacing w:before="360" w:after="120"/>
      </w:pPr>
      <w:r>
        <w:rPr>
          <w:rFonts w:ascii="Segoe UI" w:hAnsi="Segoe UI"/>
          <w:b/>
          <w:color w:val="334155"/>
          <w:sz w:val="26"/>
        </w:rPr>
        <w:t>1.2 Application Navigation</w:t>
      </w:r>
    </w:p>
    <w:p>
      <w:pPr>
        <w:pStyle w:val="ListBullet"/>
        <w:spacing w:before="0" w:after="60" w:line="276" w:lineRule="auto"/>
      </w:pPr>
      <w:r>
        <w:rPr>
          <w:rFonts w:ascii="Segoe UI" w:hAnsi="Segoe UI"/>
          <w:b/>
          <w:color w:val="1E293B"/>
          <w:sz w:val="20"/>
        </w:rPr>
        <w:t xml:space="preserve">Header Brand Logo: </w:t>
      </w:r>
      <w:r>
        <w:rPr>
          <w:rFonts w:ascii="Segoe UI" w:hAnsi="Segoe UI"/>
          <w:color w:val="1E293B"/>
          <w:sz w:val="20"/>
        </w:rPr>
        <w:t>Clicking the 'UpToTask' brand in the top navigation bar immediately redirects to the dashboard.</w:t>
      </w:r>
    </w:p>
    <w:p>
      <w:pPr>
        <w:pStyle w:val="ListBullet"/>
        <w:spacing w:before="0" w:after="60" w:line="276" w:lineRule="auto"/>
      </w:pPr>
      <w:r>
        <w:rPr>
          <w:rFonts w:ascii="Segoe UI" w:hAnsi="Segoe UI"/>
          <w:b/>
          <w:color w:val="1E293B"/>
          <w:sz w:val="20"/>
        </w:rPr>
        <w:t xml:space="preserve">Profile Navigation Icon: </w:t>
      </w:r>
      <w:r>
        <w:rPr>
          <w:rFonts w:ascii="Segoe UI" w:hAnsi="Segoe UI"/>
          <w:color w:val="1E293B"/>
          <w:sz w:val="20"/>
        </w:rPr>
        <w:t>Located at the top-right corner; opens the user profile displaying account details and productivity statistics. Toggles to 'Tasks' when viewing the profile.</w:t>
      </w:r>
    </w:p>
    <w:p>
      <w:pPr>
        <w:pStyle w:val="ListBullet"/>
        <w:spacing w:before="0" w:after="60" w:line="276" w:lineRule="auto"/>
      </w:pPr>
      <w:r>
        <w:rPr>
          <w:rFonts w:ascii="Segoe UI" w:hAnsi="Segoe UI"/>
          <w:b/>
          <w:color w:val="1E293B"/>
          <w:sz w:val="20"/>
        </w:rPr>
        <w:t xml:space="preserve">User Identifier: </w:t>
      </w:r>
      <w:r>
        <w:rPr>
          <w:rFonts w:ascii="Segoe UI" w:hAnsi="Segoe UI"/>
          <w:color w:val="1E293B"/>
          <w:sz w:val="20"/>
        </w:rPr>
        <w:t>Displays the currently logged-in user's full name or email address.</w:t>
      </w:r>
    </w:p>
    <w:p>
      <w:pPr>
        <w:pStyle w:val="ListBullet"/>
        <w:spacing w:before="0" w:after="60" w:line="276" w:lineRule="auto"/>
      </w:pPr>
      <w:r>
        <w:rPr>
          <w:rFonts w:ascii="Segoe UI" w:hAnsi="Segoe UI"/>
          <w:b/>
          <w:color w:val="1E293B"/>
          <w:sz w:val="20"/>
        </w:rPr>
        <w:t xml:space="preserve">Logout Button: </w:t>
      </w:r>
      <w:r>
        <w:rPr>
          <w:rFonts w:ascii="Segoe UI" w:hAnsi="Segoe UI"/>
          <w:color w:val="1E293B"/>
          <w:sz w:val="20"/>
        </w:rPr>
        <w:t>Located at the right corner; terminates the active session, removes stored tokens, and returns to the login page.</w:t>
      </w:r>
    </w:p>
    <w:p>
      <w:pPr>
        <w:keepNext/>
        <w:spacing w:before="360" w:after="120"/>
      </w:pPr>
      <w:r>
        <w:rPr>
          <w:rFonts w:ascii="Segoe UI" w:hAnsi="Segoe UI"/>
          <w:b/>
          <w:color w:val="334155"/>
          <w:sz w:val="26"/>
        </w:rPr>
        <w:t>1.3 Core Features on the Dashboard</w:t>
      </w:r>
    </w:p>
    <w:p>
      <w:pPr>
        <w:pStyle w:val="ListBullet"/>
        <w:spacing w:before="0" w:after="60" w:line="276" w:lineRule="auto"/>
      </w:pPr>
      <w:r>
        <w:rPr>
          <w:rFonts w:ascii="Segoe UI" w:hAnsi="Segoe UI"/>
          <w:b/>
          <w:color w:val="1E293B"/>
          <w:sz w:val="20"/>
        </w:rPr>
        <w:t xml:space="preserve">Creating a Task: </w:t>
      </w:r>
      <w:r>
        <w:rPr>
          <w:rFonts w:ascii="Segoe UI" w:hAnsi="Segoe UI"/>
          <w:color w:val="1E293B"/>
          <w:sz w:val="20"/>
        </w:rPr>
        <w:t>Click the black '+ Create Task' button to open the modal. Enter Task Name, Description, Status (Planned, In Progress, Complete), and an optional Due Date. Submitting adds the task to the top of your list.</w:t>
      </w:r>
    </w:p>
    <w:p>
      <w:pPr>
        <w:pStyle w:val="ListBullet"/>
        <w:spacing w:before="0" w:after="60" w:line="276" w:lineRule="auto"/>
      </w:pPr>
      <w:r>
        <w:rPr>
          <w:rFonts w:ascii="Segoe UI" w:hAnsi="Segoe UI"/>
          <w:b/>
          <w:color w:val="1E293B"/>
          <w:sz w:val="20"/>
        </w:rPr>
        <w:t xml:space="preserve">Real-Time Task Search: </w:t>
      </w:r>
      <w:r>
        <w:rPr>
          <w:rFonts w:ascii="Segoe UI" w:hAnsi="Segoe UI"/>
          <w:color w:val="1E293B"/>
          <w:sz w:val="20"/>
        </w:rPr>
        <w:t>An instant search input is placed above the task list. Typing automatically filters tasks by name and description in real-time. A dedicated clear button ('X') resets the query.</w:t>
      </w:r>
    </w:p>
    <w:p>
      <w:pPr>
        <w:pStyle w:val="ListBullet"/>
        <w:spacing w:before="0" w:after="60" w:line="276" w:lineRule="auto"/>
      </w:pPr>
      <w:r>
        <w:rPr>
          <w:rFonts w:ascii="Segoe UI" w:hAnsi="Segoe UI"/>
          <w:b/>
          <w:color w:val="1E293B"/>
          <w:sz w:val="20"/>
        </w:rPr>
        <w:t xml:space="preserve">Status Filtering: </w:t>
      </w:r>
      <w:r>
        <w:rPr>
          <w:rFonts w:ascii="Segoe UI" w:hAnsi="Segoe UI"/>
          <w:color w:val="1E293B"/>
          <w:sz w:val="20"/>
        </w:rPr>
        <w:t>Interactive filter pills (All, Planned, In Progress, Complete) display real-time counts and isolate tasks matching specific statuses.</w:t>
      </w:r>
    </w:p>
    <w:p>
      <w:pPr>
        <w:pStyle w:val="ListBullet"/>
        <w:spacing w:before="0" w:after="60" w:line="276" w:lineRule="auto"/>
      </w:pPr>
      <w:r>
        <w:rPr>
          <w:rFonts w:ascii="Segoe UI" w:hAnsi="Segoe UI"/>
          <w:b/>
          <w:color w:val="1E293B"/>
          <w:sz w:val="20"/>
        </w:rPr>
        <w:t xml:space="preserve">Quick Status Toggle: </w:t>
      </w:r>
      <w:r>
        <w:rPr>
          <w:rFonts w:ascii="Segoe UI" w:hAnsi="Segoe UI"/>
          <w:color w:val="1E293B"/>
          <w:sz w:val="20"/>
        </w:rPr>
        <w:t>Each task card contains an inline status selector. Changing the status immediately synchronizes the progress percentage (Planned = 0%, In Progress = 50%, Complete = 100%).</w:t>
      </w:r>
    </w:p>
    <w:p>
      <w:pPr>
        <w:pStyle w:val="ListBullet"/>
        <w:spacing w:before="0" w:after="60" w:line="276" w:lineRule="auto"/>
      </w:pPr>
      <w:r>
        <w:rPr>
          <w:rFonts w:ascii="Segoe UI" w:hAnsi="Segoe UI"/>
          <w:b/>
          <w:color w:val="1E293B"/>
          <w:sz w:val="20"/>
        </w:rPr>
        <w:t xml:space="preserve">Editing a Task: </w:t>
      </w:r>
      <w:r>
        <w:rPr>
          <w:rFonts w:ascii="Segoe UI" w:hAnsi="Segoe UI"/>
          <w:color w:val="1E293B"/>
          <w:sz w:val="20"/>
        </w:rPr>
        <w:t>Click 'Edit' on any task card to modify task details, description, status, or target due date.</w:t>
      </w:r>
    </w:p>
    <w:p>
      <w:pPr>
        <w:pStyle w:val="ListBullet"/>
        <w:spacing w:before="0" w:after="60" w:line="276" w:lineRule="auto"/>
      </w:pPr>
      <w:r>
        <w:rPr>
          <w:rFonts w:ascii="Segoe UI" w:hAnsi="Segoe UI"/>
          <w:b/>
          <w:color w:val="1E293B"/>
          <w:sz w:val="20"/>
        </w:rPr>
        <w:t xml:space="preserve">Deleting a Task: </w:t>
      </w:r>
      <w:r>
        <w:rPr>
          <w:rFonts w:ascii="Segoe UI" w:hAnsi="Segoe UI"/>
          <w:color w:val="1E293B"/>
          <w:sz w:val="20"/>
        </w:rPr>
        <w:t>Click 'Delete' on a task card to open a confirmation modal ('Are you sure you want to delete this task?'). Confirming removes the task permanently from MongoDB.</w:t>
      </w:r>
    </w:p>
    <w:p>
      <w:pPr>
        <w:keepNext/>
        <w:spacing w:before="360" w:after="120"/>
      </w:pPr>
      <w:r>
        <w:rPr>
          <w:rFonts w:ascii="Segoe UI" w:hAnsi="Segoe UI"/>
          <w:b/>
          <w:color w:val="334155"/>
          <w:sz w:val="26"/>
        </w:rPr>
        <w:t>1.4 Profile &amp; Productivity Statistics</w:t>
      </w:r>
    </w:p>
    <w:p>
      <w:pPr>
        <w:spacing w:before="0" w:after="120" w:line="276" w:lineRule="auto"/>
      </w:pPr>
      <w:r>
        <w:rPr>
          <w:rFonts w:ascii="Segoe UI" w:hAnsi="Segoe UI"/>
          <w:color w:val="1E293B"/>
          <w:sz w:val="20"/>
        </w:rPr>
        <w:t>Navigating to the Profile page (/profile) displays an account summary along with aggregated task statistics:</w:t>
      </w:r>
    </w:p>
    <w:p>
      <w:pPr>
        <w:pStyle w:val="ListBullet"/>
        <w:spacing w:before="0" w:after="60" w:line="276" w:lineRule="auto"/>
      </w:pPr>
      <w:r>
        <w:rPr>
          <w:rFonts w:ascii="Segoe UI" w:hAnsi="Segoe UI"/>
          <w:b/>
          <w:color w:val="1E293B"/>
          <w:sz w:val="20"/>
        </w:rPr>
        <w:t xml:space="preserve">Total Tasks: </w:t>
      </w:r>
      <w:r>
        <w:rPr>
          <w:rFonts w:ascii="Segoe UI" w:hAnsi="Segoe UI"/>
          <w:color w:val="1E293B"/>
          <w:sz w:val="20"/>
        </w:rPr>
        <w:t>Total count of all tasks created by the authenticated user.</w:t>
      </w:r>
    </w:p>
    <w:p>
      <w:pPr>
        <w:pStyle w:val="ListBullet"/>
        <w:spacing w:before="0" w:after="60" w:line="276" w:lineRule="auto"/>
      </w:pPr>
      <w:r>
        <w:rPr>
          <w:rFonts w:ascii="Segoe UI" w:hAnsi="Segoe UI"/>
          <w:b/>
          <w:color w:val="1E293B"/>
          <w:sz w:val="20"/>
        </w:rPr>
        <w:t xml:space="preserve">Completed Tasks: </w:t>
      </w:r>
      <w:r>
        <w:rPr>
          <w:rFonts w:ascii="Segoe UI" w:hAnsi="Segoe UI"/>
          <w:color w:val="1E293B"/>
          <w:sz w:val="20"/>
        </w:rPr>
        <w:t>Number of tasks marked as 'Complete'.</w:t>
      </w:r>
    </w:p>
    <w:p>
      <w:pPr>
        <w:pStyle w:val="ListBullet"/>
        <w:spacing w:before="0" w:after="60" w:line="276" w:lineRule="auto"/>
      </w:pPr>
      <w:r>
        <w:rPr>
          <w:rFonts w:ascii="Segoe UI" w:hAnsi="Segoe UI"/>
          <w:b/>
          <w:color w:val="1E293B"/>
          <w:sz w:val="20"/>
        </w:rPr>
        <w:t xml:space="preserve">In Progress Tasks: </w:t>
      </w:r>
      <w:r>
        <w:rPr>
          <w:rFonts w:ascii="Segoe UI" w:hAnsi="Segoe UI"/>
          <w:color w:val="1E293B"/>
          <w:sz w:val="20"/>
        </w:rPr>
        <w:t>Number of tasks currently 'In Progress'.</w:t>
      </w:r>
    </w:p>
    <w:p>
      <w:pPr>
        <w:pStyle w:val="ListBullet"/>
        <w:spacing w:before="0" w:after="60" w:line="276" w:lineRule="auto"/>
      </w:pPr>
      <w:r>
        <w:rPr>
          <w:rFonts w:ascii="Segoe UI" w:hAnsi="Segoe UI"/>
          <w:b/>
          <w:color w:val="1E293B"/>
          <w:sz w:val="20"/>
        </w:rPr>
        <w:t xml:space="preserve">Planned Tasks: </w:t>
      </w:r>
      <w:r>
        <w:rPr>
          <w:rFonts w:ascii="Segoe UI" w:hAnsi="Segoe UI"/>
          <w:color w:val="1E293B"/>
          <w:sz w:val="20"/>
        </w:rPr>
        <w:t>Number of tasks in 'Planned' status.</w:t>
      </w:r>
    </w:p>
    <w:p>
      <w:pPr>
        <w:pStyle w:val="ListBullet"/>
        <w:spacing w:before="0" w:after="60" w:line="276" w:lineRule="auto"/>
      </w:pPr>
      <w:r>
        <w:rPr>
          <w:rFonts w:ascii="Segoe UI" w:hAnsi="Segoe UI"/>
          <w:b/>
          <w:color w:val="1E293B"/>
          <w:sz w:val="20"/>
        </w:rPr>
        <w:t xml:space="preserve">Overall Completion Rate (%): </w:t>
      </w:r>
      <w:r>
        <w:rPr>
          <w:rFonts w:ascii="Segoe UI" w:hAnsi="Segoe UI"/>
          <w:color w:val="1E293B"/>
          <w:sz w:val="20"/>
        </w:rPr>
        <w:t>Computed percentage of completed tasks against total tasks, visualized with a sleek progress bar.</w:t>
      </w:r>
    </w:p>
    <w:p>
      <w:pPr>
        <w:keepNext/>
        <w:spacing w:before="360" w:after="120"/>
      </w:pPr>
      <w:r>
        <w:rPr>
          <w:rFonts w:ascii="Segoe UI" w:hAnsi="Segoe UI"/>
          <w:b/>
          <w:color w:val="0F172A"/>
          <w:sz w:val="32"/>
        </w:rPr>
        <w:t>2. Login Instructions</w:t>
      </w:r>
    </w:p>
    <w:p>
      <w:pPr>
        <w:spacing w:before="0" w:after="120" w:line="276" w:lineRule="auto"/>
      </w:pPr>
      <w:r>
        <w:rPr>
          <w:rFonts w:ascii="Segoe UI" w:hAnsi="Segoe UI"/>
          <w:color w:val="1E293B"/>
          <w:sz w:val="20"/>
        </w:rPr>
        <w:t>UpToTask supports two secure authentication mechanisms: Standard Email &amp; Password and Google OAuth 2.0.</w:t>
      </w:r>
    </w:p>
    <w:p>
      <w:pPr>
        <w:keepNext/>
        <w:spacing w:before="360" w:after="120"/>
      </w:pPr>
      <w:r>
        <w:rPr>
          <w:rFonts w:ascii="Segoe UI" w:hAnsi="Segoe UI"/>
          <w:b/>
          <w:color w:val="334155"/>
          <w:sz w:val="26"/>
        </w:rPr>
        <w:t>2.1 Standard Email &amp; Password Authentication</w:t>
      </w:r>
    </w:p>
    <w:p>
      <w:pPr>
        <w:spacing w:before="0" w:after="120" w:line="276" w:lineRule="auto"/>
      </w:pPr>
      <w:r>
        <w:rPr>
          <w:rFonts w:ascii="Segoe UI" w:hAnsi="Segoe UI"/>
          <w:b/>
          <w:color w:val="1E293B"/>
          <w:sz w:val="20"/>
        </w:rPr>
        <w:t xml:space="preserve">Signup Flow: </w:t>
      </w:r>
      <w:r>
        <w:rPr>
          <w:rFonts w:ascii="Segoe UI" w:hAnsi="Segoe UI"/>
          <w:color w:val="1E293B"/>
          <w:sz w:val="20"/>
        </w:rPr>
        <w:t>For new users creating an account:</w:t>
      </w:r>
    </w:p>
    <w:p>
      <w:pPr>
        <w:pStyle w:val="ListBullet"/>
        <w:spacing w:before="0" w:after="60" w:line="276" w:lineRule="auto"/>
      </w:pPr>
      <w:r>
        <w:rPr>
          <w:rFonts w:ascii="Segoe UI" w:hAnsi="Segoe UI"/>
          <w:color w:val="1E293B"/>
          <w:sz w:val="20"/>
        </w:rPr>
        <w:t>Navigate to the /signup page or click 'Sign Up' from the login screen.</w:t>
      </w:r>
    </w:p>
    <w:p>
      <w:pPr>
        <w:pStyle w:val="ListBullet"/>
        <w:spacing w:before="0" w:after="60" w:line="276" w:lineRule="auto"/>
      </w:pPr>
      <w:r>
        <w:rPr>
          <w:rFonts w:ascii="Segoe UI" w:hAnsi="Segoe UI"/>
          <w:color w:val="1E293B"/>
          <w:sz w:val="20"/>
        </w:rPr>
        <w:t>Enter your full Name (cannot be empty).</w:t>
      </w:r>
    </w:p>
    <w:p>
      <w:pPr>
        <w:pStyle w:val="ListBullet"/>
        <w:spacing w:before="0" w:after="60" w:line="276" w:lineRule="auto"/>
      </w:pPr>
      <w:r>
        <w:rPr>
          <w:rFonts w:ascii="Segoe UI" w:hAnsi="Segoe UI"/>
          <w:color w:val="1E293B"/>
          <w:sz w:val="20"/>
        </w:rPr>
        <w:t>Provide a valid Email address (must be unique).</w:t>
      </w:r>
    </w:p>
    <w:p>
      <w:pPr>
        <w:pStyle w:val="ListBullet"/>
        <w:spacing w:before="0" w:after="60" w:line="276" w:lineRule="auto"/>
      </w:pPr>
      <w:r>
        <w:rPr>
          <w:rFonts w:ascii="Segoe UI" w:hAnsi="Segoe UI"/>
          <w:color w:val="1E293B"/>
          <w:sz w:val="20"/>
        </w:rPr>
        <w:t>Enter a secure Password (minimum 6 characters).</w:t>
      </w:r>
    </w:p>
    <w:p>
      <w:pPr>
        <w:pStyle w:val="ListBullet"/>
        <w:spacing w:before="0" w:after="60" w:line="276" w:lineRule="auto"/>
      </w:pPr>
      <w:r>
        <w:rPr>
          <w:rFonts w:ascii="Segoe UI" w:hAnsi="Segoe UI"/>
          <w:color w:val="1E293B"/>
          <w:sz w:val="20"/>
        </w:rPr>
        <w:t>Enter the Confirm Password (must match the password exactly).</w:t>
      </w:r>
    </w:p>
    <w:p>
      <w:pPr>
        <w:pStyle w:val="ListBullet"/>
        <w:spacing w:before="0" w:after="60" w:line="276" w:lineRule="auto"/>
      </w:pPr>
      <w:r>
        <w:rPr>
          <w:rFonts w:ascii="Segoe UI" w:hAnsi="Segoe UI"/>
          <w:color w:val="1E293B"/>
          <w:sz w:val="20"/>
        </w:rPr>
        <w:t>Click 'Create Account'. Upon successful registration, a JWT session is established and you are redirected to the Dashboard.</w:t>
      </w:r>
    </w:p>
    <w:p>
      <w:pPr>
        <w:spacing w:before="0" w:after="120" w:line="276" w:lineRule="auto"/>
      </w:pPr>
      <w:r>
        <w:rPr>
          <w:rFonts w:ascii="Segoe UI" w:hAnsi="Segoe UI"/>
          <w:b/>
          <w:color w:val="1E293B"/>
          <w:sz w:val="20"/>
        </w:rPr>
        <w:t xml:space="preserve">Login Flow: </w:t>
      </w:r>
      <w:r>
        <w:rPr>
          <w:rFonts w:ascii="Segoe UI" w:hAnsi="Segoe UI"/>
          <w:color w:val="1E293B"/>
          <w:sz w:val="20"/>
        </w:rPr>
        <w:t>For returning users:</w:t>
      </w:r>
    </w:p>
    <w:p>
      <w:pPr>
        <w:pStyle w:val="ListBullet"/>
        <w:spacing w:before="0" w:after="60" w:line="276" w:lineRule="auto"/>
      </w:pPr>
      <w:r>
        <w:rPr>
          <w:rFonts w:ascii="Segoe UI" w:hAnsi="Segoe UI"/>
          <w:color w:val="1E293B"/>
          <w:sz w:val="20"/>
        </w:rPr>
        <w:t>Navigate to the /login page.</w:t>
      </w:r>
    </w:p>
    <w:p>
      <w:pPr>
        <w:pStyle w:val="ListBullet"/>
        <w:spacing w:before="0" w:after="60" w:line="276" w:lineRule="auto"/>
      </w:pPr>
      <w:r>
        <w:rPr>
          <w:rFonts w:ascii="Segoe UI" w:hAnsi="Segoe UI"/>
          <w:color w:val="1E293B"/>
          <w:sz w:val="20"/>
        </w:rPr>
        <w:t>Enter your registered Email address and Password.</w:t>
      </w:r>
    </w:p>
    <w:p>
      <w:pPr>
        <w:pStyle w:val="ListBullet"/>
        <w:spacing w:before="0" w:after="60" w:line="276" w:lineRule="auto"/>
      </w:pPr>
      <w:r>
        <w:rPr>
          <w:rFonts w:ascii="Segoe UI" w:hAnsi="Segoe UI"/>
          <w:color w:val="1E293B"/>
          <w:sz w:val="20"/>
        </w:rPr>
        <w:t>Click 'Login'. After verification, you are navigated to your Dashboard.</w:t>
      </w:r>
    </w:p>
    <w:p>
      <w:pPr>
        <w:keepNext/>
        <w:spacing w:before="360" w:after="120"/>
      </w:pPr>
      <w:r>
        <w:rPr>
          <w:rFonts w:ascii="Segoe UI" w:hAnsi="Segoe UI"/>
          <w:b/>
          <w:color w:val="334155"/>
          <w:sz w:val="26"/>
        </w:rPr>
        <w:t>2.2 Google OAuth Authentication</w:t>
      </w:r>
    </w:p>
    <w:p>
      <w:pPr>
        <w:spacing w:before="0" w:after="120" w:line="276" w:lineRule="auto"/>
      </w:pPr>
      <w:r>
        <w:rPr>
          <w:rFonts w:ascii="Segoe UI" w:hAnsi="Segoe UI"/>
          <w:color w:val="1E293B"/>
          <w:sz w:val="20"/>
        </w:rPr>
        <w:t>Users can log in with a single click using their verified Google accounts:</w:t>
      </w:r>
    </w:p>
    <w:p>
      <w:pPr>
        <w:pStyle w:val="ListBullet"/>
        <w:spacing w:before="0" w:after="60" w:line="276" w:lineRule="auto"/>
      </w:pPr>
      <w:r>
        <w:rPr>
          <w:rFonts w:ascii="Segoe UI" w:hAnsi="Segoe UI"/>
          <w:color w:val="1E293B"/>
          <w:sz w:val="20"/>
        </w:rPr>
        <w:t>On the /login page, click the 'Continue with Google' button.</w:t>
      </w:r>
    </w:p>
    <w:p>
      <w:pPr>
        <w:pStyle w:val="ListBullet"/>
        <w:spacing w:before="0" w:after="60" w:line="276" w:lineRule="auto"/>
      </w:pPr>
      <w:r>
        <w:rPr>
          <w:rFonts w:ascii="Segoe UI" w:hAnsi="Segoe UI"/>
          <w:color w:val="1E293B"/>
          <w:sz w:val="20"/>
        </w:rPr>
        <w:t>Select your Google account in the secure Google popup window.</w:t>
      </w:r>
    </w:p>
    <w:p>
      <w:pPr>
        <w:pStyle w:val="ListBullet"/>
        <w:spacing w:before="0" w:after="60" w:line="276" w:lineRule="auto"/>
      </w:pPr>
      <w:r>
        <w:rPr>
          <w:rFonts w:ascii="Segoe UI" w:hAnsi="Segoe UI"/>
          <w:color w:val="1E293B"/>
          <w:sz w:val="20"/>
        </w:rPr>
        <w:t>The backend verifies the Google ID token, retrieves or creates the user in MongoDB Atlas, generates a JWT session, and redirects to the Dashboard.</w:t>
      </w:r>
    </w:p>
    <w:p>
      <w:pPr>
        <w:keepNext/>
        <w:spacing w:before="360" w:after="120"/>
      </w:pPr>
      <w:r>
        <w:rPr>
          <w:rFonts w:ascii="Segoe UI" w:hAnsi="Segoe UI"/>
          <w:b/>
          <w:color w:val="334155"/>
          <w:sz w:val="26"/>
        </w:rPr>
        <w:t>2.3 Session Lifecycle &amp; Security</w:t>
      </w:r>
    </w:p>
    <w:p>
      <w:pPr>
        <w:pStyle w:val="ListBullet"/>
        <w:spacing w:before="0" w:after="60" w:line="276" w:lineRule="auto"/>
      </w:pPr>
      <w:r>
        <w:rPr>
          <w:rFonts w:ascii="Segoe UI" w:hAnsi="Segoe UI"/>
          <w:b/>
          <w:color w:val="1E293B"/>
          <w:sz w:val="20"/>
        </w:rPr>
        <w:t xml:space="preserve">Token Persistence: </w:t>
      </w:r>
      <w:r>
        <w:rPr>
          <w:rFonts w:ascii="Segoe UI" w:hAnsi="Segoe UI"/>
          <w:color w:val="1E293B"/>
          <w:sz w:val="20"/>
        </w:rPr>
        <w:t>Sessions are maintained via JWT tokens stored in the browser's localStorage.</w:t>
      </w:r>
    </w:p>
    <w:p>
      <w:pPr>
        <w:pStyle w:val="ListBullet"/>
        <w:spacing w:before="0" w:after="60" w:line="276" w:lineRule="auto"/>
      </w:pPr>
      <w:r>
        <w:rPr>
          <w:rFonts w:ascii="Segoe UI" w:hAnsi="Segoe UI"/>
          <w:b/>
          <w:color w:val="1E293B"/>
          <w:sz w:val="20"/>
        </w:rPr>
        <w:t xml:space="preserve">Automatic Session Invalidation: </w:t>
      </w:r>
      <w:r>
        <w:rPr>
          <w:rFonts w:ascii="Segoe UI" w:hAnsi="Segoe UI"/>
          <w:color w:val="1E293B"/>
          <w:sz w:val="20"/>
        </w:rPr>
        <w:t>If a token is expired, invalid, or corrupted (HTTP 401), the application automatically cleans up stored credentials and redirects to the login screen.</w:t>
      </w:r>
    </w:p>
    <w:p>
      <w:pPr>
        <w:pStyle w:val="ListBullet"/>
        <w:spacing w:before="0" w:after="60" w:line="276" w:lineRule="auto"/>
      </w:pPr>
      <w:r>
        <w:rPr>
          <w:rFonts w:ascii="Segoe UI" w:hAnsi="Segoe UI"/>
          <w:b/>
          <w:color w:val="1E293B"/>
          <w:sz w:val="20"/>
        </w:rPr>
        <w:t xml:space="preserve">Manual Signout: </w:t>
      </w:r>
      <w:r>
        <w:rPr>
          <w:rFonts w:ascii="Segoe UI" w:hAnsi="Segoe UI"/>
          <w:color w:val="1E293B"/>
          <w:sz w:val="20"/>
        </w:rPr>
        <w:t>Clicking 'Logout' clears local session data and terminates the user session.</w:t>
      </w:r>
    </w:p>
    <w:p>
      <w:pPr>
        <w:keepNext/>
        <w:spacing w:before="360" w:after="120"/>
      </w:pPr>
      <w:r>
        <w:rPr>
          <w:rFonts w:ascii="Segoe UI" w:hAnsi="Segoe UI"/>
          <w:b/>
          <w:color w:val="0F172A"/>
          <w:sz w:val="32"/>
        </w:rPr>
        <w:t>3. Important Assumptions Made</w:t>
      </w:r>
    </w:p>
    <w:p>
      <w:pPr>
        <w:pStyle w:val="ListBullet"/>
        <w:spacing w:before="0" w:after="60" w:line="276" w:lineRule="auto"/>
      </w:pPr>
      <w:r>
        <w:rPr>
          <w:rFonts w:ascii="Segoe UI" w:hAnsi="Segoe UI"/>
          <w:b/>
          <w:color w:val="1E293B"/>
          <w:sz w:val="20"/>
        </w:rPr>
        <w:t xml:space="preserve">Strict Account Isolation: </w:t>
      </w:r>
      <w:r>
        <w:rPr>
          <w:rFonts w:ascii="Segoe UI" w:hAnsi="Segoe UI"/>
          <w:color w:val="1E293B"/>
          <w:sz w:val="20"/>
        </w:rPr>
        <w:t>Every task in MongoDB is bound strictly to the authenticated user's ObjectId (userId). Users can only view, create, edit, or delete their own tasks. Cross-user access is impossible.</w:t>
      </w:r>
    </w:p>
    <w:p>
      <w:pPr>
        <w:pStyle w:val="ListBullet"/>
        <w:spacing w:before="0" w:after="60" w:line="276" w:lineRule="auto"/>
      </w:pPr>
      <w:r>
        <w:rPr>
          <w:rFonts w:ascii="Segoe UI" w:hAnsi="Segoe UI"/>
          <w:b/>
          <w:color w:val="1E293B"/>
          <w:sz w:val="20"/>
        </w:rPr>
        <w:t xml:space="preserve">Status-Driven Progress Mapping: </w:t>
      </w:r>
      <w:r>
        <w:rPr>
          <w:rFonts w:ascii="Segoe UI" w:hAnsi="Segoe UI"/>
          <w:color w:val="1E293B"/>
          <w:sz w:val="20"/>
        </w:rPr>
        <w:t>To preserve simplicity and eliminate manual micro-management, progress is intentionally derived directly from task status (Planned = 0%, In Progress = 50%, Complete = 100%).</w:t>
      </w:r>
    </w:p>
    <w:p>
      <w:pPr>
        <w:pStyle w:val="ListBullet"/>
        <w:spacing w:before="0" w:after="60" w:line="276" w:lineRule="auto"/>
      </w:pPr>
      <w:r>
        <w:rPr>
          <w:rFonts w:ascii="Segoe UI" w:hAnsi="Segoe UI"/>
          <w:b/>
          <w:color w:val="1E293B"/>
          <w:sz w:val="20"/>
        </w:rPr>
        <w:t xml:space="preserve">UTC Timezone Normalization: </w:t>
      </w:r>
      <w:r>
        <w:rPr>
          <w:rFonts w:ascii="Segoe UI" w:hAnsi="Segoe UI"/>
          <w:color w:val="1E293B"/>
          <w:sz w:val="20"/>
        </w:rPr>
        <w:t>Task due dates are stored in standardized UTC ISO-8601 format in the database and rendered in the client browser's local timezone format.</w:t>
      </w:r>
    </w:p>
    <w:p>
      <w:pPr>
        <w:pStyle w:val="ListBullet"/>
        <w:spacing w:before="0" w:after="60" w:line="276" w:lineRule="auto"/>
      </w:pPr>
      <w:r>
        <w:rPr>
          <w:rFonts w:ascii="Segoe UI" w:hAnsi="Segoe UI"/>
          <w:b/>
          <w:color w:val="1E293B"/>
          <w:sz w:val="20"/>
        </w:rPr>
        <w:t xml:space="preserve">Monochromatic Design Philosophy: </w:t>
      </w:r>
      <w:r>
        <w:rPr>
          <w:rFonts w:ascii="Segoe UI" w:hAnsi="Segoe UI"/>
          <w:color w:val="1E293B"/>
          <w:sz w:val="20"/>
        </w:rPr>
        <w:t>Adhering strictly to PRD Section 20 &amp; 21, the application uses exclusively black (#000000), white (#FFFFFF), and grayscale (#666666, #DDDDDD) tones to eliminate distractions.</w:t>
      </w:r>
    </w:p>
    <w:p>
      <w:pPr>
        <w:pStyle w:val="ListBullet"/>
        <w:spacing w:before="0" w:after="60" w:line="276" w:lineRule="auto"/>
      </w:pPr>
      <w:r>
        <w:rPr>
          <w:rFonts w:ascii="Segoe UI" w:hAnsi="Segoe UI"/>
          <w:b/>
          <w:color w:val="1E293B"/>
          <w:sz w:val="20"/>
        </w:rPr>
        <w:t xml:space="preserve">Single Page Application (SPA) Routing: </w:t>
      </w:r>
      <w:r>
        <w:rPr>
          <w:rFonts w:ascii="Segoe UI" w:hAnsi="Segoe UI"/>
          <w:color w:val="1E293B"/>
          <w:sz w:val="20"/>
        </w:rPr>
        <w:t>Client routing uses react-router-dom with Vercel SPA rewrites configured in vercel.json so that direct URL reloads on /dashboard, /profile, and /login never return 404.</w:t>
      </w:r>
    </w:p>
    <w:p>
      <w:pPr>
        <w:keepNext/>
        <w:spacing w:before="360" w:after="120"/>
      </w:pPr>
      <w:r>
        <w:rPr>
          <w:rFonts w:ascii="Segoe UI" w:hAnsi="Segoe UI"/>
          <w:b/>
          <w:color w:val="0F172A"/>
          <w:sz w:val="32"/>
        </w:rPr>
        <w:t>4. Known Limitations</w:t>
      </w:r>
    </w:p>
    <w:p>
      <w:pPr>
        <w:pStyle w:val="ListBullet"/>
        <w:spacing w:before="0" w:after="60" w:line="276" w:lineRule="auto"/>
      </w:pPr>
      <w:r>
        <w:rPr>
          <w:rFonts w:ascii="Segoe UI" w:hAnsi="Segoe UI"/>
          <w:b/>
          <w:color w:val="1E293B"/>
          <w:sz w:val="20"/>
        </w:rPr>
        <w:t xml:space="preserve">No Team Collaboration / Sharing: </w:t>
      </w:r>
      <w:r>
        <w:rPr>
          <w:rFonts w:ascii="Segoe UI" w:hAnsi="Segoe UI"/>
          <w:color w:val="1E293B"/>
          <w:sz w:val="20"/>
        </w:rPr>
        <w:t>UpToTask is intentionally built as a personal task manager. Team workspaces, task sharing, subtasks, and multi-user collaboration are out of scope as per PRD Section 27.</w:t>
      </w:r>
    </w:p>
    <w:p>
      <w:pPr>
        <w:pStyle w:val="ListBullet"/>
        <w:spacing w:before="0" w:after="60" w:line="276" w:lineRule="auto"/>
      </w:pPr>
      <w:r>
        <w:rPr>
          <w:rFonts w:ascii="Segoe UI" w:hAnsi="Segoe UI"/>
          <w:b/>
          <w:color w:val="1E293B"/>
          <w:sz w:val="20"/>
        </w:rPr>
        <w:t xml:space="preserve">Permanent Deletion: </w:t>
      </w:r>
      <w:r>
        <w:rPr>
          <w:rFonts w:ascii="Segoe UI" w:hAnsi="Segoe UI"/>
          <w:color w:val="1E293B"/>
          <w:sz w:val="20"/>
        </w:rPr>
        <w:t>When a task is deleted after confirmation, it is permanently removed from MongoDB. There is no 'Trash' or recovery bin.</w:t>
      </w:r>
    </w:p>
    <w:p>
      <w:pPr>
        <w:pStyle w:val="ListBullet"/>
        <w:spacing w:before="0" w:after="60" w:line="276" w:lineRule="auto"/>
      </w:pPr>
      <w:r>
        <w:rPr>
          <w:rFonts w:ascii="Segoe UI" w:hAnsi="Segoe UI"/>
          <w:b/>
          <w:color w:val="1E293B"/>
          <w:sz w:val="20"/>
        </w:rPr>
        <w:t xml:space="preserve">Internet Dependency: </w:t>
      </w:r>
      <w:r>
        <w:rPr>
          <w:rFonts w:ascii="Segoe UI" w:hAnsi="Segoe UI"/>
          <w:color w:val="1E293B"/>
          <w:sz w:val="20"/>
        </w:rPr>
        <w:t>The application requires an active internet connection to communicate with the REST API and MongoDB Atlas. Offline caching (PWA/Service Worker) is not currently implemented.</w:t>
      </w:r>
    </w:p>
    <w:p>
      <w:pPr>
        <w:pStyle w:val="ListBullet"/>
        <w:spacing w:before="0" w:after="60" w:line="276" w:lineRule="auto"/>
      </w:pPr>
      <w:r>
        <w:rPr>
          <w:rFonts w:ascii="Segoe UI" w:hAnsi="Segoe UI"/>
          <w:b/>
          <w:color w:val="1E293B"/>
          <w:sz w:val="20"/>
        </w:rPr>
        <w:t xml:space="preserve">Google OAuth Domain Propagation: </w:t>
      </w:r>
      <w:r>
        <w:rPr>
          <w:rFonts w:ascii="Segoe UI" w:hAnsi="Segoe UI"/>
          <w:color w:val="1E293B"/>
          <w:sz w:val="20"/>
        </w:rPr>
        <w:t>When registering new domains or preview URLs in Google Cloud Console, Google's authentication servers take 5 to 10 minutes to propagate the changes globally.</w:t>
      </w:r>
    </w:p>
    <w:p>
      <w:pPr>
        <w:keepNext/>
        <w:spacing w:before="360" w:after="120"/>
      </w:pPr>
      <w:r>
        <w:rPr>
          <w:rFonts w:ascii="Segoe UI" w:hAnsi="Segoe UI"/>
          <w:b/>
          <w:color w:val="0F172A"/>
          <w:sz w:val="32"/>
        </w:rPr>
        <w:t>5. Important Notes and Warnings for Users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0"/>
            </w:pPr>
            <w:r>
              <w:rPr>
                <w:rFonts w:ascii="Segoe UI" w:hAnsi="Segoe UI"/>
                <w:b/>
                <w:color w:val="0F172A"/>
                <w:sz w:val="19"/>
              </w:rPr>
              <w:t xml:space="preserve">[SECURITY NOTE] </w:t>
            </w:r>
            <w:r>
              <w:rPr>
                <w:rFonts w:ascii="Segoe UI" w:hAnsi="Segoe UI"/>
                <w:sz w:val="19"/>
              </w:rPr>
              <w:t>Passwords are cryptographically hashed using bcryptjs with 10 salt rounds before being stored. Passwords are never stored or logged in plain text.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0"/>
            </w:pPr>
            <w:r>
              <w:rPr>
                <w:rFonts w:ascii="Segoe UI" w:hAnsi="Segoe UI"/>
                <w:b/>
                <w:color w:val="0F172A"/>
                <w:sz w:val="19"/>
              </w:rPr>
              <w:t xml:space="preserve">[ACCESS CONTROL] </w:t>
            </w:r>
            <w:r>
              <w:rPr>
                <w:rFonts w:ascii="Segoe UI" w:hAnsi="Segoe UI"/>
                <w:sz w:val="19"/>
              </w:rPr>
              <w:t>Attempting to query, modify, or delete another user's task ID via manual HTTP or API requests is actively blocked by backend authorization checks and will return an HTTP 403 Forbidden status.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0"/>
            </w:pPr>
            <w:r>
              <w:rPr>
                <w:rFonts w:ascii="Segoe UI" w:hAnsi="Segoe UI"/>
                <w:b/>
                <w:color w:val="0F172A"/>
                <w:sz w:val="19"/>
              </w:rPr>
              <w:t xml:space="preserve">[SESSION EXPIRY] </w:t>
            </w:r>
            <w:r>
              <w:rPr>
                <w:rFonts w:ascii="Segoe UI" w:hAnsi="Segoe UI"/>
                <w:sz w:val="19"/>
              </w:rPr>
              <w:t>JSON Web Tokens (JWT) are configured with a 7-day expiration lifespan. After 7 days of inactivity, you will be prompted to log in again to renew your security session.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0"/>
            </w:pPr>
            <w:r>
              <w:rPr>
                <w:rFonts w:ascii="Segoe UI" w:hAnsi="Segoe UI"/>
                <w:b/>
                <w:color w:val="0F172A"/>
                <w:sz w:val="19"/>
              </w:rPr>
              <w:t xml:space="preserve">[DATABASE CLUSTER WHITELIST] </w:t>
            </w:r>
            <w:r>
              <w:rPr>
                <w:rFonts w:ascii="Segoe UI" w:hAnsi="Segoe UI"/>
                <w:sz w:val="19"/>
              </w:rPr>
              <w:t>When deploying the backend on serverless platforms (e.g., Vercel), ensure that your MongoDB Atlas Network Access whitelist includes 0.0.0.0/0 (Allow Access from Anywhere); otherwise, cloud serverless database connections will be blocked.</w:t>
            </w:r>
          </w:p>
        </w:tc>
      </w:tr>
    </w:tbl>
    <w:p>
      <w:pPr>
        <w:spacing w:after="120"/>
      </w:pPr>
    </w:p>
    <w:p>
      <w:pPr>
        <w:keepNext/>
        <w:spacing w:before="360" w:after="120"/>
      </w:pPr>
      <w:r>
        <w:rPr>
          <w:rFonts w:ascii="Segoe UI" w:hAnsi="Segoe UI"/>
          <w:b/>
          <w:color w:val="0F172A"/>
          <w:sz w:val="32"/>
        </w:rPr>
        <w:t>6. Setup &amp; Deployment Instructions</w:t>
      </w:r>
    </w:p>
    <w:p>
      <w:pPr>
        <w:keepNext/>
        <w:spacing w:before="360" w:after="120"/>
      </w:pPr>
      <w:r>
        <w:rPr>
          <w:rFonts w:ascii="Segoe UI" w:hAnsi="Segoe UI"/>
          <w:b/>
          <w:color w:val="334155"/>
          <w:sz w:val="26"/>
        </w:rPr>
        <w:t>6.1 Prerequisites</w:t>
      </w:r>
    </w:p>
    <w:p>
      <w:pPr>
        <w:pStyle w:val="ListBullet"/>
        <w:spacing w:before="0" w:after="60" w:line="276" w:lineRule="auto"/>
      </w:pPr>
      <w:r>
        <w:rPr>
          <w:rFonts w:ascii="Segoe UI" w:hAnsi="Segoe UI"/>
          <w:color w:val="1E293B"/>
          <w:sz w:val="20"/>
        </w:rPr>
        <w:t>Node.js v18.0.0 or higher (v20+ recommended)</w:t>
      </w:r>
    </w:p>
    <w:p>
      <w:pPr>
        <w:pStyle w:val="ListBullet"/>
        <w:spacing w:before="0" w:after="60" w:line="276" w:lineRule="auto"/>
      </w:pPr>
      <w:r>
        <w:rPr>
          <w:rFonts w:ascii="Segoe UI" w:hAnsi="Segoe UI"/>
          <w:color w:val="1E293B"/>
          <w:sz w:val="20"/>
        </w:rPr>
        <w:t>npm v9.0.0 or higher</w:t>
      </w:r>
    </w:p>
    <w:p>
      <w:pPr>
        <w:pStyle w:val="ListBullet"/>
        <w:spacing w:before="0" w:after="60" w:line="276" w:lineRule="auto"/>
      </w:pPr>
      <w:r>
        <w:rPr>
          <w:rFonts w:ascii="Segoe UI" w:hAnsi="Segoe UI"/>
          <w:color w:val="1E293B"/>
          <w:sz w:val="20"/>
        </w:rPr>
        <w:t>MongoDB Atlas Cluster or local MongoDB instance (v6.0+)</w:t>
      </w:r>
    </w:p>
    <w:p>
      <w:pPr>
        <w:pStyle w:val="ListBullet"/>
        <w:spacing w:before="0" w:after="60" w:line="276" w:lineRule="auto"/>
      </w:pPr>
      <w:r>
        <w:rPr>
          <w:rFonts w:ascii="Segoe UI" w:hAnsi="Segoe UI"/>
          <w:color w:val="1E293B"/>
          <w:sz w:val="20"/>
        </w:rPr>
        <w:t>Git command-line tools</w:t>
      </w:r>
    </w:p>
    <w:p>
      <w:pPr>
        <w:keepNext/>
        <w:spacing w:before="360" w:after="120"/>
      </w:pPr>
      <w:r>
        <w:rPr>
          <w:rFonts w:ascii="Segoe UI" w:hAnsi="Segoe UI"/>
          <w:b/>
          <w:color w:val="334155"/>
          <w:sz w:val="26"/>
        </w:rPr>
        <w:t>6.2 Local Development Setup</w:t>
      </w:r>
    </w:p>
    <w:p>
      <w:pPr>
        <w:spacing w:before="0" w:after="120" w:line="276" w:lineRule="auto"/>
      </w:pPr>
      <w:r>
        <w:rPr>
          <w:rFonts w:ascii="Segoe UI" w:hAnsi="Segoe UI"/>
          <w:color w:val="1E293B"/>
          <w:sz w:val="20"/>
        </w:rPr>
        <w:t>Step 1: Clone the Repository</w:t>
      </w:r>
    </w:p>
    <w:p>
      <w:pPr>
        <w:pStyle w:val="ListBullet"/>
        <w:spacing w:before="0" w:after="60" w:line="276" w:lineRule="auto"/>
      </w:pPr>
      <w:r>
        <w:rPr>
          <w:rFonts w:ascii="Segoe UI" w:hAnsi="Segoe UI"/>
          <w:color w:val="1E293B"/>
          <w:sz w:val="20"/>
        </w:rPr>
        <w:t>git clone https://github.com/JaiPrakashPS/UpToTask.git</w:t>
      </w:r>
    </w:p>
    <w:p>
      <w:pPr>
        <w:pStyle w:val="ListBullet"/>
        <w:spacing w:before="0" w:after="60" w:line="276" w:lineRule="auto"/>
      </w:pPr>
      <w:r>
        <w:rPr>
          <w:rFonts w:ascii="Segoe UI" w:hAnsi="Segoe UI"/>
          <w:color w:val="1E293B"/>
          <w:sz w:val="20"/>
        </w:rPr>
        <w:t>cd UpToTask</w:t>
      </w:r>
    </w:p>
    <w:p>
      <w:pPr>
        <w:spacing w:before="0" w:after="120" w:line="276" w:lineRule="auto"/>
      </w:pPr>
      <w:r>
        <w:rPr>
          <w:rFonts w:ascii="Segoe UI" w:hAnsi="Segoe UI"/>
          <w:color w:val="1E293B"/>
          <w:sz w:val="20"/>
        </w:rPr>
        <w:t>Step 2: Setup Backend Server</w:t>
      </w:r>
    </w:p>
    <w:p>
      <w:pPr>
        <w:pStyle w:val="ListBullet"/>
        <w:spacing w:before="0" w:after="60" w:line="276" w:lineRule="auto"/>
      </w:pPr>
      <w:r>
        <w:rPr>
          <w:rFonts w:ascii="Segoe UI" w:hAnsi="Segoe UI"/>
          <w:color w:val="1E293B"/>
          <w:sz w:val="20"/>
        </w:rPr>
        <w:t>cd server &amp;&amp; npm install</w:t>
      </w:r>
    </w:p>
    <w:p>
      <w:pPr>
        <w:pStyle w:val="ListBullet"/>
        <w:spacing w:before="0" w:after="60" w:line="276" w:lineRule="auto"/>
      </w:pPr>
      <w:r>
        <w:rPr>
          <w:rFonts w:ascii="Segoe UI" w:hAnsi="Segoe UI"/>
          <w:color w:val="1E293B"/>
          <w:sz w:val="20"/>
        </w:rPr>
        <w:t>Create server/.env with: PORT=5000, MONGODB_URI=your_connection_string, JWT_SECRET=your_secret_key, JWT_EXPIRES_IN=7d, GOOGLE_CLIENT_ID=your_id, CLIENT_URL=http://localhost:5173</w:t>
      </w:r>
    </w:p>
    <w:p>
      <w:pPr>
        <w:pStyle w:val="ListBullet"/>
        <w:spacing w:before="0" w:after="60" w:line="276" w:lineRule="auto"/>
      </w:pPr>
      <w:r>
        <w:rPr>
          <w:rFonts w:ascii="Segoe UI" w:hAnsi="Segoe UI"/>
          <w:color w:val="1E293B"/>
          <w:sz w:val="20"/>
        </w:rPr>
        <w:t>Start server: npm run dev (runs on http://localhost:5000)</w:t>
      </w:r>
    </w:p>
    <w:p>
      <w:pPr>
        <w:pStyle w:val="ListBullet"/>
        <w:spacing w:before="0" w:after="60" w:line="276" w:lineRule="auto"/>
      </w:pPr>
      <w:r>
        <w:rPr>
          <w:rFonts w:ascii="Segoe UI" w:hAnsi="Segoe UI"/>
          <w:color w:val="1E293B"/>
          <w:sz w:val="20"/>
        </w:rPr>
        <w:t>Run backend test suite: node test-api.js (runs all 17 automated tests)</w:t>
      </w:r>
    </w:p>
    <w:p>
      <w:pPr>
        <w:spacing w:before="0" w:after="120" w:line="276" w:lineRule="auto"/>
      </w:pPr>
      <w:r>
        <w:rPr>
          <w:rFonts w:ascii="Segoe UI" w:hAnsi="Segoe UI"/>
          <w:color w:val="1E293B"/>
          <w:sz w:val="20"/>
        </w:rPr>
        <w:t>Step 3: Setup Frontend Client</w:t>
      </w:r>
    </w:p>
    <w:p>
      <w:pPr>
        <w:pStyle w:val="ListBullet"/>
        <w:spacing w:before="0" w:after="60" w:line="276" w:lineRule="auto"/>
      </w:pPr>
      <w:r>
        <w:rPr>
          <w:rFonts w:ascii="Segoe UI" w:hAnsi="Segoe UI"/>
          <w:color w:val="1E293B"/>
          <w:sz w:val="20"/>
        </w:rPr>
        <w:t>cd ../client &amp;&amp; npm install</w:t>
      </w:r>
    </w:p>
    <w:p>
      <w:pPr>
        <w:pStyle w:val="ListBullet"/>
        <w:spacing w:before="0" w:after="60" w:line="276" w:lineRule="auto"/>
      </w:pPr>
      <w:r>
        <w:rPr>
          <w:rFonts w:ascii="Segoe UI" w:hAnsi="Segoe UI"/>
          <w:color w:val="1E293B"/>
          <w:sz w:val="20"/>
        </w:rPr>
        <w:t>Create client/.env with: VITE_API_URL=http://localhost:5000/api, VITE_GOOGLE_CLIENT_ID=your_id</w:t>
      </w:r>
    </w:p>
    <w:p>
      <w:pPr>
        <w:pStyle w:val="ListBullet"/>
        <w:spacing w:before="0" w:after="60" w:line="276" w:lineRule="auto"/>
      </w:pPr>
      <w:r>
        <w:rPr>
          <w:rFonts w:ascii="Segoe UI" w:hAnsi="Segoe UI"/>
          <w:color w:val="1E293B"/>
          <w:sz w:val="20"/>
        </w:rPr>
        <w:t>Start frontend: npm run dev (runs on http://localhost:5173)</w:t>
      </w:r>
    </w:p>
    <w:p>
      <w:pPr>
        <w:keepNext/>
        <w:spacing w:before="360" w:after="120"/>
      </w:pPr>
      <w:r>
        <w:rPr>
          <w:rFonts w:ascii="Segoe UI" w:hAnsi="Segoe UI"/>
          <w:b/>
          <w:color w:val="334155"/>
          <w:sz w:val="26"/>
        </w:rPr>
        <w:t>6.3 Cloud Deployment on Vercel</w:t>
      </w:r>
    </w:p>
    <w:p>
      <w:pPr>
        <w:spacing w:before="0" w:after="120" w:line="276" w:lineRule="auto"/>
      </w:pPr>
      <w:r>
        <w:rPr>
          <w:rFonts w:ascii="Segoe UI" w:hAnsi="Segoe UI"/>
          <w:color w:val="1E293B"/>
          <w:sz w:val="20"/>
        </w:rPr>
        <w:t>UpToTask includes native vercel.json configurations for both client and server.</w:t>
      </w:r>
    </w:p>
    <w:p>
      <w:pPr>
        <w:pStyle w:val="ListBullet"/>
        <w:spacing w:before="0" w:after="60" w:line="276" w:lineRule="auto"/>
      </w:pPr>
      <w:r>
        <w:rPr>
          <w:rFonts w:ascii="Segoe UI" w:hAnsi="Segoe UI"/>
          <w:b/>
          <w:color w:val="1E293B"/>
          <w:sz w:val="20"/>
        </w:rPr>
        <w:t xml:space="preserve">Backend Project: </w:t>
      </w:r>
      <w:r>
        <w:rPr>
          <w:rFonts w:ascii="Segoe UI" w:hAnsi="Segoe UI"/>
          <w:color w:val="1E293B"/>
          <w:sz w:val="20"/>
        </w:rPr>
        <w:t>Deploy the server folder as a Vercel project (Framework Preset: Other). Provide MONGODB_URI, JWT_SECRET, and GOOGLE_CLIENT_ID as environment variables.</w:t>
      </w:r>
    </w:p>
    <w:p>
      <w:pPr>
        <w:pStyle w:val="ListBullet"/>
        <w:spacing w:before="0" w:after="60" w:line="276" w:lineRule="auto"/>
      </w:pPr>
      <w:r>
        <w:rPr>
          <w:rFonts w:ascii="Segoe UI" w:hAnsi="Segoe UI"/>
          <w:b/>
          <w:color w:val="1E293B"/>
          <w:sz w:val="20"/>
        </w:rPr>
        <w:t xml:space="preserve">Frontend Project: </w:t>
      </w:r>
      <w:r>
        <w:rPr>
          <w:rFonts w:ascii="Segoe UI" w:hAnsi="Segoe UI"/>
          <w:color w:val="1E293B"/>
          <w:sz w:val="20"/>
        </w:rPr>
        <w:t>Deploy the client folder as a Vercel project (Framework Preset: Vite). Provide VITE_API_URL pointing to the deployed backend URL followed by /api, and VITE_GOOGLE_CLIENT_ID as Config.</w:t>
      </w:r>
    </w:p>
    <w:p>
      <w:pPr>
        <w:pStyle w:val="ListBullet"/>
        <w:spacing w:before="0" w:after="60" w:line="276" w:lineRule="auto"/>
      </w:pPr>
      <w:r>
        <w:rPr>
          <w:rFonts w:ascii="Segoe UI" w:hAnsi="Segoe UI"/>
          <w:b/>
          <w:color w:val="1E293B"/>
          <w:sz w:val="20"/>
        </w:rPr>
        <w:t xml:space="preserve">Google Cloud Console: </w:t>
      </w:r>
      <w:r>
        <w:rPr>
          <w:rFonts w:ascii="Segoe UI" w:hAnsi="Segoe UI"/>
          <w:color w:val="1E293B"/>
          <w:sz w:val="20"/>
        </w:rPr>
        <w:t>In Google Cloud Console Credentials, add your deployed frontend Vercel URL to Authorized JavaScript origins and Authorized redirect URIs.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