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Subsystem 08 — Web Frontend Controllers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Module Scope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src/ontokb/web/reading.js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src/ontokb/web/editor.js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src/ontokb/web/memory.js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src/ontokb/web/assistant.js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Architectural Layer</w:t>
      </w:r>
      <w:r>
        <w:rPr>
          <w:rFonts w:ascii="Segoe UI" w:hAnsi="Segoe UI"/>
          <w:color w:val="24292F"/>
          <w:sz w:val="21"/>
        </w:rPr>
        <w:t>: Layer 8 — Interactive Visual Frontend, D3 Simulation &amp; State Controllers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Dependencies</w:t>
      </w:r>
      <w:r>
        <w:rPr>
          <w:rFonts w:ascii="Segoe UI" w:hAnsi="Segoe UI"/>
          <w:color w:val="24292F"/>
          <w:sz w:val="21"/>
        </w:rPr>
        <w:t>: D3.js v7 (CDN), Native Browser DOM APIs, CSS Grid &amp; Flexbox.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Overview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The OntoKB web interface is a high-performance, single-page cognitive workspace designed to run locally with zero build steps, bundlers, or heavy frontend frameworks.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The frontend is partitioned into four decoupled controllers: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Interactive Graph &amp; Guided Reading (`reading.js`)</w:t>
      </w:r>
      <w:r>
        <w:rPr>
          <w:rFonts w:ascii="Segoe UI" w:hAnsi="Segoe UI"/>
          <w:color w:val="24292F"/>
          <w:sz w:val="21"/>
        </w:rPr>
        <w:t>: Runs the D3 force simulation, handles SVG canvas zoom/pan transforms, smoothly animates the camera to frame focused entities, and coordinates stepped summary walks with auto-tour timers.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Knowledge Editor Modal (`editor.js`)</w:t>
      </w:r>
      <w:r>
        <w:rPr>
          <w:rFonts w:ascii="Segoe UI" w:hAnsi="Segoe UI"/>
          <w:color w:val="24292F"/>
          <w:sz w:val="21"/>
        </w:rPr>
        <w:t>: Manages transactional human editing of entities, aliases, types, and relational edges with optimistic concurrency revision tokens and single-click undo.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Personal Epistemic Memory Drawer (`memory.js`)</w:t>
      </w:r>
      <w:r>
        <w:rPr>
          <w:rFonts w:ascii="Segoe UI" w:hAnsi="Segoe UI"/>
          <w:color w:val="24292F"/>
          <w:sz w:val="21"/>
        </w:rPr>
        <w:t>: Manages the review drawer, stance toggle controls (</w:t>
      </w:r>
      <w:r>
        <w:rPr>
          <w:rFonts w:ascii="Consolas" w:hAnsi="Consolas"/>
          <w:color w:val="0550AE"/>
          <w:sz w:val="20"/>
        </w:rPr>
        <w:t>agree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uncertain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disagree</w:t>
      </w:r>
      <w:r>
        <w:rPr>
          <w:rFonts w:ascii="Segoe UI" w:hAnsi="Segoe UI"/>
          <w:color w:val="24292F"/>
          <w:sz w:val="21"/>
        </w:rPr>
        <w:t>), immutable viewpoint shift histories, and LLM cognitive alignment comparisons.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Chat &amp; Search Drawer (`assistant.js`)</w:t>
      </w:r>
      <w:r>
        <w:rPr>
          <w:rFonts w:ascii="Segoe UI" w:hAnsi="Segoe UI"/>
          <w:color w:val="24292F"/>
          <w:sz w:val="21"/>
        </w:rPr>
        <w:t>: Coordinates multi-turn grounded conversations, detects pasted YouTube links, searches graph entities, and renders chat bubbles with entity pill links.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HTML["reading.html: SVG Stage + Sidebar + Drawers + Modals"]</w:t>
              <w:br/>
              <w:t xml:space="preserve">    </w:t>
              <w:br/>
              <w:t xml:space="preserve">    subgraph FrontendControllers ["Web Controllers (src/ontokb/web/)"]</w:t>
              <w:br/>
              <w:t xml:space="preserve">        R[reading.js: D3 Force Simulation &amp; Stepped Walk]</w:t>
              <w:br/>
              <w:t xml:space="preserve">        E[editor.js: KnowledgeEditor Modal &amp; Undo]</w:t>
              <w:br/>
              <w:t xml:space="preserve">        M[memory.js: PersonalMemory Drawer &amp; Stance Review]</w:t>
              <w:br/>
              <w:t xml:space="preserve">        A[assistant.js: Chat &amp; Entity Search]</w:t>
              <w:br/>
              <w:t xml:space="preserve">    end</w:t>
              <w:br/>
              <w:br/>
              <w:t xml:space="preserve">    HTML --- R</w:t>
              <w:br/>
              <w:t xml:space="preserve">    HTML --- E</w:t>
              <w:br/>
              <w:t xml:space="preserve">    HTML --- M</w:t>
              <w:br/>
              <w:t xml:space="preserve">    HTML --- A</w:t>
              <w:br/>
              <w:br/>
              <w:t xml:space="preserve">    R &lt;--&gt;|POST /api/articles, /api/reading/category| Server[HTTP/1.1 API Server]</w:t>
              <w:br/>
              <w:t xml:space="preserve">    E &lt;--&gt;|POST /api/editor/*, /api/editor/undo| Server</w:t>
              <w:br/>
              <w:t xml:space="preserve">    M &lt;--&gt;|POST /api/memory/review, /api/memory/compare| Server</w:t>
              <w:br/>
              <w:t xml:space="preserve">    A &lt;--&gt;|POST /api/chat, GET /api/entities/search| Server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Controller: `src/ontokb/web/reading.js`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Role &amp; Architecture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Primary UI controller orchestrating the D3.js force-directed canvas and the stepped document reader.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Global State &amp; Physics Setup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nodes</w:t>
      </w:r>
      <w:r>
        <w:rPr>
          <w:rFonts w:ascii="Segoe UI" w:hAnsi="Segoe UI"/>
          <w:color w:val="24292F"/>
          <w:sz w:val="21"/>
        </w:rPr>
        <w:t>: Array of entity node objects (</w:t>
      </w:r>
      <w:r>
        <w:rPr>
          <w:rFonts w:ascii="Consolas" w:hAnsi="Consolas"/>
          <w:color w:val="0550AE"/>
          <w:sz w:val="20"/>
        </w:rPr>
        <w:t>{id, entity_id, type, ontologyUri, reviewStatus, verificationStatus, degree}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links</w:t>
      </w:r>
      <w:r>
        <w:rPr>
          <w:rFonts w:ascii="Segoe UI" w:hAnsi="Segoe UI"/>
          <w:color w:val="24292F"/>
          <w:sz w:val="21"/>
        </w:rPr>
        <w:t>: Array of relationship objects (</w:t>
      </w:r>
      <w:r>
        <w:rPr>
          <w:rFonts w:ascii="Consolas" w:hAnsi="Consolas"/>
          <w:color w:val="0550AE"/>
          <w:sz w:val="20"/>
        </w:rPr>
        <w:t>{source, target, p}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sim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d3.forceSimulation(nodes)</w:t>
      </w:r>
      <w:r>
        <w:rPr>
          <w:rFonts w:ascii="Segoe UI" w:hAnsi="Segoe UI"/>
          <w:color w:val="24292F"/>
          <w:sz w:val="21"/>
        </w:rPr>
        <w:t xml:space="preserve"> configured with: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forceLink(links).id(n =&gt; n.id).distance(110).strength(0.18)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forceManyBody().strength(-240)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forceCenter(W/2, H/2)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forceCollide(34)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Pre-warmed physics: runs 180 layout simulation ticks synchronously (</w:t>
      </w:r>
      <w:r>
        <w:rPr>
          <w:rFonts w:ascii="Consolas" w:hAnsi="Consolas"/>
          <w:color w:val="0550AE"/>
          <w:sz w:val="20"/>
        </w:rPr>
        <w:t>for(let i=0;i&lt;180;i++) sim.tick()</w:t>
      </w:r>
      <w:r>
        <w:rPr>
          <w:rFonts w:ascii="Segoe UI" w:hAnsi="Segoe UI"/>
          <w:color w:val="24292F"/>
          <w:sz w:val="21"/>
        </w:rPr>
        <w:t>) on startup before initial paint to eliminate visually jarring node explosions.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2.3 Key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`renderGraph()`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Mounts the SVG element, initializes D3 zoom behavior (</w:t>
      </w:r>
      <w:r>
        <w:rPr>
          <w:rFonts w:ascii="Consolas" w:hAnsi="Consolas"/>
          <w:color w:val="0550AE"/>
          <w:sz w:val="20"/>
        </w:rPr>
        <w:t>scaleExtent([0.25, 3])</w:t>
      </w:r>
      <w:r>
        <w:rPr>
          <w:rFonts w:ascii="Segoe UI" w:hAnsi="Segoe UI"/>
          <w:color w:val="24292F"/>
          <w:sz w:val="21"/>
        </w:rPr>
        <w:t>), binds double-click reset handlers, and renders links, edge hitboxes, edge labels, and node circles.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Configures node radii dynamically via </w:t>
      </w:r>
      <w:r>
        <w:rPr>
          <w:rFonts w:ascii="Consolas" w:hAnsi="Consolas"/>
          <w:color w:val="0550AE"/>
          <w:sz w:val="20"/>
        </w:rPr>
        <w:t>size(n) = Math.min(7 + Math.sqrt(n.degree) * 1.8, 17)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Generates legend chips and type filter options dynamically based on present Schema.org types.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`focusCamera(ids: Set&lt;string&gt;, animated: bool = true)`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Smoothly frames target entities inside the SVG viewport.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Computes bounding box enclosing all target node coordinates: </w:t>
      </w:r>
      <w:r>
        <w:rPr>
          <w:rFonts w:ascii="Consolas" w:hAnsi="Consolas"/>
          <w:color w:val="0550AE"/>
          <w:sz w:val="20"/>
        </w:rPr>
        <w:t>(cx, cy)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Calculates optimal zoom scale clamped between </w:t>
      </w:r>
      <w:r>
        <w:rPr>
          <w:rFonts w:ascii="Consolas" w:hAnsi="Consolas"/>
          <w:color w:val="0550AE"/>
          <w:sz w:val="20"/>
        </w:rPr>
        <w:t>0.25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1.45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Computes target zoom transform: </w:t>
      </w:r>
      <w:r>
        <w:rPr>
          <w:rFonts w:ascii="Consolas" w:hAnsi="Consolas"/>
          <w:color w:val="0550AE"/>
          <w:sz w:val="20"/>
        </w:rPr>
        <w:t>d3.zoomIdentity.translate(W/2 - scale*cx, H/2 - scale*cy).scale(scale)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Animates camera smoothly over 1,200ms using </w:t>
      </w:r>
      <w:r>
        <w:rPr>
          <w:rFonts w:ascii="Consolas" w:hAnsi="Consolas"/>
          <w:color w:val="0550AE"/>
          <w:sz w:val="20"/>
        </w:rPr>
        <w:t>d3.easeCubicInOut</w:t>
      </w:r>
      <w:r>
        <w:rPr>
          <w:rFonts w:ascii="Segoe UI" w:hAnsi="Segoe UI"/>
          <w:color w:val="24292F"/>
          <w:sz w:val="21"/>
        </w:rPr>
        <w:t xml:space="preserve">, respecting user </w:t>
      </w:r>
      <w:r>
        <w:rPr>
          <w:rFonts w:ascii="Consolas" w:hAnsi="Consolas"/>
          <w:color w:val="0550AE"/>
          <w:sz w:val="20"/>
        </w:rPr>
        <w:t>prefers-reduced-motion</w:t>
      </w:r>
      <w:r>
        <w:rPr>
          <w:rFonts w:ascii="Segoe UI" w:hAnsi="Segoe UI"/>
          <w:color w:val="24292F"/>
          <w:sz w:val="21"/>
        </w:rPr>
        <w:t xml:space="preserve"> settings.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`paint(ids: Set&lt;string&gt;, keys: Set&lt;string&gt;)`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Dual-layer visual focus rendering.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Sets opacity of focused nodes to </w:t>
      </w:r>
      <w:r>
        <w:rPr>
          <w:rFonts w:ascii="Consolas" w:hAnsi="Consolas"/>
          <w:color w:val="0550AE"/>
          <w:sz w:val="20"/>
        </w:rPr>
        <w:t>1.0</w:t>
      </w:r>
      <w:r>
        <w:rPr>
          <w:rFonts w:ascii="Segoe UI" w:hAnsi="Segoe UI"/>
          <w:color w:val="24292F"/>
          <w:sz w:val="21"/>
        </w:rPr>
        <w:t xml:space="preserve"> (with active ring glow) while dimming unfocused background nodes to </w:t>
      </w:r>
      <w:r>
        <w:rPr>
          <w:rFonts w:ascii="Consolas" w:hAnsi="Consolas"/>
          <w:color w:val="0550AE"/>
          <w:sz w:val="20"/>
        </w:rPr>
        <w:t>0.09</w:t>
      </w:r>
      <w:r>
        <w:rPr>
          <w:rFonts w:ascii="Segoe UI" w:hAnsi="Segoe UI"/>
          <w:color w:val="24292F"/>
          <w:sz w:val="21"/>
        </w:rPr>
        <w:t xml:space="preserve">. Sets focused edges to </w:t>
      </w:r>
      <w:r>
        <w:rPr>
          <w:rFonts w:ascii="Consolas" w:hAnsi="Consolas"/>
          <w:color w:val="0550AE"/>
          <w:sz w:val="20"/>
        </w:rPr>
        <w:t>0.9</w:t>
      </w:r>
      <w:r>
        <w:rPr>
          <w:rFonts w:ascii="Segoe UI" w:hAnsi="Segoe UI"/>
          <w:color w:val="24292F"/>
          <w:sz w:val="21"/>
        </w:rPr>
        <w:t xml:space="preserve"> opacity while dimming unfocused edges to </w:t>
      </w:r>
      <w:r>
        <w:rPr>
          <w:rFonts w:ascii="Consolas" w:hAnsi="Consolas"/>
          <w:color w:val="0550AE"/>
          <w:sz w:val="20"/>
        </w:rPr>
        <w:t>0.035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4. `selectStep(index: int, automatic: bool = false)`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Activates a specific sentence step during document reading.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Updates step indicator (</w:t>
      </w:r>
      <w:r>
        <w:rPr>
          <w:rFonts w:ascii="Consolas" w:hAnsi="Consolas"/>
          <w:color w:val="0550AE"/>
          <w:sz w:val="20"/>
        </w:rPr>
        <w:t>Step X of Y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Gathers step's directly mentioned entities, 1-hop neighbor nodes, and incident fact edges.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Invokes </w:t>
      </w:r>
      <w:r>
        <w:rPr>
          <w:rFonts w:ascii="Consolas" w:hAnsi="Consolas"/>
          <w:color w:val="0550AE"/>
          <w:sz w:val="20"/>
        </w:rPr>
        <w:t>paint()</w:t>
      </w:r>
      <w:r>
        <w:rPr>
          <w:rFonts w:ascii="Segoe UI" w:hAnsi="Segoe UI"/>
          <w:color w:val="24292F"/>
          <w:sz w:val="21"/>
        </w:rPr>
        <w:t xml:space="preserve"> to focus only those entities and edges.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Invokes </w:t>
      </w:r>
      <w:r>
        <w:rPr>
          <w:rFonts w:ascii="Consolas" w:hAnsi="Consolas"/>
          <w:color w:val="0550AE"/>
          <w:sz w:val="20"/>
        </w:rPr>
        <w:t>focusCamera()</w:t>
      </w:r>
      <w:r>
        <w:rPr>
          <w:rFonts w:ascii="Segoe UI" w:hAnsi="Segoe UI"/>
          <w:color w:val="24292F"/>
          <w:sz w:val="21"/>
        </w:rPr>
        <w:t xml:space="preserve"> to frame the step's semantic cluster.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Renders takeaways and relationship list inside the reader sidebar panel.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5. `schedule()` &amp; `stopTour()`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Controls automated step-walking playback. Iterates through document steps based on user-selected speed (6s, 10s, 15s) and loops back upon completion.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6. Context Menu &amp; Accessibility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beginGraphMenu()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positionGraphMenu()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closeGraphMenu()</w:t>
      </w:r>
      <w:r>
        <w:rPr>
          <w:rFonts w:ascii="Segoe UI" w:hAnsi="Segoe UI"/>
          <w:color w:val="24292F"/>
          <w:sz w:val="21"/>
        </w:rPr>
        <w:t>: Manages custom floating context menus for nodes and edges.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Supports full keyboard accessibility: </w:t>
      </w:r>
      <w:r>
        <w:rPr>
          <w:rFonts w:ascii="Consolas" w:hAnsi="Consolas"/>
          <w:color w:val="0550AE"/>
          <w:sz w:val="20"/>
        </w:rPr>
        <w:t>ArrowDown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ArrowUp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Escape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Tab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Home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End</w:t>
      </w:r>
      <w:r>
        <w:rPr>
          <w:rFonts w:ascii="Segoe UI" w:hAnsi="Segoe UI"/>
          <w:color w:val="24292F"/>
          <w:sz w:val="21"/>
        </w:rPr>
        <w:t>, and standard context key (</w:t>
      </w:r>
      <w:r>
        <w:rPr>
          <w:rFonts w:ascii="Consolas" w:hAnsi="Consolas"/>
          <w:color w:val="0550AE"/>
          <w:sz w:val="20"/>
        </w:rPr>
        <w:t>Shift+F10</w:t>
      </w:r>
      <w:r>
        <w:rPr>
          <w:rFonts w:ascii="Segoe UI" w:hAnsi="Segoe UI"/>
          <w:color w:val="24292F"/>
          <w:sz w:val="21"/>
        </w:rPr>
        <w:t>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Controller: `src/ontokb/web/editor.js`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Role &amp; Architecture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Manages the Knowledge Editor modal. Enables human operators to audit machine-extracted knowledge, rename entities, mutate aliases, reclassify entity types, assert new relations, and undo mistakes.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Key Methods &amp; Handlers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Namespace `window.KnowledgeEditor`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openEntity(name: str)</w:t>
      </w:r>
      <w:r>
        <w:rPr>
          <w:rFonts w:ascii="Segoe UI" w:hAnsi="Segoe UI"/>
          <w:color w:val="24292F"/>
          <w:sz w:val="21"/>
        </w:rPr>
        <w:t>: Opens modal with entity pre-selected, populating name, type, alias list, and revision token.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openRelation(relation: object)</w:t>
      </w:r>
      <w:r>
        <w:rPr>
          <w:rFonts w:ascii="Segoe UI" w:hAnsi="Segoe UI"/>
          <w:color w:val="24292F"/>
          <w:sz w:val="21"/>
        </w:rPr>
        <w:t>: Opens modal pre-focused on a relationship edge.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Mutation Handlers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Form submit handlers intercept user submissions and dispatch POST requests with revision tokens: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/api/editor/entity/rename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/api/editor/entity/alias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/api/editor/entity/type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/api/editor/entity/delete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/api/editor/triple/create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/api/editor/triple/update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/api/editor/triple/delete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Concurrency Guard</w:t>
      </w:r>
      <w:r>
        <w:rPr>
          <w:rFonts w:ascii="Segoe UI" w:hAnsi="Segoe UI"/>
          <w:color w:val="24292F"/>
          <w:sz w:val="21"/>
        </w:rPr>
        <w:t>: If server responds with HTTP 409 (revision mismatch), displays conflict notification prompting user to refresh.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Undo Handler</w:t>
      </w:r>
      <w:r>
        <w:rPr>
          <w:rFonts w:ascii="Segoe UI" w:hAnsi="Segoe UI"/>
          <w:color w:val="24292F"/>
          <w:sz w:val="21"/>
        </w:rPr>
        <w:t xml:space="preserve">: Submits POST to </w:t>
      </w:r>
      <w:r>
        <w:rPr>
          <w:rFonts w:ascii="Consolas" w:hAnsi="Consolas"/>
          <w:color w:val="0550AE"/>
          <w:sz w:val="20"/>
        </w:rPr>
        <w:t>/api/editor/undo</w:t>
      </w:r>
      <w:r>
        <w:rPr>
          <w:rFonts w:ascii="Segoe UI" w:hAnsi="Segoe UI"/>
          <w:color w:val="24292F"/>
          <w:sz w:val="21"/>
        </w:rPr>
        <w:t>, restores previous state, and updates the graph canvas.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Controller: `src/ontokb/web/memory.js`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4.1 Role &amp; Architecture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Controls the Personal Memory slide-out drawer, allowing users to record subjective stances and evaluate cognitive alignment with incoming content.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4.2 Key Methods &amp; Handlers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Stance Management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Renders target cards for entities, claims, and triples with evidence quotes.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Provides interactive stance toggle buttons: </w:t>
      </w:r>
      <w:r>
        <w:rPr>
          <w:rFonts w:ascii="Consolas" w:hAnsi="Consolas"/>
          <w:color w:val="0550AE"/>
          <w:sz w:val="20"/>
        </w:rPr>
        <w:t>赞同 (agree)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存疑 (uncertain)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不赞同 (disagree)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Dispatches updates to </w:t>
      </w:r>
      <w:r>
        <w:rPr>
          <w:rFonts w:ascii="Consolas" w:hAnsi="Consolas"/>
          <w:color w:val="0550AE"/>
          <w:sz w:val="20"/>
        </w:rPr>
        <w:t>/api/memory/review</w:t>
      </w:r>
      <w:r>
        <w:rPr>
          <w:rFonts w:ascii="Segoe UI" w:hAnsi="Segoe UI"/>
          <w:color w:val="24292F"/>
          <w:sz w:val="21"/>
        </w:rPr>
        <w:t xml:space="preserve"> including </w:t>
      </w:r>
      <w:r>
        <w:rPr>
          <w:rFonts w:ascii="Consolas" w:hAnsi="Consolas"/>
          <w:color w:val="0550AE"/>
          <w:sz w:val="20"/>
        </w:rPr>
        <w:t>key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stance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note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included</w:t>
      </w:r>
      <w:r>
        <w:rPr>
          <w:rFonts w:ascii="Segoe UI" w:hAnsi="Segoe UI"/>
          <w:color w:val="24292F"/>
          <w:sz w:val="21"/>
        </w:rPr>
        <w:t xml:space="preserve">, and </w:t>
      </w:r>
      <w:r>
        <w:rPr>
          <w:rFonts w:ascii="Consolas" w:hAnsi="Consolas"/>
          <w:color w:val="0550AE"/>
          <w:sz w:val="20"/>
        </w:rPr>
        <w:t>revision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Audit Trail &amp; History View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Displays chronological transitions from </w:t>
      </w:r>
      <w:r>
        <w:rPr>
          <w:rFonts w:ascii="Consolas" w:hAnsi="Consolas"/>
          <w:color w:val="0550AE"/>
          <w:sz w:val="20"/>
        </w:rPr>
        <w:t>memory_history</w:t>
      </w:r>
      <w:r>
        <w:rPr>
          <w:rFonts w:ascii="Segoe UI" w:hAnsi="Segoe UI"/>
          <w:color w:val="24292F"/>
          <w:sz w:val="21"/>
        </w:rPr>
        <w:t>, showing when and why stances were modified over time.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Comparative Synthesis (`handleCompare`)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Submits POST to </w:t>
      </w:r>
      <w:r>
        <w:rPr>
          <w:rFonts w:ascii="Consolas" w:hAnsi="Consolas"/>
          <w:color w:val="0550AE"/>
          <w:sz w:val="20"/>
        </w:rPr>
        <w:t>/api/memory/compare</w:t>
      </w:r>
      <w:r>
        <w:rPr>
          <w:rFonts w:ascii="Segoe UI" w:hAnsi="Segoe UI"/>
          <w:color w:val="24292F"/>
          <w:sz w:val="21"/>
        </w:rPr>
        <w:t xml:space="preserve"> passing </w:t>
      </w:r>
      <w:r>
        <w:rPr>
          <w:rFonts w:ascii="Consolas" w:hAnsi="Consolas"/>
          <w:color w:val="0550AE"/>
          <w:sz w:val="20"/>
        </w:rPr>
        <w:t>source_id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Displays synthesized markdown evaluation showing how the selected document supports, contradicts, or extends the user's historical viewpoints.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Controller: `src/ontokb/web/assistant.js`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5.1 Role &amp; Architecture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Controls the Conversational Assistant and Graph Search drawer.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5.2 Key Methods &amp; Handlers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Tab Switching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Toggles between </w:t>
      </w:r>
      <w:r>
        <w:rPr>
          <w:rFonts w:ascii="Segoe UI" w:hAnsi="Segoe UI"/>
          <w:b/>
          <w:color w:val="24292F"/>
          <w:sz w:val="21"/>
        </w:rPr>
        <w:t>Entity Search</w:t>
      </w:r>
      <w:r>
        <w:rPr>
          <w:rFonts w:ascii="Segoe UI" w:hAnsi="Segoe UI"/>
          <w:color w:val="24292F"/>
          <w:sz w:val="21"/>
        </w:rPr>
        <w:t xml:space="preserve"> view and </w:t>
      </w:r>
      <w:r>
        <w:rPr>
          <w:rFonts w:ascii="Segoe UI" w:hAnsi="Segoe UI"/>
          <w:b/>
          <w:color w:val="24292F"/>
          <w:sz w:val="21"/>
        </w:rPr>
        <w:t>AI Assistant Chat</w:t>
      </w:r>
      <w:r>
        <w:rPr>
          <w:rFonts w:ascii="Segoe UI" w:hAnsi="Segoe UI"/>
          <w:color w:val="24292F"/>
          <w:sz w:val="21"/>
        </w:rPr>
        <w:t xml:space="preserve"> view.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Graph Search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Submits queries to </w:t>
      </w:r>
      <w:r>
        <w:rPr>
          <w:rFonts w:ascii="Consolas" w:hAnsi="Consolas"/>
          <w:color w:val="0550AE"/>
          <w:sz w:val="20"/>
        </w:rPr>
        <w:t>/api/entities/search?q=...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Renders matching entity rows with type badges and clickable neighbor chips that focus the main graph canvas on click.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Conversational Chat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Manages local </w:t>
      </w:r>
      <w:r>
        <w:rPr>
          <w:rFonts w:ascii="Consolas" w:hAnsi="Consolas"/>
          <w:color w:val="0550AE"/>
          <w:sz w:val="20"/>
        </w:rPr>
        <w:t>chatHistory</w:t>
      </w:r>
      <w:r>
        <w:rPr>
          <w:rFonts w:ascii="Segoe UI" w:hAnsi="Segoe UI"/>
          <w:color w:val="24292F"/>
          <w:sz w:val="21"/>
        </w:rPr>
        <w:t xml:space="preserve"> array.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Detects YouTube URLs in user prompts: renders visual badge indicating background video ingestion.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Dispatches POST to </w:t>
      </w:r>
      <w:r>
        <w:rPr>
          <w:rFonts w:ascii="Consolas" w:hAnsi="Consolas"/>
          <w:color w:val="0550AE"/>
          <w:sz w:val="20"/>
        </w:rPr>
        <w:t>/api/chat</w:t>
      </w:r>
      <w:r>
        <w:rPr>
          <w:rFonts w:ascii="Segoe UI" w:hAnsi="Segoe UI"/>
          <w:color w:val="24292F"/>
          <w:sz w:val="21"/>
        </w:rPr>
        <w:t xml:space="preserve"> with </w:t>
      </w:r>
      <w:r>
        <w:rPr>
          <w:rFonts w:ascii="Consolas" w:hAnsi="Consolas"/>
          <w:color w:val="0550AE"/>
          <w:sz w:val="20"/>
        </w:rPr>
        <w:t>{question, history, selected_document}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Renders conversational bubbles with Markdown rendering, entity pill links, and error banners.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