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33467F" w14:textId="1EDC7648" w:rsidR="00086B5D" w:rsidRPr="00086B5D" w:rsidRDefault="00086B5D" w:rsidP="00086B5D">
      <w:pPr>
        <w:pStyle w:val="Heading3"/>
        <w:spacing w:before="281" w:after="281"/>
        <w:rPr>
          <w:rFonts w:ascii="Georgia" w:eastAsia="Georgia" w:hAnsi="Georgia" w:cs="Georgia"/>
          <w:b/>
          <w:bCs/>
          <w:color w:val="000000" w:themeColor="text1"/>
        </w:rPr>
      </w:pPr>
      <w:r w:rsidRPr="00086B5D">
        <w:rPr>
          <w:rFonts w:ascii="Georgia" w:eastAsia="Georgia" w:hAnsi="Georgia" w:cs="Georgia"/>
          <w:b/>
          <w:bCs/>
        </w:rPr>
        <w:t xml:space="preserve">        </w:t>
      </w:r>
      <w:r w:rsidRPr="00086B5D">
        <w:rPr>
          <w:rFonts w:ascii="Georgia" w:eastAsia="Georgia" w:hAnsi="Georgia" w:cs="Georgia"/>
          <w:b/>
          <w:bCs/>
          <w:color w:val="000000" w:themeColor="text1"/>
        </w:rPr>
        <w:t>Dataset Description for Kids Nutrition LLM</w:t>
      </w:r>
    </w:p>
    <w:p w14:paraId="31BE902D" w14:textId="77777777" w:rsidR="00086B5D" w:rsidRDefault="00086B5D" w:rsidP="00086B5D"/>
    <w:p w14:paraId="33E9C574" w14:textId="77777777" w:rsidR="00086B5D" w:rsidRDefault="00086B5D" w:rsidP="00086B5D">
      <w:pPr>
        <w:pStyle w:val="Heading4"/>
        <w:spacing w:before="319" w:after="319"/>
        <w:rPr>
          <w:rFonts w:ascii="Georgia" w:eastAsia="Georgia" w:hAnsi="Georgia" w:cs="Georgia"/>
          <w:b/>
          <w:bCs/>
          <w:i w:val="0"/>
          <w:iCs w:val="0"/>
          <w:color w:val="000000" w:themeColor="text1"/>
        </w:rPr>
      </w:pPr>
      <w:r w:rsidRPr="00086B5D">
        <w:rPr>
          <w:rFonts w:ascii="Georgia" w:eastAsia="Georgia" w:hAnsi="Georgia" w:cs="Georgia"/>
          <w:b/>
          <w:bCs/>
          <w:i w:val="0"/>
          <w:iCs w:val="0"/>
          <w:color w:val="000000" w:themeColor="text1"/>
        </w:rPr>
        <w:t>Title</w:t>
      </w:r>
    </w:p>
    <w:p w14:paraId="5612A01A" w14:textId="4DA451FA" w:rsidR="00086B5D" w:rsidRDefault="00086B5D" w:rsidP="00086B5D">
      <w:pPr>
        <w:pStyle w:val="Heading4"/>
        <w:spacing w:before="319" w:after="319"/>
        <w:rPr>
          <w:rFonts w:ascii="Georgia" w:eastAsia="Georgia" w:hAnsi="Georgia" w:cs="Georgia"/>
          <w:b/>
          <w:bCs/>
          <w:i w:val="0"/>
          <w:iCs w:val="0"/>
          <w:color w:val="000000" w:themeColor="text1"/>
        </w:rPr>
      </w:pPr>
      <w:r w:rsidRPr="00086B5D">
        <w:rPr>
          <w:rFonts w:ascii="Georgia" w:eastAsia="Georgia" w:hAnsi="Georgia" w:cs="Georgia"/>
          <w:b/>
          <w:bCs/>
          <w:i w:val="0"/>
          <w:iCs w:val="0"/>
          <w:color w:val="000000" w:themeColor="text1"/>
        </w:rPr>
        <w:t>Kids Nutrition LLM</w:t>
      </w:r>
    </w:p>
    <w:p w14:paraId="22F66F39" w14:textId="77777777" w:rsidR="00086B5D" w:rsidRPr="00086B5D" w:rsidRDefault="00086B5D" w:rsidP="00086B5D">
      <w:pPr>
        <w:pStyle w:val="Heading4"/>
        <w:spacing w:before="319" w:after="319"/>
        <w:rPr>
          <w:rFonts w:ascii="Georgia" w:eastAsia="Georgia" w:hAnsi="Georgia" w:cs="Georgia"/>
          <w:i w:val="0"/>
          <w:iCs w:val="0"/>
          <w:color w:val="000000" w:themeColor="text1"/>
        </w:rPr>
      </w:pPr>
      <w:r w:rsidRPr="00086B5D">
        <w:rPr>
          <w:rFonts w:ascii="Georgia" w:eastAsia="Georgia" w:hAnsi="Georgia" w:cs="Georgia"/>
          <w:b/>
          <w:bCs/>
          <w:i w:val="0"/>
          <w:iCs w:val="0"/>
          <w:color w:val="000000" w:themeColor="text1"/>
        </w:rPr>
        <w:t>Authors</w:t>
      </w:r>
    </w:p>
    <w:p w14:paraId="63159B72" w14:textId="695BCFEC" w:rsidR="00086B5D" w:rsidRDefault="00086B5D" w:rsidP="00086B5D">
      <w:pPr>
        <w:spacing w:before="240" w:after="240"/>
        <w:rPr>
          <w:rFonts w:ascii="Georgia" w:eastAsia="Georgia" w:hAnsi="Georgia" w:cs="Georgia"/>
        </w:rPr>
      </w:pPr>
      <w:proofErr w:type="spellStart"/>
      <w:r>
        <w:rPr>
          <w:rFonts w:ascii="Georgia" w:eastAsia="Georgia" w:hAnsi="Georgia" w:cs="Georgia"/>
        </w:rPr>
        <w:t>Senthil</w:t>
      </w:r>
      <w:proofErr w:type="spellEnd"/>
      <w:r>
        <w:rPr>
          <w:rFonts w:ascii="Georgia" w:eastAsia="Georgia" w:hAnsi="Georgia" w:cs="Georgia"/>
        </w:rPr>
        <w:t xml:space="preserve"> Kumar </w:t>
      </w:r>
      <w:proofErr w:type="spellStart"/>
      <w:r>
        <w:rPr>
          <w:rFonts w:ascii="Georgia" w:eastAsia="Georgia" w:hAnsi="Georgia" w:cs="Georgia"/>
        </w:rPr>
        <w:t>Thangavel</w:t>
      </w:r>
      <w:proofErr w:type="spellEnd"/>
      <w:r>
        <w:rPr>
          <w:rFonts w:ascii="Georgia" w:eastAsia="Georgia" w:hAnsi="Georgia" w:cs="Georgia"/>
        </w:rPr>
        <w:t xml:space="preserve">, Professor, Computer Science and Engineering </w:t>
      </w:r>
      <w:proofErr w:type="gramStart"/>
      <w:r>
        <w:rPr>
          <w:rFonts w:ascii="Georgia" w:eastAsia="Georgia" w:hAnsi="Georgia" w:cs="Georgia"/>
        </w:rPr>
        <w:t>Department,  Amrita</w:t>
      </w:r>
      <w:proofErr w:type="gramEnd"/>
      <w:r>
        <w:rPr>
          <w:rFonts w:ascii="Georgia" w:eastAsia="Georgia" w:hAnsi="Georgia" w:cs="Georgia"/>
        </w:rPr>
        <w:t xml:space="preserve"> School of Computing, Amrita </w:t>
      </w:r>
      <w:proofErr w:type="spellStart"/>
      <w:r>
        <w:rPr>
          <w:rFonts w:ascii="Georgia" w:eastAsia="Georgia" w:hAnsi="Georgia" w:cs="Georgia"/>
        </w:rPr>
        <w:t>Vishwa</w:t>
      </w:r>
      <w:proofErr w:type="spellEnd"/>
      <w:r>
        <w:rPr>
          <w:rFonts w:ascii="Georgia" w:eastAsia="Georgia" w:hAnsi="Georgia" w:cs="Georgia"/>
        </w:rPr>
        <w:t xml:space="preserve"> Vidyapeetham, Coimbatore.</w:t>
      </w:r>
    </w:p>
    <w:p w14:paraId="1AC12124" w14:textId="19D6FC45" w:rsidR="00A85B87" w:rsidRDefault="00A85B87" w:rsidP="00086B5D">
      <w:pPr>
        <w:spacing w:before="240" w:after="240"/>
        <w:rPr>
          <w:rFonts w:ascii="Georgia" w:eastAsia="Georgia" w:hAnsi="Georgia" w:cs="Georgia"/>
        </w:rPr>
      </w:pPr>
      <w:proofErr w:type="spellStart"/>
      <w:r>
        <w:rPr>
          <w:rFonts w:ascii="Georgia" w:eastAsia="Georgia" w:hAnsi="Georgia" w:cs="Georgia"/>
        </w:rPr>
        <w:t>Akula</w:t>
      </w:r>
      <w:proofErr w:type="spellEnd"/>
      <w:r>
        <w:rPr>
          <w:rFonts w:ascii="Georgia" w:eastAsia="Georgia" w:hAnsi="Georgia" w:cs="Georgia"/>
        </w:rPr>
        <w:t xml:space="preserve"> Dinesh </w:t>
      </w:r>
      <w:proofErr w:type="spellStart"/>
      <w:r>
        <w:rPr>
          <w:rFonts w:ascii="Georgia" w:eastAsia="Georgia" w:hAnsi="Georgia" w:cs="Georgia"/>
        </w:rPr>
        <w:t>Veera</w:t>
      </w:r>
      <w:proofErr w:type="spellEnd"/>
      <w:r>
        <w:rPr>
          <w:rFonts w:ascii="Georgia" w:eastAsia="Georgia" w:hAnsi="Georgia" w:cs="Georgia"/>
        </w:rPr>
        <w:t xml:space="preserve"> </w:t>
      </w:r>
      <w:proofErr w:type="spellStart"/>
      <w:proofErr w:type="gramStart"/>
      <w:r>
        <w:rPr>
          <w:rFonts w:ascii="Georgia" w:eastAsia="Georgia" w:hAnsi="Georgia" w:cs="Georgia"/>
        </w:rPr>
        <w:t>Bhargav</w:t>
      </w:r>
      <w:proofErr w:type="spellEnd"/>
      <w:r>
        <w:rPr>
          <w:rFonts w:ascii="Georgia" w:eastAsia="Georgia" w:hAnsi="Georgia" w:cs="Georgia"/>
        </w:rPr>
        <w:t xml:space="preserve"> ,</w:t>
      </w:r>
      <w:proofErr w:type="gramEnd"/>
      <w:r>
        <w:rPr>
          <w:rFonts w:ascii="Georgia" w:eastAsia="Georgia" w:hAnsi="Georgia" w:cs="Georgia"/>
        </w:rPr>
        <w:t xml:space="preserve"> Computer Science and Engineering Department, Amrita School of Computing, Amrita </w:t>
      </w:r>
      <w:proofErr w:type="spellStart"/>
      <w:r>
        <w:rPr>
          <w:rFonts w:ascii="Georgia" w:eastAsia="Georgia" w:hAnsi="Georgia" w:cs="Georgia"/>
        </w:rPr>
        <w:t>Vishwa</w:t>
      </w:r>
      <w:proofErr w:type="spellEnd"/>
      <w:r>
        <w:rPr>
          <w:rFonts w:ascii="Georgia" w:eastAsia="Georgia" w:hAnsi="Georgia" w:cs="Georgia"/>
        </w:rPr>
        <w:t xml:space="preserve"> Vidyapeetham, Coimbatore. </w:t>
      </w:r>
    </w:p>
    <w:p w14:paraId="4EF95807" w14:textId="69B74B94" w:rsidR="00086B5D" w:rsidRDefault="00086B5D" w:rsidP="00086B5D">
      <w:pPr>
        <w:spacing w:before="240" w:after="240"/>
        <w:rPr>
          <w:rFonts w:ascii="Georgia" w:eastAsia="Georgia" w:hAnsi="Georgia" w:cs="Georgia"/>
        </w:rPr>
      </w:pPr>
      <w:proofErr w:type="spellStart"/>
      <w:r>
        <w:rPr>
          <w:rFonts w:ascii="Georgia" w:eastAsia="Georgia" w:hAnsi="Georgia" w:cs="Georgia"/>
        </w:rPr>
        <w:t>Abhiram</w:t>
      </w:r>
      <w:proofErr w:type="spellEnd"/>
      <w:r>
        <w:rPr>
          <w:rFonts w:ascii="Georgia" w:eastAsia="Georgia" w:hAnsi="Georgia" w:cs="Georgia"/>
        </w:rPr>
        <w:t xml:space="preserve"> </w:t>
      </w:r>
      <w:proofErr w:type="spellStart"/>
      <w:proofErr w:type="gramStart"/>
      <w:r>
        <w:rPr>
          <w:rFonts w:ascii="Georgia" w:eastAsia="Georgia" w:hAnsi="Georgia" w:cs="Georgia"/>
        </w:rPr>
        <w:t>Bik</w:t>
      </w:r>
      <w:r w:rsidR="00A85B87">
        <w:rPr>
          <w:rFonts w:ascii="Georgia" w:eastAsia="Georgia" w:hAnsi="Georgia" w:cs="Georgia"/>
        </w:rPr>
        <w:t>kina</w:t>
      </w:r>
      <w:proofErr w:type="spellEnd"/>
      <w:r>
        <w:rPr>
          <w:rFonts w:ascii="Georgia" w:eastAsia="Georgia" w:hAnsi="Georgia" w:cs="Georgia"/>
        </w:rPr>
        <w:t xml:space="preserve"> ,</w:t>
      </w:r>
      <w:proofErr w:type="gramEnd"/>
      <w:r>
        <w:rPr>
          <w:rFonts w:ascii="Georgia" w:eastAsia="Georgia" w:hAnsi="Georgia" w:cs="Georgia"/>
        </w:rPr>
        <w:t xml:space="preserve"> Computer Science and Engineering Department, Amrita School of Computing, Amrita </w:t>
      </w:r>
      <w:proofErr w:type="spellStart"/>
      <w:r>
        <w:rPr>
          <w:rFonts w:ascii="Georgia" w:eastAsia="Georgia" w:hAnsi="Georgia" w:cs="Georgia"/>
        </w:rPr>
        <w:t>Vishwa</w:t>
      </w:r>
      <w:proofErr w:type="spellEnd"/>
      <w:r>
        <w:rPr>
          <w:rFonts w:ascii="Georgia" w:eastAsia="Georgia" w:hAnsi="Georgia" w:cs="Georgia"/>
        </w:rPr>
        <w:t xml:space="preserve"> Vidyapeetham, Coimbatore. </w:t>
      </w:r>
    </w:p>
    <w:p w14:paraId="4EB2E8CC" w14:textId="2F0A6ED6" w:rsidR="00086B5D" w:rsidRDefault="00A85B87" w:rsidP="00086B5D">
      <w:pPr>
        <w:spacing w:before="240" w:after="240"/>
        <w:rPr>
          <w:rFonts w:ascii="Georgia" w:eastAsia="Georgia" w:hAnsi="Georgia" w:cs="Georgia"/>
        </w:rPr>
      </w:pPr>
      <w:proofErr w:type="spellStart"/>
      <w:r>
        <w:rPr>
          <w:rFonts w:ascii="Georgia" w:eastAsia="Georgia" w:hAnsi="Georgia" w:cs="Georgia"/>
        </w:rPr>
        <w:t>Damarapati</w:t>
      </w:r>
      <w:proofErr w:type="spellEnd"/>
      <w:r>
        <w:rPr>
          <w:rFonts w:ascii="Georgia" w:eastAsia="Georgia" w:hAnsi="Georgia" w:cs="Georgia"/>
        </w:rPr>
        <w:t xml:space="preserve"> </w:t>
      </w:r>
      <w:proofErr w:type="spellStart"/>
      <w:r>
        <w:rPr>
          <w:rFonts w:ascii="Georgia" w:eastAsia="Georgia" w:hAnsi="Georgia" w:cs="Georgia"/>
        </w:rPr>
        <w:t>Pavan</w:t>
      </w:r>
      <w:proofErr w:type="spellEnd"/>
      <w:r>
        <w:rPr>
          <w:rFonts w:ascii="Georgia" w:eastAsia="Georgia" w:hAnsi="Georgia" w:cs="Georgia"/>
        </w:rPr>
        <w:t xml:space="preserve"> </w:t>
      </w:r>
      <w:proofErr w:type="gramStart"/>
      <w:r>
        <w:rPr>
          <w:rFonts w:ascii="Georgia" w:eastAsia="Georgia" w:hAnsi="Georgia" w:cs="Georgia"/>
        </w:rPr>
        <w:t>Krishna</w:t>
      </w:r>
      <w:r w:rsidR="00086B5D">
        <w:rPr>
          <w:rFonts w:ascii="Georgia" w:eastAsia="Georgia" w:hAnsi="Georgia" w:cs="Georgia"/>
        </w:rPr>
        <w:t xml:space="preserve"> ,</w:t>
      </w:r>
      <w:proofErr w:type="gramEnd"/>
      <w:r w:rsidR="00086B5D">
        <w:rPr>
          <w:rFonts w:ascii="Georgia" w:eastAsia="Georgia" w:hAnsi="Georgia" w:cs="Georgia"/>
        </w:rPr>
        <w:t xml:space="preserve"> Computer Science and Engineering Department, Amrita School of Computing, Amrita </w:t>
      </w:r>
      <w:proofErr w:type="spellStart"/>
      <w:r w:rsidR="00086B5D">
        <w:rPr>
          <w:rFonts w:ascii="Georgia" w:eastAsia="Georgia" w:hAnsi="Georgia" w:cs="Georgia"/>
        </w:rPr>
        <w:t>Vishwa</w:t>
      </w:r>
      <w:proofErr w:type="spellEnd"/>
      <w:r w:rsidR="00086B5D">
        <w:rPr>
          <w:rFonts w:ascii="Georgia" w:eastAsia="Georgia" w:hAnsi="Georgia" w:cs="Georgia"/>
        </w:rPr>
        <w:t xml:space="preserve"> Vidyapeetham, Coimbatore. </w:t>
      </w:r>
    </w:p>
    <w:p w14:paraId="4099B54C" w14:textId="3B76750F" w:rsidR="00086B5D" w:rsidRDefault="00086B5D" w:rsidP="00086B5D">
      <w:pPr>
        <w:spacing w:before="240" w:after="240"/>
        <w:rPr>
          <w:rFonts w:ascii="Georgia" w:eastAsia="Georgia" w:hAnsi="Georgia" w:cs="Georgia"/>
        </w:rPr>
      </w:pPr>
      <w:r>
        <w:rPr>
          <w:rFonts w:ascii="Georgia" w:eastAsia="Georgia" w:hAnsi="Georgia" w:cs="Georgia"/>
        </w:rPr>
        <w:t xml:space="preserve"> </w:t>
      </w:r>
      <w:proofErr w:type="spellStart"/>
      <w:r w:rsidR="00A85B87">
        <w:rPr>
          <w:rFonts w:ascii="Georgia" w:eastAsia="Georgia" w:hAnsi="Georgia" w:cs="Georgia"/>
        </w:rPr>
        <w:t>Pavan</w:t>
      </w:r>
      <w:proofErr w:type="spellEnd"/>
      <w:r w:rsidR="00A85B87">
        <w:rPr>
          <w:rFonts w:ascii="Georgia" w:eastAsia="Georgia" w:hAnsi="Georgia" w:cs="Georgia"/>
        </w:rPr>
        <w:t xml:space="preserve"> </w:t>
      </w:r>
      <w:proofErr w:type="spellStart"/>
      <w:r w:rsidR="00A85B87">
        <w:rPr>
          <w:rFonts w:ascii="Georgia" w:eastAsia="Georgia" w:hAnsi="Georgia" w:cs="Georgia"/>
        </w:rPr>
        <w:t>Vignesh</w:t>
      </w:r>
      <w:proofErr w:type="spellEnd"/>
      <w:r w:rsidR="00A85B87">
        <w:rPr>
          <w:rFonts w:ascii="Georgia" w:eastAsia="Georgia" w:hAnsi="Georgia" w:cs="Georgia"/>
        </w:rPr>
        <w:t xml:space="preserve"> V</w:t>
      </w:r>
      <w:r>
        <w:rPr>
          <w:rFonts w:ascii="Georgia" w:eastAsia="Georgia" w:hAnsi="Georgia" w:cs="Georgia"/>
        </w:rPr>
        <w:t xml:space="preserve">, Computer Science and Engineering Department, Amrita School of Computing, Amrita </w:t>
      </w:r>
      <w:proofErr w:type="spellStart"/>
      <w:r>
        <w:rPr>
          <w:rFonts w:ascii="Georgia" w:eastAsia="Georgia" w:hAnsi="Georgia" w:cs="Georgia"/>
        </w:rPr>
        <w:t>Vishwa</w:t>
      </w:r>
      <w:proofErr w:type="spellEnd"/>
      <w:r>
        <w:rPr>
          <w:rFonts w:ascii="Georgia" w:eastAsia="Georgia" w:hAnsi="Georgia" w:cs="Georgia"/>
        </w:rPr>
        <w:t xml:space="preserve"> Vidyapeetham, Coimbatore. </w:t>
      </w:r>
    </w:p>
    <w:p w14:paraId="1DA9CF2D" w14:textId="08CDD03F" w:rsidR="00A85B87" w:rsidRDefault="00A85B87" w:rsidP="00086B5D">
      <w:pPr>
        <w:spacing w:before="240" w:after="240"/>
        <w:rPr>
          <w:rFonts w:ascii="Georgia" w:eastAsia="Georgia" w:hAnsi="Georgia" w:cs="Georgia"/>
        </w:rPr>
      </w:pPr>
      <w:proofErr w:type="spellStart"/>
      <w:r>
        <w:rPr>
          <w:rFonts w:ascii="Georgia" w:eastAsia="Georgia" w:hAnsi="Georgia" w:cs="Georgia"/>
        </w:rPr>
        <w:t>Tharun</w:t>
      </w:r>
      <w:proofErr w:type="spellEnd"/>
      <w:r>
        <w:rPr>
          <w:rFonts w:ascii="Georgia" w:eastAsia="Georgia" w:hAnsi="Georgia" w:cs="Georgia"/>
        </w:rPr>
        <w:t xml:space="preserve"> Reddy </w:t>
      </w:r>
      <w:proofErr w:type="gramStart"/>
      <w:r>
        <w:rPr>
          <w:rFonts w:ascii="Georgia" w:eastAsia="Georgia" w:hAnsi="Georgia" w:cs="Georgia"/>
        </w:rPr>
        <w:t>Y</w:t>
      </w:r>
      <w:r w:rsidR="00086B5D">
        <w:rPr>
          <w:rFonts w:ascii="Georgia" w:eastAsia="Georgia" w:hAnsi="Georgia" w:cs="Georgia"/>
        </w:rPr>
        <w:t xml:space="preserve"> ,</w:t>
      </w:r>
      <w:proofErr w:type="gramEnd"/>
      <w:r w:rsidR="00086B5D">
        <w:rPr>
          <w:rFonts w:ascii="Georgia" w:eastAsia="Georgia" w:hAnsi="Georgia" w:cs="Georgia"/>
        </w:rPr>
        <w:t xml:space="preserve"> Computer Science and Engineering Department, Amrita School of Computing, Amrita </w:t>
      </w:r>
      <w:proofErr w:type="spellStart"/>
      <w:r w:rsidR="00086B5D">
        <w:rPr>
          <w:rFonts w:ascii="Georgia" w:eastAsia="Georgia" w:hAnsi="Georgia" w:cs="Georgia"/>
        </w:rPr>
        <w:t>Vishwa</w:t>
      </w:r>
      <w:proofErr w:type="spellEnd"/>
      <w:r w:rsidR="00086B5D">
        <w:rPr>
          <w:rFonts w:ascii="Georgia" w:eastAsia="Georgia" w:hAnsi="Georgia" w:cs="Georgia"/>
        </w:rPr>
        <w:t xml:space="preserve"> Vidyapeetham, Coimbatore. </w:t>
      </w:r>
    </w:p>
    <w:p w14:paraId="34FD235B" w14:textId="77777777" w:rsidR="00A85B87" w:rsidRDefault="00A85B87" w:rsidP="00A85B87">
      <w:pPr>
        <w:pStyle w:val="Heading4"/>
        <w:spacing w:before="319" w:after="319"/>
        <w:rPr>
          <w:rFonts w:ascii="Georgia" w:eastAsia="Georgia" w:hAnsi="Georgia" w:cs="Georgia"/>
          <w:b/>
          <w:bCs/>
          <w:i w:val="0"/>
          <w:iCs w:val="0"/>
          <w:color w:val="000000" w:themeColor="text1"/>
        </w:rPr>
      </w:pPr>
      <w:r w:rsidRPr="00A85B87">
        <w:rPr>
          <w:rFonts w:ascii="Georgia" w:eastAsia="Georgia" w:hAnsi="Georgia" w:cs="Georgia"/>
          <w:b/>
          <w:bCs/>
          <w:i w:val="0"/>
          <w:iCs w:val="0"/>
          <w:color w:val="000000" w:themeColor="text1"/>
        </w:rPr>
        <w:t>Abstract</w:t>
      </w:r>
    </w:p>
    <w:p w14:paraId="703CA0E3" w14:textId="5369CD65" w:rsidR="00A85B87" w:rsidRDefault="002B4848" w:rsidP="00086B5D">
      <w:pPr>
        <w:spacing w:before="240" w:after="240"/>
        <w:rPr>
          <w:rFonts w:ascii="Georgia" w:eastAsia="Georgia" w:hAnsi="Georgia" w:cs="Georgia"/>
        </w:rPr>
      </w:pPr>
      <w:r w:rsidRPr="002B4848">
        <w:rPr>
          <w:rFonts w:ascii="Georgia" w:eastAsia="Georgia" w:hAnsi="Georgia" w:cs="Georgia"/>
        </w:rPr>
        <w:t xml:space="preserve">This dataset was </w:t>
      </w:r>
      <w:proofErr w:type="gramStart"/>
      <w:r>
        <w:rPr>
          <w:rFonts w:ascii="Georgia" w:eastAsia="Georgia" w:hAnsi="Georgia" w:cs="Georgia"/>
        </w:rPr>
        <w:t xml:space="preserve">developed </w:t>
      </w:r>
      <w:r w:rsidRPr="002B4848">
        <w:rPr>
          <w:rFonts w:ascii="Georgia" w:eastAsia="Georgia" w:hAnsi="Georgia" w:cs="Georgia"/>
        </w:rPr>
        <w:t xml:space="preserve"> as</w:t>
      </w:r>
      <w:proofErr w:type="gramEnd"/>
      <w:r w:rsidRPr="002B4848">
        <w:rPr>
          <w:rFonts w:ascii="Georgia" w:eastAsia="Georgia" w:hAnsi="Georgia" w:cs="Georgia"/>
        </w:rPr>
        <w:t xml:space="preserve"> part of a large language model (LLM) research project. It focuses on developing safe, role-aware nutrition systems for parents and children. The dataset uses structured nutritional sources and expert input, and it includes several complementary datasets that support retrieval-augmented generation, behaviour-aligned fine-tuning, and safe response control. It allows LLMs to provide accurate nutrition advice for parents while giving age-appropriate and engaging educational responses for children. By including information on food composition, age suitability, portion guidance, allergens, and scientifically backed benefits and risks, the dataset aims to enhance the reliability, controllability, and safety of nutrition-focused LLM applications. It serves as a useful reference for researchers and practitioners working on child-safe LLMs, role-conditioned dialogue modelling, and nutrition-focused conversation systems.</w:t>
      </w:r>
    </w:p>
    <w:p w14:paraId="4FAE5AC2" w14:textId="77777777" w:rsidR="002B4848" w:rsidRDefault="002B4848" w:rsidP="002B4848">
      <w:pPr>
        <w:pStyle w:val="Heading4"/>
        <w:spacing w:before="319" w:after="319"/>
        <w:rPr>
          <w:rFonts w:ascii="Georgia" w:eastAsia="Georgia" w:hAnsi="Georgia" w:cs="Georgia"/>
          <w:b/>
          <w:bCs/>
        </w:rPr>
      </w:pPr>
    </w:p>
    <w:p w14:paraId="6EDCAA74" w14:textId="77777777" w:rsidR="002B4848" w:rsidRDefault="002B4848" w:rsidP="002B4848">
      <w:pPr>
        <w:pStyle w:val="Heading4"/>
        <w:spacing w:before="319" w:after="319"/>
        <w:rPr>
          <w:rFonts w:ascii="Georgia" w:eastAsia="Georgia" w:hAnsi="Georgia" w:cs="Georgia"/>
          <w:b/>
          <w:bCs/>
          <w:i w:val="0"/>
          <w:iCs w:val="0"/>
          <w:color w:val="000000" w:themeColor="text1"/>
        </w:rPr>
      </w:pPr>
      <w:r w:rsidRPr="002B4848">
        <w:rPr>
          <w:rFonts w:ascii="Georgia" w:eastAsia="Georgia" w:hAnsi="Georgia" w:cs="Georgia"/>
          <w:b/>
          <w:bCs/>
          <w:i w:val="0"/>
          <w:iCs w:val="0"/>
          <w:color w:val="000000" w:themeColor="text1"/>
        </w:rPr>
        <w:t>Dataset Overview</w:t>
      </w:r>
    </w:p>
    <w:p w14:paraId="4E72B754" w14:textId="2DE3B348" w:rsidR="002B4848" w:rsidRDefault="002B4848" w:rsidP="00422FAE">
      <w:pPr>
        <w:spacing w:after="120" w:line="334" w:lineRule="auto"/>
        <w:rPr>
          <w:rFonts w:ascii="Georgia" w:eastAsia="Georgia" w:hAnsi="Georgia" w:cs="Georgia"/>
        </w:rPr>
      </w:pPr>
      <w:r>
        <w:rPr>
          <w:rFonts w:ascii="Georgia" w:eastAsia="Georgia" w:hAnsi="Georgia" w:cs="Georgia"/>
        </w:rPr>
        <w:t>First Dataset</w:t>
      </w:r>
    </w:p>
    <w:p w14:paraId="19EA099C" w14:textId="1DC71AF1" w:rsidR="00C82225" w:rsidRDefault="00AD2B0C" w:rsidP="00BC341D">
      <w:hyperlink r:id="rId5" w:history="1">
        <w:r w:rsidR="00C82225" w:rsidRPr="00753E3D">
          <w:rPr>
            <w:rStyle w:val="Hyperlink"/>
          </w:rPr>
          <w:t>https://amritavishwavidyapeetham-my.sharepoint.com/:x:/g/personal/cb_sc_u4cse23315_cb_students_amrita_edu/IQD</w:t>
        </w:r>
      </w:hyperlink>
    </w:p>
    <w:p w14:paraId="558FE744" w14:textId="6B8C89B7" w:rsidR="00C82225" w:rsidRDefault="00E76B84" w:rsidP="00BC341D">
      <w:r w:rsidRPr="00FC0C6A">
        <w:rPr>
          <w:rFonts w:ascii="Georgia" w:hAnsi="Georgia"/>
        </w:rPr>
        <w:t xml:space="preserve">The uploaded dataset is a </w:t>
      </w:r>
      <w:proofErr w:type="gramStart"/>
      <w:r w:rsidRPr="00FC0C6A">
        <w:rPr>
          <w:rFonts w:ascii="Georgia" w:hAnsi="Georgia"/>
        </w:rPr>
        <w:t>single  CSV</w:t>
      </w:r>
      <w:proofErr w:type="gramEnd"/>
      <w:r w:rsidRPr="00FC0C6A">
        <w:rPr>
          <w:rFonts w:ascii="Georgia" w:hAnsi="Georgia"/>
        </w:rPr>
        <w:t xml:space="preserve"> file</w:t>
      </w:r>
      <w:r w:rsidR="00D46A92" w:rsidRPr="00FC0C6A">
        <w:rPr>
          <w:rFonts w:ascii="Georgia" w:hAnsi="Georgia"/>
        </w:rPr>
        <w:t xml:space="preserve"> with the name </w:t>
      </w:r>
      <w:r w:rsidR="00D46A92" w:rsidRPr="00FC0C6A">
        <w:rPr>
          <w:rFonts w:ascii="Georgia" w:hAnsi="Georgia"/>
          <w:b/>
          <w:bCs/>
        </w:rPr>
        <w:t>“</w:t>
      </w:r>
      <w:r w:rsidR="00C306FC" w:rsidRPr="00FC0C6A">
        <w:rPr>
          <w:rFonts w:ascii="Georgia" w:hAnsi="Georgia"/>
          <w:b/>
          <w:bCs/>
        </w:rPr>
        <w:t>Food_Dataset</w:t>
      </w:r>
      <w:r w:rsidR="00013C65" w:rsidRPr="00FC0C6A">
        <w:rPr>
          <w:rFonts w:ascii="Georgia" w:hAnsi="Georgia"/>
          <w:b/>
          <w:bCs/>
        </w:rPr>
        <w:t>.CSV</w:t>
      </w:r>
      <w:r w:rsidR="00C306FC" w:rsidRPr="00FC0C6A">
        <w:rPr>
          <w:rFonts w:ascii="Georgia" w:hAnsi="Georgia"/>
          <w:b/>
          <w:bCs/>
        </w:rPr>
        <w:t>”</w:t>
      </w:r>
      <w:r w:rsidR="00013C65" w:rsidRPr="00FC0C6A">
        <w:rPr>
          <w:rFonts w:ascii="Georgia" w:hAnsi="Georgia"/>
        </w:rPr>
        <w:t xml:space="preserve"> that holds nutritional information for foods commonly eaten by children and adolescents.</w:t>
      </w:r>
      <w:r w:rsidR="006B67CC" w:rsidRPr="00FC0C6A">
        <w:rPr>
          <w:rFonts w:ascii="Georgia" w:hAnsi="Georgia" w:cs="Arial"/>
          <w:color w:val="1F243C"/>
          <w:sz w:val="21"/>
          <w:szCs w:val="21"/>
          <w:shd w:val="clear" w:color="auto" w:fill="FFFFFF"/>
        </w:rPr>
        <w:t xml:space="preserve"> </w:t>
      </w:r>
      <w:r w:rsidR="006B67CC" w:rsidRPr="00FC0C6A">
        <w:rPr>
          <w:rFonts w:ascii="Georgia" w:hAnsi="Georgia"/>
        </w:rPr>
        <w:t>Each row represents a unique food item, including details about nutritional content, suitability for different ages, portion sizes, allergen information, medical considerations, and benefits and risks supported by research. This dataset is meant for retrieval-augmented generation in large language model</w:t>
      </w:r>
      <w:r w:rsidR="006B67CC" w:rsidRPr="006B67CC">
        <w:t xml:space="preserve"> applications</w:t>
      </w:r>
    </w:p>
    <w:p w14:paraId="4ACDD34C" w14:textId="77777777" w:rsidR="000F2BE5" w:rsidRDefault="000F2BE5" w:rsidP="00BC341D"/>
    <w:p w14:paraId="28508D7A" w14:textId="77777777" w:rsidR="000F2BE5" w:rsidRDefault="000F2BE5" w:rsidP="00BC341D"/>
    <w:p w14:paraId="6D2A8973" w14:textId="77777777" w:rsidR="00C82225" w:rsidRDefault="00C82225" w:rsidP="00BC341D"/>
    <w:p w14:paraId="3622AD5D" w14:textId="266DFBA7" w:rsidR="009D592D" w:rsidRDefault="00197C7E" w:rsidP="00BC341D">
      <w:r>
        <w:t>Second Dataset</w:t>
      </w:r>
    </w:p>
    <w:p w14:paraId="3C969C3E" w14:textId="7A615634" w:rsidR="00FC0C6A" w:rsidRDefault="00AD2B0C" w:rsidP="00086B5D">
      <w:hyperlink r:id="rId6" w:history="1">
        <w:r w:rsidR="00FC0C6A" w:rsidRPr="00753E3D">
          <w:rPr>
            <w:rStyle w:val="Hyperlink"/>
          </w:rPr>
          <w:t>https://amritavishwavidyapeetham-my.sharepoint.com/my?id=%2Fpersonal%2Fcb%5Fsc%5Fu4cse23315%5Fcb%5Fst</w:t>
        </w:r>
      </w:hyperlink>
    </w:p>
    <w:p w14:paraId="5BC79127" w14:textId="77777777" w:rsidR="005E0B59" w:rsidRDefault="008A0E12" w:rsidP="00086B5D">
      <w:pPr>
        <w:rPr>
          <w:rFonts w:ascii="Georgia" w:hAnsi="Georgia"/>
        </w:rPr>
      </w:pPr>
      <w:r w:rsidRPr="00FC0C6A">
        <w:rPr>
          <w:rFonts w:ascii="Georgia" w:hAnsi="Georgia"/>
        </w:rPr>
        <w:t xml:space="preserve">The uploaded dataset consists of </w:t>
      </w:r>
      <w:proofErr w:type="gramStart"/>
      <w:r w:rsidRPr="00FC0C6A">
        <w:rPr>
          <w:rFonts w:ascii="Georgia" w:hAnsi="Georgia"/>
        </w:rPr>
        <w:t>a  JSON</w:t>
      </w:r>
      <w:proofErr w:type="gramEnd"/>
      <w:r w:rsidRPr="00FC0C6A">
        <w:rPr>
          <w:rFonts w:ascii="Georgia" w:hAnsi="Georgia"/>
        </w:rPr>
        <w:t xml:space="preserve"> file named “</w:t>
      </w:r>
      <w:proofErr w:type="spellStart"/>
      <w:r w:rsidRPr="00FC0C6A">
        <w:rPr>
          <w:rFonts w:ascii="Georgia" w:hAnsi="Georgia"/>
          <w:b/>
          <w:bCs/>
        </w:rPr>
        <w:t>Kids</w:t>
      </w:r>
      <w:r w:rsidR="00FC0C6A" w:rsidRPr="00FC0C6A">
        <w:rPr>
          <w:rFonts w:ascii="Georgia" w:hAnsi="Georgia"/>
          <w:b/>
          <w:bCs/>
        </w:rPr>
        <w:t>_</w:t>
      </w:r>
      <w:r w:rsidRPr="00FC0C6A">
        <w:rPr>
          <w:rFonts w:ascii="Georgia" w:hAnsi="Georgia"/>
          <w:b/>
          <w:bCs/>
        </w:rPr>
        <w:t>Dataset</w:t>
      </w:r>
      <w:r w:rsidR="00FC0C6A">
        <w:rPr>
          <w:rFonts w:ascii="Georgia" w:hAnsi="Georgia"/>
          <w:b/>
          <w:bCs/>
        </w:rPr>
        <w:t>.</w:t>
      </w:r>
      <w:r w:rsidR="00AB49D7">
        <w:rPr>
          <w:rFonts w:ascii="Georgia" w:hAnsi="Georgia"/>
          <w:b/>
          <w:bCs/>
        </w:rPr>
        <w:t>JSON</w:t>
      </w:r>
      <w:proofErr w:type="spellEnd"/>
      <w:r w:rsidRPr="00FC0C6A">
        <w:rPr>
          <w:rFonts w:ascii="Georgia" w:hAnsi="Georgia"/>
        </w:rPr>
        <w:t>.” Each file contains a structured collection of instruction-response records focused on children. These records model safe and educational conversations about nutrition and food safety. Each record represents a unique learning scenario where a child asks a question related to food, hygiene, or healthy habits. The system generates a simplified, engaging, and age-appropriate response</w:t>
      </w:r>
      <w:r w:rsidR="000F2BE5">
        <w:rPr>
          <w:rFonts w:ascii="Georgia" w:hAnsi="Georgia"/>
        </w:rPr>
        <w:t>.</w:t>
      </w:r>
    </w:p>
    <w:p w14:paraId="567CA11B" w14:textId="16A420C6" w:rsidR="00F415A4" w:rsidRDefault="00433F68" w:rsidP="00086B5D">
      <w:pPr>
        <w:rPr>
          <w:rFonts w:ascii="Georgia" w:hAnsi="Georgia"/>
        </w:rPr>
      </w:pPr>
      <w:r>
        <w:rPr>
          <w:rFonts w:ascii="Georgia" w:hAnsi="Georgia"/>
        </w:rPr>
        <w:tab/>
      </w:r>
      <w:r>
        <w:rPr>
          <w:rFonts w:ascii="Georgia" w:hAnsi="Georgia"/>
        </w:rPr>
        <w:tab/>
      </w:r>
      <w:r>
        <w:rPr>
          <w:rFonts w:ascii="Georgia" w:hAnsi="Georgia"/>
        </w:rPr>
        <w:tab/>
      </w:r>
    </w:p>
    <w:p w14:paraId="184B711C" w14:textId="77777777" w:rsidR="00070B8C" w:rsidRDefault="00070B8C" w:rsidP="00086B5D">
      <w:pPr>
        <w:rPr>
          <w:rFonts w:ascii="Georgia" w:hAnsi="Georgia"/>
        </w:rPr>
      </w:pPr>
    </w:p>
    <w:p w14:paraId="068DE061" w14:textId="77777777" w:rsidR="00070B8C" w:rsidRDefault="00070B8C" w:rsidP="00086B5D">
      <w:pPr>
        <w:rPr>
          <w:rFonts w:ascii="Georgia" w:hAnsi="Georgia"/>
        </w:rPr>
      </w:pPr>
    </w:p>
    <w:p w14:paraId="00A901F4" w14:textId="77777777" w:rsidR="00070B8C" w:rsidRDefault="00070B8C" w:rsidP="00086B5D">
      <w:pPr>
        <w:rPr>
          <w:rFonts w:ascii="Georgia" w:hAnsi="Georgia"/>
        </w:rPr>
      </w:pPr>
    </w:p>
    <w:p w14:paraId="54139DDE" w14:textId="77777777" w:rsidR="00070B8C" w:rsidRDefault="00070B8C" w:rsidP="00086B5D">
      <w:pPr>
        <w:rPr>
          <w:rFonts w:ascii="Georgia" w:hAnsi="Georgia"/>
        </w:rPr>
      </w:pPr>
    </w:p>
    <w:p w14:paraId="73A103B8" w14:textId="77777777" w:rsidR="00070B8C" w:rsidRDefault="00070B8C" w:rsidP="00086B5D">
      <w:pPr>
        <w:rPr>
          <w:rFonts w:ascii="Georgia" w:hAnsi="Georgia"/>
        </w:rPr>
      </w:pPr>
    </w:p>
    <w:p w14:paraId="2D9965E0" w14:textId="469D8E3A" w:rsidR="00AB49D7" w:rsidRDefault="00AB49D7" w:rsidP="00086B5D">
      <w:pPr>
        <w:rPr>
          <w:rFonts w:ascii="Georgia" w:hAnsi="Georgia"/>
        </w:rPr>
      </w:pPr>
      <w:r>
        <w:rPr>
          <w:rFonts w:ascii="Georgia" w:hAnsi="Georgia"/>
        </w:rPr>
        <w:t>Third Dataset</w:t>
      </w:r>
    </w:p>
    <w:p w14:paraId="48D1E015" w14:textId="0335141D" w:rsidR="001D7385" w:rsidRDefault="00AD2B0C" w:rsidP="001D7385">
      <w:pPr>
        <w:rPr>
          <w:rFonts w:ascii="Georgia" w:hAnsi="Georgia"/>
        </w:rPr>
      </w:pPr>
      <w:hyperlink r:id="rId7" w:history="1">
        <w:r w:rsidR="00F23AB6" w:rsidRPr="00753E3D">
          <w:rPr>
            <w:rStyle w:val="Hyperlink"/>
            <w:rFonts w:ascii="Georgia" w:hAnsi="Georgia"/>
          </w:rPr>
          <w:t>https://amritavishwavidyapeetham-my.sharepoint.com/my?id=%2Fpersonal%2Fcb%5Fsc%5Fu4cse23315%5Fcb%5Fstudents%5Famrita%5Fedu%2FDocuments%2FDoctor%5FDataSet%2Ejson&amp;parent=%</w:t>
        </w:r>
      </w:hyperlink>
    </w:p>
    <w:p w14:paraId="7B783F0B" w14:textId="77777777" w:rsidR="00F23AB6" w:rsidRPr="001D7385" w:rsidRDefault="00F23AB6" w:rsidP="001D7385">
      <w:pPr>
        <w:rPr>
          <w:rFonts w:ascii="Georgia" w:hAnsi="Georgia"/>
        </w:rPr>
      </w:pPr>
    </w:p>
    <w:p w14:paraId="5C736083" w14:textId="55629B6E" w:rsidR="00AB49D7" w:rsidRDefault="00436D0F" w:rsidP="00086B5D">
      <w:pPr>
        <w:rPr>
          <w:rFonts w:ascii="Georgia" w:hAnsi="Georgia"/>
        </w:rPr>
      </w:pPr>
      <w:r w:rsidRPr="00436D0F">
        <w:rPr>
          <w:rFonts w:ascii="Georgia" w:hAnsi="Georgia"/>
        </w:rPr>
        <w:t>The uploaded dataset contains a JSON file with</w:t>
      </w:r>
      <w:r>
        <w:rPr>
          <w:rFonts w:ascii="Georgia" w:hAnsi="Georgia"/>
        </w:rPr>
        <w:t xml:space="preserve"> name </w:t>
      </w:r>
      <w:r w:rsidR="00010BAD">
        <w:rPr>
          <w:rFonts w:ascii="Georgia" w:hAnsi="Georgia"/>
        </w:rPr>
        <w:t>“</w:t>
      </w:r>
      <w:proofErr w:type="spellStart"/>
      <w:r w:rsidR="00010BAD" w:rsidRPr="00010BAD">
        <w:rPr>
          <w:rFonts w:ascii="Georgia" w:hAnsi="Georgia"/>
          <w:b/>
          <w:bCs/>
        </w:rPr>
        <w:t>Doctor_DataSet.JSON</w:t>
      </w:r>
      <w:proofErr w:type="spellEnd"/>
      <w:r w:rsidR="00010BAD">
        <w:rPr>
          <w:rFonts w:ascii="Georgia" w:hAnsi="Georgia"/>
        </w:rPr>
        <w:t>”</w:t>
      </w:r>
      <w:r w:rsidRPr="00436D0F">
        <w:rPr>
          <w:rFonts w:ascii="Georgia" w:hAnsi="Georgia"/>
        </w:rPr>
        <w:t xml:space="preserve"> </w:t>
      </w:r>
      <w:r w:rsidR="00010BAD">
        <w:rPr>
          <w:rFonts w:ascii="Georgia" w:hAnsi="Georgia"/>
        </w:rPr>
        <w:t xml:space="preserve">that contain </w:t>
      </w:r>
      <w:r w:rsidRPr="00436D0F">
        <w:rPr>
          <w:rFonts w:ascii="Georgia" w:hAnsi="Georgia"/>
        </w:rPr>
        <w:t xml:space="preserve">records of doctor-oriented instruction and response. These records model clinical-style interactions for a Large Language Model (LLM). Each record represents a structured medical scenario involving a child, providing symptom information, contextual details, and optional doctor recommendations. The dataset captures various interaction patterns, such as symptom questioning, severity assessment, red-flag identification, and safe escalation guidance. These datasets are often used in tasks focused on LLMs, including clinical </w:t>
      </w:r>
      <w:proofErr w:type="spellStart"/>
      <w:r w:rsidRPr="00436D0F">
        <w:rPr>
          <w:rFonts w:ascii="Georgia" w:hAnsi="Georgia"/>
        </w:rPr>
        <w:t>behavior</w:t>
      </w:r>
      <w:proofErr w:type="spellEnd"/>
      <w:r w:rsidRPr="00436D0F">
        <w:rPr>
          <w:rFonts w:ascii="Georgia" w:hAnsi="Georgia"/>
        </w:rPr>
        <w:t xml:space="preserve"> matching, medical safety checks, symptom assessment dialogue </w:t>
      </w:r>
      <w:proofErr w:type="spellStart"/>
      <w:r w:rsidRPr="00436D0F">
        <w:rPr>
          <w:rFonts w:ascii="Georgia" w:hAnsi="Georgia"/>
        </w:rPr>
        <w:t>modeling</w:t>
      </w:r>
      <w:proofErr w:type="spellEnd"/>
      <w:r w:rsidRPr="00436D0F">
        <w:rPr>
          <w:rFonts w:ascii="Georgia" w:hAnsi="Georgia"/>
        </w:rPr>
        <w:t>, and testing the reliability of LLM responses in health-related situations, while avoiding independent diagnosis or treatment.</w:t>
      </w:r>
    </w:p>
    <w:p w14:paraId="28B1C580" w14:textId="0D8A64D3" w:rsidR="00F72B2D" w:rsidRDefault="00F23AB6" w:rsidP="00086B5D">
      <w:pPr>
        <w:rPr>
          <w:rFonts w:ascii="Georgia" w:hAnsi="Georgia"/>
        </w:rPr>
      </w:pPr>
      <w:r>
        <w:rPr>
          <w:rFonts w:ascii="Georgia" w:hAnsi="Georgia"/>
        </w:rPr>
        <w:t>Fourth Dataset</w:t>
      </w:r>
    </w:p>
    <w:p w14:paraId="6318C2EC" w14:textId="26513C88" w:rsidR="00F72B2D" w:rsidRDefault="00AD2B0C" w:rsidP="00086B5D">
      <w:pPr>
        <w:rPr>
          <w:rFonts w:ascii="Georgia" w:hAnsi="Georgia"/>
        </w:rPr>
      </w:pPr>
      <w:hyperlink r:id="rId8" w:history="1">
        <w:r w:rsidR="004C6E7A" w:rsidRPr="00C00C1A">
          <w:rPr>
            <w:rStyle w:val="Hyperlink"/>
            <w:rFonts w:ascii="Georgia" w:hAnsi="Georgia"/>
          </w:rPr>
          <w:t>https://amritavishwavidyapeetham-my.sharepoint.com/my?id=%2Fpersonal%2Fcb%5Fsc%5Fu4cse23315%5Fcb%5Fstude</w:t>
        </w:r>
      </w:hyperlink>
    </w:p>
    <w:p w14:paraId="11423AE0" w14:textId="77777777" w:rsidR="004C6E7A" w:rsidRDefault="004C6E7A" w:rsidP="00086B5D">
      <w:pPr>
        <w:rPr>
          <w:rFonts w:ascii="Georgia" w:hAnsi="Georgia"/>
        </w:rPr>
      </w:pPr>
    </w:p>
    <w:p w14:paraId="5BA5268C" w14:textId="12B4FD9A" w:rsidR="00F72B2D" w:rsidRDefault="00070A80" w:rsidP="00086B5D">
      <w:pPr>
        <w:rPr>
          <w:rFonts w:ascii="Georgia" w:hAnsi="Georgia"/>
        </w:rPr>
      </w:pPr>
      <w:r w:rsidRPr="00070A80">
        <w:rPr>
          <w:rFonts w:ascii="Georgia" w:hAnsi="Georgia"/>
        </w:rPr>
        <w:t>The uploaded dataset includes a JSON file named “</w:t>
      </w:r>
      <w:proofErr w:type="spellStart"/>
      <w:r w:rsidRPr="00070A80">
        <w:rPr>
          <w:rFonts w:ascii="Georgia" w:hAnsi="Georgia"/>
        </w:rPr>
        <w:t>Parent_DataSet.JSON</w:t>
      </w:r>
      <w:proofErr w:type="spellEnd"/>
      <w:r w:rsidRPr="00070A80">
        <w:rPr>
          <w:rFonts w:ascii="Georgia" w:hAnsi="Georgia"/>
        </w:rPr>
        <w:t>.” This file contains nutrition question-answer examples that aim to guide how Large Language Models (LLMs) respond to parents. Each record represents a typical parent question about child meals, food portions, allergies, or picky eating. The dataset assists the model in providing clear and practical answers by recommending balanced meals, appropriate portions, and healthier food choices, while steering clear of medical advice. It is used to train and test LLM responses that are friendly to parents and offer nutrition guidance and safe communication</w:t>
      </w:r>
    </w:p>
    <w:p w14:paraId="370FE54C" w14:textId="77777777" w:rsidR="00F72B2D" w:rsidRDefault="00F72B2D" w:rsidP="00086B5D">
      <w:pPr>
        <w:rPr>
          <w:rFonts w:ascii="Georgia" w:hAnsi="Georgia"/>
        </w:rPr>
      </w:pPr>
    </w:p>
    <w:p w14:paraId="5B7546C1" w14:textId="77777777" w:rsidR="00F72B2D" w:rsidRDefault="00F72B2D" w:rsidP="00086B5D">
      <w:pPr>
        <w:rPr>
          <w:rFonts w:ascii="Georgia" w:hAnsi="Georgia"/>
        </w:rPr>
      </w:pPr>
    </w:p>
    <w:p w14:paraId="4C2F945C" w14:textId="77777777" w:rsidR="00F72B2D" w:rsidRDefault="00F72B2D" w:rsidP="00086B5D">
      <w:pPr>
        <w:rPr>
          <w:rFonts w:ascii="Georgia" w:hAnsi="Georgia"/>
        </w:rPr>
      </w:pPr>
    </w:p>
    <w:p w14:paraId="48F3A037" w14:textId="77777777" w:rsidR="00F72B2D" w:rsidRDefault="00F72B2D" w:rsidP="00086B5D">
      <w:pPr>
        <w:rPr>
          <w:rFonts w:ascii="Georgia" w:hAnsi="Georgia"/>
        </w:rPr>
      </w:pPr>
    </w:p>
    <w:p w14:paraId="164994BE" w14:textId="77777777" w:rsidR="00F72B2D" w:rsidRDefault="00F72B2D" w:rsidP="00086B5D">
      <w:pPr>
        <w:rPr>
          <w:rFonts w:ascii="Georgia" w:hAnsi="Georgia"/>
        </w:rPr>
      </w:pPr>
    </w:p>
    <w:p w14:paraId="543029F7" w14:textId="148E39E6" w:rsidR="00F72B2D" w:rsidRDefault="00F72B2D" w:rsidP="00086B5D">
      <w:pPr>
        <w:rPr>
          <w:rFonts w:ascii="Georgia" w:hAnsi="Georgia"/>
        </w:rPr>
      </w:pPr>
      <w:r>
        <w:rPr>
          <w:rFonts w:ascii="Georgia" w:hAnsi="Georgia"/>
        </w:rPr>
        <w:t xml:space="preserve">Fifth </w:t>
      </w:r>
      <w:r w:rsidR="00AC0D03">
        <w:rPr>
          <w:rFonts w:ascii="Georgia" w:hAnsi="Georgia"/>
        </w:rPr>
        <w:t>Dataset</w:t>
      </w:r>
    </w:p>
    <w:p w14:paraId="63E43399" w14:textId="158BF664" w:rsidR="00F72B2D" w:rsidRDefault="00AD2B0C" w:rsidP="00086B5D">
      <w:pPr>
        <w:rPr>
          <w:rFonts w:ascii="Georgia" w:hAnsi="Georgia"/>
        </w:rPr>
      </w:pPr>
      <w:hyperlink r:id="rId9" w:history="1">
        <w:r w:rsidR="002C63A9" w:rsidRPr="00753E3D">
          <w:rPr>
            <w:rStyle w:val="Hyperlink"/>
            <w:rFonts w:ascii="Georgia" w:hAnsi="Georgia"/>
          </w:rPr>
          <w:t>https://amritavishwavidyapeetham-my.sharepoint.com/my?id=%2Fpersonal%2Fcb%5Fsc%5Fu4cse23315%5Fcb%5Fstu</w:t>
        </w:r>
      </w:hyperlink>
      <w:bookmarkStart w:id="0" w:name="_GoBack"/>
      <w:bookmarkEnd w:id="0"/>
    </w:p>
    <w:p w14:paraId="1A1D74C2" w14:textId="77777777" w:rsidR="002C63A9" w:rsidRDefault="002C63A9" w:rsidP="00086B5D">
      <w:pPr>
        <w:rPr>
          <w:rFonts w:ascii="Georgia" w:hAnsi="Georgia"/>
        </w:rPr>
      </w:pPr>
    </w:p>
    <w:p w14:paraId="0B76A99A" w14:textId="1CA2EA20" w:rsidR="00F72B2D" w:rsidRPr="00FC0C6A" w:rsidRDefault="00F72B2D" w:rsidP="00F72B2D">
      <w:pPr>
        <w:rPr>
          <w:rFonts w:ascii="Georgia" w:hAnsi="Georgia"/>
        </w:rPr>
      </w:pPr>
      <w:r w:rsidRPr="00F72B2D">
        <w:rPr>
          <w:rFonts w:ascii="Georgia" w:hAnsi="Georgia"/>
        </w:rPr>
        <w:t xml:space="preserve">The uploaded dataset </w:t>
      </w:r>
      <w:r w:rsidR="001B774A">
        <w:rPr>
          <w:rFonts w:ascii="Georgia" w:hAnsi="Georgia"/>
        </w:rPr>
        <w:t>contains</w:t>
      </w:r>
      <w:r w:rsidRPr="00F72B2D">
        <w:rPr>
          <w:rFonts w:ascii="Georgia" w:hAnsi="Georgia"/>
        </w:rPr>
        <w:t xml:space="preserve"> JSON file</w:t>
      </w:r>
      <w:r w:rsidR="001B774A">
        <w:rPr>
          <w:rFonts w:ascii="Georgia" w:hAnsi="Georgia"/>
        </w:rPr>
        <w:t xml:space="preserve"> name “</w:t>
      </w:r>
      <w:proofErr w:type="spellStart"/>
      <w:r w:rsidR="001B774A" w:rsidRPr="001B774A">
        <w:rPr>
          <w:rFonts w:ascii="Georgia" w:hAnsi="Georgia"/>
          <w:b/>
          <w:bCs/>
        </w:rPr>
        <w:t>Safety_DataSet.JSON</w:t>
      </w:r>
      <w:proofErr w:type="spellEnd"/>
      <w:r w:rsidR="001B774A">
        <w:rPr>
          <w:rFonts w:ascii="Georgia" w:hAnsi="Georgia"/>
        </w:rPr>
        <w:t>”</w:t>
      </w:r>
      <w:r w:rsidRPr="00F72B2D">
        <w:rPr>
          <w:rFonts w:ascii="Georgia" w:hAnsi="Georgia"/>
        </w:rPr>
        <w:t xml:space="preserve"> that contains records of nutrition safety instructions and responses. These records are designed </w:t>
      </w:r>
      <w:r w:rsidR="00763A82" w:rsidRPr="00F72B2D">
        <w:rPr>
          <w:rFonts w:ascii="Georgia" w:hAnsi="Georgia"/>
        </w:rPr>
        <w:t>to guide</w:t>
      </w:r>
      <w:r w:rsidRPr="00F72B2D">
        <w:rPr>
          <w:rFonts w:ascii="Georgia" w:hAnsi="Georgia"/>
        </w:rPr>
        <w:t xml:space="preserve"> the safety </w:t>
      </w:r>
      <w:proofErr w:type="spellStart"/>
      <w:r w:rsidRPr="00F72B2D">
        <w:rPr>
          <w:rFonts w:ascii="Georgia" w:hAnsi="Georgia"/>
        </w:rPr>
        <w:t>behavior</w:t>
      </w:r>
      <w:proofErr w:type="spellEnd"/>
      <w:r w:rsidRPr="00F72B2D">
        <w:rPr>
          <w:rFonts w:ascii="Georgia" w:hAnsi="Georgia"/>
        </w:rPr>
        <w:t xml:space="preserve"> of Large Language Models (LLMs). Each record </w:t>
      </w:r>
      <w:r w:rsidRPr="00F72B2D">
        <w:rPr>
          <w:rFonts w:ascii="Georgia" w:hAnsi="Georgia"/>
        </w:rPr>
        <w:lastRenderedPageBreak/>
        <w:t xml:space="preserve">details a common question from </w:t>
      </w:r>
      <w:r w:rsidR="00E165F7">
        <w:rPr>
          <w:rFonts w:ascii="Georgia" w:hAnsi="Georgia"/>
        </w:rPr>
        <w:t>Parents</w:t>
      </w:r>
      <w:r w:rsidRPr="00F72B2D">
        <w:rPr>
          <w:rFonts w:ascii="Georgia" w:hAnsi="Georgia"/>
        </w:rPr>
        <w:t xml:space="preserve"> </w:t>
      </w:r>
      <w:r w:rsidR="00763A82">
        <w:rPr>
          <w:rFonts w:ascii="Georgia" w:hAnsi="Georgia"/>
        </w:rPr>
        <w:t xml:space="preserve">about </w:t>
      </w:r>
      <w:r w:rsidR="00763A82" w:rsidRPr="00F72B2D">
        <w:rPr>
          <w:rFonts w:ascii="Georgia" w:hAnsi="Georgia"/>
        </w:rPr>
        <w:t>dietary</w:t>
      </w:r>
      <w:r w:rsidR="00763A82" w:rsidRPr="00763A82">
        <w:rPr>
          <w:rFonts w:ascii="Georgia" w:hAnsi="Georgia"/>
        </w:rPr>
        <w:t xml:space="preserve"> practices that could be harmful at different life stages.</w:t>
      </w:r>
      <w:r w:rsidRPr="00F72B2D">
        <w:rPr>
          <w:rFonts w:ascii="Georgia" w:hAnsi="Georgia"/>
        </w:rPr>
        <w:t xml:space="preserve"> The dataset allows LLMs to provide safe, reassuring responses by identifying unsafe practices, spotting red flags, offering preventive advice and safer options, and including cues for escalation when necessary. It supports safety </w:t>
      </w:r>
      <w:r w:rsidR="00F25D7F" w:rsidRPr="00F72B2D">
        <w:rPr>
          <w:rFonts w:ascii="Georgia" w:hAnsi="Georgia"/>
        </w:rPr>
        <w:t>behaviours</w:t>
      </w:r>
      <w:r w:rsidRPr="00F72B2D">
        <w:rPr>
          <w:rFonts w:ascii="Georgia" w:hAnsi="Georgia"/>
        </w:rPr>
        <w:t xml:space="preserve"> </w:t>
      </w:r>
      <w:proofErr w:type="gramStart"/>
      <w:r w:rsidRPr="00F72B2D">
        <w:rPr>
          <w:rFonts w:ascii="Georgia" w:hAnsi="Georgia"/>
        </w:rPr>
        <w:t>like  refusals</w:t>
      </w:r>
      <w:proofErr w:type="gramEnd"/>
      <w:r w:rsidRPr="00F72B2D">
        <w:rPr>
          <w:rFonts w:ascii="Georgia" w:hAnsi="Georgia"/>
        </w:rPr>
        <w:t xml:space="preserve">, risk categorization, and clear communication for </w:t>
      </w:r>
      <w:r w:rsidR="00AC0D03">
        <w:rPr>
          <w:rFonts w:ascii="Georgia" w:hAnsi="Georgia"/>
        </w:rPr>
        <w:t>Parents.</w:t>
      </w:r>
    </w:p>
    <w:p w14:paraId="3D1FE3E5" w14:textId="77777777" w:rsidR="00F72B2D" w:rsidRDefault="00F72B2D" w:rsidP="00086B5D">
      <w:pPr>
        <w:rPr>
          <w:rFonts w:ascii="Georgia" w:hAnsi="Georgia"/>
        </w:rPr>
      </w:pPr>
    </w:p>
    <w:p w14:paraId="6AD73CF2" w14:textId="2D9587B1" w:rsidR="00867192" w:rsidRPr="00867192" w:rsidRDefault="00241AD2" w:rsidP="00867192">
      <w:pPr>
        <w:spacing w:before="240" w:after="240"/>
        <w:rPr>
          <w:rFonts w:ascii="Georgia" w:eastAsia="Georgia" w:hAnsi="Georgia" w:cs="Georgia"/>
          <w:color w:val="000000"/>
        </w:rPr>
      </w:pPr>
      <w:r>
        <w:rPr>
          <w:rFonts w:ascii="Georgia" w:eastAsia="Georgia" w:hAnsi="Georgia" w:cs="Georgia"/>
          <w:b/>
          <w:bCs/>
        </w:rPr>
        <w:t>Classes and Descriptions</w:t>
      </w:r>
      <w:r>
        <w:rPr>
          <w:rFonts w:ascii="Georgia" w:eastAsia="Georgia" w:hAnsi="Georgia" w:cs="Georgia"/>
        </w:rPr>
        <w:t>:</w:t>
      </w:r>
    </w:p>
    <w:p w14:paraId="59732AFD" w14:textId="064D2A53" w:rsidR="00867192" w:rsidRPr="00867192" w:rsidRDefault="00867192" w:rsidP="00867192">
      <w:pPr>
        <w:spacing w:before="240" w:after="240"/>
        <w:rPr>
          <w:rFonts w:ascii="Georgia" w:eastAsia="Georgia" w:hAnsi="Georgia" w:cs="Georgia"/>
          <w:color w:val="000000"/>
        </w:rPr>
      </w:pPr>
      <w:r w:rsidRPr="00867192">
        <w:rPr>
          <w:rFonts w:ascii="Georgia" w:eastAsia="Georgia" w:hAnsi="Georgia" w:cs="Georgia"/>
          <w:color w:val="000000"/>
        </w:rPr>
        <w:t>The datasets are organized into behaviour-based and knowledge-based classes that support safe nutrition advice, education, and health-related interactions using Large Language Models (LLMs).</w:t>
      </w:r>
    </w:p>
    <w:p w14:paraId="3245230C" w14:textId="77777777" w:rsidR="00867192" w:rsidRPr="00867192" w:rsidRDefault="00867192" w:rsidP="00867192">
      <w:pPr>
        <w:spacing w:before="240" w:after="240"/>
        <w:rPr>
          <w:rFonts w:ascii="Georgia" w:eastAsia="Georgia" w:hAnsi="Georgia" w:cs="Georgia"/>
          <w:color w:val="000000"/>
        </w:rPr>
      </w:pPr>
      <w:r w:rsidRPr="00867192">
        <w:rPr>
          <w:rFonts w:ascii="Georgia" w:eastAsia="Georgia" w:hAnsi="Georgia" w:cs="Georgia"/>
          <w:color w:val="000000"/>
        </w:rPr>
        <w:t>1</w:t>
      </w:r>
      <w:r w:rsidRPr="00867192">
        <w:rPr>
          <w:rFonts w:ascii="Georgia" w:eastAsia="Georgia" w:hAnsi="Georgia" w:cs="Georgia"/>
          <w:b/>
          <w:bCs/>
          <w:color w:val="000000"/>
        </w:rPr>
        <w:t>. Food Knowledge and Categories</w:t>
      </w:r>
      <w:r w:rsidRPr="00867192">
        <w:rPr>
          <w:rFonts w:ascii="Georgia" w:eastAsia="Georgia" w:hAnsi="Georgia" w:cs="Georgia"/>
          <w:color w:val="000000"/>
        </w:rPr>
        <w:t xml:space="preserve">  </w:t>
      </w:r>
    </w:p>
    <w:p w14:paraId="3B108BE0" w14:textId="55476B3D" w:rsidR="00867192" w:rsidRPr="00867192" w:rsidRDefault="00867192" w:rsidP="00867192">
      <w:pPr>
        <w:spacing w:before="240" w:after="240"/>
        <w:rPr>
          <w:rFonts w:ascii="Georgia" w:eastAsia="Georgia" w:hAnsi="Georgia" w:cs="Georgia"/>
          <w:color w:val="000000"/>
        </w:rPr>
      </w:pPr>
      <w:r w:rsidRPr="00867192">
        <w:rPr>
          <w:rFonts w:ascii="Georgia" w:eastAsia="Georgia" w:hAnsi="Georgia" w:cs="Georgia"/>
          <w:color w:val="000000"/>
        </w:rPr>
        <w:t xml:space="preserve">This provides structured food information. It </w:t>
      </w:r>
      <w:proofErr w:type="gramStart"/>
      <w:r w:rsidRPr="00867192">
        <w:rPr>
          <w:rFonts w:ascii="Georgia" w:eastAsia="Georgia" w:hAnsi="Georgia" w:cs="Georgia"/>
          <w:color w:val="000000"/>
        </w:rPr>
        <w:t>includes  age</w:t>
      </w:r>
      <w:proofErr w:type="gramEnd"/>
      <w:r w:rsidRPr="00867192">
        <w:rPr>
          <w:rFonts w:ascii="Georgia" w:eastAsia="Georgia" w:hAnsi="Georgia" w:cs="Georgia"/>
          <w:color w:val="000000"/>
        </w:rPr>
        <w:t xml:space="preserve"> suitability, nutritional composition, portion sizes, allergens, medical limits, and scientifically supported benefits and risks. It is mainly used for factual retrieval in retrieval-augmented generation (RAG) workflows.</w:t>
      </w:r>
    </w:p>
    <w:p w14:paraId="04D2D7A3" w14:textId="77777777" w:rsidR="00867192" w:rsidRPr="00867192" w:rsidRDefault="00867192" w:rsidP="00867192">
      <w:pPr>
        <w:spacing w:before="240" w:after="240"/>
        <w:rPr>
          <w:rFonts w:ascii="Georgia" w:eastAsia="Georgia" w:hAnsi="Georgia" w:cs="Georgia"/>
          <w:color w:val="000000"/>
        </w:rPr>
      </w:pPr>
      <w:r w:rsidRPr="00867192">
        <w:rPr>
          <w:rFonts w:ascii="Georgia" w:eastAsia="Georgia" w:hAnsi="Georgia" w:cs="Georgia"/>
          <w:color w:val="000000"/>
        </w:rPr>
        <w:t xml:space="preserve">2. </w:t>
      </w:r>
      <w:r w:rsidRPr="004C6E7A">
        <w:rPr>
          <w:rFonts w:ascii="Georgia" w:eastAsia="Georgia" w:hAnsi="Georgia" w:cs="Georgia"/>
          <w:b/>
          <w:bCs/>
          <w:color w:val="000000"/>
        </w:rPr>
        <w:t>Child-Friendly Learning</w:t>
      </w:r>
      <w:r w:rsidRPr="00867192">
        <w:rPr>
          <w:rFonts w:ascii="Georgia" w:eastAsia="Georgia" w:hAnsi="Georgia" w:cs="Georgia"/>
          <w:color w:val="000000"/>
        </w:rPr>
        <w:t xml:space="preserve">  </w:t>
      </w:r>
    </w:p>
    <w:p w14:paraId="27A731BA" w14:textId="77777777" w:rsidR="00867192" w:rsidRPr="00867192" w:rsidRDefault="00867192" w:rsidP="00867192">
      <w:pPr>
        <w:spacing w:before="240" w:after="240"/>
        <w:rPr>
          <w:rFonts w:ascii="Georgia" w:eastAsia="Georgia" w:hAnsi="Georgia" w:cs="Georgia"/>
          <w:color w:val="000000"/>
        </w:rPr>
      </w:pPr>
      <w:r w:rsidRPr="00867192">
        <w:rPr>
          <w:rFonts w:ascii="Georgia" w:eastAsia="Georgia" w:hAnsi="Georgia" w:cs="Georgia"/>
          <w:color w:val="000000"/>
        </w:rPr>
        <w:t>This includes simple explanations, reinforcement of healthy habits, storytelling, and engaging educational responses. These are designed for children while avoiding medical or complex instructions.</w:t>
      </w:r>
    </w:p>
    <w:p w14:paraId="542B782C" w14:textId="77777777" w:rsidR="00867192" w:rsidRDefault="00867192" w:rsidP="00867192">
      <w:pPr>
        <w:spacing w:before="240" w:after="240"/>
        <w:rPr>
          <w:rFonts w:ascii="Georgia" w:eastAsia="Georgia" w:hAnsi="Georgia" w:cs="Georgia"/>
          <w:color w:val="000000"/>
        </w:rPr>
      </w:pPr>
    </w:p>
    <w:p w14:paraId="57AC27B3" w14:textId="77777777" w:rsidR="00250764" w:rsidRPr="00867192" w:rsidRDefault="00250764" w:rsidP="00867192">
      <w:pPr>
        <w:spacing w:before="240" w:after="240"/>
        <w:rPr>
          <w:rFonts w:ascii="Georgia" w:eastAsia="Georgia" w:hAnsi="Georgia" w:cs="Georgia"/>
          <w:color w:val="000000"/>
        </w:rPr>
      </w:pPr>
    </w:p>
    <w:p w14:paraId="22AE1464" w14:textId="77777777" w:rsidR="00867192" w:rsidRPr="004C6E7A" w:rsidRDefault="00867192" w:rsidP="00867192">
      <w:pPr>
        <w:spacing w:before="240" w:after="240"/>
        <w:rPr>
          <w:rFonts w:ascii="Georgia" w:eastAsia="Georgia" w:hAnsi="Georgia" w:cs="Georgia"/>
          <w:b/>
          <w:bCs/>
          <w:color w:val="000000"/>
        </w:rPr>
      </w:pPr>
      <w:r w:rsidRPr="00867192">
        <w:rPr>
          <w:rFonts w:ascii="Georgia" w:eastAsia="Georgia" w:hAnsi="Georgia" w:cs="Georgia"/>
          <w:color w:val="000000"/>
        </w:rPr>
        <w:t xml:space="preserve">3. </w:t>
      </w:r>
      <w:r w:rsidRPr="004C6E7A">
        <w:rPr>
          <w:rFonts w:ascii="Georgia" w:eastAsia="Georgia" w:hAnsi="Georgia" w:cs="Georgia"/>
          <w:b/>
          <w:bCs/>
          <w:color w:val="000000"/>
        </w:rPr>
        <w:t xml:space="preserve">Parent Nutrition Guidance  </w:t>
      </w:r>
    </w:p>
    <w:p w14:paraId="0B510318" w14:textId="77777777" w:rsidR="00867192" w:rsidRPr="00867192" w:rsidRDefault="00867192" w:rsidP="00867192">
      <w:pPr>
        <w:spacing w:before="240" w:after="240"/>
        <w:rPr>
          <w:rFonts w:ascii="Georgia" w:eastAsia="Georgia" w:hAnsi="Georgia" w:cs="Georgia"/>
          <w:color w:val="000000"/>
        </w:rPr>
      </w:pPr>
      <w:r w:rsidRPr="00867192">
        <w:rPr>
          <w:rFonts w:ascii="Georgia" w:eastAsia="Georgia" w:hAnsi="Georgia" w:cs="Georgia"/>
          <w:color w:val="000000"/>
        </w:rPr>
        <w:t>This covers structured meal planning, portion recommendations, age-appropriate dietary advice, allergy-aware guidance, and support for picky eating. It does not provide medical diagnoses.</w:t>
      </w:r>
    </w:p>
    <w:p w14:paraId="3DF05D20" w14:textId="77777777" w:rsidR="00867192" w:rsidRPr="00867192" w:rsidRDefault="00867192" w:rsidP="00867192">
      <w:pPr>
        <w:spacing w:before="240" w:after="240"/>
        <w:rPr>
          <w:rFonts w:ascii="Georgia" w:eastAsia="Georgia" w:hAnsi="Georgia" w:cs="Georgia"/>
          <w:color w:val="000000"/>
        </w:rPr>
      </w:pPr>
    </w:p>
    <w:p w14:paraId="49317150" w14:textId="77777777" w:rsidR="00867192" w:rsidRPr="00867192" w:rsidRDefault="00867192" w:rsidP="00867192">
      <w:pPr>
        <w:spacing w:before="240" w:after="240"/>
        <w:rPr>
          <w:rFonts w:ascii="Georgia" w:eastAsia="Georgia" w:hAnsi="Georgia" w:cs="Georgia"/>
          <w:color w:val="000000"/>
        </w:rPr>
      </w:pPr>
      <w:r w:rsidRPr="00867192">
        <w:rPr>
          <w:rFonts w:ascii="Georgia" w:eastAsia="Georgia" w:hAnsi="Georgia" w:cs="Georgia"/>
          <w:color w:val="000000"/>
        </w:rPr>
        <w:t xml:space="preserve">4. </w:t>
      </w:r>
      <w:r w:rsidRPr="004C6E7A">
        <w:rPr>
          <w:rFonts w:ascii="Georgia" w:eastAsia="Georgia" w:hAnsi="Georgia" w:cs="Georgia"/>
          <w:b/>
          <w:bCs/>
          <w:color w:val="000000"/>
        </w:rPr>
        <w:t>Clinical Interaction Patterns</w:t>
      </w:r>
      <w:r w:rsidRPr="00867192">
        <w:rPr>
          <w:rFonts w:ascii="Georgia" w:eastAsia="Georgia" w:hAnsi="Georgia" w:cs="Georgia"/>
          <w:color w:val="000000"/>
        </w:rPr>
        <w:t xml:space="preserve">  </w:t>
      </w:r>
    </w:p>
    <w:p w14:paraId="08D4D7FE" w14:textId="77777777" w:rsidR="00867192" w:rsidRPr="00867192" w:rsidRDefault="00867192" w:rsidP="00867192">
      <w:pPr>
        <w:spacing w:before="240" w:after="240"/>
        <w:rPr>
          <w:rFonts w:ascii="Georgia" w:eastAsia="Georgia" w:hAnsi="Georgia" w:cs="Georgia"/>
          <w:color w:val="000000"/>
        </w:rPr>
      </w:pPr>
      <w:r w:rsidRPr="00867192">
        <w:rPr>
          <w:rFonts w:ascii="Georgia" w:eastAsia="Georgia" w:hAnsi="Georgia" w:cs="Georgia"/>
          <w:color w:val="000000"/>
        </w:rPr>
        <w:t>This enables symptom questioning, severity assessment, red-flag detection, and safe escalation guidance based on the provided medical context.</w:t>
      </w:r>
    </w:p>
    <w:p w14:paraId="686EDB27" w14:textId="77777777" w:rsidR="00867192" w:rsidRPr="00867192" w:rsidRDefault="00867192" w:rsidP="00867192">
      <w:pPr>
        <w:spacing w:before="240" w:after="240"/>
        <w:rPr>
          <w:rFonts w:ascii="Georgia" w:eastAsia="Georgia" w:hAnsi="Georgia" w:cs="Georgia"/>
          <w:color w:val="000000"/>
        </w:rPr>
      </w:pPr>
    </w:p>
    <w:p w14:paraId="7FDA43A0" w14:textId="77777777" w:rsidR="00867192" w:rsidRPr="004C6E7A" w:rsidRDefault="00867192" w:rsidP="00867192">
      <w:pPr>
        <w:spacing w:before="240" w:after="240"/>
        <w:rPr>
          <w:rFonts w:ascii="Georgia" w:eastAsia="Georgia" w:hAnsi="Georgia" w:cs="Georgia"/>
          <w:b/>
          <w:bCs/>
          <w:color w:val="000000"/>
        </w:rPr>
      </w:pPr>
      <w:r w:rsidRPr="00867192">
        <w:rPr>
          <w:rFonts w:ascii="Georgia" w:eastAsia="Georgia" w:hAnsi="Georgia" w:cs="Georgia"/>
          <w:color w:val="000000"/>
        </w:rPr>
        <w:t xml:space="preserve">5. </w:t>
      </w:r>
      <w:r w:rsidRPr="004C6E7A">
        <w:rPr>
          <w:rFonts w:ascii="Georgia" w:eastAsia="Georgia" w:hAnsi="Georgia" w:cs="Georgia"/>
          <w:b/>
          <w:bCs/>
          <w:color w:val="000000"/>
        </w:rPr>
        <w:t xml:space="preserve">Nutrition Safety Practices  </w:t>
      </w:r>
    </w:p>
    <w:p w14:paraId="73C07112" w14:textId="60AEB715" w:rsidR="00250764" w:rsidRDefault="00867192" w:rsidP="00867192">
      <w:pPr>
        <w:spacing w:before="240" w:after="240"/>
        <w:rPr>
          <w:rFonts w:ascii="Georgia" w:eastAsia="Georgia" w:hAnsi="Georgia" w:cs="Georgia"/>
          <w:color w:val="000000"/>
        </w:rPr>
      </w:pPr>
      <w:r w:rsidRPr="00867192">
        <w:rPr>
          <w:rFonts w:ascii="Georgia" w:eastAsia="Georgia" w:hAnsi="Georgia" w:cs="Georgia"/>
          <w:color w:val="000000"/>
        </w:rPr>
        <w:lastRenderedPageBreak/>
        <w:t xml:space="preserve">This defines safe and unsafe dietary </w:t>
      </w:r>
      <w:proofErr w:type="spellStart"/>
      <w:r w:rsidRPr="00867192">
        <w:rPr>
          <w:rFonts w:ascii="Georgia" w:eastAsia="Georgia" w:hAnsi="Georgia" w:cs="Georgia"/>
          <w:color w:val="000000"/>
        </w:rPr>
        <w:t>behaviors</w:t>
      </w:r>
      <w:proofErr w:type="spellEnd"/>
      <w:r w:rsidRPr="00867192">
        <w:rPr>
          <w:rFonts w:ascii="Georgia" w:eastAsia="Georgia" w:hAnsi="Georgia" w:cs="Georgia"/>
          <w:color w:val="000000"/>
        </w:rPr>
        <w:t>. It includes age-based restrictions, allergy risks, and condition-specific food avoidance, along with responsible risk communication.</w:t>
      </w:r>
    </w:p>
    <w:p w14:paraId="2B605729" w14:textId="77777777" w:rsidR="00781967" w:rsidRDefault="00781967" w:rsidP="00781967">
      <w:pPr>
        <w:pStyle w:val="Heading4"/>
        <w:spacing w:before="319" w:after="319"/>
        <w:rPr>
          <w:rFonts w:ascii="Georgia" w:eastAsia="Georgia" w:hAnsi="Georgia" w:cs="Georgia"/>
          <w:b/>
          <w:bCs/>
          <w:i w:val="0"/>
          <w:iCs w:val="0"/>
          <w:color w:val="000000" w:themeColor="text1"/>
        </w:rPr>
      </w:pPr>
      <w:r w:rsidRPr="00781967">
        <w:rPr>
          <w:rFonts w:ascii="Georgia" w:eastAsia="Georgia" w:hAnsi="Georgia" w:cs="Georgia"/>
          <w:b/>
          <w:bCs/>
          <w:i w:val="0"/>
          <w:iCs w:val="0"/>
          <w:color w:val="000000" w:themeColor="text1"/>
        </w:rPr>
        <w:t xml:space="preserve">Data Format   </w:t>
      </w:r>
    </w:p>
    <w:p w14:paraId="41A25C8A" w14:textId="114F1241" w:rsidR="002E7E6B" w:rsidRDefault="00AD2A88" w:rsidP="00AD2A88">
      <w:pPr>
        <w:rPr>
          <w:b/>
          <w:bCs/>
        </w:rPr>
      </w:pPr>
      <w:r w:rsidRPr="00BD613D">
        <w:rPr>
          <w:rFonts w:ascii="Georgia" w:eastAsia="Georgia" w:hAnsi="Georgia" w:cs="Georgia"/>
          <w:b/>
          <w:bCs/>
        </w:rPr>
        <w:t>1st Dataset</w:t>
      </w:r>
      <w:r w:rsidRPr="00BD613D">
        <w:rPr>
          <w:b/>
          <w:bCs/>
        </w:rPr>
        <w:t xml:space="preserve"> </w:t>
      </w:r>
    </w:p>
    <w:p w14:paraId="7A106D52" w14:textId="48E62760" w:rsidR="002E7E6B" w:rsidRPr="002E7E6B" w:rsidRDefault="002E7E6B" w:rsidP="002E7E6B">
      <w:pPr>
        <w:rPr>
          <w:rFonts w:ascii="Georgia" w:hAnsi="Georgia"/>
        </w:rPr>
      </w:pPr>
      <w:proofErr w:type="gramStart"/>
      <w:r w:rsidRPr="002E7E6B">
        <w:rPr>
          <w:rFonts w:ascii="Georgia" w:hAnsi="Georgia"/>
        </w:rPr>
        <w:t>The  dataset</w:t>
      </w:r>
      <w:proofErr w:type="gramEnd"/>
      <w:r w:rsidRPr="002E7E6B">
        <w:rPr>
          <w:rFonts w:ascii="Georgia" w:hAnsi="Georgia"/>
        </w:rPr>
        <w:t xml:space="preserve"> is organized in a tabular CSV format. Data is stored in rows and columns, with each row representing a single food </w:t>
      </w:r>
      <w:proofErr w:type="spellStart"/>
      <w:proofErr w:type="gramStart"/>
      <w:r w:rsidRPr="002E7E6B">
        <w:rPr>
          <w:rFonts w:ascii="Georgia" w:hAnsi="Georgia"/>
        </w:rPr>
        <w:t>item.Column</w:t>
      </w:r>
      <w:proofErr w:type="spellEnd"/>
      <w:proofErr w:type="gramEnd"/>
      <w:r w:rsidRPr="002E7E6B">
        <w:rPr>
          <w:rFonts w:ascii="Georgia" w:hAnsi="Georgia"/>
        </w:rPr>
        <w:t xml:space="preserve"> headers indicate the features, including food classification, dietary type, age suitability, nutritional composition, portion sizes, allergens, medical considerations, and supported benefits and risks.</w:t>
      </w:r>
    </w:p>
    <w:p w14:paraId="7C04B9B5" w14:textId="4BFDC354" w:rsidR="002E7E6B" w:rsidRPr="002E7E6B" w:rsidRDefault="002E7E6B" w:rsidP="002E7E6B">
      <w:pPr>
        <w:rPr>
          <w:rFonts w:ascii="Georgia" w:hAnsi="Georgia"/>
        </w:rPr>
      </w:pPr>
      <w:r w:rsidRPr="002E7E6B">
        <w:rPr>
          <w:rFonts w:ascii="Georgia" w:hAnsi="Georgia"/>
        </w:rPr>
        <w:t>The dataset follows a clear and standard structure, making it suitable for</w:t>
      </w:r>
      <w:r>
        <w:rPr>
          <w:rFonts w:ascii="Georgia" w:hAnsi="Georgia"/>
        </w:rPr>
        <w:t>:</w:t>
      </w:r>
    </w:p>
    <w:p w14:paraId="5C555315" w14:textId="019F1F33" w:rsidR="002E7E6B" w:rsidRPr="002E7E6B" w:rsidRDefault="002E7E6B" w:rsidP="002E7E6B">
      <w:pPr>
        <w:pStyle w:val="ListParagraph"/>
        <w:numPr>
          <w:ilvl w:val="0"/>
          <w:numId w:val="8"/>
        </w:numPr>
        <w:rPr>
          <w:rFonts w:ascii="Georgia" w:hAnsi="Georgia"/>
        </w:rPr>
      </w:pPr>
      <w:r w:rsidRPr="002E7E6B">
        <w:rPr>
          <w:rFonts w:ascii="Georgia" w:hAnsi="Georgia"/>
        </w:rPr>
        <w:t>Retrieval-augmented generation (RAG) in LLM systems</w:t>
      </w:r>
    </w:p>
    <w:p w14:paraId="0205DD5D" w14:textId="77777777" w:rsidR="007014D7" w:rsidRDefault="002E7E6B" w:rsidP="002E7E6B">
      <w:pPr>
        <w:pStyle w:val="ListParagraph"/>
        <w:numPr>
          <w:ilvl w:val="0"/>
          <w:numId w:val="8"/>
        </w:numPr>
        <w:rPr>
          <w:rFonts w:ascii="Georgia" w:hAnsi="Georgia"/>
        </w:rPr>
      </w:pPr>
      <w:r w:rsidRPr="002E7E6B">
        <w:rPr>
          <w:rFonts w:ascii="Georgia" w:hAnsi="Georgia"/>
        </w:rPr>
        <w:t>Factual grounding of nutrition-related responses</w:t>
      </w:r>
    </w:p>
    <w:p w14:paraId="6B0B5D92" w14:textId="77777777" w:rsidR="007014D7" w:rsidRDefault="002E7E6B" w:rsidP="002E7E6B">
      <w:pPr>
        <w:pStyle w:val="ListParagraph"/>
        <w:numPr>
          <w:ilvl w:val="0"/>
          <w:numId w:val="8"/>
        </w:numPr>
        <w:rPr>
          <w:rFonts w:ascii="Georgia" w:hAnsi="Georgia"/>
        </w:rPr>
      </w:pPr>
      <w:r w:rsidRPr="007014D7">
        <w:rPr>
          <w:rFonts w:ascii="Georgia" w:hAnsi="Georgia"/>
        </w:rPr>
        <w:t>Safe food recommendation engines</w:t>
      </w:r>
    </w:p>
    <w:p w14:paraId="45AE70E9" w14:textId="3C2F622C" w:rsidR="007014D7" w:rsidRPr="007014D7" w:rsidRDefault="002E7E6B" w:rsidP="007014D7">
      <w:pPr>
        <w:pStyle w:val="ListParagraph"/>
        <w:numPr>
          <w:ilvl w:val="0"/>
          <w:numId w:val="8"/>
        </w:numPr>
        <w:rPr>
          <w:rFonts w:ascii="Georgia" w:hAnsi="Georgia"/>
        </w:rPr>
      </w:pPr>
      <w:r w:rsidRPr="007014D7">
        <w:rPr>
          <w:rFonts w:ascii="Georgia" w:hAnsi="Georgia"/>
        </w:rPr>
        <w:t>Nutritional analysis and validation</w:t>
      </w:r>
    </w:p>
    <w:p w14:paraId="060EB620" w14:textId="77777777" w:rsidR="007014D7" w:rsidRDefault="002E7E6B" w:rsidP="002E7E6B">
      <w:pPr>
        <w:rPr>
          <w:rFonts w:ascii="Georgia" w:hAnsi="Georgia"/>
        </w:rPr>
      </w:pPr>
      <w:r w:rsidRPr="002E7E6B">
        <w:rPr>
          <w:rFonts w:ascii="Georgia" w:hAnsi="Georgia"/>
        </w:rPr>
        <w:t>Typical fields include:</w:t>
      </w:r>
    </w:p>
    <w:p w14:paraId="0583FB3E" w14:textId="77777777" w:rsidR="007014D7" w:rsidRDefault="002E7E6B" w:rsidP="002E7E6B">
      <w:pPr>
        <w:pStyle w:val="ListParagraph"/>
        <w:numPr>
          <w:ilvl w:val="0"/>
          <w:numId w:val="9"/>
        </w:numPr>
        <w:rPr>
          <w:rFonts w:ascii="Georgia" w:hAnsi="Georgia"/>
        </w:rPr>
      </w:pPr>
      <w:r w:rsidRPr="007014D7">
        <w:rPr>
          <w:rFonts w:ascii="Georgia" w:hAnsi="Georgia"/>
        </w:rPr>
        <w:t>Food identifiers and classification attributes</w:t>
      </w:r>
    </w:p>
    <w:p w14:paraId="4B7F419A" w14:textId="77777777" w:rsidR="007014D7" w:rsidRDefault="002E7E6B" w:rsidP="002E7E6B">
      <w:pPr>
        <w:pStyle w:val="ListParagraph"/>
        <w:numPr>
          <w:ilvl w:val="0"/>
          <w:numId w:val="9"/>
        </w:numPr>
        <w:rPr>
          <w:rFonts w:ascii="Georgia" w:hAnsi="Georgia"/>
        </w:rPr>
      </w:pPr>
      <w:r w:rsidRPr="007014D7">
        <w:rPr>
          <w:rFonts w:ascii="Georgia" w:hAnsi="Georgia"/>
        </w:rPr>
        <w:t xml:space="preserve"> Macronutrient and micronutrient values</w:t>
      </w:r>
    </w:p>
    <w:p w14:paraId="78604440" w14:textId="77777777" w:rsidR="007014D7" w:rsidRDefault="002E7E6B" w:rsidP="002E7E6B">
      <w:pPr>
        <w:pStyle w:val="ListParagraph"/>
        <w:numPr>
          <w:ilvl w:val="0"/>
          <w:numId w:val="9"/>
        </w:numPr>
        <w:rPr>
          <w:rFonts w:ascii="Georgia" w:hAnsi="Georgia"/>
        </w:rPr>
      </w:pPr>
      <w:r w:rsidRPr="007014D7">
        <w:rPr>
          <w:rFonts w:ascii="Georgia" w:hAnsi="Georgia"/>
        </w:rPr>
        <w:t>Age recommendations and portion sizes</w:t>
      </w:r>
    </w:p>
    <w:p w14:paraId="09F30A50" w14:textId="77777777" w:rsidR="007014D7" w:rsidRDefault="002E7E6B" w:rsidP="002E7E6B">
      <w:pPr>
        <w:pStyle w:val="ListParagraph"/>
        <w:numPr>
          <w:ilvl w:val="0"/>
          <w:numId w:val="9"/>
        </w:numPr>
        <w:rPr>
          <w:rFonts w:ascii="Georgia" w:hAnsi="Georgia"/>
        </w:rPr>
      </w:pPr>
      <w:r w:rsidRPr="007014D7">
        <w:rPr>
          <w:rFonts w:ascii="Georgia" w:hAnsi="Georgia"/>
        </w:rPr>
        <w:t xml:space="preserve"> Allergen information and medical usage limits</w:t>
      </w:r>
    </w:p>
    <w:p w14:paraId="2F7B8F13" w14:textId="67FDAD6D" w:rsidR="002E7E6B" w:rsidRDefault="002E7E6B" w:rsidP="002E7E6B">
      <w:pPr>
        <w:pStyle w:val="ListParagraph"/>
        <w:numPr>
          <w:ilvl w:val="0"/>
          <w:numId w:val="9"/>
        </w:numPr>
        <w:rPr>
          <w:rFonts w:ascii="Georgia" w:hAnsi="Georgia"/>
        </w:rPr>
      </w:pPr>
      <w:r w:rsidRPr="007014D7">
        <w:rPr>
          <w:rFonts w:ascii="Georgia" w:hAnsi="Georgia"/>
        </w:rPr>
        <w:t>Scientific benefits, risks, and explanatory text for LLM retrieval</w:t>
      </w:r>
    </w:p>
    <w:p w14:paraId="3A0DE0B5" w14:textId="77777777" w:rsidR="001112D5" w:rsidRPr="001112D5" w:rsidRDefault="001112D5" w:rsidP="001112D5">
      <w:pPr>
        <w:rPr>
          <w:rFonts w:ascii="Georgia" w:hAnsi="Georgia"/>
        </w:rPr>
      </w:pPr>
    </w:p>
    <w:p w14:paraId="0EC202CF" w14:textId="48719B98" w:rsidR="000E10CB" w:rsidRDefault="00890250" w:rsidP="001112D5">
      <w:pPr>
        <w:rPr>
          <w:b/>
          <w:bCs/>
        </w:rPr>
      </w:pPr>
      <w:r w:rsidRPr="00BD613D">
        <w:rPr>
          <w:b/>
          <w:bCs/>
        </w:rPr>
        <w:t>2</w:t>
      </w:r>
      <w:r w:rsidRPr="00BD613D">
        <w:rPr>
          <w:b/>
          <w:bCs/>
          <w:vertAlign w:val="superscript"/>
        </w:rPr>
        <w:t>nd</w:t>
      </w:r>
      <w:r w:rsidRPr="00BD613D">
        <w:rPr>
          <w:b/>
          <w:bCs/>
        </w:rPr>
        <w:t xml:space="preserve"> </w:t>
      </w:r>
      <w:r w:rsidR="00D54CAE" w:rsidRPr="00BD613D">
        <w:rPr>
          <w:b/>
          <w:bCs/>
        </w:rPr>
        <w:t>Dataset</w:t>
      </w:r>
    </w:p>
    <w:p w14:paraId="5CDECC54" w14:textId="796B2975" w:rsidR="001112D5" w:rsidRPr="001112D5" w:rsidRDefault="001112D5" w:rsidP="001112D5">
      <w:pPr>
        <w:rPr>
          <w:rFonts w:ascii="Georgia" w:hAnsi="Georgia"/>
        </w:rPr>
      </w:pPr>
      <w:proofErr w:type="gramStart"/>
      <w:r w:rsidRPr="001112D5">
        <w:rPr>
          <w:rFonts w:ascii="Georgia" w:hAnsi="Georgia"/>
        </w:rPr>
        <w:t>The  Dataset</w:t>
      </w:r>
      <w:proofErr w:type="gramEnd"/>
      <w:r w:rsidRPr="001112D5">
        <w:rPr>
          <w:rFonts w:ascii="Georgia" w:hAnsi="Georgia"/>
        </w:rPr>
        <w:t xml:space="preserve"> uses a structured JSON format. Data is stored as instruction and response records. Each entry represents a specific interaction with a </w:t>
      </w:r>
      <w:proofErr w:type="spellStart"/>
      <w:proofErr w:type="gramStart"/>
      <w:r w:rsidRPr="001112D5">
        <w:rPr>
          <w:rFonts w:ascii="Georgia" w:hAnsi="Georgia"/>
        </w:rPr>
        <w:t>child.Each</w:t>
      </w:r>
      <w:proofErr w:type="spellEnd"/>
      <w:proofErr w:type="gramEnd"/>
      <w:r w:rsidRPr="001112D5">
        <w:rPr>
          <w:rFonts w:ascii="Georgia" w:hAnsi="Georgia"/>
        </w:rPr>
        <w:t xml:space="preserve"> record has clearly defined fields for the instruction, supporting context, and the expected child-friendly output. </w:t>
      </w:r>
    </w:p>
    <w:p w14:paraId="599E6165" w14:textId="7C14B631" w:rsidR="001112D5" w:rsidRPr="001112D5" w:rsidRDefault="001112D5" w:rsidP="001112D5">
      <w:pPr>
        <w:rPr>
          <w:rFonts w:ascii="Georgia" w:hAnsi="Georgia"/>
        </w:rPr>
      </w:pPr>
      <w:r w:rsidRPr="001112D5">
        <w:rPr>
          <w:rFonts w:ascii="Georgia" w:hAnsi="Georgia"/>
        </w:rPr>
        <w:t>The dataset uses a consistent and standard schema. This makes it suitable for:</w:t>
      </w:r>
    </w:p>
    <w:p w14:paraId="2C0B534F" w14:textId="08A22CF0" w:rsidR="001112D5" w:rsidRPr="001112D5" w:rsidRDefault="001112D5" w:rsidP="001112D5">
      <w:pPr>
        <w:pStyle w:val="ListParagraph"/>
        <w:numPr>
          <w:ilvl w:val="1"/>
          <w:numId w:val="10"/>
        </w:numPr>
        <w:rPr>
          <w:rFonts w:ascii="Georgia" w:hAnsi="Georgia"/>
        </w:rPr>
      </w:pPr>
      <w:r w:rsidRPr="001112D5">
        <w:rPr>
          <w:rFonts w:ascii="Georgia" w:hAnsi="Georgia"/>
        </w:rPr>
        <w:t xml:space="preserve">Fine-tuning Large Language Models  </w:t>
      </w:r>
    </w:p>
    <w:p w14:paraId="02E9E9EC" w14:textId="77777777" w:rsidR="001112D5" w:rsidRDefault="001112D5" w:rsidP="001112D5">
      <w:pPr>
        <w:pStyle w:val="ListParagraph"/>
        <w:numPr>
          <w:ilvl w:val="1"/>
          <w:numId w:val="11"/>
        </w:numPr>
        <w:rPr>
          <w:rFonts w:ascii="Georgia" w:hAnsi="Georgia"/>
        </w:rPr>
      </w:pPr>
      <w:r w:rsidRPr="001112D5">
        <w:rPr>
          <w:rFonts w:ascii="Georgia" w:hAnsi="Georgia"/>
        </w:rPr>
        <w:t xml:space="preserve">Generating child-friendly responses  </w:t>
      </w:r>
    </w:p>
    <w:p w14:paraId="2D261248" w14:textId="77777777" w:rsidR="001112D5" w:rsidRDefault="001112D5" w:rsidP="001112D5">
      <w:pPr>
        <w:pStyle w:val="ListParagraph"/>
        <w:numPr>
          <w:ilvl w:val="1"/>
          <w:numId w:val="11"/>
        </w:numPr>
        <w:rPr>
          <w:rFonts w:ascii="Georgia" w:hAnsi="Georgia"/>
        </w:rPr>
      </w:pPr>
      <w:r w:rsidRPr="001112D5">
        <w:rPr>
          <w:rFonts w:ascii="Georgia" w:hAnsi="Georgia"/>
        </w:rPr>
        <w:t xml:space="preserve">Ensuring age-appropriate language  </w:t>
      </w:r>
    </w:p>
    <w:p w14:paraId="30946076" w14:textId="59FC2D7E" w:rsidR="001112D5" w:rsidRPr="001112D5" w:rsidRDefault="001112D5" w:rsidP="001112D5">
      <w:pPr>
        <w:pStyle w:val="ListParagraph"/>
        <w:numPr>
          <w:ilvl w:val="1"/>
          <w:numId w:val="11"/>
        </w:numPr>
        <w:rPr>
          <w:rFonts w:ascii="Georgia" w:hAnsi="Georgia"/>
        </w:rPr>
      </w:pPr>
      <w:r w:rsidRPr="001112D5">
        <w:rPr>
          <w:rFonts w:ascii="Georgia" w:hAnsi="Georgia"/>
        </w:rPr>
        <w:t xml:space="preserve">Promoting safe conversational learning  </w:t>
      </w:r>
    </w:p>
    <w:p w14:paraId="2BB66ADC" w14:textId="77777777" w:rsidR="00A15C9A" w:rsidRDefault="001112D5" w:rsidP="001112D5">
      <w:pPr>
        <w:rPr>
          <w:rFonts w:ascii="Georgia" w:hAnsi="Georgia"/>
        </w:rPr>
      </w:pPr>
      <w:r w:rsidRPr="001112D5">
        <w:rPr>
          <w:rFonts w:ascii="Georgia" w:hAnsi="Georgia"/>
        </w:rPr>
        <w:t>Typical fields include:</w:t>
      </w:r>
    </w:p>
    <w:p w14:paraId="08AC7A10" w14:textId="77777777" w:rsidR="00A15C9A" w:rsidRDefault="001112D5" w:rsidP="001112D5">
      <w:pPr>
        <w:pStyle w:val="ListParagraph"/>
        <w:numPr>
          <w:ilvl w:val="0"/>
          <w:numId w:val="14"/>
        </w:numPr>
        <w:rPr>
          <w:rFonts w:ascii="Georgia" w:hAnsi="Georgia"/>
        </w:rPr>
      </w:pPr>
      <w:r w:rsidRPr="00A15C9A">
        <w:rPr>
          <w:rFonts w:ascii="Georgia" w:hAnsi="Georgia"/>
        </w:rPr>
        <w:t xml:space="preserve">Instruction prompts about food and nutrition  </w:t>
      </w:r>
    </w:p>
    <w:p w14:paraId="05E136CF" w14:textId="77777777" w:rsidR="00A15C9A" w:rsidRDefault="001112D5" w:rsidP="001112D5">
      <w:pPr>
        <w:pStyle w:val="ListParagraph"/>
        <w:numPr>
          <w:ilvl w:val="0"/>
          <w:numId w:val="14"/>
        </w:numPr>
        <w:rPr>
          <w:rFonts w:ascii="Georgia" w:hAnsi="Georgia"/>
        </w:rPr>
      </w:pPr>
      <w:r w:rsidRPr="00A15C9A">
        <w:rPr>
          <w:rFonts w:ascii="Georgia" w:hAnsi="Georgia"/>
        </w:rPr>
        <w:t xml:space="preserve">Context that provides basic nutritional information  </w:t>
      </w:r>
    </w:p>
    <w:p w14:paraId="6497920E" w14:textId="77777777" w:rsidR="00A15C9A" w:rsidRDefault="001112D5" w:rsidP="001112D5">
      <w:pPr>
        <w:pStyle w:val="ListParagraph"/>
        <w:numPr>
          <w:ilvl w:val="0"/>
          <w:numId w:val="14"/>
        </w:numPr>
        <w:rPr>
          <w:rFonts w:ascii="Georgia" w:hAnsi="Georgia"/>
        </w:rPr>
      </w:pPr>
      <w:r w:rsidRPr="00A15C9A">
        <w:rPr>
          <w:rFonts w:ascii="Georgia" w:hAnsi="Georgia"/>
        </w:rPr>
        <w:lastRenderedPageBreak/>
        <w:t xml:space="preserve"> Expected outputs that are simple and playful  </w:t>
      </w:r>
    </w:p>
    <w:p w14:paraId="61325A33" w14:textId="77777777" w:rsidR="00A15C9A" w:rsidRDefault="001112D5" w:rsidP="001112D5">
      <w:pPr>
        <w:pStyle w:val="ListParagraph"/>
        <w:numPr>
          <w:ilvl w:val="0"/>
          <w:numId w:val="14"/>
        </w:numPr>
        <w:rPr>
          <w:rFonts w:ascii="Georgia" w:hAnsi="Georgia"/>
        </w:rPr>
      </w:pPr>
      <w:r w:rsidRPr="00A15C9A">
        <w:rPr>
          <w:rFonts w:ascii="Georgia" w:hAnsi="Georgia"/>
        </w:rPr>
        <w:t xml:space="preserve">Responses written in a storytelling style  </w:t>
      </w:r>
    </w:p>
    <w:p w14:paraId="2903848B" w14:textId="031F41F7" w:rsidR="001112D5" w:rsidRPr="00A15C9A" w:rsidRDefault="001112D5" w:rsidP="001112D5">
      <w:pPr>
        <w:pStyle w:val="ListParagraph"/>
        <w:numPr>
          <w:ilvl w:val="0"/>
          <w:numId w:val="14"/>
        </w:numPr>
        <w:rPr>
          <w:rFonts w:ascii="Georgia" w:hAnsi="Georgia"/>
        </w:rPr>
      </w:pPr>
      <w:r w:rsidRPr="00A15C9A">
        <w:rPr>
          <w:rFonts w:ascii="Georgia" w:hAnsi="Georgia"/>
        </w:rPr>
        <w:t xml:space="preserve"> Child-safe content that is non-medical and non-i</w:t>
      </w:r>
      <w:r w:rsidRPr="00A15C9A">
        <w:rPr>
          <w:b/>
          <w:bCs/>
        </w:rPr>
        <w:t xml:space="preserve">nstructional  </w:t>
      </w:r>
    </w:p>
    <w:p w14:paraId="36AE3C54" w14:textId="6EFE9735" w:rsidR="004B3811" w:rsidRPr="00DE0058" w:rsidRDefault="00A15C9A" w:rsidP="00A15C9A">
      <w:pPr>
        <w:rPr>
          <w:rFonts w:ascii="Georgia" w:hAnsi="Georgia"/>
          <w:b/>
          <w:bCs/>
        </w:rPr>
      </w:pPr>
      <w:r w:rsidRPr="00DE0058">
        <w:rPr>
          <w:rFonts w:ascii="Georgia" w:hAnsi="Georgia"/>
          <w:b/>
          <w:bCs/>
        </w:rPr>
        <w:t>3</w:t>
      </w:r>
      <w:r w:rsidRPr="00DE0058">
        <w:rPr>
          <w:rFonts w:ascii="Georgia" w:hAnsi="Georgia"/>
          <w:b/>
          <w:bCs/>
          <w:vertAlign w:val="superscript"/>
        </w:rPr>
        <w:t>rd</w:t>
      </w:r>
      <w:r w:rsidRPr="00DE0058">
        <w:rPr>
          <w:rFonts w:ascii="Georgia" w:hAnsi="Georgia"/>
          <w:b/>
          <w:bCs/>
        </w:rPr>
        <w:t xml:space="preserve"> </w:t>
      </w:r>
      <w:r w:rsidR="004B3811" w:rsidRPr="00DE0058">
        <w:rPr>
          <w:rFonts w:ascii="Georgia" w:hAnsi="Georgia"/>
          <w:b/>
          <w:bCs/>
        </w:rPr>
        <w:t>Dataset</w:t>
      </w:r>
    </w:p>
    <w:p w14:paraId="3616D2DD" w14:textId="5D6AE1D8" w:rsidR="00DE0058" w:rsidRPr="00DE0058" w:rsidRDefault="00DE0058" w:rsidP="00DE0058">
      <w:pPr>
        <w:rPr>
          <w:rFonts w:ascii="Georgia" w:hAnsi="Georgia"/>
        </w:rPr>
      </w:pPr>
      <w:proofErr w:type="gramStart"/>
      <w:r w:rsidRPr="00DE0058">
        <w:rPr>
          <w:rFonts w:ascii="Georgia" w:hAnsi="Georgia"/>
        </w:rPr>
        <w:t>The  Dataset</w:t>
      </w:r>
      <w:proofErr w:type="gramEnd"/>
      <w:r w:rsidRPr="00DE0058">
        <w:rPr>
          <w:rFonts w:ascii="Georgia" w:hAnsi="Georgia"/>
        </w:rPr>
        <w:t xml:space="preserve"> follows a structured JSON</w:t>
      </w:r>
      <w:r>
        <w:rPr>
          <w:rFonts w:ascii="Georgia" w:hAnsi="Georgia"/>
        </w:rPr>
        <w:t xml:space="preserve"> </w:t>
      </w:r>
      <w:r w:rsidRPr="00DE0058">
        <w:rPr>
          <w:rFonts w:ascii="Georgia" w:hAnsi="Georgia"/>
        </w:rPr>
        <w:t>format. Data is stored as instruction, context, and response records. Each entry represents a single clinical-style interaction.</w:t>
      </w:r>
      <w:r>
        <w:rPr>
          <w:rFonts w:ascii="Georgia" w:hAnsi="Georgia"/>
        </w:rPr>
        <w:t xml:space="preserve"> </w:t>
      </w:r>
      <w:r w:rsidRPr="00DE0058">
        <w:rPr>
          <w:rFonts w:ascii="Georgia" w:hAnsi="Georgia"/>
        </w:rPr>
        <w:t xml:space="preserve">Each record has clearly defined fields, including the user instruction, medical context, optional doctor-provided advice, and the expected doctor-style output. </w:t>
      </w:r>
    </w:p>
    <w:p w14:paraId="4B75A3B6" w14:textId="4904714A" w:rsidR="00DE0058" w:rsidRPr="00DE0058" w:rsidRDefault="00DE0058" w:rsidP="00DE0058">
      <w:pPr>
        <w:rPr>
          <w:rFonts w:ascii="Georgia" w:hAnsi="Georgia"/>
        </w:rPr>
      </w:pPr>
      <w:r w:rsidRPr="00DE0058">
        <w:rPr>
          <w:rFonts w:ascii="Georgia" w:hAnsi="Georgia"/>
        </w:rPr>
        <w:t>The dataset uses a consistent and standardized schema, making it suitable for:</w:t>
      </w:r>
    </w:p>
    <w:p w14:paraId="7A38A2C9" w14:textId="77777777" w:rsidR="004B3811" w:rsidRDefault="00DE0058" w:rsidP="00DE0058">
      <w:pPr>
        <w:pStyle w:val="ListParagraph"/>
        <w:numPr>
          <w:ilvl w:val="1"/>
          <w:numId w:val="10"/>
        </w:numPr>
        <w:rPr>
          <w:rFonts w:ascii="Georgia" w:hAnsi="Georgia"/>
        </w:rPr>
      </w:pPr>
      <w:r w:rsidRPr="00DE0058">
        <w:rPr>
          <w:rFonts w:ascii="Georgia" w:hAnsi="Georgia"/>
        </w:rPr>
        <w:t xml:space="preserve"> </w:t>
      </w:r>
      <w:r w:rsidR="004B3811" w:rsidRPr="001112D5">
        <w:rPr>
          <w:rFonts w:ascii="Georgia" w:hAnsi="Georgia"/>
        </w:rPr>
        <w:t xml:space="preserve">Fine-tuning Large Language Models  </w:t>
      </w:r>
    </w:p>
    <w:p w14:paraId="78A18AA0" w14:textId="77777777" w:rsidR="004B3811" w:rsidRDefault="00DE0058" w:rsidP="00DE0058">
      <w:pPr>
        <w:pStyle w:val="ListParagraph"/>
        <w:numPr>
          <w:ilvl w:val="1"/>
          <w:numId w:val="10"/>
        </w:numPr>
        <w:rPr>
          <w:rFonts w:ascii="Georgia" w:hAnsi="Georgia"/>
        </w:rPr>
      </w:pPr>
      <w:r w:rsidRPr="004B3811">
        <w:rPr>
          <w:rFonts w:ascii="Georgia" w:hAnsi="Georgia"/>
        </w:rPr>
        <w:t>Clinical-style reasoning and response control</w:t>
      </w:r>
    </w:p>
    <w:p w14:paraId="0997BF0A" w14:textId="77777777" w:rsidR="004B3811" w:rsidRDefault="00DE0058" w:rsidP="00DE0058">
      <w:pPr>
        <w:pStyle w:val="ListParagraph"/>
        <w:numPr>
          <w:ilvl w:val="1"/>
          <w:numId w:val="10"/>
        </w:numPr>
        <w:rPr>
          <w:rFonts w:ascii="Georgia" w:hAnsi="Georgia"/>
        </w:rPr>
      </w:pPr>
      <w:r w:rsidRPr="004B3811">
        <w:rPr>
          <w:rFonts w:ascii="Georgia" w:hAnsi="Georgia"/>
        </w:rPr>
        <w:t xml:space="preserve"> Symptom assessment and follow-up questioning</w:t>
      </w:r>
    </w:p>
    <w:p w14:paraId="1A109793" w14:textId="10B3CFB2" w:rsidR="004B3811" w:rsidRPr="004B3811" w:rsidRDefault="00DE0058" w:rsidP="004B3811">
      <w:pPr>
        <w:pStyle w:val="ListParagraph"/>
        <w:numPr>
          <w:ilvl w:val="1"/>
          <w:numId w:val="10"/>
        </w:numPr>
        <w:rPr>
          <w:rFonts w:ascii="Georgia" w:hAnsi="Georgia"/>
        </w:rPr>
      </w:pPr>
      <w:r w:rsidRPr="004B3811">
        <w:rPr>
          <w:rFonts w:ascii="Georgia" w:hAnsi="Georgia"/>
        </w:rPr>
        <w:t>Red-flag detection and safe escalation guidance</w:t>
      </w:r>
    </w:p>
    <w:p w14:paraId="2E1B8A22" w14:textId="77777777" w:rsidR="004B3811" w:rsidRDefault="00DE0058" w:rsidP="00DE0058">
      <w:pPr>
        <w:rPr>
          <w:rFonts w:ascii="Georgia" w:hAnsi="Georgia"/>
        </w:rPr>
      </w:pPr>
      <w:r w:rsidRPr="00DE0058">
        <w:rPr>
          <w:rFonts w:ascii="Georgia" w:hAnsi="Georgia"/>
        </w:rPr>
        <w:t>Typical fields include:</w:t>
      </w:r>
    </w:p>
    <w:p w14:paraId="24290584" w14:textId="77777777" w:rsidR="004B3811" w:rsidRDefault="00DE0058" w:rsidP="00DE0058">
      <w:pPr>
        <w:pStyle w:val="ListParagraph"/>
        <w:numPr>
          <w:ilvl w:val="0"/>
          <w:numId w:val="15"/>
        </w:numPr>
        <w:rPr>
          <w:rFonts w:ascii="Georgia" w:hAnsi="Georgia"/>
        </w:rPr>
      </w:pPr>
      <w:r w:rsidRPr="004B3811">
        <w:rPr>
          <w:rFonts w:ascii="Georgia" w:hAnsi="Georgia"/>
        </w:rPr>
        <w:t>Health-related instructions that describe symptoms or concerns</w:t>
      </w:r>
    </w:p>
    <w:p w14:paraId="1BAB17AE" w14:textId="77777777" w:rsidR="004B3811" w:rsidRDefault="00DE0058" w:rsidP="00DE0058">
      <w:pPr>
        <w:pStyle w:val="ListParagraph"/>
        <w:numPr>
          <w:ilvl w:val="0"/>
          <w:numId w:val="15"/>
        </w:numPr>
        <w:rPr>
          <w:rFonts w:ascii="Georgia" w:hAnsi="Georgia"/>
        </w:rPr>
      </w:pPr>
      <w:r w:rsidRPr="004B3811">
        <w:rPr>
          <w:rFonts w:ascii="Georgia" w:hAnsi="Georgia"/>
        </w:rPr>
        <w:t xml:space="preserve"> Contextual child information such as age and reported conditions</w:t>
      </w:r>
    </w:p>
    <w:p w14:paraId="66E07FEC" w14:textId="77777777" w:rsidR="004B3811" w:rsidRDefault="00DE0058" w:rsidP="00DE0058">
      <w:pPr>
        <w:pStyle w:val="ListParagraph"/>
        <w:numPr>
          <w:ilvl w:val="0"/>
          <w:numId w:val="15"/>
        </w:numPr>
        <w:rPr>
          <w:rFonts w:ascii="Georgia" w:hAnsi="Georgia"/>
        </w:rPr>
      </w:pPr>
      <w:r w:rsidRPr="004B3811">
        <w:rPr>
          <w:rFonts w:ascii="Georgia" w:hAnsi="Georgia"/>
        </w:rPr>
        <w:t>Optional doctor recommendations for the model to apply</w:t>
      </w:r>
    </w:p>
    <w:p w14:paraId="38F7E6F9" w14:textId="6CFC33C2" w:rsidR="004C6E7A" w:rsidRDefault="00DE0058" w:rsidP="004C6E7A">
      <w:pPr>
        <w:pStyle w:val="ListParagraph"/>
        <w:numPr>
          <w:ilvl w:val="0"/>
          <w:numId w:val="15"/>
        </w:numPr>
        <w:rPr>
          <w:rFonts w:ascii="Georgia" w:hAnsi="Georgia"/>
        </w:rPr>
      </w:pPr>
      <w:r w:rsidRPr="004B3811">
        <w:rPr>
          <w:rFonts w:ascii="Georgia" w:hAnsi="Georgia"/>
        </w:rPr>
        <w:t xml:space="preserve"> Expected outputs that show safe, responsible clinical response</w:t>
      </w:r>
      <w:r w:rsidR="004C6E7A">
        <w:rPr>
          <w:rFonts w:ascii="Georgia" w:hAnsi="Georgia"/>
        </w:rPr>
        <w:t>s</w:t>
      </w:r>
    </w:p>
    <w:p w14:paraId="0D809D82" w14:textId="77777777" w:rsidR="00412E05" w:rsidRDefault="00412E05" w:rsidP="00412E05">
      <w:pPr>
        <w:rPr>
          <w:rFonts w:ascii="Georgia" w:hAnsi="Georgia"/>
        </w:rPr>
      </w:pPr>
    </w:p>
    <w:p w14:paraId="289211E5" w14:textId="77777777" w:rsidR="00412E05" w:rsidRPr="00412E05" w:rsidRDefault="00412E05" w:rsidP="00412E05">
      <w:pPr>
        <w:rPr>
          <w:rFonts w:ascii="Georgia" w:hAnsi="Georgia"/>
        </w:rPr>
      </w:pPr>
    </w:p>
    <w:p w14:paraId="04400E01" w14:textId="7D6628C7" w:rsidR="004C6E7A" w:rsidRDefault="004C6E7A" w:rsidP="004C6E7A">
      <w:pPr>
        <w:rPr>
          <w:rFonts w:ascii="Georgia" w:hAnsi="Georgia"/>
          <w:b/>
          <w:bCs/>
        </w:rPr>
      </w:pPr>
      <w:r w:rsidRPr="004C6E7A">
        <w:rPr>
          <w:rFonts w:ascii="Georgia" w:hAnsi="Georgia"/>
          <w:b/>
          <w:bCs/>
        </w:rPr>
        <w:t>4</w:t>
      </w:r>
      <w:r w:rsidRPr="004C6E7A">
        <w:rPr>
          <w:rFonts w:ascii="Georgia" w:hAnsi="Georgia"/>
          <w:b/>
          <w:bCs/>
          <w:vertAlign w:val="superscript"/>
        </w:rPr>
        <w:t>th</w:t>
      </w:r>
      <w:r w:rsidRPr="004C6E7A">
        <w:rPr>
          <w:rFonts w:ascii="Georgia" w:hAnsi="Georgia"/>
          <w:b/>
          <w:bCs/>
        </w:rPr>
        <w:t xml:space="preserve"> Dataset </w:t>
      </w:r>
    </w:p>
    <w:p w14:paraId="21234CEF" w14:textId="23BB3D53" w:rsidR="00787699" w:rsidRPr="00787699" w:rsidRDefault="00787699" w:rsidP="00787699">
      <w:pPr>
        <w:rPr>
          <w:rFonts w:ascii="Georgia" w:hAnsi="Georgia"/>
        </w:rPr>
      </w:pPr>
      <w:r w:rsidRPr="00787699">
        <w:rPr>
          <w:rFonts w:ascii="Georgia" w:hAnsi="Georgia"/>
        </w:rPr>
        <w:t>The dataset is in a structured JSON format. Data is stored as individual JSON objects, with each object representing a single nutrition-related question from a parent or caregiver. Each record has clearly defined fields that capture the child’s age group, dietary context, recommended foods, and other details needed to generate safe and helpful responses.</w:t>
      </w:r>
    </w:p>
    <w:p w14:paraId="54BAEA39" w14:textId="77777777" w:rsidR="00787699" w:rsidRDefault="00787699" w:rsidP="00787699">
      <w:pPr>
        <w:rPr>
          <w:rFonts w:ascii="Georgia" w:hAnsi="Georgia"/>
        </w:rPr>
      </w:pPr>
      <w:r w:rsidRPr="00787699">
        <w:rPr>
          <w:rFonts w:ascii="Georgia" w:hAnsi="Georgia"/>
        </w:rPr>
        <w:t>All records maintain a consistent structure, which makes the dataset useful for:</w:t>
      </w:r>
    </w:p>
    <w:p w14:paraId="4036BB0D" w14:textId="77777777" w:rsidR="00787699" w:rsidRDefault="00787699" w:rsidP="00787699">
      <w:pPr>
        <w:pStyle w:val="ListParagraph"/>
        <w:numPr>
          <w:ilvl w:val="0"/>
          <w:numId w:val="19"/>
        </w:numPr>
        <w:rPr>
          <w:rFonts w:ascii="Georgia" w:hAnsi="Georgia"/>
        </w:rPr>
      </w:pPr>
      <w:r w:rsidRPr="00787699">
        <w:rPr>
          <w:rFonts w:ascii="Georgia" w:hAnsi="Georgia"/>
        </w:rPr>
        <w:t>Instruction tuning of Large Language Models (LLMs)</w:t>
      </w:r>
    </w:p>
    <w:p w14:paraId="39F96FE3" w14:textId="77777777" w:rsidR="00787699" w:rsidRDefault="00787699" w:rsidP="00787699">
      <w:pPr>
        <w:pStyle w:val="ListParagraph"/>
        <w:numPr>
          <w:ilvl w:val="0"/>
          <w:numId w:val="19"/>
        </w:numPr>
        <w:rPr>
          <w:rFonts w:ascii="Georgia" w:hAnsi="Georgia"/>
        </w:rPr>
      </w:pPr>
      <w:r w:rsidRPr="00787699">
        <w:rPr>
          <w:rFonts w:ascii="Georgia" w:hAnsi="Georgia"/>
        </w:rPr>
        <w:t xml:space="preserve"> Parent-focused nutrition guidance systems</w:t>
      </w:r>
    </w:p>
    <w:p w14:paraId="6132B7EE" w14:textId="77777777" w:rsidR="00787699" w:rsidRDefault="00787699" w:rsidP="00787699">
      <w:pPr>
        <w:pStyle w:val="ListParagraph"/>
        <w:numPr>
          <w:ilvl w:val="0"/>
          <w:numId w:val="19"/>
        </w:numPr>
        <w:rPr>
          <w:rFonts w:ascii="Georgia" w:hAnsi="Georgia"/>
        </w:rPr>
      </w:pPr>
      <w:r w:rsidRPr="00787699">
        <w:rPr>
          <w:rFonts w:ascii="Georgia" w:hAnsi="Georgia"/>
        </w:rPr>
        <w:t>Evaluation of response consistency and safety</w:t>
      </w:r>
    </w:p>
    <w:p w14:paraId="50D01CB3" w14:textId="53DF0EF9" w:rsidR="00787699" w:rsidRPr="00757BE9" w:rsidRDefault="00787699" w:rsidP="00787699">
      <w:pPr>
        <w:pStyle w:val="ListParagraph"/>
        <w:numPr>
          <w:ilvl w:val="0"/>
          <w:numId w:val="19"/>
        </w:numPr>
        <w:rPr>
          <w:rFonts w:ascii="Georgia" w:hAnsi="Georgia"/>
        </w:rPr>
      </w:pPr>
      <w:r w:rsidRPr="00787699">
        <w:rPr>
          <w:rFonts w:ascii="Georgia" w:hAnsi="Georgia"/>
        </w:rPr>
        <w:t xml:space="preserve"> Testing robustness against real-world parent questions</w:t>
      </w:r>
    </w:p>
    <w:p w14:paraId="47F247D1" w14:textId="77777777" w:rsidR="00757BE9" w:rsidRDefault="00787699" w:rsidP="00787699">
      <w:pPr>
        <w:rPr>
          <w:rFonts w:ascii="Georgia" w:hAnsi="Georgia"/>
        </w:rPr>
      </w:pPr>
      <w:r w:rsidRPr="00787699">
        <w:rPr>
          <w:rFonts w:ascii="Georgia" w:hAnsi="Georgia"/>
        </w:rPr>
        <w:t>Typical fields included in the dataset are:</w:t>
      </w:r>
    </w:p>
    <w:p w14:paraId="3A38B791" w14:textId="77777777" w:rsidR="00757BE9" w:rsidRDefault="00787699" w:rsidP="00787699">
      <w:pPr>
        <w:pStyle w:val="ListParagraph"/>
        <w:numPr>
          <w:ilvl w:val="0"/>
          <w:numId w:val="20"/>
        </w:numPr>
        <w:rPr>
          <w:rFonts w:ascii="Georgia" w:hAnsi="Georgia"/>
        </w:rPr>
      </w:pPr>
      <w:r w:rsidRPr="00757BE9">
        <w:rPr>
          <w:rFonts w:ascii="Georgia" w:hAnsi="Georgia"/>
        </w:rPr>
        <w:t>Instruction and expected response text</w:t>
      </w:r>
    </w:p>
    <w:p w14:paraId="02600932" w14:textId="77777777" w:rsidR="00757BE9" w:rsidRDefault="00787699" w:rsidP="00787699">
      <w:pPr>
        <w:pStyle w:val="ListParagraph"/>
        <w:numPr>
          <w:ilvl w:val="0"/>
          <w:numId w:val="20"/>
        </w:numPr>
        <w:rPr>
          <w:rFonts w:ascii="Georgia" w:hAnsi="Georgia"/>
        </w:rPr>
      </w:pPr>
      <w:r w:rsidRPr="00757BE9">
        <w:rPr>
          <w:rFonts w:ascii="Georgia" w:hAnsi="Georgia"/>
        </w:rPr>
        <w:t>Child age group and feeding scenario</w:t>
      </w:r>
    </w:p>
    <w:p w14:paraId="6AC5096A" w14:textId="77777777" w:rsidR="00757BE9" w:rsidRDefault="00787699" w:rsidP="00787699">
      <w:pPr>
        <w:pStyle w:val="ListParagraph"/>
        <w:numPr>
          <w:ilvl w:val="0"/>
          <w:numId w:val="20"/>
        </w:numPr>
        <w:rPr>
          <w:rFonts w:ascii="Georgia" w:hAnsi="Georgia"/>
        </w:rPr>
      </w:pPr>
      <w:r w:rsidRPr="00757BE9">
        <w:rPr>
          <w:rFonts w:ascii="Georgia" w:hAnsi="Georgia"/>
        </w:rPr>
        <w:t xml:space="preserve"> Diet type and meal topic</w:t>
      </w:r>
    </w:p>
    <w:p w14:paraId="34FD43BB" w14:textId="77777777" w:rsidR="00757BE9" w:rsidRDefault="00787699" w:rsidP="00787699">
      <w:pPr>
        <w:pStyle w:val="ListParagraph"/>
        <w:numPr>
          <w:ilvl w:val="0"/>
          <w:numId w:val="20"/>
        </w:numPr>
        <w:rPr>
          <w:rFonts w:ascii="Georgia" w:hAnsi="Georgia"/>
        </w:rPr>
      </w:pPr>
      <w:r w:rsidRPr="00757BE9">
        <w:rPr>
          <w:rFonts w:ascii="Georgia" w:hAnsi="Georgia"/>
        </w:rPr>
        <w:t>Recommended foods and foods to avoid</w:t>
      </w:r>
    </w:p>
    <w:p w14:paraId="520E7117" w14:textId="77777777" w:rsidR="00757BE9" w:rsidRDefault="00787699" w:rsidP="00787699">
      <w:pPr>
        <w:pStyle w:val="ListParagraph"/>
        <w:numPr>
          <w:ilvl w:val="0"/>
          <w:numId w:val="20"/>
        </w:numPr>
        <w:rPr>
          <w:rFonts w:ascii="Georgia" w:hAnsi="Georgia"/>
        </w:rPr>
      </w:pPr>
      <w:r w:rsidRPr="00757BE9">
        <w:rPr>
          <w:rFonts w:ascii="Georgia" w:hAnsi="Georgia"/>
        </w:rPr>
        <w:lastRenderedPageBreak/>
        <w:t xml:space="preserve"> Portion guidance and feeding frequency</w:t>
      </w:r>
    </w:p>
    <w:p w14:paraId="3E5D1029" w14:textId="12E40E8A" w:rsidR="00787699" w:rsidRPr="00757BE9" w:rsidRDefault="00787699" w:rsidP="00787699">
      <w:pPr>
        <w:pStyle w:val="ListParagraph"/>
        <w:numPr>
          <w:ilvl w:val="0"/>
          <w:numId w:val="20"/>
        </w:numPr>
        <w:rPr>
          <w:rFonts w:ascii="Georgia" w:hAnsi="Georgia"/>
        </w:rPr>
      </w:pPr>
      <w:r w:rsidRPr="00757BE9">
        <w:rPr>
          <w:rFonts w:ascii="Georgia" w:hAnsi="Georgia"/>
        </w:rPr>
        <w:t>Risk level and escalation indicators</w:t>
      </w:r>
    </w:p>
    <w:p w14:paraId="67CF2F21" w14:textId="21622C7A" w:rsidR="003F0A9C" w:rsidRDefault="003F0A9C" w:rsidP="004B3811">
      <w:pPr>
        <w:rPr>
          <w:rFonts w:ascii="Georgia" w:hAnsi="Georgia"/>
          <w:b/>
          <w:bCs/>
        </w:rPr>
      </w:pPr>
      <w:r w:rsidRPr="003F0A9C">
        <w:rPr>
          <w:rFonts w:ascii="Georgia" w:hAnsi="Georgia"/>
          <w:b/>
          <w:bCs/>
        </w:rPr>
        <w:t>5</w:t>
      </w:r>
      <w:r w:rsidRPr="003F0A9C">
        <w:rPr>
          <w:rFonts w:ascii="Georgia" w:hAnsi="Georgia"/>
          <w:b/>
          <w:bCs/>
          <w:vertAlign w:val="superscript"/>
        </w:rPr>
        <w:t>th</w:t>
      </w:r>
      <w:r w:rsidRPr="003F0A9C">
        <w:rPr>
          <w:rFonts w:ascii="Georgia" w:hAnsi="Georgia"/>
          <w:b/>
          <w:bCs/>
        </w:rPr>
        <w:t xml:space="preserve"> Dataset</w:t>
      </w:r>
    </w:p>
    <w:p w14:paraId="02D2D8D7" w14:textId="6ED4CBBA" w:rsidR="00D725DA" w:rsidRPr="00D725DA" w:rsidRDefault="00D725DA" w:rsidP="00D725DA">
      <w:pPr>
        <w:rPr>
          <w:rFonts w:ascii="Georgia" w:hAnsi="Georgia"/>
        </w:rPr>
      </w:pPr>
      <w:r w:rsidRPr="00D725DA">
        <w:rPr>
          <w:rFonts w:ascii="Georgia" w:hAnsi="Georgia"/>
        </w:rPr>
        <w:t>The dataset is in a structured JSON format. It stores data as instruction, context, and response records. Each entry represents one nutrition-related safety interaction. Each record has clearly defined fields, including user instruction, situational context, identified risk information, and the expected safe response.</w:t>
      </w:r>
    </w:p>
    <w:p w14:paraId="00E0CD13" w14:textId="77777777" w:rsidR="00D725DA" w:rsidRDefault="00D725DA" w:rsidP="00D725DA">
      <w:pPr>
        <w:rPr>
          <w:rFonts w:ascii="Georgia" w:hAnsi="Georgia"/>
        </w:rPr>
      </w:pPr>
      <w:r w:rsidRPr="00D725DA">
        <w:rPr>
          <w:rFonts w:ascii="Georgia" w:hAnsi="Georgia"/>
        </w:rPr>
        <w:t>The dataset follows a consistent and standardized schema, making it useful for:</w:t>
      </w:r>
    </w:p>
    <w:p w14:paraId="290AC224" w14:textId="77777777" w:rsidR="00D725DA" w:rsidRDefault="00D725DA" w:rsidP="00D725DA">
      <w:pPr>
        <w:pStyle w:val="ListParagraph"/>
        <w:numPr>
          <w:ilvl w:val="0"/>
          <w:numId w:val="17"/>
        </w:numPr>
        <w:rPr>
          <w:rFonts w:ascii="Georgia" w:hAnsi="Georgia"/>
        </w:rPr>
      </w:pPr>
      <w:r w:rsidRPr="00D725DA">
        <w:rPr>
          <w:rFonts w:ascii="Georgia" w:hAnsi="Georgia"/>
        </w:rPr>
        <w:t>Fine-tuning Large Language Models (LLMs)</w:t>
      </w:r>
    </w:p>
    <w:p w14:paraId="001AD5D5" w14:textId="77777777" w:rsidR="00D725DA" w:rsidRDefault="00D725DA" w:rsidP="00D725DA">
      <w:pPr>
        <w:pStyle w:val="ListParagraph"/>
        <w:numPr>
          <w:ilvl w:val="0"/>
          <w:numId w:val="17"/>
        </w:numPr>
        <w:rPr>
          <w:rFonts w:ascii="Georgia" w:hAnsi="Georgia"/>
        </w:rPr>
      </w:pPr>
      <w:r w:rsidRPr="00D725DA">
        <w:rPr>
          <w:rFonts w:ascii="Georgia" w:hAnsi="Georgia"/>
        </w:rPr>
        <w:t xml:space="preserve"> Safety-focused reasoning and response control</w:t>
      </w:r>
    </w:p>
    <w:p w14:paraId="768409E1" w14:textId="77777777" w:rsidR="00D725DA" w:rsidRDefault="00D725DA" w:rsidP="00D725DA">
      <w:pPr>
        <w:pStyle w:val="ListParagraph"/>
        <w:numPr>
          <w:ilvl w:val="0"/>
          <w:numId w:val="17"/>
        </w:numPr>
        <w:rPr>
          <w:rFonts w:ascii="Georgia" w:hAnsi="Georgia"/>
        </w:rPr>
      </w:pPr>
      <w:r w:rsidRPr="00D725DA">
        <w:rPr>
          <w:rFonts w:ascii="Georgia" w:hAnsi="Georgia"/>
        </w:rPr>
        <w:t>Risk identification and red-flag detection</w:t>
      </w:r>
    </w:p>
    <w:p w14:paraId="7B01BDAA" w14:textId="5D32B585" w:rsidR="00D725DA" w:rsidRPr="00D725DA" w:rsidRDefault="00D725DA" w:rsidP="00D725DA">
      <w:pPr>
        <w:pStyle w:val="ListParagraph"/>
        <w:numPr>
          <w:ilvl w:val="0"/>
          <w:numId w:val="17"/>
        </w:numPr>
        <w:rPr>
          <w:rFonts w:ascii="Georgia" w:hAnsi="Georgia"/>
        </w:rPr>
      </w:pPr>
      <w:r w:rsidRPr="00D725DA">
        <w:rPr>
          <w:rFonts w:ascii="Georgia" w:hAnsi="Georgia"/>
        </w:rPr>
        <w:t>Safe escalation and refusal handling</w:t>
      </w:r>
    </w:p>
    <w:p w14:paraId="72863B15" w14:textId="77777777" w:rsidR="00D725DA" w:rsidRDefault="00D725DA" w:rsidP="00D725DA">
      <w:pPr>
        <w:rPr>
          <w:rFonts w:ascii="Georgia" w:hAnsi="Georgia"/>
        </w:rPr>
      </w:pPr>
      <w:r w:rsidRPr="00D725DA">
        <w:rPr>
          <w:rFonts w:ascii="Georgia" w:hAnsi="Georgia"/>
        </w:rPr>
        <w:t>Typical fields include:</w:t>
      </w:r>
    </w:p>
    <w:p w14:paraId="5078D51B" w14:textId="77777777" w:rsidR="00D725DA" w:rsidRDefault="00D725DA" w:rsidP="00D725DA">
      <w:pPr>
        <w:pStyle w:val="ListParagraph"/>
        <w:numPr>
          <w:ilvl w:val="0"/>
          <w:numId w:val="18"/>
        </w:numPr>
        <w:rPr>
          <w:rFonts w:ascii="Georgia" w:hAnsi="Georgia"/>
        </w:rPr>
      </w:pPr>
      <w:r w:rsidRPr="00D725DA">
        <w:rPr>
          <w:rFonts w:ascii="Georgia" w:hAnsi="Georgia"/>
        </w:rPr>
        <w:t>Nutrition-related instructions that describe unsafe or risky practice</w:t>
      </w:r>
    </w:p>
    <w:p w14:paraId="1AA7BC2A" w14:textId="77777777" w:rsidR="00D725DA" w:rsidRDefault="00D725DA" w:rsidP="00D725DA">
      <w:pPr>
        <w:pStyle w:val="ListParagraph"/>
        <w:numPr>
          <w:ilvl w:val="0"/>
          <w:numId w:val="18"/>
        </w:numPr>
        <w:rPr>
          <w:rFonts w:ascii="Georgia" w:hAnsi="Georgia"/>
        </w:rPr>
      </w:pPr>
      <w:r w:rsidRPr="00D725DA">
        <w:rPr>
          <w:rFonts w:ascii="Georgia" w:hAnsi="Georgia"/>
        </w:rPr>
        <w:t>Contextual information such as age group or life stage</w:t>
      </w:r>
    </w:p>
    <w:p w14:paraId="14F0F592" w14:textId="77777777" w:rsidR="00D725DA" w:rsidRDefault="00D725DA" w:rsidP="00D725DA">
      <w:pPr>
        <w:pStyle w:val="ListParagraph"/>
        <w:numPr>
          <w:ilvl w:val="0"/>
          <w:numId w:val="18"/>
        </w:numPr>
        <w:rPr>
          <w:rFonts w:ascii="Georgia" w:hAnsi="Georgia"/>
        </w:rPr>
      </w:pPr>
      <w:r w:rsidRPr="00D725DA">
        <w:rPr>
          <w:rFonts w:ascii="Georgia" w:hAnsi="Georgia"/>
        </w:rPr>
        <w:t xml:space="preserve"> Risk level, red-flag indicators, and actions that are not allowed</w:t>
      </w:r>
    </w:p>
    <w:p w14:paraId="1697B83F" w14:textId="3864FAA9" w:rsidR="00D10D65" w:rsidRDefault="00D725DA" w:rsidP="00D725DA">
      <w:pPr>
        <w:pStyle w:val="ListParagraph"/>
        <w:numPr>
          <w:ilvl w:val="0"/>
          <w:numId w:val="18"/>
        </w:numPr>
        <w:rPr>
          <w:rFonts w:ascii="Georgia" w:hAnsi="Georgia"/>
        </w:rPr>
      </w:pPr>
      <w:r w:rsidRPr="00D725DA">
        <w:rPr>
          <w:rFonts w:ascii="Georgia" w:hAnsi="Georgia"/>
        </w:rPr>
        <w:t>Expected outputs that show safe, responsible, and non-alarming responses</w:t>
      </w:r>
    </w:p>
    <w:p w14:paraId="40F4A5DF" w14:textId="77777777" w:rsidR="00757BE9" w:rsidRDefault="00757BE9" w:rsidP="00757BE9">
      <w:pPr>
        <w:rPr>
          <w:rFonts w:ascii="Georgia" w:hAnsi="Georgia"/>
        </w:rPr>
      </w:pPr>
    </w:p>
    <w:p w14:paraId="32723EED" w14:textId="77777777" w:rsidR="00C05D63" w:rsidRDefault="00C05D63" w:rsidP="00C05D63">
      <w:pPr>
        <w:pStyle w:val="Heading4"/>
        <w:spacing w:before="319" w:after="319"/>
        <w:rPr>
          <w:rFonts w:ascii="Georgia" w:eastAsia="Georgia" w:hAnsi="Georgia" w:cs="Georgia"/>
          <w:b/>
          <w:bCs/>
          <w:i w:val="0"/>
          <w:iCs w:val="0"/>
          <w:color w:val="000000" w:themeColor="text1"/>
        </w:rPr>
      </w:pPr>
      <w:r w:rsidRPr="00C05D63">
        <w:rPr>
          <w:rFonts w:ascii="Georgia" w:eastAsia="Georgia" w:hAnsi="Georgia" w:cs="Georgia"/>
          <w:b/>
          <w:bCs/>
          <w:i w:val="0"/>
          <w:iCs w:val="0"/>
          <w:color w:val="000000" w:themeColor="text1"/>
        </w:rPr>
        <w:t xml:space="preserve">Dataset Composition </w:t>
      </w:r>
    </w:p>
    <w:p w14:paraId="3949F780" w14:textId="347C8B40" w:rsidR="00282FDC" w:rsidRDefault="00C05D63" w:rsidP="00C05D63">
      <w:pPr>
        <w:rPr>
          <w:rFonts w:ascii="Georgia" w:hAnsi="Georgia"/>
          <w:b/>
          <w:bCs/>
          <w:sz w:val="28"/>
          <w:szCs w:val="28"/>
        </w:rPr>
      </w:pPr>
      <w:r w:rsidRPr="00C05D63">
        <w:rPr>
          <w:rFonts w:ascii="Georgia" w:hAnsi="Georgia"/>
          <w:b/>
          <w:bCs/>
          <w:sz w:val="28"/>
          <w:szCs w:val="28"/>
        </w:rPr>
        <w:t>1</w:t>
      </w:r>
      <w:r w:rsidRPr="00C05D63">
        <w:rPr>
          <w:rFonts w:ascii="Georgia" w:hAnsi="Georgia"/>
          <w:b/>
          <w:bCs/>
          <w:sz w:val="28"/>
          <w:szCs w:val="28"/>
          <w:vertAlign w:val="superscript"/>
        </w:rPr>
        <w:t>st</w:t>
      </w:r>
      <w:r w:rsidRPr="00C05D63">
        <w:rPr>
          <w:rFonts w:ascii="Georgia" w:hAnsi="Georgia"/>
          <w:b/>
          <w:bCs/>
          <w:sz w:val="28"/>
          <w:szCs w:val="28"/>
        </w:rPr>
        <w:t xml:space="preserve"> Dataset</w:t>
      </w:r>
    </w:p>
    <w:p w14:paraId="65571FF7" w14:textId="77907345" w:rsidR="007C0FD9" w:rsidRPr="007C0FD9" w:rsidRDefault="007C0FD9" w:rsidP="007C0FD9">
      <w:pPr>
        <w:rPr>
          <w:rFonts w:ascii="Georgia" w:hAnsi="Georgia"/>
          <w:lang w:val="fr-FR"/>
        </w:rPr>
      </w:pPr>
      <w:r w:rsidRPr="007C0FD9">
        <w:rPr>
          <w:rFonts w:ascii="Georgia" w:hAnsi="Georgia"/>
          <w:lang w:val="fr-FR"/>
        </w:rPr>
        <w:t xml:space="preserve">Total </w:t>
      </w:r>
      <w:proofErr w:type="gramStart"/>
      <w:r w:rsidRPr="007C0FD9">
        <w:rPr>
          <w:rFonts w:ascii="Georgia" w:hAnsi="Georgia"/>
          <w:lang w:val="fr-FR"/>
        </w:rPr>
        <w:t>files:</w:t>
      </w:r>
      <w:proofErr w:type="gramEnd"/>
      <w:r w:rsidR="007F0FFD">
        <w:rPr>
          <w:rFonts w:ascii="Georgia" w:hAnsi="Georgia"/>
          <w:lang w:val="fr-FR"/>
        </w:rPr>
        <w:t xml:space="preserve"> </w:t>
      </w:r>
      <w:r w:rsidRPr="007C0FD9">
        <w:rPr>
          <w:lang w:val="fr-FR"/>
        </w:rPr>
        <w:t xml:space="preserve">1 </w:t>
      </w:r>
      <w:r w:rsidR="00A9348F">
        <w:rPr>
          <w:lang w:val="fr-FR"/>
        </w:rPr>
        <w:t>CSV</w:t>
      </w:r>
    </w:p>
    <w:p w14:paraId="5A723181" w14:textId="4AE23A73" w:rsidR="007C0FD9" w:rsidRPr="007C0FD9" w:rsidRDefault="007C0FD9" w:rsidP="007C0FD9">
      <w:pPr>
        <w:rPr>
          <w:rFonts w:ascii="Georgia" w:hAnsi="Georgia"/>
          <w:lang w:val="fr-FR"/>
        </w:rPr>
      </w:pPr>
      <w:r w:rsidRPr="007C0FD9">
        <w:rPr>
          <w:rFonts w:ascii="Georgia" w:hAnsi="Georgia"/>
          <w:lang w:val="fr-FR"/>
        </w:rPr>
        <w:t xml:space="preserve">File </w:t>
      </w:r>
      <w:proofErr w:type="spellStart"/>
      <w:r w:rsidRPr="007C0FD9">
        <w:rPr>
          <w:rFonts w:ascii="Georgia" w:hAnsi="Georgia"/>
          <w:lang w:val="fr-FR"/>
        </w:rPr>
        <w:t>contains</w:t>
      </w:r>
      <w:proofErr w:type="spellEnd"/>
      <w:r>
        <w:rPr>
          <w:rFonts w:ascii="Georgia" w:hAnsi="Georgia"/>
          <w:lang w:val="fr-FR"/>
        </w:rPr>
        <w:t xml:space="preserve"> </w:t>
      </w:r>
      <w:r w:rsidRPr="007C0FD9">
        <w:rPr>
          <w:rFonts w:ascii="Georgia" w:hAnsi="Georgia"/>
          <w:lang w:val="fr-FR"/>
        </w:rPr>
        <w:t>:</w:t>
      </w:r>
    </w:p>
    <w:p w14:paraId="69E1F57B" w14:textId="77777777" w:rsidR="007C0FD9" w:rsidRPr="007C0FD9" w:rsidRDefault="007C0FD9" w:rsidP="007C0FD9">
      <w:pPr>
        <w:numPr>
          <w:ilvl w:val="0"/>
          <w:numId w:val="21"/>
        </w:numPr>
        <w:rPr>
          <w:rFonts w:ascii="Georgia" w:hAnsi="Georgia"/>
        </w:rPr>
      </w:pPr>
      <w:r w:rsidRPr="007C0FD9">
        <w:rPr>
          <w:rFonts w:ascii="Georgia" w:hAnsi="Georgia"/>
        </w:rPr>
        <w:t>402 food items (rows)</w:t>
      </w:r>
    </w:p>
    <w:p w14:paraId="1C9364CD" w14:textId="77777777" w:rsidR="007C0FD9" w:rsidRPr="007C0FD9" w:rsidRDefault="007C0FD9" w:rsidP="007C0FD9">
      <w:pPr>
        <w:numPr>
          <w:ilvl w:val="0"/>
          <w:numId w:val="21"/>
        </w:numPr>
        <w:rPr>
          <w:rFonts w:ascii="Georgia" w:hAnsi="Georgia"/>
        </w:rPr>
      </w:pPr>
      <w:r w:rsidRPr="007C0FD9">
        <w:rPr>
          <w:rFonts w:ascii="Georgia" w:hAnsi="Georgia"/>
        </w:rPr>
        <w:t>28 attributes/features per item (columns)</w:t>
      </w:r>
    </w:p>
    <w:p w14:paraId="5D8EBC47" w14:textId="081BB5AF" w:rsidR="007C0FD9" w:rsidRDefault="007C0FD9" w:rsidP="007C0FD9">
      <w:pPr>
        <w:numPr>
          <w:ilvl w:val="0"/>
          <w:numId w:val="21"/>
        </w:numPr>
        <w:rPr>
          <w:rFonts w:ascii="Georgia" w:hAnsi="Georgia"/>
        </w:rPr>
      </w:pPr>
      <w:r w:rsidRPr="007C0FD9">
        <w:rPr>
          <w:rFonts w:ascii="Georgia" w:hAnsi="Georgia"/>
        </w:rPr>
        <w:t xml:space="preserve">Nutritional information </w:t>
      </w:r>
      <w:r>
        <w:rPr>
          <w:rFonts w:ascii="Georgia" w:hAnsi="Georgia"/>
        </w:rPr>
        <w:t>for each item</w:t>
      </w:r>
    </w:p>
    <w:p w14:paraId="25374A97" w14:textId="3D284BD1" w:rsidR="007C0FD9" w:rsidRDefault="007F0FFD" w:rsidP="00C05D63">
      <w:pPr>
        <w:rPr>
          <w:rFonts w:ascii="Georgia" w:hAnsi="Georgia"/>
          <w:b/>
          <w:bCs/>
          <w:sz w:val="28"/>
          <w:szCs w:val="28"/>
        </w:rPr>
      </w:pPr>
      <w:r w:rsidRPr="004C069D">
        <w:rPr>
          <w:rFonts w:ascii="Georgia" w:hAnsi="Georgia"/>
          <w:b/>
          <w:bCs/>
          <w:sz w:val="28"/>
          <w:szCs w:val="28"/>
        </w:rPr>
        <w:t>2</w:t>
      </w:r>
      <w:r w:rsidRPr="004C069D">
        <w:rPr>
          <w:rFonts w:ascii="Georgia" w:hAnsi="Georgia"/>
          <w:b/>
          <w:bCs/>
          <w:sz w:val="28"/>
          <w:szCs w:val="28"/>
          <w:vertAlign w:val="superscript"/>
        </w:rPr>
        <w:t>nd</w:t>
      </w:r>
      <w:r w:rsidRPr="004C069D">
        <w:rPr>
          <w:rFonts w:ascii="Georgia" w:hAnsi="Georgia"/>
          <w:b/>
          <w:bCs/>
          <w:sz w:val="28"/>
          <w:szCs w:val="28"/>
        </w:rPr>
        <w:t xml:space="preserve"> Dataset</w:t>
      </w:r>
    </w:p>
    <w:p w14:paraId="0011647A" w14:textId="6BD4EA7D" w:rsidR="004C069D" w:rsidRDefault="004C069D" w:rsidP="004C069D">
      <w:pPr>
        <w:rPr>
          <w:rFonts w:ascii="Georgia" w:hAnsi="Georgia"/>
          <w:lang w:val="fr-FR"/>
        </w:rPr>
      </w:pPr>
      <w:r w:rsidRPr="004C069D">
        <w:rPr>
          <w:rFonts w:ascii="Georgia" w:hAnsi="Georgia"/>
          <w:lang w:val="fr-FR"/>
        </w:rPr>
        <w:t xml:space="preserve">Total </w:t>
      </w:r>
      <w:proofErr w:type="gramStart"/>
      <w:r w:rsidRPr="004C069D">
        <w:rPr>
          <w:rFonts w:ascii="Georgia" w:hAnsi="Georgia"/>
          <w:lang w:val="fr-FR"/>
        </w:rPr>
        <w:t>files:</w:t>
      </w:r>
      <w:proofErr w:type="gramEnd"/>
      <w:r w:rsidRPr="004C069D">
        <w:rPr>
          <w:rFonts w:ascii="Aptos" w:hAnsi="Aptos"/>
          <w:sz w:val="28"/>
          <w:szCs w:val="28"/>
          <w:lang w:val="fr-FR"/>
        </w:rPr>
        <w:t xml:space="preserve">1 </w:t>
      </w:r>
      <w:r w:rsidR="00A9348F">
        <w:rPr>
          <w:rFonts w:ascii="Aptos" w:hAnsi="Aptos"/>
          <w:sz w:val="28"/>
          <w:szCs w:val="28"/>
          <w:lang w:val="fr-FR"/>
        </w:rPr>
        <w:t>JSON</w:t>
      </w:r>
    </w:p>
    <w:p w14:paraId="50426561" w14:textId="2722E0A8" w:rsidR="004C069D" w:rsidRDefault="004C069D" w:rsidP="004C069D">
      <w:pPr>
        <w:rPr>
          <w:rFonts w:ascii="Georgia" w:hAnsi="Georgia"/>
          <w:lang w:val="fr-FR"/>
        </w:rPr>
      </w:pPr>
      <w:r w:rsidRPr="004C069D">
        <w:rPr>
          <w:rFonts w:ascii="Georgia" w:hAnsi="Georgia"/>
          <w:lang w:val="fr-FR"/>
        </w:rPr>
        <w:t xml:space="preserve">File </w:t>
      </w:r>
      <w:proofErr w:type="spellStart"/>
      <w:proofErr w:type="gramStart"/>
      <w:r w:rsidRPr="004C069D">
        <w:rPr>
          <w:rFonts w:ascii="Georgia" w:hAnsi="Georgia"/>
          <w:lang w:val="fr-FR"/>
        </w:rPr>
        <w:t>contains</w:t>
      </w:r>
      <w:proofErr w:type="spellEnd"/>
      <w:r w:rsidRPr="004C069D">
        <w:rPr>
          <w:rFonts w:ascii="Georgia" w:hAnsi="Georgia"/>
          <w:lang w:val="fr-FR"/>
        </w:rPr>
        <w:t>:</w:t>
      </w:r>
      <w:proofErr w:type="gramEnd"/>
    </w:p>
    <w:p w14:paraId="5C40B32F" w14:textId="3430655E" w:rsidR="00CB1E73" w:rsidRPr="00CB1E73" w:rsidRDefault="00CB1E73" w:rsidP="00CB1E73">
      <w:pPr>
        <w:pStyle w:val="ListParagraph"/>
        <w:numPr>
          <w:ilvl w:val="0"/>
          <w:numId w:val="23"/>
        </w:numPr>
        <w:rPr>
          <w:rFonts w:ascii="Georgia" w:hAnsi="Georgia"/>
          <w:lang w:val="fr-FR"/>
        </w:rPr>
      </w:pPr>
      <w:r w:rsidRPr="00876A57">
        <w:rPr>
          <w:rFonts w:ascii="Georgia" w:hAnsi="Georgia"/>
          <w:lang w:val="fr-FR"/>
        </w:rPr>
        <w:t xml:space="preserve">639 </w:t>
      </w:r>
      <w:r w:rsidR="00442DE1">
        <w:rPr>
          <w:lang w:val="fr-FR"/>
        </w:rPr>
        <w:t xml:space="preserve">  </w:t>
      </w:r>
      <w:proofErr w:type="gramStart"/>
      <w:r w:rsidR="00505DAD">
        <w:rPr>
          <w:lang w:val="fr-FR"/>
        </w:rPr>
        <w:t>entries</w:t>
      </w:r>
      <w:r w:rsidR="00442DE1">
        <w:rPr>
          <w:lang w:val="fr-FR"/>
        </w:rPr>
        <w:t xml:space="preserve"> </w:t>
      </w:r>
      <w:r>
        <w:rPr>
          <w:lang w:val="fr-FR"/>
        </w:rPr>
        <w:t xml:space="preserve"> (</w:t>
      </w:r>
      <w:proofErr w:type="spellStart"/>
      <w:proofErr w:type="gramEnd"/>
      <w:r>
        <w:rPr>
          <w:lang w:val="fr-FR"/>
        </w:rPr>
        <w:t>approx</w:t>
      </w:r>
      <w:proofErr w:type="spellEnd"/>
      <w:r>
        <w:rPr>
          <w:lang w:val="fr-FR"/>
        </w:rPr>
        <w:t>)</w:t>
      </w:r>
    </w:p>
    <w:p w14:paraId="1E381EB9" w14:textId="77777777" w:rsidR="004C069D" w:rsidRPr="004C069D" w:rsidRDefault="004C069D" w:rsidP="004C069D">
      <w:pPr>
        <w:numPr>
          <w:ilvl w:val="0"/>
          <w:numId w:val="22"/>
        </w:numPr>
        <w:rPr>
          <w:rFonts w:ascii="Georgia" w:hAnsi="Georgia"/>
        </w:rPr>
      </w:pPr>
      <w:r w:rsidRPr="004C069D">
        <w:rPr>
          <w:rFonts w:ascii="Georgia" w:hAnsi="Georgia"/>
        </w:rPr>
        <w:t>Instruction–context–response pairs for child nutrition, health, hygiene, and lifestyle education</w:t>
      </w:r>
    </w:p>
    <w:p w14:paraId="69FF5993" w14:textId="77777777" w:rsidR="004C069D" w:rsidRDefault="004C069D" w:rsidP="004C069D">
      <w:pPr>
        <w:numPr>
          <w:ilvl w:val="0"/>
          <w:numId w:val="22"/>
        </w:numPr>
        <w:rPr>
          <w:rFonts w:ascii="Georgia" w:hAnsi="Georgia"/>
        </w:rPr>
      </w:pPr>
      <w:r w:rsidRPr="004C069D">
        <w:rPr>
          <w:rFonts w:ascii="Georgia" w:hAnsi="Georgia"/>
        </w:rPr>
        <w:t>Kid-friendly explanations using stories, metaphors, and simple language</w:t>
      </w:r>
    </w:p>
    <w:p w14:paraId="26C25953" w14:textId="77777777" w:rsidR="00505DAD" w:rsidRDefault="00505DAD" w:rsidP="00505DAD">
      <w:pPr>
        <w:rPr>
          <w:rFonts w:ascii="Georgia" w:hAnsi="Georgia"/>
        </w:rPr>
      </w:pPr>
    </w:p>
    <w:p w14:paraId="424B696B" w14:textId="77777777" w:rsidR="00873B3C" w:rsidRDefault="00505DAD" w:rsidP="00873B3C">
      <w:pPr>
        <w:rPr>
          <w:rFonts w:ascii="Georgia" w:hAnsi="Georgia"/>
          <w:b/>
          <w:bCs/>
          <w:sz w:val="28"/>
          <w:szCs w:val="28"/>
          <w:lang w:val="fr-FR"/>
        </w:rPr>
      </w:pPr>
      <w:r w:rsidRPr="000D4A62">
        <w:rPr>
          <w:rFonts w:ascii="Georgia" w:hAnsi="Georgia"/>
          <w:b/>
          <w:bCs/>
          <w:sz w:val="28"/>
          <w:szCs w:val="28"/>
          <w:lang w:val="fr-FR"/>
        </w:rPr>
        <w:t>3</w:t>
      </w:r>
      <w:r w:rsidRPr="000D4A62">
        <w:rPr>
          <w:rFonts w:ascii="Georgia" w:hAnsi="Georgia"/>
          <w:b/>
          <w:bCs/>
          <w:sz w:val="28"/>
          <w:szCs w:val="28"/>
          <w:vertAlign w:val="superscript"/>
          <w:lang w:val="fr-FR"/>
        </w:rPr>
        <w:t>rd</w:t>
      </w:r>
      <w:r w:rsidRPr="000D4A62">
        <w:rPr>
          <w:rFonts w:ascii="Georgia" w:hAnsi="Georgia"/>
          <w:b/>
          <w:bCs/>
          <w:sz w:val="28"/>
          <w:szCs w:val="28"/>
          <w:lang w:val="fr-FR"/>
        </w:rPr>
        <w:t xml:space="preserve"> </w:t>
      </w:r>
      <w:proofErr w:type="spellStart"/>
      <w:r w:rsidRPr="000D4A62">
        <w:rPr>
          <w:rFonts w:ascii="Georgia" w:hAnsi="Georgia"/>
          <w:b/>
          <w:bCs/>
          <w:sz w:val="28"/>
          <w:szCs w:val="28"/>
          <w:lang w:val="fr-FR"/>
        </w:rPr>
        <w:t>Dataset</w:t>
      </w:r>
      <w:proofErr w:type="spellEnd"/>
    </w:p>
    <w:p w14:paraId="32998AC1" w14:textId="11A27FF8" w:rsidR="00873B3C" w:rsidRDefault="000D4A62" w:rsidP="00873B3C">
      <w:pPr>
        <w:rPr>
          <w:rFonts w:ascii="Georgia" w:hAnsi="Georgia"/>
          <w:b/>
          <w:bCs/>
          <w:sz w:val="28"/>
          <w:szCs w:val="28"/>
          <w:lang w:val="fr-FR"/>
        </w:rPr>
      </w:pPr>
      <w:r w:rsidRPr="00873B3C">
        <w:rPr>
          <w:rFonts w:ascii="Georgia" w:hAnsi="Georgia"/>
        </w:rPr>
        <w:t xml:space="preserve">Total files: </w:t>
      </w:r>
      <w:r w:rsidR="00A9348F">
        <w:t>1 JSON</w:t>
      </w:r>
    </w:p>
    <w:p w14:paraId="2FDE5B5B" w14:textId="232A8E15" w:rsidR="00873B3C" w:rsidRDefault="000D4A62" w:rsidP="00873B3C">
      <w:pPr>
        <w:rPr>
          <w:rFonts w:ascii="Georgia" w:hAnsi="Georgia"/>
        </w:rPr>
      </w:pPr>
      <w:r w:rsidRPr="00873B3C">
        <w:rPr>
          <w:rFonts w:ascii="Georgia" w:hAnsi="Georgia"/>
        </w:rPr>
        <w:t xml:space="preserve">File contains:  </w:t>
      </w:r>
    </w:p>
    <w:p w14:paraId="3128BA72" w14:textId="59767FB6" w:rsidR="00876A57" w:rsidRPr="00876A57" w:rsidRDefault="00876A57" w:rsidP="00876A57">
      <w:pPr>
        <w:pStyle w:val="ListParagraph"/>
        <w:numPr>
          <w:ilvl w:val="0"/>
          <w:numId w:val="23"/>
        </w:numPr>
        <w:rPr>
          <w:rFonts w:ascii="Georgia" w:hAnsi="Georgia"/>
          <w:sz w:val="28"/>
          <w:szCs w:val="28"/>
          <w:lang w:val="fr-FR"/>
        </w:rPr>
      </w:pPr>
      <w:r w:rsidRPr="00876A57">
        <w:rPr>
          <w:rFonts w:ascii="Georgia" w:hAnsi="Georgia"/>
          <w:sz w:val="28"/>
          <w:szCs w:val="28"/>
          <w:lang w:val="fr-FR"/>
        </w:rPr>
        <w:t>1312</w:t>
      </w:r>
      <w:r>
        <w:rPr>
          <w:rFonts w:ascii="Georgia" w:hAnsi="Georgia"/>
          <w:sz w:val="28"/>
          <w:szCs w:val="28"/>
          <w:lang w:val="fr-FR"/>
        </w:rPr>
        <w:t xml:space="preserve"> entries (</w:t>
      </w:r>
      <w:proofErr w:type="spellStart"/>
      <w:r>
        <w:rPr>
          <w:rFonts w:ascii="Georgia" w:hAnsi="Georgia"/>
          <w:sz w:val="28"/>
          <w:szCs w:val="28"/>
          <w:lang w:val="fr-FR"/>
        </w:rPr>
        <w:t>approx</w:t>
      </w:r>
      <w:proofErr w:type="spellEnd"/>
      <w:r>
        <w:rPr>
          <w:rFonts w:ascii="Georgia" w:hAnsi="Georgia"/>
          <w:sz w:val="28"/>
          <w:szCs w:val="28"/>
          <w:lang w:val="fr-FR"/>
        </w:rPr>
        <w:t>)</w:t>
      </w:r>
    </w:p>
    <w:p w14:paraId="5219DB35" w14:textId="77777777" w:rsidR="00873B3C" w:rsidRDefault="00873B3C" w:rsidP="00873B3C">
      <w:pPr>
        <w:pStyle w:val="ListParagraph"/>
        <w:numPr>
          <w:ilvl w:val="0"/>
          <w:numId w:val="23"/>
        </w:numPr>
        <w:rPr>
          <w:rFonts w:ascii="Georgia" w:hAnsi="Georgia"/>
        </w:rPr>
      </w:pPr>
      <w:r w:rsidRPr="00873B3C">
        <w:rPr>
          <w:rFonts w:ascii="Georgia" w:hAnsi="Georgia"/>
        </w:rPr>
        <w:t>Medical questions or situations involving children that are designed to assess the severity of a health issue and guide the next appropriate action</w:t>
      </w:r>
    </w:p>
    <w:p w14:paraId="0A5B8C02" w14:textId="77777777" w:rsidR="00873B3C" w:rsidRDefault="000D4A62" w:rsidP="00873B3C">
      <w:pPr>
        <w:pStyle w:val="ListParagraph"/>
        <w:numPr>
          <w:ilvl w:val="0"/>
          <w:numId w:val="23"/>
        </w:numPr>
        <w:rPr>
          <w:rFonts w:ascii="Georgia" w:hAnsi="Georgia"/>
        </w:rPr>
      </w:pPr>
      <w:r w:rsidRPr="00873B3C">
        <w:rPr>
          <w:rFonts w:ascii="Georgia" w:hAnsi="Georgia"/>
        </w:rPr>
        <w:t xml:space="preserve">Symptom-based scenarios, such as fever, cough, injury, abdominal pain, and dehydration  </w:t>
      </w:r>
    </w:p>
    <w:p w14:paraId="33C59025" w14:textId="6E90E310" w:rsidR="004C069D" w:rsidRDefault="000D4A62" w:rsidP="00873B3C">
      <w:pPr>
        <w:pStyle w:val="ListParagraph"/>
        <w:numPr>
          <w:ilvl w:val="0"/>
          <w:numId w:val="23"/>
        </w:numPr>
        <w:rPr>
          <w:rFonts w:ascii="Georgia" w:hAnsi="Georgia"/>
        </w:rPr>
      </w:pPr>
      <w:r w:rsidRPr="00873B3C">
        <w:rPr>
          <w:rFonts w:ascii="Georgia" w:hAnsi="Georgia"/>
        </w:rPr>
        <w:t xml:space="preserve">Safe doctor responses that include red-flag assessment and referral guidance </w:t>
      </w:r>
      <w:r w:rsidR="00082251" w:rsidRPr="00873B3C">
        <w:rPr>
          <w:rFonts w:ascii="Georgia" w:hAnsi="Georgia"/>
        </w:rPr>
        <w:t>non-diagnostic</w:t>
      </w:r>
      <w:r w:rsidRPr="00873B3C">
        <w:rPr>
          <w:rFonts w:ascii="Georgia" w:hAnsi="Georgia"/>
        </w:rPr>
        <w:t xml:space="preserve">, escalation-aware medical advice  </w:t>
      </w:r>
    </w:p>
    <w:p w14:paraId="5C11A069" w14:textId="77777777" w:rsidR="00082251" w:rsidRDefault="00082251" w:rsidP="00082251">
      <w:pPr>
        <w:rPr>
          <w:rFonts w:ascii="Georgia" w:hAnsi="Georgia"/>
        </w:rPr>
      </w:pPr>
    </w:p>
    <w:p w14:paraId="3BA28EE1" w14:textId="77777777" w:rsidR="00082251" w:rsidRDefault="00082251" w:rsidP="00082251">
      <w:pPr>
        <w:rPr>
          <w:rFonts w:ascii="Georgia" w:hAnsi="Georgia"/>
        </w:rPr>
      </w:pPr>
    </w:p>
    <w:p w14:paraId="2BF70B58" w14:textId="77777777" w:rsidR="00082251" w:rsidRDefault="00082251" w:rsidP="00082251">
      <w:pPr>
        <w:rPr>
          <w:rFonts w:ascii="Georgia" w:hAnsi="Georgia"/>
        </w:rPr>
      </w:pPr>
    </w:p>
    <w:p w14:paraId="6C8F7012" w14:textId="77777777" w:rsidR="00082251" w:rsidRDefault="00082251" w:rsidP="00082251">
      <w:pPr>
        <w:rPr>
          <w:rFonts w:ascii="Georgia" w:hAnsi="Georgia"/>
        </w:rPr>
      </w:pPr>
    </w:p>
    <w:p w14:paraId="726D74AC" w14:textId="77777777" w:rsidR="00082251" w:rsidRPr="00082251" w:rsidRDefault="00082251" w:rsidP="00082251">
      <w:pPr>
        <w:rPr>
          <w:rFonts w:ascii="Georgia" w:hAnsi="Georgia"/>
        </w:rPr>
      </w:pPr>
    </w:p>
    <w:p w14:paraId="40C7F352" w14:textId="4B677FBD" w:rsidR="004C069D" w:rsidRDefault="00876A57" w:rsidP="00C05D63">
      <w:pPr>
        <w:rPr>
          <w:rFonts w:ascii="Georgia" w:hAnsi="Georgia"/>
          <w:b/>
          <w:bCs/>
          <w:sz w:val="28"/>
          <w:szCs w:val="28"/>
        </w:rPr>
      </w:pPr>
      <w:r>
        <w:rPr>
          <w:rFonts w:ascii="Georgia" w:hAnsi="Georgia"/>
          <w:b/>
          <w:bCs/>
          <w:sz w:val="28"/>
          <w:szCs w:val="28"/>
        </w:rPr>
        <w:t>4</w:t>
      </w:r>
      <w:r w:rsidRPr="00876A57">
        <w:rPr>
          <w:rFonts w:ascii="Georgia" w:hAnsi="Georgia"/>
          <w:b/>
          <w:bCs/>
          <w:sz w:val="28"/>
          <w:szCs w:val="28"/>
          <w:vertAlign w:val="superscript"/>
        </w:rPr>
        <w:t>th</w:t>
      </w:r>
      <w:r>
        <w:rPr>
          <w:rFonts w:ascii="Georgia" w:hAnsi="Georgia"/>
          <w:b/>
          <w:bCs/>
          <w:sz w:val="28"/>
          <w:szCs w:val="28"/>
        </w:rPr>
        <w:t xml:space="preserve"> Dataset</w:t>
      </w:r>
    </w:p>
    <w:p w14:paraId="4B896733" w14:textId="131FE10E" w:rsidR="00082251" w:rsidRPr="00082251" w:rsidRDefault="00082251" w:rsidP="00082251">
      <w:pPr>
        <w:rPr>
          <w:rFonts w:ascii="Georgia" w:hAnsi="Georgia"/>
          <w:lang w:val="fr-FR"/>
        </w:rPr>
      </w:pPr>
      <w:r w:rsidRPr="00082251">
        <w:rPr>
          <w:rFonts w:ascii="Georgia" w:hAnsi="Georgia"/>
          <w:lang w:val="fr-FR"/>
        </w:rPr>
        <w:t xml:space="preserve">Total </w:t>
      </w:r>
      <w:proofErr w:type="gramStart"/>
      <w:r w:rsidRPr="00082251">
        <w:rPr>
          <w:rFonts w:ascii="Georgia" w:hAnsi="Georgia"/>
          <w:lang w:val="fr-FR"/>
        </w:rPr>
        <w:t>files</w:t>
      </w:r>
      <w:r w:rsidRPr="00082251">
        <w:rPr>
          <w:rFonts w:ascii="Georgia" w:hAnsi="Georgia"/>
          <w:sz w:val="28"/>
          <w:szCs w:val="28"/>
          <w:lang w:val="fr-FR"/>
        </w:rPr>
        <w:t>:</w:t>
      </w:r>
      <w:proofErr w:type="gramEnd"/>
      <w:r w:rsidRPr="00082251">
        <w:rPr>
          <w:rFonts w:ascii="Aptos" w:hAnsi="Aptos"/>
          <w:sz w:val="28"/>
          <w:szCs w:val="28"/>
          <w:lang w:val="fr-FR"/>
        </w:rPr>
        <w:t>1</w:t>
      </w:r>
      <w:r w:rsidRPr="00082251">
        <w:rPr>
          <w:rFonts w:ascii="Aptos" w:hAnsi="Aptos"/>
          <w:lang w:val="fr-FR"/>
        </w:rPr>
        <w:t xml:space="preserve"> </w:t>
      </w:r>
      <w:r w:rsidR="00A9348F">
        <w:rPr>
          <w:rFonts w:ascii="Aptos" w:hAnsi="Aptos"/>
          <w:lang w:val="fr-FR"/>
        </w:rPr>
        <w:t>JSON</w:t>
      </w:r>
    </w:p>
    <w:p w14:paraId="69217597" w14:textId="5D826541" w:rsidR="00082251" w:rsidRDefault="00082251" w:rsidP="00082251">
      <w:pPr>
        <w:rPr>
          <w:rFonts w:ascii="Georgia" w:hAnsi="Georgia"/>
          <w:lang w:val="fr-FR"/>
        </w:rPr>
      </w:pPr>
      <w:r w:rsidRPr="00082251">
        <w:rPr>
          <w:rFonts w:ascii="Georgia" w:hAnsi="Georgia"/>
          <w:lang w:val="fr-FR"/>
        </w:rPr>
        <w:t xml:space="preserve">File </w:t>
      </w:r>
      <w:proofErr w:type="spellStart"/>
      <w:proofErr w:type="gramStart"/>
      <w:r w:rsidRPr="00082251">
        <w:rPr>
          <w:rFonts w:ascii="Georgia" w:hAnsi="Georgia"/>
          <w:lang w:val="fr-FR"/>
        </w:rPr>
        <w:t>contains</w:t>
      </w:r>
      <w:proofErr w:type="spellEnd"/>
      <w:r w:rsidRPr="00082251">
        <w:rPr>
          <w:rFonts w:ascii="Georgia" w:hAnsi="Georgia"/>
          <w:lang w:val="fr-FR"/>
        </w:rPr>
        <w:t>:</w:t>
      </w:r>
      <w:proofErr w:type="gramEnd"/>
    </w:p>
    <w:p w14:paraId="59E88234" w14:textId="1AECD9AE" w:rsidR="001E024D" w:rsidRPr="001E024D" w:rsidRDefault="001E024D" w:rsidP="001E024D">
      <w:pPr>
        <w:pStyle w:val="ListParagraph"/>
        <w:numPr>
          <w:ilvl w:val="0"/>
          <w:numId w:val="25"/>
        </w:numPr>
        <w:rPr>
          <w:rFonts w:ascii="Georgia" w:hAnsi="Georgia"/>
          <w:lang w:val="fr-FR"/>
        </w:rPr>
      </w:pPr>
      <w:r>
        <w:rPr>
          <w:rFonts w:ascii="Georgia" w:hAnsi="Georgia"/>
          <w:lang w:val="fr-FR"/>
        </w:rPr>
        <w:t>500 entries (</w:t>
      </w:r>
      <w:proofErr w:type="spellStart"/>
      <w:r>
        <w:rPr>
          <w:rFonts w:ascii="Georgia" w:hAnsi="Georgia"/>
          <w:lang w:val="fr-FR"/>
        </w:rPr>
        <w:t>approx</w:t>
      </w:r>
      <w:proofErr w:type="spellEnd"/>
      <w:r>
        <w:rPr>
          <w:rFonts w:ascii="Georgia" w:hAnsi="Georgia"/>
          <w:lang w:val="fr-FR"/>
        </w:rPr>
        <w:t>)</w:t>
      </w:r>
    </w:p>
    <w:p w14:paraId="1416B95E" w14:textId="77777777" w:rsidR="00082251" w:rsidRPr="00082251" w:rsidRDefault="00082251" w:rsidP="00082251">
      <w:pPr>
        <w:numPr>
          <w:ilvl w:val="0"/>
          <w:numId w:val="24"/>
        </w:numPr>
        <w:rPr>
          <w:rFonts w:ascii="Georgia" w:hAnsi="Georgia"/>
        </w:rPr>
      </w:pPr>
      <w:r w:rsidRPr="00082251">
        <w:rPr>
          <w:rFonts w:ascii="Georgia" w:hAnsi="Georgia"/>
        </w:rPr>
        <w:t>Parent-focused nutrition and feeding guidance</w:t>
      </w:r>
    </w:p>
    <w:p w14:paraId="46D20E5C" w14:textId="77777777" w:rsidR="00082251" w:rsidRPr="00082251" w:rsidRDefault="00082251" w:rsidP="00082251">
      <w:pPr>
        <w:numPr>
          <w:ilvl w:val="0"/>
          <w:numId w:val="24"/>
        </w:numPr>
        <w:rPr>
          <w:rFonts w:ascii="Georgia" w:hAnsi="Georgia"/>
        </w:rPr>
      </w:pPr>
      <w:r w:rsidRPr="00082251">
        <w:rPr>
          <w:rFonts w:ascii="Georgia" w:hAnsi="Georgia"/>
        </w:rPr>
        <w:t>Instruction–response pairs with age group, meal type, portion guidance, foods to avoid, and scientific basis</w:t>
      </w:r>
    </w:p>
    <w:p w14:paraId="2208B263" w14:textId="54F8D9E1" w:rsidR="001E024D" w:rsidRDefault="00082251" w:rsidP="001E024D">
      <w:pPr>
        <w:numPr>
          <w:ilvl w:val="0"/>
          <w:numId w:val="24"/>
        </w:numPr>
        <w:rPr>
          <w:rFonts w:ascii="Georgia" w:hAnsi="Georgia"/>
        </w:rPr>
      </w:pPr>
      <w:r w:rsidRPr="00082251">
        <w:rPr>
          <w:rFonts w:ascii="Georgia" w:hAnsi="Georgia"/>
        </w:rPr>
        <w:t>Covers toddlers to pre-teens with routine feeding scenarios</w:t>
      </w:r>
    </w:p>
    <w:p w14:paraId="3A5C16C0" w14:textId="3D196435" w:rsidR="001E024D" w:rsidRDefault="001E024D" w:rsidP="001E024D">
      <w:pPr>
        <w:rPr>
          <w:rFonts w:ascii="Georgia" w:hAnsi="Georgia"/>
        </w:rPr>
      </w:pPr>
      <w:r>
        <w:rPr>
          <w:rFonts w:ascii="Georgia" w:hAnsi="Georgia"/>
        </w:rPr>
        <w:t>5</w:t>
      </w:r>
      <w:r w:rsidRPr="001E024D">
        <w:rPr>
          <w:rFonts w:ascii="Georgia" w:hAnsi="Georgia"/>
          <w:vertAlign w:val="superscript"/>
        </w:rPr>
        <w:t>th</w:t>
      </w:r>
      <w:r>
        <w:rPr>
          <w:rFonts w:ascii="Georgia" w:hAnsi="Georgia"/>
        </w:rPr>
        <w:t xml:space="preserve"> Dataset</w:t>
      </w:r>
    </w:p>
    <w:p w14:paraId="14022533" w14:textId="78E05587" w:rsidR="001E024D" w:rsidRPr="001E024D" w:rsidRDefault="001E024D" w:rsidP="001E024D">
      <w:pPr>
        <w:rPr>
          <w:rFonts w:ascii="Georgia" w:hAnsi="Georgia"/>
          <w:lang w:val="fr-FR"/>
        </w:rPr>
      </w:pPr>
      <w:r w:rsidRPr="001E024D">
        <w:rPr>
          <w:rFonts w:ascii="Georgia" w:hAnsi="Georgia"/>
          <w:b/>
          <w:bCs/>
          <w:lang w:val="fr-FR"/>
        </w:rPr>
        <w:t xml:space="preserve">Total </w:t>
      </w:r>
      <w:proofErr w:type="gramStart"/>
      <w:r w:rsidRPr="001E024D">
        <w:rPr>
          <w:rFonts w:ascii="Georgia" w:hAnsi="Georgia"/>
          <w:b/>
          <w:bCs/>
          <w:lang w:val="fr-FR"/>
        </w:rPr>
        <w:t>files:</w:t>
      </w:r>
      <w:proofErr w:type="gramEnd"/>
      <w:r w:rsidRPr="001E024D">
        <w:rPr>
          <w:rFonts w:ascii="Aptos" w:hAnsi="Aptos"/>
          <w:lang w:val="fr-FR"/>
        </w:rPr>
        <w:t xml:space="preserve">1 </w:t>
      </w:r>
      <w:r w:rsidR="00A9348F">
        <w:rPr>
          <w:rFonts w:ascii="Aptos" w:hAnsi="Aptos"/>
          <w:lang w:val="fr-FR"/>
        </w:rPr>
        <w:t>JSON</w:t>
      </w:r>
    </w:p>
    <w:p w14:paraId="3159BF1D" w14:textId="77777777" w:rsidR="001E024D" w:rsidRDefault="001E024D" w:rsidP="001E024D">
      <w:pPr>
        <w:rPr>
          <w:rFonts w:ascii="Georgia" w:hAnsi="Georgia"/>
          <w:b/>
          <w:bCs/>
          <w:lang w:val="fr-FR"/>
        </w:rPr>
      </w:pPr>
      <w:r w:rsidRPr="001E024D">
        <w:rPr>
          <w:rFonts w:ascii="Georgia" w:hAnsi="Georgia"/>
          <w:b/>
          <w:bCs/>
          <w:lang w:val="fr-FR"/>
        </w:rPr>
        <w:t xml:space="preserve">File </w:t>
      </w:r>
      <w:proofErr w:type="spellStart"/>
      <w:proofErr w:type="gramStart"/>
      <w:r w:rsidRPr="001E024D">
        <w:rPr>
          <w:rFonts w:ascii="Georgia" w:hAnsi="Georgia"/>
          <w:b/>
          <w:bCs/>
          <w:lang w:val="fr-FR"/>
        </w:rPr>
        <w:t>contains</w:t>
      </w:r>
      <w:proofErr w:type="spellEnd"/>
      <w:r w:rsidRPr="001E024D">
        <w:rPr>
          <w:rFonts w:ascii="Georgia" w:hAnsi="Georgia"/>
          <w:b/>
          <w:bCs/>
          <w:lang w:val="fr-FR"/>
        </w:rPr>
        <w:t>:</w:t>
      </w:r>
      <w:proofErr w:type="gramEnd"/>
    </w:p>
    <w:p w14:paraId="2CAE4900" w14:textId="04248ADA" w:rsidR="001E024D" w:rsidRPr="001E024D" w:rsidRDefault="001E024D" w:rsidP="001E024D">
      <w:pPr>
        <w:pStyle w:val="ListParagraph"/>
        <w:numPr>
          <w:ilvl w:val="0"/>
          <w:numId w:val="25"/>
        </w:numPr>
        <w:rPr>
          <w:rFonts w:ascii="Georgia" w:hAnsi="Georgia"/>
          <w:lang w:val="fr-FR"/>
        </w:rPr>
      </w:pPr>
      <w:r>
        <w:rPr>
          <w:rFonts w:ascii="Georgia" w:hAnsi="Georgia"/>
          <w:lang w:val="fr-FR"/>
        </w:rPr>
        <w:t>444 entries (</w:t>
      </w:r>
      <w:proofErr w:type="spellStart"/>
      <w:r>
        <w:rPr>
          <w:rFonts w:ascii="Georgia" w:hAnsi="Georgia"/>
          <w:lang w:val="fr-FR"/>
        </w:rPr>
        <w:t>approx</w:t>
      </w:r>
      <w:proofErr w:type="spellEnd"/>
      <w:r>
        <w:rPr>
          <w:rFonts w:ascii="Georgia" w:hAnsi="Georgia"/>
          <w:lang w:val="fr-FR"/>
        </w:rPr>
        <w:t>)</w:t>
      </w:r>
    </w:p>
    <w:p w14:paraId="5B058E1B" w14:textId="77777777" w:rsidR="001E024D" w:rsidRPr="001E024D" w:rsidRDefault="001E024D" w:rsidP="001E024D">
      <w:pPr>
        <w:numPr>
          <w:ilvl w:val="0"/>
          <w:numId w:val="26"/>
        </w:numPr>
        <w:rPr>
          <w:rFonts w:ascii="Georgia" w:hAnsi="Georgia"/>
        </w:rPr>
      </w:pPr>
      <w:r w:rsidRPr="001E024D">
        <w:rPr>
          <w:rFonts w:ascii="Georgia" w:hAnsi="Georgia"/>
        </w:rPr>
        <w:t xml:space="preserve">Food, nutrition, and lifestyle </w:t>
      </w:r>
      <w:r w:rsidRPr="001E024D">
        <w:rPr>
          <w:rFonts w:ascii="Georgia" w:hAnsi="Georgia"/>
          <w:b/>
          <w:bCs/>
        </w:rPr>
        <w:t>safety-rule Q&amp;A</w:t>
      </w:r>
    </w:p>
    <w:p w14:paraId="7F298217" w14:textId="77777777" w:rsidR="001E024D" w:rsidRPr="001E024D" w:rsidRDefault="001E024D" w:rsidP="001E024D">
      <w:pPr>
        <w:numPr>
          <w:ilvl w:val="0"/>
          <w:numId w:val="26"/>
        </w:numPr>
        <w:rPr>
          <w:rFonts w:ascii="Georgia" w:hAnsi="Georgia"/>
        </w:rPr>
      </w:pPr>
      <w:r w:rsidRPr="001E024D">
        <w:rPr>
          <w:rFonts w:ascii="Georgia" w:hAnsi="Georgia"/>
        </w:rPr>
        <w:t>Explicit risk categories (high / medium)</w:t>
      </w:r>
    </w:p>
    <w:p w14:paraId="767095DA" w14:textId="77777777" w:rsidR="001E024D" w:rsidRPr="001E024D" w:rsidRDefault="001E024D" w:rsidP="001E024D">
      <w:pPr>
        <w:numPr>
          <w:ilvl w:val="0"/>
          <w:numId w:val="26"/>
        </w:numPr>
        <w:rPr>
          <w:rFonts w:ascii="Georgia" w:hAnsi="Georgia"/>
        </w:rPr>
      </w:pPr>
      <w:r w:rsidRPr="001E024D">
        <w:rPr>
          <w:rFonts w:ascii="Georgia" w:hAnsi="Georgia"/>
        </w:rPr>
        <w:t>Allowed vs disallowed actions</w:t>
      </w:r>
    </w:p>
    <w:p w14:paraId="6933409E" w14:textId="17781630" w:rsidR="001E024D" w:rsidRDefault="001E024D" w:rsidP="001E024D">
      <w:pPr>
        <w:numPr>
          <w:ilvl w:val="0"/>
          <w:numId w:val="26"/>
        </w:numPr>
        <w:rPr>
          <w:rFonts w:ascii="Georgia" w:hAnsi="Georgia"/>
        </w:rPr>
      </w:pPr>
      <w:r w:rsidRPr="001E024D">
        <w:rPr>
          <w:rFonts w:ascii="Georgia" w:hAnsi="Georgia"/>
        </w:rPr>
        <w:lastRenderedPageBreak/>
        <w:t>Refusal styles (soft / hard) and safety escalation logic</w:t>
      </w:r>
    </w:p>
    <w:p w14:paraId="685B138D" w14:textId="77777777" w:rsidR="001E024D" w:rsidRDefault="001E024D" w:rsidP="001E024D">
      <w:pPr>
        <w:rPr>
          <w:rFonts w:ascii="Georgia" w:hAnsi="Georgia"/>
        </w:rPr>
      </w:pPr>
    </w:p>
    <w:p w14:paraId="2496B61A" w14:textId="77777777" w:rsidR="00711005" w:rsidRDefault="00711005" w:rsidP="00711005">
      <w:pPr>
        <w:pStyle w:val="Heading4"/>
        <w:spacing w:before="319" w:after="319"/>
        <w:rPr>
          <w:rFonts w:ascii="Georgia" w:eastAsia="Georgia" w:hAnsi="Georgia" w:cs="Georgia"/>
          <w:b/>
          <w:bCs/>
          <w:i w:val="0"/>
          <w:iCs w:val="0"/>
          <w:color w:val="000000" w:themeColor="text1"/>
          <w:sz w:val="28"/>
          <w:szCs w:val="28"/>
        </w:rPr>
      </w:pPr>
      <w:r w:rsidRPr="00711005">
        <w:rPr>
          <w:rFonts w:ascii="Georgia" w:eastAsia="Georgia" w:hAnsi="Georgia" w:cs="Georgia"/>
          <w:b/>
          <w:bCs/>
          <w:i w:val="0"/>
          <w:iCs w:val="0"/>
          <w:color w:val="000000" w:themeColor="text1"/>
          <w:sz w:val="28"/>
          <w:szCs w:val="28"/>
        </w:rPr>
        <w:t>Collection Methodology</w:t>
      </w:r>
    </w:p>
    <w:p w14:paraId="75F2C403" w14:textId="7C56009B" w:rsidR="007735DA" w:rsidRDefault="007735DA" w:rsidP="007735DA">
      <w:pPr>
        <w:rPr>
          <w:rFonts w:ascii="Georgia" w:hAnsi="Georgia"/>
        </w:rPr>
      </w:pPr>
      <w:r w:rsidRPr="007735DA">
        <w:rPr>
          <w:rFonts w:ascii="Georgia" w:hAnsi="Georgia"/>
        </w:rPr>
        <w:t xml:space="preserve">All datasets were developed using authoritative textbooks, standard dietary and </w:t>
      </w:r>
      <w:proofErr w:type="spellStart"/>
      <w:r w:rsidRPr="007735DA">
        <w:rPr>
          <w:rFonts w:ascii="Georgia" w:hAnsi="Georgia"/>
        </w:rPr>
        <w:t>pediatric</w:t>
      </w:r>
      <w:proofErr w:type="spellEnd"/>
      <w:r w:rsidRPr="007735DA">
        <w:rPr>
          <w:rFonts w:ascii="Georgia" w:hAnsi="Georgia"/>
        </w:rPr>
        <w:t xml:space="preserve"> guidelines, and expert input from qualified   doctors. Nutrition, health, and </w:t>
      </w:r>
      <w:proofErr w:type="spellStart"/>
      <w:r w:rsidRPr="007735DA">
        <w:rPr>
          <w:rFonts w:ascii="Georgia" w:hAnsi="Georgia"/>
        </w:rPr>
        <w:t>pediatric</w:t>
      </w:r>
      <w:proofErr w:type="spellEnd"/>
      <w:r w:rsidRPr="007735DA">
        <w:rPr>
          <w:rFonts w:ascii="Georgia" w:hAnsi="Georgia"/>
        </w:rPr>
        <w:t>-care scenarios were identified from recognized textbooks and guideline documents and reviewed by doctors to ensure clinical accuracy, safety, and appropriate care guidance.</w:t>
      </w:r>
    </w:p>
    <w:p w14:paraId="75434725" w14:textId="77777777" w:rsidR="00643C75" w:rsidRPr="007735DA" w:rsidRDefault="00643C75" w:rsidP="007735DA">
      <w:pPr>
        <w:rPr>
          <w:rFonts w:ascii="Georgia" w:hAnsi="Georgia"/>
        </w:rPr>
      </w:pPr>
    </w:p>
    <w:p w14:paraId="6A763832" w14:textId="77777777" w:rsidR="00643C75" w:rsidRPr="00107991" w:rsidRDefault="00643C75" w:rsidP="00643C75">
      <w:pPr>
        <w:pStyle w:val="Heading4"/>
        <w:spacing w:before="319" w:after="319"/>
        <w:rPr>
          <w:rFonts w:ascii="Georgia" w:eastAsia="Georgia" w:hAnsi="Georgia" w:cs="Georgia"/>
          <w:i w:val="0"/>
          <w:iCs w:val="0"/>
          <w:color w:val="000000" w:themeColor="text1"/>
          <w:sz w:val="28"/>
          <w:szCs w:val="28"/>
        </w:rPr>
      </w:pPr>
      <w:r w:rsidRPr="00107991">
        <w:rPr>
          <w:rFonts w:ascii="Georgia" w:eastAsia="Georgia" w:hAnsi="Georgia" w:cs="Georgia"/>
          <w:b/>
          <w:bCs/>
          <w:i w:val="0"/>
          <w:iCs w:val="0"/>
          <w:color w:val="000000" w:themeColor="text1"/>
          <w:sz w:val="28"/>
          <w:szCs w:val="28"/>
        </w:rPr>
        <w:t>Potential Applications</w:t>
      </w:r>
    </w:p>
    <w:p w14:paraId="761B16B8" w14:textId="209B991F" w:rsidR="00876A57" w:rsidRPr="00107991" w:rsidRDefault="0070150D" w:rsidP="00C05D63">
      <w:pPr>
        <w:rPr>
          <w:rFonts w:ascii="Georgia" w:hAnsi="Georgia"/>
        </w:rPr>
      </w:pPr>
      <w:r w:rsidRPr="00107991">
        <w:rPr>
          <w:rFonts w:ascii="Georgia" w:hAnsi="Georgia"/>
        </w:rPr>
        <w:t>1)Parent-Focused Nutrition Guidance Systems</w:t>
      </w:r>
    </w:p>
    <w:p w14:paraId="24CE7B86" w14:textId="264BC18F" w:rsidR="0070150D" w:rsidRPr="00107991" w:rsidRDefault="0070150D" w:rsidP="00C05D63">
      <w:pPr>
        <w:rPr>
          <w:rFonts w:ascii="Georgia" w:hAnsi="Georgia"/>
        </w:rPr>
      </w:pPr>
      <w:r w:rsidRPr="00107991">
        <w:rPr>
          <w:rFonts w:ascii="Georgia" w:hAnsi="Georgia"/>
        </w:rPr>
        <w:t>2)</w:t>
      </w:r>
      <w:r w:rsidR="00800EEA" w:rsidRPr="00107991">
        <w:t xml:space="preserve"> </w:t>
      </w:r>
      <w:r w:rsidR="00800EEA" w:rsidRPr="00107991">
        <w:rPr>
          <w:rFonts w:ascii="Georgia" w:hAnsi="Georgia"/>
        </w:rPr>
        <w:t xml:space="preserve">Child-Safe Educational </w:t>
      </w:r>
      <w:proofErr w:type="spellStart"/>
      <w:r w:rsidR="00800EEA" w:rsidRPr="00107991">
        <w:rPr>
          <w:rFonts w:ascii="Georgia" w:hAnsi="Georgia"/>
        </w:rPr>
        <w:t>Chatbots</w:t>
      </w:r>
      <w:proofErr w:type="spellEnd"/>
    </w:p>
    <w:p w14:paraId="0906E33E" w14:textId="0479616F" w:rsidR="00800EEA" w:rsidRDefault="00107991" w:rsidP="00C05D63">
      <w:pPr>
        <w:rPr>
          <w:rFonts w:ascii="Georgia" w:hAnsi="Georgia"/>
        </w:rPr>
      </w:pPr>
      <w:r w:rsidRPr="00107991">
        <w:rPr>
          <w:rFonts w:ascii="Georgia" w:hAnsi="Georgia"/>
        </w:rPr>
        <w:t>3)Clinical Interaction Support and Safety Screening</w:t>
      </w:r>
    </w:p>
    <w:p w14:paraId="2868DA75" w14:textId="77777777" w:rsidR="00905778" w:rsidRDefault="00905778" w:rsidP="00905778">
      <w:pPr>
        <w:pStyle w:val="Heading4"/>
        <w:spacing w:before="319" w:after="319"/>
        <w:rPr>
          <w:rFonts w:ascii="Georgia" w:eastAsia="Georgia" w:hAnsi="Georgia" w:cs="Georgia"/>
          <w:b/>
          <w:bCs/>
          <w:i w:val="0"/>
          <w:iCs w:val="0"/>
          <w:color w:val="000000" w:themeColor="text1"/>
        </w:rPr>
      </w:pPr>
    </w:p>
    <w:p w14:paraId="13639F29" w14:textId="77777777" w:rsidR="00F035E5" w:rsidRDefault="00F035E5" w:rsidP="00F035E5"/>
    <w:p w14:paraId="26B1F9C0" w14:textId="77777777" w:rsidR="00F035E5" w:rsidRDefault="00F035E5" w:rsidP="00F035E5"/>
    <w:p w14:paraId="31DE5404" w14:textId="77777777" w:rsidR="00F035E5" w:rsidRPr="00F035E5" w:rsidRDefault="00F035E5" w:rsidP="00F035E5"/>
    <w:p w14:paraId="241FE658" w14:textId="6AE68428" w:rsidR="00905778" w:rsidRPr="00F035E5" w:rsidRDefault="00905778" w:rsidP="00905778">
      <w:pPr>
        <w:pStyle w:val="Heading4"/>
        <w:spacing w:before="319" w:after="319"/>
        <w:rPr>
          <w:rFonts w:ascii="Georgia" w:eastAsia="Georgia" w:hAnsi="Georgia" w:cs="Georgia"/>
          <w:b/>
          <w:bCs/>
          <w:i w:val="0"/>
          <w:iCs w:val="0"/>
          <w:color w:val="000000" w:themeColor="text1"/>
          <w:sz w:val="28"/>
          <w:szCs w:val="28"/>
        </w:rPr>
      </w:pPr>
      <w:r w:rsidRPr="00F035E5">
        <w:rPr>
          <w:rFonts w:ascii="Georgia" w:eastAsia="Georgia" w:hAnsi="Georgia" w:cs="Georgia"/>
          <w:b/>
          <w:bCs/>
          <w:i w:val="0"/>
          <w:iCs w:val="0"/>
          <w:color w:val="000000" w:themeColor="text1"/>
          <w:sz w:val="28"/>
          <w:szCs w:val="28"/>
        </w:rPr>
        <w:t>Usage Notes</w:t>
      </w:r>
    </w:p>
    <w:p w14:paraId="03CC3304" w14:textId="77777777" w:rsidR="00F035E5" w:rsidRPr="00F035E5" w:rsidRDefault="00F035E5" w:rsidP="00F035E5">
      <w:pPr>
        <w:rPr>
          <w:rFonts w:ascii="Georgia" w:hAnsi="Georgia"/>
          <w:b/>
          <w:bCs/>
        </w:rPr>
      </w:pPr>
      <w:proofErr w:type="spellStart"/>
      <w:r w:rsidRPr="00F035E5">
        <w:rPr>
          <w:rFonts w:ascii="Georgia" w:hAnsi="Georgia"/>
          <w:b/>
          <w:bCs/>
        </w:rPr>
        <w:t>Preprocessing</w:t>
      </w:r>
      <w:proofErr w:type="spellEnd"/>
      <w:r w:rsidRPr="00F035E5">
        <w:rPr>
          <w:rFonts w:ascii="Georgia" w:hAnsi="Georgia"/>
          <w:b/>
          <w:bCs/>
        </w:rPr>
        <w:t xml:space="preserve"> Requirements:  </w:t>
      </w:r>
    </w:p>
    <w:p w14:paraId="30E3CA2A" w14:textId="4F450ED8" w:rsidR="00F035E5" w:rsidRPr="00F035E5" w:rsidRDefault="00F035E5" w:rsidP="00F035E5">
      <w:pPr>
        <w:rPr>
          <w:rFonts w:ascii="Georgia" w:hAnsi="Georgia"/>
        </w:rPr>
      </w:pPr>
      <w:r w:rsidRPr="00F035E5">
        <w:rPr>
          <w:rFonts w:ascii="Georgia" w:hAnsi="Georgia"/>
        </w:rPr>
        <w:t xml:space="preserve">Text fields may need normalization, tokenization, and role-based routing before training or using large language model (LLM) pipelines.  </w:t>
      </w:r>
    </w:p>
    <w:p w14:paraId="2DCF7A96" w14:textId="77777777" w:rsidR="00F035E5" w:rsidRPr="00F035E5" w:rsidRDefault="00F035E5" w:rsidP="00F035E5">
      <w:pPr>
        <w:rPr>
          <w:rFonts w:ascii="Georgia" w:hAnsi="Georgia"/>
          <w:b/>
          <w:bCs/>
        </w:rPr>
      </w:pPr>
      <w:r w:rsidRPr="00F035E5">
        <w:rPr>
          <w:rFonts w:ascii="Georgia" w:hAnsi="Georgia"/>
          <w:b/>
          <w:bCs/>
        </w:rPr>
        <w:t xml:space="preserve">Handling Missing Values:  </w:t>
      </w:r>
    </w:p>
    <w:p w14:paraId="5D3B00C3" w14:textId="1E297454" w:rsidR="00F035E5" w:rsidRPr="00F035E5" w:rsidRDefault="00F035E5" w:rsidP="00F035E5">
      <w:pPr>
        <w:rPr>
          <w:rFonts w:ascii="Georgia" w:hAnsi="Georgia"/>
        </w:rPr>
      </w:pPr>
      <w:r w:rsidRPr="00F035E5">
        <w:rPr>
          <w:rFonts w:ascii="Georgia" w:hAnsi="Georgia"/>
        </w:rPr>
        <w:t xml:space="preserve">Some nutritional or medical fields may have missing or null values because of unavailable source information. Use proper imputation or exclusion methods to address this.  </w:t>
      </w:r>
    </w:p>
    <w:p w14:paraId="3B99153A" w14:textId="77777777" w:rsidR="00F035E5" w:rsidRPr="00F035E5" w:rsidRDefault="00F035E5" w:rsidP="00F035E5">
      <w:pPr>
        <w:rPr>
          <w:rFonts w:ascii="Georgia" w:hAnsi="Georgia"/>
          <w:b/>
          <w:bCs/>
        </w:rPr>
      </w:pPr>
      <w:r w:rsidRPr="00F035E5">
        <w:rPr>
          <w:rFonts w:ascii="Georgia" w:hAnsi="Georgia"/>
          <w:b/>
          <w:bCs/>
        </w:rPr>
        <w:t xml:space="preserve">Role-Aware Usage:  </w:t>
      </w:r>
    </w:p>
    <w:p w14:paraId="1EFABDC7" w14:textId="1BC2CC5F" w:rsidR="00F035E5" w:rsidRPr="00F035E5" w:rsidRDefault="00F035E5" w:rsidP="00F035E5">
      <w:pPr>
        <w:rPr>
          <w:rFonts w:ascii="Georgia" w:hAnsi="Georgia"/>
        </w:rPr>
      </w:pPr>
      <w:proofErr w:type="spellStart"/>
      <w:r w:rsidRPr="00F035E5">
        <w:rPr>
          <w:rFonts w:ascii="Georgia" w:hAnsi="Georgia"/>
        </w:rPr>
        <w:t>Behavioral</w:t>
      </w:r>
      <w:proofErr w:type="spellEnd"/>
      <w:r w:rsidRPr="00F035E5">
        <w:rPr>
          <w:rFonts w:ascii="Georgia" w:hAnsi="Georgia"/>
        </w:rPr>
        <w:t xml:space="preserve"> datasets should include role conditioning to ensure responses are appropriate for children, parents, and clinical settings.  </w:t>
      </w:r>
    </w:p>
    <w:p w14:paraId="144F2FF8" w14:textId="77777777" w:rsidR="00F035E5" w:rsidRPr="00F035E5" w:rsidRDefault="00F035E5" w:rsidP="00F035E5">
      <w:pPr>
        <w:rPr>
          <w:rFonts w:ascii="Georgia" w:hAnsi="Georgia"/>
          <w:b/>
          <w:bCs/>
        </w:rPr>
      </w:pPr>
      <w:r w:rsidRPr="00F035E5">
        <w:rPr>
          <w:rFonts w:ascii="Georgia" w:hAnsi="Georgia"/>
          <w:b/>
          <w:bCs/>
        </w:rPr>
        <w:t xml:space="preserve">Safety Constraints:  </w:t>
      </w:r>
    </w:p>
    <w:p w14:paraId="5FE954CC" w14:textId="7AFE73CB" w:rsidR="00F035E5" w:rsidRPr="00F035E5" w:rsidRDefault="00F035E5" w:rsidP="00F035E5">
      <w:pPr>
        <w:rPr>
          <w:rFonts w:ascii="Georgia" w:hAnsi="Georgia"/>
        </w:rPr>
      </w:pPr>
      <w:r w:rsidRPr="00F035E5">
        <w:rPr>
          <w:rFonts w:ascii="Georgia" w:hAnsi="Georgia"/>
        </w:rPr>
        <w:lastRenderedPageBreak/>
        <w:t xml:space="preserve">Food safety rules and age restrictions must be followed during training and deployment to avoid unsafe dietary recommendations.  </w:t>
      </w:r>
    </w:p>
    <w:p w14:paraId="156710B2" w14:textId="77777777" w:rsidR="00F035E5" w:rsidRPr="00F035E5" w:rsidRDefault="00F035E5" w:rsidP="00F035E5">
      <w:pPr>
        <w:rPr>
          <w:rFonts w:ascii="Georgia" w:hAnsi="Georgia"/>
          <w:b/>
          <w:bCs/>
        </w:rPr>
      </w:pPr>
      <w:r w:rsidRPr="00F035E5">
        <w:rPr>
          <w:rFonts w:ascii="Georgia" w:hAnsi="Georgia"/>
          <w:b/>
          <w:bCs/>
        </w:rPr>
        <w:t xml:space="preserve">Evaluation Metrics:  </w:t>
      </w:r>
    </w:p>
    <w:p w14:paraId="03C44F2B" w14:textId="1177DE37" w:rsidR="00F035E5" w:rsidRPr="008C0829" w:rsidRDefault="00F035E5" w:rsidP="00F035E5">
      <w:pPr>
        <w:rPr>
          <w:rFonts w:ascii="Georgia" w:hAnsi="Georgia"/>
          <w:b/>
          <w:bCs/>
        </w:rPr>
      </w:pPr>
      <w:r w:rsidRPr="00F035E5">
        <w:rPr>
          <w:rFonts w:ascii="Georgia" w:hAnsi="Georgia"/>
        </w:rPr>
        <w:t>Along with standard accuracy, qualitative evaluation, response safety checks, and role-consistency assessments are suggested for nutrition-focused LLM applications</w:t>
      </w:r>
      <w:r w:rsidR="008C0829">
        <w:rPr>
          <w:rFonts w:ascii="Georgia" w:hAnsi="Georgia"/>
        </w:rPr>
        <w:br/>
      </w:r>
      <w:r w:rsidR="008C0829">
        <w:rPr>
          <w:rFonts w:ascii="Georgia" w:hAnsi="Georgia"/>
        </w:rPr>
        <w:br/>
      </w:r>
      <w:r w:rsidR="008C0829" w:rsidRPr="008C0829">
        <w:rPr>
          <w:rFonts w:ascii="Georgia" w:hAnsi="Georgia"/>
          <w:b/>
          <w:bCs/>
        </w:rPr>
        <w:t>Intended Usage and Fine-Tuning Guidelines</w:t>
      </w:r>
      <w:r w:rsidR="008C0829" w:rsidRPr="00F035E5">
        <w:rPr>
          <w:rFonts w:ascii="Georgia" w:hAnsi="Georgia"/>
          <w:b/>
          <w:bCs/>
        </w:rPr>
        <w:t xml:space="preserve">:  </w:t>
      </w:r>
    </w:p>
    <w:p w14:paraId="0253B224" w14:textId="77777777" w:rsidR="009973AF" w:rsidRPr="009973AF" w:rsidRDefault="009973AF" w:rsidP="009973AF">
      <w:pPr>
        <w:rPr>
          <w:rFonts w:ascii="Georgia" w:hAnsi="Georgia"/>
          <w:vanish/>
        </w:rPr>
      </w:pPr>
      <w:r w:rsidRPr="009973AF">
        <w:rPr>
          <w:rFonts w:ascii="Georgia" w:hAnsi="Georgia"/>
          <w:vanish/>
        </w:rPr>
        <w:t>Top of Form</w:t>
      </w:r>
    </w:p>
    <w:p w14:paraId="32C6BFA7" w14:textId="58451EFC" w:rsidR="009973AF" w:rsidRDefault="009973AF" w:rsidP="009973AF">
      <w:pPr>
        <w:rPr>
          <w:rFonts w:ascii="Georgia" w:hAnsi="Georgia"/>
        </w:rPr>
      </w:pPr>
      <w:r w:rsidRPr="009973AF">
        <w:rPr>
          <w:rFonts w:ascii="Georgia" w:hAnsi="Georgia"/>
        </w:rPr>
        <w:t xml:space="preserve">The </w:t>
      </w:r>
      <w:proofErr w:type="spellStart"/>
      <w:r w:rsidRPr="009973AF">
        <w:rPr>
          <w:rFonts w:ascii="Georgia" w:hAnsi="Georgia"/>
        </w:rPr>
        <w:t>Food</w:t>
      </w:r>
      <w:r>
        <w:rPr>
          <w:rFonts w:ascii="Georgia" w:hAnsi="Georgia"/>
        </w:rPr>
        <w:t>_</w:t>
      </w:r>
      <w:r w:rsidRPr="009973AF">
        <w:rPr>
          <w:rFonts w:ascii="Georgia" w:hAnsi="Georgia"/>
        </w:rPr>
        <w:t>dataset</w:t>
      </w:r>
      <w:proofErr w:type="spellEnd"/>
      <w:r w:rsidRPr="009973AF">
        <w:rPr>
          <w:rFonts w:ascii="Georgia" w:hAnsi="Georgia"/>
        </w:rPr>
        <w:t xml:space="preserve"> is specifically made for retrieval-augmented generation (RAG) and should not be used for direct model fine-tuning. This helps avoid the mix-up of nutritional facts. </w:t>
      </w:r>
    </w:p>
    <w:p w14:paraId="6929BBF7" w14:textId="387822EC" w:rsidR="009973AF" w:rsidRPr="009973AF" w:rsidRDefault="009973AF" w:rsidP="009973AF">
      <w:pPr>
        <w:rPr>
          <w:rFonts w:ascii="Georgia" w:hAnsi="Georgia"/>
        </w:rPr>
      </w:pPr>
      <w:r w:rsidRPr="009973AF">
        <w:rPr>
          <w:rFonts w:ascii="Georgia" w:hAnsi="Georgia"/>
        </w:rPr>
        <w:t xml:space="preserve">The Kids, Parent, Doctor, and Safety datasets are meant for </w:t>
      </w:r>
      <w:proofErr w:type="spellStart"/>
      <w:r w:rsidRPr="009973AF">
        <w:rPr>
          <w:rFonts w:ascii="Georgia" w:hAnsi="Georgia"/>
        </w:rPr>
        <w:t>behavior</w:t>
      </w:r>
      <w:proofErr w:type="spellEnd"/>
      <w:r w:rsidRPr="009973AF">
        <w:rPr>
          <w:rFonts w:ascii="Georgia" w:hAnsi="Georgia"/>
        </w:rPr>
        <w:t xml:space="preserve"> alignment and instruction fine-tuning of large language models. They help produce responses that are aware of roles and safety measures.</w:t>
      </w:r>
    </w:p>
    <w:p w14:paraId="7AFDEA3B" w14:textId="77777777" w:rsidR="00777B76" w:rsidRPr="00777B76" w:rsidRDefault="00777B76" w:rsidP="00777B76">
      <w:pPr>
        <w:pStyle w:val="Heading4"/>
        <w:spacing w:before="319" w:after="319"/>
        <w:rPr>
          <w:rFonts w:ascii="Georgia" w:eastAsia="Georgia" w:hAnsi="Georgia" w:cs="Georgia"/>
          <w:b/>
          <w:bCs/>
          <w:i w:val="0"/>
          <w:iCs w:val="0"/>
          <w:sz w:val="28"/>
          <w:szCs w:val="28"/>
        </w:rPr>
      </w:pPr>
      <w:r w:rsidRPr="00777B76">
        <w:rPr>
          <w:rFonts w:ascii="Georgia" w:eastAsia="Georgia" w:hAnsi="Georgia" w:cs="Georgia"/>
          <w:b/>
          <w:bCs/>
          <w:i w:val="0"/>
          <w:iCs w:val="0"/>
          <w:sz w:val="28"/>
          <w:szCs w:val="28"/>
        </w:rPr>
        <w:t>Limitations</w:t>
      </w:r>
    </w:p>
    <w:p w14:paraId="0FE76F65" w14:textId="77777777" w:rsidR="00356B6D" w:rsidRPr="00BD52C0" w:rsidRDefault="00356B6D" w:rsidP="00356B6D">
      <w:pPr>
        <w:rPr>
          <w:rFonts w:ascii="Georgia" w:hAnsi="Georgia"/>
          <w:b/>
          <w:bCs/>
        </w:rPr>
      </w:pPr>
      <w:r w:rsidRPr="00BD52C0">
        <w:rPr>
          <w:rFonts w:ascii="Georgia" w:hAnsi="Georgia"/>
          <w:b/>
          <w:bCs/>
        </w:rPr>
        <w:t xml:space="preserve">Non-Diagnostic Scope:  </w:t>
      </w:r>
    </w:p>
    <w:p w14:paraId="42B6B01C" w14:textId="036D22D5" w:rsidR="00356B6D" w:rsidRPr="00356B6D" w:rsidRDefault="00356B6D" w:rsidP="00356B6D">
      <w:pPr>
        <w:rPr>
          <w:rFonts w:ascii="Georgia" w:hAnsi="Georgia"/>
          <w:sz w:val="22"/>
          <w:szCs w:val="22"/>
        </w:rPr>
      </w:pPr>
      <w:r w:rsidRPr="00356B6D">
        <w:rPr>
          <w:rFonts w:ascii="Georgia" w:hAnsi="Georgia"/>
          <w:sz w:val="22"/>
          <w:szCs w:val="22"/>
        </w:rPr>
        <w:t xml:space="preserve">The dataset supports nutrition guidance and safety-aware interactions; however, it is not meant for medical diagnosis or treatment advice.  </w:t>
      </w:r>
    </w:p>
    <w:p w14:paraId="09226531" w14:textId="77777777" w:rsidR="00356B6D" w:rsidRPr="00BD52C0" w:rsidRDefault="00356B6D" w:rsidP="00356B6D">
      <w:pPr>
        <w:rPr>
          <w:rFonts w:ascii="Georgia" w:hAnsi="Georgia"/>
          <w:b/>
          <w:bCs/>
        </w:rPr>
      </w:pPr>
      <w:r w:rsidRPr="00BD52C0">
        <w:rPr>
          <w:rFonts w:ascii="Georgia" w:hAnsi="Georgia"/>
          <w:b/>
          <w:bCs/>
        </w:rPr>
        <w:t xml:space="preserve">Limited Personalization:  </w:t>
      </w:r>
    </w:p>
    <w:p w14:paraId="492512B8" w14:textId="0790C439" w:rsidR="00777B76" w:rsidRPr="00F035E5" w:rsidRDefault="00356B6D" w:rsidP="00356B6D">
      <w:pPr>
        <w:rPr>
          <w:rFonts w:ascii="Georgia" w:hAnsi="Georgia"/>
          <w:sz w:val="40"/>
          <w:szCs w:val="40"/>
        </w:rPr>
      </w:pPr>
      <w:r w:rsidRPr="00356B6D">
        <w:rPr>
          <w:rFonts w:ascii="Georgia" w:hAnsi="Georgia"/>
          <w:sz w:val="22"/>
          <w:szCs w:val="22"/>
        </w:rPr>
        <w:t>The dataset does not include real-time health, growth, or biometric data, which restricts fully personalized nutrition</w:t>
      </w:r>
      <w:r w:rsidRPr="00356B6D">
        <w:rPr>
          <w:rFonts w:ascii="Georgia" w:hAnsi="Georgia"/>
          <w:sz w:val="40"/>
          <w:szCs w:val="40"/>
        </w:rPr>
        <w:t xml:space="preserve"> </w:t>
      </w:r>
      <w:r w:rsidRPr="00356B6D">
        <w:rPr>
          <w:rFonts w:ascii="Georgia" w:hAnsi="Georgia"/>
        </w:rPr>
        <w:t>recommendations.</w:t>
      </w:r>
    </w:p>
    <w:p w14:paraId="0FC99F8B" w14:textId="77777777" w:rsidR="00107991" w:rsidRDefault="00107991" w:rsidP="00C05D63">
      <w:pPr>
        <w:rPr>
          <w:rFonts w:ascii="Georgia" w:hAnsi="Georgia"/>
        </w:rPr>
      </w:pPr>
    </w:p>
    <w:p w14:paraId="51F2E5CA" w14:textId="77777777" w:rsidR="008F736D" w:rsidRPr="008F736D" w:rsidRDefault="008F736D" w:rsidP="00C05D63">
      <w:pPr>
        <w:rPr>
          <w:rFonts w:ascii="Georgia" w:hAnsi="Georgia"/>
          <w:b/>
          <w:bCs/>
        </w:rPr>
      </w:pPr>
      <w:r w:rsidRPr="008F736D">
        <w:rPr>
          <w:rFonts w:ascii="Georgia" w:hAnsi="Georgia"/>
          <w:b/>
          <w:bCs/>
        </w:rPr>
        <w:t xml:space="preserve">Dependence on Data Accuracy and Updates: </w:t>
      </w:r>
    </w:p>
    <w:p w14:paraId="52105EDD" w14:textId="4B81E9CB" w:rsidR="00BD52C0" w:rsidRPr="00107991" w:rsidRDefault="008F736D" w:rsidP="00C05D63">
      <w:pPr>
        <w:rPr>
          <w:rFonts w:ascii="Georgia" w:hAnsi="Georgia"/>
        </w:rPr>
      </w:pPr>
      <w:r w:rsidRPr="008F736D">
        <w:rPr>
          <w:rFonts w:ascii="Georgia" w:hAnsi="Georgia"/>
        </w:rPr>
        <w:t>Nutritional values, age guidelines, and safety information come from selected sources and represent a fixed snapshot that needs regular updates to stay accurate.</w:t>
      </w:r>
    </w:p>
    <w:p w14:paraId="57B4AAA4" w14:textId="77777777" w:rsidR="00C05D63" w:rsidRPr="00C05D63" w:rsidRDefault="00C05D63" w:rsidP="00C05D63"/>
    <w:p w14:paraId="326040B8" w14:textId="77777777" w:rsidR="00757BE9" w:rsidRPr="00757BE9" w:rsidRDefault="00757BE9" w:rsidP="00757BE9">
      <w:pPr>
        <w:rPr>
          <w:rFonts w:ascii="Georgia" w:hAnsi="Georgia"/>
        </w:rPr>
      </w:pPr>
    </w:p>
    <w:sectPr w:rsidR="00757BE9" w:rsidRPr="00757B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27DE1"/>
    <w:multiLevelType w:val="hybridMultilevel"/>
    <w:tmpl w:val="08C0E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B77CE8"/>
    <w:multiLevelType w:val="hybridMultilevel"/>
    <w:tmpl w:val="68EA5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C67504"/>
    <w:multiLevelType w:val="hybridMultilevel"/>
    <w:tmpl w:val="475E7856"/>
    <w:lvl w:ilvl="0" w:tplc="40090003">
      <w:start w:val="1"/>
      <w:numFmt w:val="bullet"/>
      <w:lvlText w:val="o"/>
      <w:lvlJc w:val="left"/>
      <w:pPr>
        <w:ind w:left="1551" w:hanging="360"/>
      </w:pPr>
      <w:rPr>
        <w:rFonts w:ascii="Courier New" w:hAnsi="Courier New" w:cs="Courier New" w:hint="default"/>
      </w:rPr>
    </w:lvl>
    <w:lvl w:ilvl="1" w:tplc="40090003" w:tentative="1">
      <w:start w:val="1"/>
      <w:numFmt w:val="bullet"/>
      <w:lvlText w:val="o"/>
      <w:lvlJc w:val="left"/>
      <w:pPr>
        <w:ind w:left="2271" w:hanging="360"/>
      </w:pPr>
      <w:rPr>
        <w:rFonts w:ascii="Courier New" w:hAnsi="Courier New" w:cs="Courier New" w:hint="default"/>
      </w:rPr>
    </w:lvl>
    <w:lvl w:ilvl="2" w:tplc="40090005" w:tentative="1">
      <w:start w:val="1"/>
      <w:numFmt w:val="bullet"/>
      <w:lvlText w:val=""/>
      <w:lvlJc w:val="left"/>
      <w:pPr>
        <w:ind w:left="2991" w:hanging="360"/>
      </w:pPr>
      <w:rPr>
        <w:rFonts w:ascii="Wingdings" w:hAnsi="Wingdings" w:hint="default"/>
      </w:rPr>
    </w:lvl>
    <w:lvl w:ilvl="3" w:tplc="40090001" w:tentative="1">
      <w:start w:val="1"/>
      <w:numFmt w:val="bullet"/>
      <w:lvlText w:val=""/>
      <w:lvlJc w:val="left"/>
      <w:pPr>
        <w:ind w:left="3711" w:hanging="360"/>
      </w:pPr>
      <w:rPr>
        <w:rFonts w:ascii="Symbol" w:hAnsi="Symbol" w:hint="default"/>
      </w:rPr>
    </w:lvl>
    <w:lvl w:ilvl="4" w:tplc="40090003" w:tentative="1">
      <w:start w:val="1"/>
      <w:numFmt w:val="bullet"/>
      <w:lvlText w:val="o"/>
      <w:lvlJc w:val="left"/>
      <w:pPr>
        <w:ind w:left="4431" w:hanging="360"/>
      </w:pPr>
      <w:rPr>
        <w:rFonts w:ascii="Courier New" w:hAnsi="Courier New" w:cs="Courier New" w:hint="default"/>
      </w:rPr>
    </w:lvl>
    <w:lvl w:ilvl="5" w:tplc="40090005" w:tentative="1">
      <w:start w:val="1"/>
      <w:numFmt w:val="bullet"/>
      <w:lvlText w:val=""/>
      <w:lvlJc w:val="left"/>
      <w:pPr>
        <w:ind w:left="5151" w:hanging="360"/>
      </w:pPr>
      <w:rPr>
        <w:rFonts w:ascii="Wingdings" w:hAnsi="Wingdings" w:hint="default"/>
      </w:rPr>
    </w:lvl>
    <w:lvl w:ilvl="6" w:tplc="40090001" w:tentative="1">
      <w:start w:val="1"/>
      <w:numFmt w:val="bullet"/>
      <w:lvlText w:val=""/>
      <w:lvlJc w:val="left"/>
      <w:pPr>
        <w:ind w:left="5871" w:hanging="360"/>
      </w:pPr>
      <w:rPr>
        <w:rFonts w:ascii="Symbol" w:hAnsi="Symbol" w:hint="default"/>
      </w:rPr>
    </w:lvl>
    <w:lvl w:ilvl="7" w:tplc="40090003" w:tentative="1">
      <w:start w:val="1"/>
      <w:numFmt w:val="bullet"/>
      <w:lvlText w:val="o"/>
      <w:lvlJc w:val="left"/>
      <w:pPr>
        <w:ind w:left="6591" w:hanging="360"/>
      </w:pPr>
      <w:rPr>
        <w:rFonts w:ascii="Courier New" w:hAnsi="Courier New" w:cs="Courier New" w:hint="default"/>
      </w:rPr>
    </w:lvl>
    <w:lvl w:ilvl="8" w:tplc="40090005" w:tentative="1">
      <w:start w:val="1"/>
      <w:numFmt w:val="bullet"/>
      <w:lvlText w:val=""/>
      <w:lvlJc w:val="left"/>
      <w:pPr>
        <w:ind w:left="7311" w:hanging="360"/>
      </w:pPr>
      <w:rPr>
        <w:rFonts w:ascii="Wingdings" w:hAnsi="Wingdings" w:hint="default"/>
      </w:rPr>
    </w:lvl>
  </w:abstractNum>
  <w:abstractNum w:abstractNumId="3" w15:restartNumberingAfterBreak="0">
    <w:nsid w:val="195750AE"/>
    <w:multiLevelType w:val="hybridMultilevel"/>
    <w:tmpl w:val="C5306C20"/>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 w15:restartNumberingAfterBreak="0">
    <w:nsid w:val="1E6B36D9"/>
    <w:multiLevelType w:val="multilevel"/>
    <w:tmpl w:val="38C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C59A4"/>
    <w:multiLevelType w:val="hybridMultilevel"/>
    <w:tmpl w:val="9B768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6B59CA"/>
    <w:multiLevelType w:val="multilevel"/>
    <w:tmpl w:val="AF32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E2573"/>
    <w:multiLevelType w:val="hybridMultilevel"/>
    <w:tmpl w:val="D3341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794E2D"/>
    <w:multiLevelType w:val="hybridMultilevel"/>
    <w:tmpl w:val="BBB6C854"/>
    <w:lvl w:ilvl="0" w:tplc="AF329B74">
      <w:numFmt w:val="bullet"/>
      <w:lvlText w:val="-"/>
      <w:lvlJc w:val="left"/>
      <w:pPr>
        <w:ind w:left="720" w:hanging="360"/>
      </w:pPr>
      <w:rPr>
        <w:rFonts w:ascii="Georgia" w:eastAsiaTheme="minorHAnsi" w:hAnsi="Georg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14538F"/>
    <w:multiLevelType w:val="hybridMultilevel"/>
    <w:tmpl w:val="7C462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CF5F31"/>
    <w:multiLevelType w:val="multilevel"/>
    <w:tmpl w:val="38CA1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F3BAC"/>
    <w:multiLevelType w:val="multilevel"/>
    <w:tmpl w:val="38C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26425"/>
    <w:multiLevelType w:val="hybridMultilevel"/>
    <w:tmpl w:val="657A6E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D775A0"/>
    <w:multiLevelType w:val="hybridMultilevel"/>
    <w:tmpl w:val="F73C620E"/>
    <w:lvl w:ilvl="0" w:tplc="F2624B16">
      <w:numFmt w:val="bullet"/>
      <w:lvlText w:val="-"/>
      <w:lvlJc w:val="left"/>
      <w:pPr>
        <w:ind w:left="720" w:hanging="360"/>
      </w:pPr>
      <w:rPr>
        <w:rFonts w:ascii="Georgia" w:eastAsiaTheme="minorHAnsi" w:hAnsi="Georg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AF2616F"/>
    <w:multiLevelType w:val="hybridMultilevel"/>
    <w:tmpl w:val="6DEEE602"/>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4C4B1787"/>
    <w:multiLevelType w:val="multilevel"/>
    <w:tmpl w:val="871A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90B1D"/>
    <w:multiLevelType w:val="hybridMultilevel"/>
    <w:tmpl w:val="0B96F9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66134E"/>
    <w:multiLevelType w:val="hybridMultilevel"/>
    <w:tmpl w:val="3DE02B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504A8A"/>
    <w:multiLevelType w:val="hybridMultilevel"/>
    <w:tmpl w:val="EAD80810"/>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6CD0DFB"/>
    <w:multiLevelType w:val="multilevel"/>
    <w:tmpl w:val="07C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E90FEB"/>
    <w:multiLevelType w:val="hybridMultilevel"/>
    <w:tmpl w:val="1C66EBB4"/>
    <w:lvl w:ilvl="0" w:tplc="AF329B74">
      <w:numFmt w:val="bullet"/>
      <w:lvlText w:val="-"/>
      <w:lvlJc w:val="left"/>
      <w:pPr>
        <w:ind w:left="720" w:hanging="360"/>
      </w:pPr>
      <w:rPr>
        <w:rFonts w:ascii="Georgia" w:eastAsiaTheme="minorHAnsi" w:hAnsi="Georg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9DC6BD0"/>
    <w:multiLevelType w:val="hybridMultilevel"/>
    <w:tmpl w:val="99BC6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CA1362"/>
    <w:multiLevelType w:val="hybridMultilevel"/>
    <w:tmpl w:val="6F50CC66"/>
    <w:lvl w:ilvl="0" w:tplc="40090003">
      <w:start w:val="1"/>
      <w:numFmt w:val="bullet"/>
      <w:lvlText w:val="o"/>
      <w:lvlJc w:val="left"/>
      <w:pPr>
        <w:ind w:left="775" w:hanging="360"/>
      </w:pPr>
      <w:rPr>
        <w:rFonts w:ascii="Courier New" w:hAnsi="Courier New" w:cs="Courier New"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7A2F2633"/>
    <w:multiLevelType w:val="multilevel"/>
    <w:tmpl w:val="6A525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AE2F02"/>
    <w:multiLevelType w:val="hybridMultilevel"/>
    <w:tmpl w:val="5C129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CE4387"/>
    <w:multiLevelType w:val="multilevel"/>
    <w:tmpl w:val="BC06E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5"/>
  </w:num>
  <w:num w:numId="3">
    <w:abstractNumId w:val="23"/>
  </w:num>
  <w:num w:numId="4">
    <w:abstractNumId w:val="6"/>
  </w:num>
  <w:num w:numId="5">
    <w:abstractNumId w:val="24"/>
  </w:num>
  <w:num w:numId="6">
    <w:abstractNumId w:val="20"/>
  </w:num>
  <w:num w:numId="7">
    <w:abstractNumId w:val="8"/>
  </w:num>
  <w:num w:numId="8">
    <w:abstractNumId w:val="18"/>
  </w:num>
  <w:num w:numId="9">
    <w:abstractNumId w:val="1"/>
  </w:num>
  <w:num w:numId="10">
    <w:abstractNumId w:val="16"/>
  </w:num>
  <w:num w:numId="11">
    <w:abstractNumId w:val="17"/>
  </w:num>
  <w:num w:numId="12">
    <w:abstractNumId w:val="21"/>
  </w:num>
  <w:num w:numId="13">
    <w:abstractNumId w:val="13"/>
  </w:num>
  <w:num w:numId="14">
    <w:abstractNumId w:val="7"/>
  </w:num>
  <w:num w:numId="15">
    <w:abstractNumId w:val="3"/>
  </w:num>
  <w:num w:numId="16">
    <w:abstractNumId w:val="2"/>
  </w:num>
  <w:num w:numId="17">
    <w:abstractNumId w:val="12"/>
  </w:num>
  <w:num w:numId="18">
    <w:abstractNumId w:val="5"/>
  </w:num>
  <w:num w:numId="19">
    <w:abstractNumId w:val="22"/>
  </w:num>
  <w:num w:numId="20">
    <w:abstractNumId w:val="14"/>
  </w:num>
  <w:num w:numId="21">
    <w:abstractNumId w:val="19"/>
  </w:num>
  <w:num w:numId="22">
    <w:abstractNumId w:val="10"/>
  </w:num>
  <w:num w:numId="23">
    <w:abstractNumId w:val="0"/>
  </w:num>
  <w:num w:numId="24">
    <w:abstractNumId w:val="4"/>
  </w:num>
  <w:num w:numId="25">
    <w:abstractNumId w:val="9"/>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B5D"/>
    <w:rsid w:val="00010BAD"/>
    <w:rsid w:val="00013C65"/>
    <w:rsid w:val="000305F4"/>
    <w:rsid w:val="00070A80"/>
    <w:rsid w:val="00070B8C"/>
    <w:rsid w:val="00082251"/>
    <w:rsid w:val="00086B5D"/>
    <w:rsid w:val="000D4A62"/>
    <w:rsid w:val="000E10CB"/>
    <w:rsid w:val="000F2BE5"/>
    <w:rsid w:val="00107991"/>
    <w:rsid w:val="001112D5"/>
    <w:rsid w:val="00126432"/>
    <w:rsid w:val="00197C7E"/>
    <w:rsid w:val="001B774A"/>
    <w:rsid w:val="001D7385"/>
    <w:rsid w:val="001E024D"/>
    <w:rsid w:val="001E270C"/>
    <w:rsid w:val="001E2B0C"/>
    <w:rsid w:val="00231318"/>
    <w:rsid w:val="00241AD2"/>
    <w:rsid w:val="00250764"/>
    <w:rsid w:val="00282FDC"/>
    <w:rsid w:val="00290B37"/>
    <w:rsid w:val="002B4848"/>
    <w:rsid w:val="002C63A9"/>
    <w:rsid w:val="002E7E6B"/>
    <w:rsid w:val="002F7DD2"/>
    <w:rsid w:val="00356B6D"/>
    <w:rsid w:val="00360EBA"/>
    <w:rsid w:val="00386CC1"/>
    <w:rsid w:val="003C56F1"/>
    <w:rsid w:val="003F0A9C"/>
    <w:rsid w:val="00412E05"/>
    <w:rsid w:val="00422FAE"/>
    <w:rsid w:val="00433F68"/>
    <w:rsid w:val="00436D0F"/>
    <w:rsid w:val="00442DE1"/>
    <w:rsid w:val="004B3811"/>
    <w:rsid w:val="004B661A"/>
    <w:rsid w:val="004C069D"/>
    <w:rsid w:val="004C6E7A"/>
    <w:rsid w:val="00505DAD"/>
    <w:rsid w:val="00551D4C"/>
    <w:rsid w:val="0055410F"/>
    <w:rsid w:val="00554616"/>
    <w:rsid w:val="00560C4E"/>
    <w:rsid w:val="00570311"/>
    <w:rsid w:val="005E0B59"/>
    <w:rsid w:val="00643C75"/>
    <w:rsid w:val="006845C9"/>
    <w:rsid w:val="006A6591"/>
    <w:rsid w:val="006B67CC"/>
    <w:rsid w:val="006E14B6"/>
    <w:rsid w:val="007014D7"/>
    <w:rsid w:val="0070150D"/>
    <w:rsid w:val="00711005"/>
    <w:rsid w:val="00734A59"/>
    <w:rsid w:val="00757BE9"/>
    <w:rsid w:val="00763A82"/>
    <w:rsid w:val="007735DA"/>
    <w:rsid w:val="00777B76"/>
    <w:rsid w:val="00781967"/>
    <w:rsid w:val="00787699"/>
    <w:rsid w:val="007C0FD9"/>
    <w:rsid w:val="007F0FFD"/>
    <w:rsid w:val="00800EEA"/>
    <w:rsid w:val="008139BB"/>
    <w:rsid w:val="008204E5"/>
    <w:rsid w:val="00867192"/>
    <w:rsid w:val="00873B3C"/>
    <w:rsid w:val="00876A57"/>
    <w:rsid w:val="00890250"/>
    <w:rsid w:val="008A0E12"/>
    <w:rsid w:val="008B4858"/>
    <w:rsid w:val="008C0829"/>
    <w:rsid w:val="008C36C3"/>
    <w:rsid w:val="008F736D"/>
    <w:rsid w:val="00905778"/>
    <w:rsid w:val="009141D7"/>
    <w:rsid w:val="00956878"/>
    <w:rsid w:val="009973AF"/>
    <w:rsid w:val="009A193C"/>
    <w:rsid w:val="009A5D37"/>
    <w:rsid w:val="009B13FA"/>
    <w:rsid w:val="009D592D"/>
    <w:rsid w:val="009F7B61"/>
    <w:rsid w:val="00A15C9A"/>
    <w:rsid w:val="00A85B87"/>
    <w:rsid w:val="00A92DC5"/>
    <w:rsid w:val="00A9348F"/>
    <w:rsid w:val="00AB49D7"/>
    <w:rsid w:val="00AC0D03"/>
    <w:rsid w:val="00AD2A88"/>
    <w:rsid w:val="00AD2B0C"/>
    <w:rsid w:val="00B02DC3"/>
    <w:rsid w:val="00B5214E"/>
    <w:rsid w:val="00B53BBD"/>
    <w:rsid w:val="00B865DC"/>
    <w:rsid w:val="00B970DB"/>
    <w:rsid w:val="00BC341D"/>
    <w:rsid w:val="00BC4C85"/>
    <w:rsid w:val="00BD52C0"/>
    <w:rsid w:val="00BD613D"/>
    <w:rsid w:val="00BF5647"/>
    <w:rsid w:val="00C02C50"/>
    <w:rsid w:val="00C05D63"/>
    <w:rsid w:val="00C306FC"/>
    <w:rsid w:val="00C66FDC"/>
    <w:rsid w:val="00C82225"/>
    <w:rsid w:val="00CB1E73"/>
    <w:rsid w:val="00CD1CDD"/>
    <w:rsid w:val="00D10D65"/>
    <w:rsid w:val="00D320D9"/>
    <w:rsid w:val="00D3300A"/>
    <w:rsid w:val="00D46A92"/>
    <w:rsid w:val="00D54CAE"/>
    <w:rsid w:val="00D725DA"/>
    <w:rsid w:val="00DA7F69"/>
    <w:rsid w:val="00DD2357"/>
    <w:rsid w:val="00DE0058"/>
    <w:rsid w:val="00E165F7"/>
    <w:rsid w:val="00E76B84"/>
    <w:rsid w:val="00E81FC5"/>
    <w:rsid w:val="00E84D76"/>
    <w:rsid w:val="00EF5031"/>
    <w:rsid w:val="00F035E5"/>
    <w:rsid w:val="00F2368D"/>
    <w:rsid w:val="00F23AB6"/>
    <w:rsid w:val="00F25D7F"/>
    <w:rsid w:val="00F415A4"/>
    <w:rsid w:val="00F72B2D"/>
    <w:rsid w:val="00F8571B"/>
    <w:rsid w:val="00FC0C6A"/>
    <w:rsid w:val="00FD79D9"/>
    <w:rsid w:val="00FE1D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4CDB8"/>
  <w15:chartTrackingRefBased/>
  <w15:docId w15:val="{1E03A80F-6739-4815-8AE0-344837123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6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6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6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6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6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B5D"/>
    <w:rPr>
      <w:rFonts w:eastAsiaTheme="majorEastAsia" w:cstheme="majorBidi"/>
      <w:color w:val="272727" w:themeColor="text1" w:themeTint="D8"/>
    </w:rPr>
  </w:style>
  <w:style w:type="paragraph" w:styleId="Title">
    <w:name w:val="Title"/>
    <w:basedOn w:val="Normal"/>
    <w:next w:val="Normal"/>
    <w:link w:val="TitleChar"/>
    <w:uiPriority w:val="10"/>
    <w:qFormat/>
    <w:rsid w:val="00086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B5D"/>
    <w:pPr>
      <w:spacing w:before="160"/>
      <w:jc w:val="center"/>
    </w:pPr>
    <w:rPr>
      <w:i/>
      <w:iCs/>
      <w:color w:val="404040" w:themeColor="text1" w:themeTint="BF"/>
    </w:rPr>
  </w:style>
  <w:style w:type="character" w:customStyle="1" w:styleId="QuoteChar">
    <w:name w:val="Quote Char"/>
    <w:basedOn w:val="DefaultParagraphFont"/>
    <w:link w:val="Quote"/>
    <w:uiPriority w:val="29"/>
    <w:rsid w:val="00086B5D"/>
    <w:rPr>
      <w:i/>
      <w:iCs/>
      <w:color w:val="404040" w:themeColor="text1" w:themeTint="BF"/>
    </w:rPr>
  </w:style>
  <w:style w:type="paragraph" w:styleId="ListParagraph">
    <w:name w:val="List Paragraph"/>
    <w:basedOn w:val="Normal"/>
    <w:uiPriority w:val="34"/>
    <w:qFormat/>
    <w:rsid w:val="00086B5D"/>
    <w:pPr>
      <w:ind w:left="720"/>
      <w:contextualSpacing/>
    </w:pPr>
  </w:style>
  <w:style w:type="character" w:styleId="IntenseEmphasis">
    <w:name w:val="Intense Emphasis"/>
    <w:basedOn w:val="DefaultParagraphFont"/>
    <w:uiPriority w:val="21"/>
    <w:qFormat/>
    <w:rsid w:val="00086B5D"/>
    <w:rPr>
      <w:i/>
      <w:iCs/>
      <w:color w:val="0F4761" w:themeColor="accent1" w:themeShade="BF"/>
    </w:rPr>
  </w:style>
  <w:style w:type="paragraph" w:styleId="IntenseQuote">
    <w:name w:val="Intense Quote"/>
    <w:basedOn w:val="Normal"/>
    <w:next w:val="Normal"/>
    <w:link w:val="IntenseQuoteChar"/>
    <w:uiPriority w:val="30"/>
    <w:qFormat/>
    <w:rsid w:val="00086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B5D"/>
    <w:rPr>
      <w:i/>
      <w:iCs/>
      <w:color w:val="0F4761" w:themeColor="accent1" w:themeShade="BF"/>
    </w:rPr>
  </w:style>
  <w:style w:type="character" w:styleId="IntenseReference">
    <w:name w:val="Intense Reference"/>
    <w:basedOn w:val="DefaultParagraphFont"/>
    <w:uiPriority w:val="32"/>
    <w:qFormat/>
    <w:rsid w:val="00086B5D"/>
    <w:rPr>
      <w:b/>
      <w:bCs/>
      <w:smallCaps/>
      <w:color w:val="0F4761" w:themeColor="accent1" w:themeShade="BF"/>
      <w:spacing w:val="5"/>
    </w:rPr>
  </w:style>
  <w:style w:type="character" w:styleId="Hyperlink">
    <w:name w:val="Hyperlink"/>
    <w:basedOn w:val="DefaultParagraphFont"/>
    <w:uiPriority w:val="99"/>
    <w:unhideWhenUsed/>
    <w:rsid w:val="00422FAE"/>
    <w:rPr>
      <w:color w:val="467886" w:themeColor="hyperlink"/>
      <w:u w:val="single"/>
    </w:rPr>
  </w:style>
  <w:style w:type="character" w:customStyle="1" w:styleId="UnresolvedMention">
    <w:name w:val="Unresolved Mention"/>
    <w:basedOn w:val="DefaultParagraphFont"/>
    <w:uiPriority w:val="99"/>
    <w:semiHidden/>
    <w:unhideWhenUsed/>
    <w:rsid w:val="00422FAE"/>
    <w:rPr>
      <w:color w:val="605E5C"/>
      <w:shd w:val="clear" w:color="auto" w:fill="E1DFDD"/>
    </w:rPr>
  </w:style>
  <w:style w:type="character" w:styleId="FollowedHyperlink">
    <w:name w:val="FollowedHyperlink"/>
    <w:basedOn w:val="DefaultParagraphFont"/>
    <w:uiPriority w:val="99"/>
    <w:semiHidden/>
    <w:unhideWhenUsed/>
    <w:rsid w:val="00422F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ritavishwavidyapeetham-my.sharepoint.com/my?id=%2Fpersonal%2Fcb%5Fsc%5Fu4cse23315%5Fcb%5Fstudents%5Famrita%5Fedu%2FDocuments%2FParent%5FDataset%20%281%29%2Ejson&amp;parent=%2Fpersonal%2Fcb%5Fsc%5Fu4cse23315%5Fcb%5Fstudents%5Famrita%5Fedu%2FDocuments&amp;ga=1" TargetMode="External"/><Relationship Id="rId3" Type="http://schemas.openxmlformats.org/officeDocument/2006/relationships/settings" Target="settings.xml"/><Relationship Id="rId7" Type="http://schemas.openxmlformats.org/officeDocument/2006/relationships/hyperlink" Target="https://amritavishwavidyapeetham-my.sharepoint.com/my?id=%2Fpersonal%2Fcb%5Fsc%5Fu4cse23315%5Fcb%5Fstudents%5Famrita%5Fedu%2FDocuments%2FDoctor%5FDataSet%2Ejson&amp;parent=%2Fpersonal%2Fcb%5Fsc%5Fu4cse23315%5Fcb%5Fstudents%5Famrita%5Fedu%2FDocuments&amp;ga=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mritavishwavidyapeetham-my.sharepoint.com/my?id=%2Fpersonal%2Fcb%5Fsc%5Fu4cse23315%5Fcb%5Fstudents%5Famrita%5Fedu%2FDocuments%2FKids%5Fdataset%2Ejson&amp;parent=%2Fpersonal%2Fcb%5Fsc%5Fu4cse23315%5Fcb%5Fstudents%5Famrita%5Fedu%2FDocuments&amp;ga=1" TargetMode="External"/><Relationship Id="rId11" Type="http://schemas.openxmlformats.org/officeDocument/2006/relationships/theme" Target="theme/theme1.xml"/><Relationship Id="rId5" Type="http://schemas.openxmlformats.org/officeDocument/2006/relationships/hyperlink" Target="https://amritavishwavidyapeetham-my.sharepoint.com/:x:/g/personal/cb_sc_u4cse23315_cb_students_amrita_edu/IQDhm8ktyt3nSJZrstijsf41Ab4Tkfylb0p0f-C04Xpah9U?e=gegV2x&amp;CID=BA750414-0F9C-49DF-B3FA-BD53BF0506EA&amp;wdLOR=c0C0B19BE-588D-4832-A42D-70F72A5E5C4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mritavishwavidyapeetham-my.sharepoint.com/my?id=%2Fpersonal%2Fcb%5Fsc%5Fu4cse23315%5Fcb%5Fstudents%5Famrita%5Fedu%2FDocuments%2FSafety%2Ejson&amp;parent=%2Fpersonal%2Fcb%5Fsc%5Fu4cse23315%5Fcb%5Fstudents%5Famrita%5Fedu%2FDocuments&amp;g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2452</Words>
  <Characters>13980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krishna</dc:creator>
  <cp:keywords/>
  <dc:description/>
  <cp:lastModifiedBy>CSE</cp:lastModifiedBy>
  <cp:revision>2</cp:revision>
  <dcterms:created xsi:type="dcterms:W3CDTF">2026-09-10T03:28:00Z</dcterms:created>
  <dcterms:modified xsi:type="dcterms:W3CDTF">2026-09-10T03:28:00Z</dcterms:modified>
</cp:coreProperties>
</file>