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B7CF" w14:textId="77777777" w:rsidR="00150364" w:rsidRPr="00265ECA" w:rsidRDefault="00150364" w:rsidP="00265ECA">
      <w:pPr>
        <w:jc w:val="center"/>
        <w:rPr>
          <w:rFonts w:ascii="Times New Roman" w:hAnsi="Times New Roman" w:cs="Times New Roman"/>
          <w:b/>
          <w:bCs/>
        </w:rPr>
      </w:pPr>
      <w:r w:rsidRPr="00265ECA">
        <w:rPr>
          <w:rFonts w:ascii="Times New Roman" w:hAnsi="Times New Roman" w:cs="Times New Roman"/>
          <w:b/>
          <w:bCs/>
        </w:rPr>
        <w:t>Appendix A – Sample Digital Responses as Evidence of Learning</w:t>
      </w:r>
    </w:p>
    <w:p w14:paraId="48D26585" w14:textId="77777777" w:rsidR="00265ECA" w:rsidRPr="00265ECA" w:rsidRDefault="00265ECA" w:rsidP="00265ECA">
      <w:pPr>
        <w:jc w:val="center"/>
        <w:rPr>
          <w:rFonts w:ascii="Times New Roman" w:hAnsi="Times New Roman" w:cs="Times New Roman"/>
          <w:b/>
          <w:bCs/>
        </w:rPr>
      </w:pPr>
    </w:p>
    <w:p w14:paraId="584441E9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>1. Chat Box Responses During Introduction</w:t>
      </w:r>
    </w:p>
    <w:p w14:paraId="4DA16CF2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Teacher Question:</w:t>
      </w:r>
      <w:r w:rsidRPr="00265ECA">
        <w:rPr>
          <w:rFonts w:ascii="Times New Roman" w:hAnsi="Times New Roman" w:cs="Times New Roman"/>
        </w:rPr>
        <w:t xml:space="preserve"> “Why do you think scientists organised elements into a table?”</w:t>
      </w:r>
    </w:p>
    <w:p w14:paraId="7E1BEC80" w14:textId="584AD99A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Learner Digital Response:</w:t>
      </w:r>
      <w:r w:rsidRPr="00265ECA">
        <w:rPr>
          <w:rFonts w:ascii="Times New Roman" w:hAnsi="Times New Roman" w:cs="Times New Roman"/>
        </w:rPr>
        <w:br/>
        <w:t>“Because it helps us understand similarities between elements and makes it easier to study them.”</w:t>
      </w:r>
    </w:p>
    <w:p w14:paraId="104CF20C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Teacher Question:</w:t>
      </w:r>
      <w:r w:rsidRPr="00265ECA">
        <w:rPr>
          <w:rFonts w:ascii="Times New Roman" w:hAnsi="Times New Roman" w:cs="Times New Roman"/>
        </w:rPr>
        <w:t xml:space="preserve"> “Can you identify any pattern in the periodic table?”</w:t>
      </w:r>
    </w:p>
    <w:p w14:paraId="72EE8076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Learner Digital Response:</w:t>
      </w:r>
      <w:r w:rsidRPr="00265ECA">
        <w:rPr>
          <w:rFonts w:ascii="Times New Roman" w:hAnsi="Times New Roman" w:cs="Times New Roman"/>
        </w:rPr>
        <w:br/>
        <w:t>“Elements in the same column seem to behave similarly.”</w:t>
      </w:r>
    </w:p>
    <w:p w14:paraId="42C3215C" w14:textId="577CA2F9" w:rsidR="00150364" w:rsidRPr="00265ECA" w:rsidRDefault="00150364" w:rsidP="00150364">
      <w:pPr>
        <w:rPr>
          <w:rFonts w:ascii="Times New Roman" w:hAnsi="Times New Roman" w:cs="Times New Roman"/>
        </w:rPr>
      </w:pPr>
    </w:p>
    <w:p w14:paraId="52E38EE0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 xml:space="preserve">2. </w:t>
      </w:r>
      <w:proofErr w:type="spellStart"/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>Jamboard</w:t>
      </w:r>
      <w:proofErr w:type="spellEnd"/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 xml:space="preserve"> Responses During Atomic Structure Activity</w:t>
      </w:r>
    </w:p>
    <w:p w14:paraId="7EED1A03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</w:rPr>
      </w:pPr>
      <w:proofErr w:type="spellStart"/>
      <w:r w:rsidRPr="00265ECA">
        <w:rPr>
          <w:rFonts w:ascii="Times New Roman" w:hAnsi="Times New Roman" w:cs="Times New Roman"/>
          <w:b/>
          <w:bCs/>
        </w:rPr>
        <w:t>Jamboard</w:t>
      </w:r>
      <w:proofErr w:type="spellEnd"/>
      <w:r w:rsidRPr="00265ECA">
        <w:rPr>
          <w:rFonts w:ascii="Times New Roman" w:hAnsi="Times New Roman" w:cs="Times New Roman"/>
          <w:b/>
          <w:bCs/>
        </w:rPr>
        <w:t xml:space="preserve"> Sticky Note Responses</w:t>
      </w:r>
    </w:p>
    <w:p w14:paraId="690BE1D8" w14:textId="77777777" w:rsidR="00150364" w:rsidRPr="00265ECA" w:rsidRDefault="00150364" w:rsidP="001503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>“Atomic number tells number of protons.”</w:t>
      </w:r>
    </w:p>
    <w:p w14:paraId="07E405F2" w14:textId="77777777" w:rsidR="00150364" w:rsidRPr="00265ECA" w:rsidRDefault="00150364" w:rsidP="001503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>“Valence electrons are electrons in outer shell.”</w:t>
      </w:r>
    </w:p>
    <w:p w14:paraId="51C4CCA9" w14:textId="77777777" w:rsidR="00150364" w:rsidRPr="00265ECA" w:rsidRDefault="00150364" w:rsidP="001503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>“Sodium and Hydrogen both have 1 valence electron.”</w:t>
      </w:r>
    </w:p>
    <w:p w14:paraId="05EC4EA2" w14:textId="77777777" w:rsidR="00150364" w:rsidRPr="00265ECA" w:rsidRDefault="00150364" w:rsidP="001503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>“Chlorine is reactive because it needs 1 electron.”</w:t>
      </w:r>
    </w:p>
    <w:p w14:paraId="55914B28" w14:textId="623CF47F" w:rsidR="00150364" w:rsidRPr="00265ECA" w:rsidRDefault="00150364" w:rsidP="00150364">
      <w:pPr>
        <w:rPr>
          <w:rFonts w:ascii="Times New Roman" w:hAnsi="Times New Roman" w:cs="Times New Roman"/>
        </w:rPr>
      </w:pPr>
    </w:p>
    <w:p w14:paraId="41FD211C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>3. Digital Whiteboard Evidence</w:t>
      </w:r>
    </w:p>
    <w:p w14:paraId="26EC1860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</w:rPr>
      </w:pPr>
      <w:r w:rsidRPr="00265ECA">
        <w:rPr>
          <w:rFonts w:ascii="Times New Roman" w:hAnsi="Times New Roman" w:cs="Times New Roman"/>
          <w:b/>
          <w:bCs/>
        </w:rPr>
        <w:t>Learner Electronic Configuration Responses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01"/>
      </w:tblGrid>
      <w:tr w:rsidR="00150364" w:rsidRPr="00265ECA" w14:paraId="3568FA3A" w14:textId="77777777" w:rsidTr="001B38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6FCF40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6EA2D1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Learner Response</w:t>
            </w:r>
          </w:p>
        </w:tc>
      </w:tr>
      <w:tr w:rsidR="00150364" w:rsidRPr="00265ECA" w14:paraId="625F3933" w14:textId="77777777" w:rsidTr="001B38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5455CB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Hydrogen</w:t>
            </w:r>
          </w:p>
        </w:tc>
        <w:tc>
          <w:tcPr>
            <w:tcW w:w="0" w:type="auto"/>
            <w:vAlign w:val="center"/>
            <w:hideMark/>
          </w:tcPr>
          <w:p w14:paraId="196C149B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1</w:t>
            </w:r>
          </w:p>
        </w:tc>
      </w:tr>
      <w:tr w:rsidR="00150364" w:rsidRPr="00265ECA" w14:paraId="5C1C4099" w14:textId="77777777" w:rsidTr="001B38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250E3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Carbon</w:t>
            </w:r>
          </w:p>
        </w:tc>
        <w:tc>
          <w:tcPr>
            <w:tcW w:w="0" w:type="auto"/>
            <w:vAlign w:val="center"/>
            <w:hideMark/>
          </w:tcPr>
          <w:p w14:paraId="1185FBDE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2,4</w:t>
            </w:r>
          </w:p>
        </w:tc>
      </w:tr>
      <w:tr w:rsidR="00150364" w:rsidRPr="00265ECA" w14:paraId="4205842A" w14:textId="77777777" w:rsidTr="001B38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E71C54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Oxygen</w:t>
            </w:r>
          </w:p>
        </w:tc>
        <w:tc>
          <w:tcPr>
            <w:tcW w:w="0" w:type="auto"/>
            <w:vAlign w:val="center"/>
            <w:hideMark/>
          </w:tcPr>
          <w:p w14:paraId="373687D3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2,6</w:t>
            </w:r>
          </w:p>
        </w:tc>
      </w:tr>
      <w:tr w:rsidR="00150364" w:rsidRPr="00265ECA" w14:paraId="558C0EE3" w14:textId="77777777" w:rsidTr="001B38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AC2947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14:paraId="2FB889D2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2,8,1</w:t>
            </w:r>
          </w:p>
        </w:tc>
      </w:tr>
      <w:tr w:rsidR="00150364" w:rsidRPr="00265ECA" w14:paraId="25640104" w14:textId="77777777" w:rsidTr="001B38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23ECE2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Chlorine</w:t>
            </w:r>
          </w:p>
        </w:tc>
        <w:tc>
          <w:tcPr>
            <w:tcW w:w="0" w:type="auto"/>
            <w:vAlign w:val="center"/>
            <w:hideMark/>
          </w:tcPr>
          <w:p w14:paraId="724392CF" w14:textId="77777777" w:rsidR="00150364" w:rsidRPr="00265ECA" w:rsidRDefault="00150364" w:rsidP="00150364">
            <w:pPr>
              <w:rPr>
                <w:rFonts w:ascii="Times New Roman" w:hAnsi="Times New Roman" w:cs="Times New Roman"/>
              </w:rPr>
            </w:pPr>
            <w:r w:rsidRPr="00265ECA">
              <w:rPr>
                <w:rFonts w:ascii="Times New Roman" w:hAnsi="Times New Roman" w:cs="Times New Roman"/>
              </w:rPr>
              <w:t>2,8,7</w:t>
            </w:r>
          </w:p>
        </w:tc>
      </w:tr>
    </w:tbl>
    <w:p w14:paraId="0887CD00" w14:textId="2EF759CE" w:rsidR="00150364" w:rsidRPr="00265ECA" w:rsidRDefault="00150364" w:rsidP="00150364">
      <w:pPr>
        <w:rPr>
          <w:rFonts w:ascii="Times New Roman" w:hAnsi="Times New Roman" w:cs="Times New Roman"/>
        </w:rPr>
      </w:pPr>
    </w:p>
    <w:p w14:paraId="5CD0249B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>4. Google Forms Quiz Responses</w:t>
      </w:r>
    </w:p>
    <w:p w14:paraId="38194392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</w:rPr>
      </w:pPr>
      <w:r w:rsidRPr="00265ECA">
        <w:rPr>
          <w:rFonts w:ascii="Times New Roman" w:hAnsi="Times New Roman" w:cs="Times New Roman"/>
          <w:b/>
          <w:bCs/>
        </w:rPr>
        <w:t>Sample Quiz Question 1</w:t>
      </w:r>
    </w:p>
    <w:p w14:paraId="3C421C25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lastRenderedPageBreak/>
        <w:t>Question:</w:t>
      </w:r>
      <w:r w:rsidRPr="00265ECA">
        <w:rPr>
          <w:rFonts w:ascii="Times New Roman" w:hAnsi="Times New Roman" w:cs="Times New Roman"/>
        </w:rPr>
        <w:t xml:space="preserve"> “Why do elements in the same group show similar properties?”</w:t>
      </w:r>
    </w:p>
    <w:p w14:paraId="4F3E84B1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Learner Response:</w:t>
      </w:r>
      <w:r w:rsidRPr="00265ECA">
        <w:rPr>
          <w:rFonts w:ascii="Times New Roman" w:hAnsi="Times New Roman" w:cs="Times New Roman"/>
        </w:rPr>
        <w:br/>
        <w:t>“Because they have same number of valence electrons.”</w:t>
      </w:r>
    </w:p>
    <w:p w14:paraId="2C755E8E" w14:textId="3D8E2A57" w:rsidR="00150364" w:rsidRPr="00265ECA" w:rsidRDefault="00150364" w:rsidP="00150364">
      <w:pPr>
        <w:rPr>
          <w:rFonts w:ascii="Times New Roman" w:hAnsi="Times New Roman" w:cs="Times New Roman"/>
        </w:rPr>
      </w:pPr>
    </w:p>
    <w:p w14:paraId="2DB948C6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</w:rPr>
      </w:pPr>
      <w:r w:rsidRPr="00265ECA">
        <w:rPr>
          <w:rFonts w:ascii="Times New Roman" w:hAnsi="Times New Roman" w:cs="Times New Roman"/>
          <w:b/>
          <w:bCs/>
        </w:rPr>
        <w:t>Sample Quiz Question 2</w:t>
      </w:r>
    </w:p>
    <w:p w14:paraId="3829AFF1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Question:</w:t>
      </w:r>
      <w:r w:rsidRPr="00265ECA">
        <w:rPr>
          <w:rFonts w:ascii="Times New Roman" w:hAnsi="Times New Roman" w:cs="Times New Roman"/>
        </w:rPr>
        <w:t xml:space="preserve"> “Predict whether Magnesium would behave more like Sodium or Chlorine.”</w:t>
      </w:r>
    </w:p>
    <w:p w14:paraId="324F8C7D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Learner Response:</w:t>
      </w:r>
      <w:r w:rsidRPr="00265ECA">
        <w:rPr>
          <w:rFonts w:ascii="Times New Roman" w:hAnsi="Times New Roman" w:cs="Times New Roman"/>
        </w:rPr>
        <w:br/>
        <w:t>“Magnesium behaves more like Sodium because both are metals and lose electrons.”</w:t>
      </w:r>
    </w:p>
    <w:p w14:paraId="30CD6C61" w14:textId="6184C533" w:rsidR="00150364" w:rsidRPr="00265ECA" w:rsidRDefault="00150364" w:rsidP="00150364">
      <w:pPr>
        <w:rPr>
          <w:rFonts w:ascii="Times New Roman" w:hAnsi="Times New Roman" w:cs="Times New Roman"/>
          <w:i/>
          <w:iCs/>
          <w:u w:val="single"/>
        </w:rPr>
      </w:pPr>
    </w:p>
    <w:p w14:paraId="53C39E54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>5. Verbal Reflection Recorded in Online Session</w:t>
      </w:r>
    </w:p>
    <w:p w14:paraId="129DD53C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Teacher Prompt:</w:t>
      </w:r>
      <w:r w:rsidRPr="00265ECA">
        <w:rPr>
          <w:rFonts w:ascii="Times New Roman" w:hAnsi="Times New Roman" w:cs="Times New Roman"/>
        </w:rPr>
        <w:t xml:space="preserve"> “What was the most important thing you learned today?”</w:t>
      </w:r>
    </w:p>
    <w:p w14:paraId="4C0A14AB" w14:textId="77777777" w:rsidR="00150364" w:rsidRPr="00265ECA" w:rsidRDefault="00150364" w:rsidP="00150364">
      <w:p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  <w:b/>
          <w:bCs/>
        </w:rPr>
        <w:t>Learner Reflection:</w:t>
      </w:r>
      <w:r w:rsidRPr="00265ECA">
        <w:rPr>
          <w:rFonts w:ascii="Times New Roman" w:hAnsi="Times New Roman" w:cs="Times New Roman"/>
        </w:rPr>
        <w:br/>
        <w:t>“I understood that periodicity is connected to valence electrons and that scientists can predict properties using the periodic table.”</w:t>
      </w:r>
    </w:p>
    <w:p w14:paraId="39C7D4F7" w14:textId="12A510DE" w:rsidR="00150364" w:rsidRPr="00265ECA" w:rsidRDefault="00150364" w:rsidP="00150364">
      <w:pPr>
        <w:rPr>
          <w:rFonts w:ascii="Times New Roman" w:hAnsi="Times New Roman" w:cs="Times New Roman"/>
          <w:i/>
          <w:iCs/>
          <w:u w:val="single"/>
        </w:rPr>
      </w:pPr>
    </w:p>
    <w:p w14:paraId="4241D056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  <w:i/>
          <w:iCs/>
          <w:u w:val="single"/>
        </w:rPr>
      </w:pPr>
      <w:r w:rsidRPr="00265ECA">
        <w:rPr>
          <w:rFonts w:ascii="Times New Roman" w:hAnsi="Times New Roman" w:cs="Times New Roman"/>
          <w:b/>
          <w:bCs/>
          <w:i/>
          <w:iCs/>
          <w:u w:val="single"/>
        </w:rPr>
        <w:t>6. Evidence of Conceptual Understanding</w:t>
      </w:r>
    </w:p>
    <w:p w14:paraId="71E24D74" w14:textId="77777777" w:rsidR="00150364" w:rsidRPr="00265ECA" w:rsidRDefault="00150364" w:rsidP="00150364">
      <w:pPr>
        <w:rPr>
          <w:rFonts w:ascii="Times New Roman" w:hAnsi="Times New Roman" w:cs="Times New Roman"/>
          <w:b/>
          <w:bCs/>
        </w:rPr>
      </w:pPr>
      <w:r w:rsidRPr="00265ECA">
        <w:rPr>
          <w:rFonts w:ascii="Times New Roman" w:hAnsi="Times New Roman" w:cs="Times New Roman"/>
          <w:b/>
          <w:bCs/>
        </w:rPr>
        <w:t>Teacher Observation Notes</w:t>
      </w:r>
    </w:p>
    <w:p w14:paraId="11C24FA8" w14:textId="77777777" w:rsidR="00150364" w:rsidRPr="00265ECA" w:rsidRDefault="00150364" w:rsidP="001503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>The learner successfully connected valence electrons with group behaviour.</w:t>
      </w:r>
    </w:p>
    <w:p w14:paraId="6676A4E3" w14:textId="77777777" w:rsidR="00150364" w:rsidRPr="00265ECA" w:rsidRDefault="00150364" w:rsidP="001503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>The learner initially relied on memorisation but later explained reasoning independently.</w:t>
      </w:r>
    </w:p>
    <w:p w14:paraId="70A095E4" w14:textId="77777777" w:rsidR="00150364" w:rsidRPr="00265ECA" w:rsidRDefault="00150364" w:rsidP="001503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>The learner showed improved confidence while using scientific vocabulary during online discussion.</w:t>
      </w:r>
    </w:p>
    <w:p w14:paraId="5BA34E94" w14:textId="77777777" w:rsidR="00150364" w:rsidRPr="00265ECA" w:rsidRDefault="00150364" w:rsidP="001503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5ECA">
        <w:rPr>
          <w:rFonts w:ascii="Times New Roman" w:hAnsi="Times New Roman" w:cs="Times New Roman"/>
        </w:rPr>
        <w:t xml:space="preserve">The learner actively participated in </w:t>
      </w:r>
      <w:proofErr w:type="spellStart"/>
      <w:r w:rsidRPr="00265ECA">
        <w:rPr>
          <w:rFonts w:ascii="Times New Roman" w:hAnsi="Times New Roman" w:cs="Times New Roman"/>
        </w:rPr>
        <w:t>Jamboard</w:t>
      </w:r>
      <w:proofErr w:type="spellEnd"/>
      <w:r w:rsidRPr="00265ECA">
        <w:rPr>
          <w:rFonts w:ascii="Times New Roman" w:hAnsi="Times New Roman" w:cs="Times New Roman"/>
        </w:rPr>
        <w:t xml:space="preserve"> and simulation-based activities.</w:t>
      </w:r>
    </w:p>
    <w:sectPr w:rsidR="00150364" w:rsidRPr="0026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7BC"/>
    <w:multiLevelType w:val="multilevel"/>
    <w:tmpl w:val="146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A310F"/>
    <w:multiLevelType w:val="multilevel"/>
    <w:tmpl w:val="908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09763">
    <w:abstractNumId w:val="0"/>
  </w:num>
  <w:num w:numId="2" w16cid:durableId="1259826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86"/>
    <w:rsid w:val="000E639F"/>
    <w:rsid w:val="00150364"/>
    <w:rsid w:val="001B38E0"/>
    <w:rsid w:val="00265ECA"/>
    <w:rsid w:val="005C4186"/>
    <w:rsid w:val="007E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FB8B"/>
  <w15:chartTrackingRefBased/>
  <w15:docId w15:val="{D92EEF7B-773C-430E-AFF1-D47F3ECF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1720</Characters>
  <Application>Microsoft Office Word</Application>
  <DocSecurity>0</DocSecurity>
  <Lines>28</Lines>
  <Paragraphs>6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Kaur</dc:creator>
  <cp:keywords/>
  <dc:description/>
  <cp:lastModifiedBy>Jaideep Kaur</cp:lastModifiedBy>
  <cp:revision>4</cp:revision>
  <dcterms:created xsi:type="dcterms:W3CDTF">2026-04-29T15:18:00Z</dcterms:created>
  <dcterms:modified xsi:type="dcterms:W3CDTF">2026-05-03T12:53:00Z</dcterms:modified>
</cp:coreProperties>
</file>