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F1" w:rsidRPr="00246D48" w:rsidRDefault="0035288B" w:rsidP="00246D48">
      <w:pPr>
        <w:pStyle w:val="Heading1"/>
        <w:jc w:val="center"/>
        <w:rPr>
          <w:b/>
          <w:sz w:val="36"/>
        </w:rPr>
      </w:pPr>
      <w:r w:rsidRPr="00246D48">
        <w:rPr>
          <w:b/>
          <w:sz w:val="36"/>
        </w:rPr>
        <w:t>GuildCraft Command Scheduler Documentation</w:t>
      </w:r>
    </w:p>
    <w:p w:rsidR="003A3B10" w:rsidRDefault="003A3B10" w:rsidP="003A3B10">
      <w:pPr>
        <w:pStyle w:val="Heading2"/>
      </w:pPr>
      <w:r>
        <w:t>How to install</w:t>
      </w:r>
    </w:p>
    <w:p w:rsidR="003A3B10" w:rsidRPr="003A3B10" w:rsidRDefault="003A3B10" w:rsidP="00246D48">
      <w:pPr>
        <w:jc w:val="both"/>
      </w:pPr>
      <w:r>
        <w:t xml:space="preserve">Just drop the GCCommandScheduler.jar file and the </w:t>
      </w:r>
      <w:r>
        <w:t>GCCommandScheduler</w:t>
      </w:r>
      <w:r w:rsidR="00167184">
        <w:t xml:space="preserve"> folder in your server’s plugin folder. You’ll also want to set up a MySQL database and modify the config.yml file to direct the plugin to said database (read on for specifics)</w:t>
      </w:r>
    </w:p>
    <w:p w:rsidR="003A3B10" w:rsidRPr="003A3B10" w:rsidRDefault="003A3B10" w:rsidP="003A3B10">
      <w:pPr>
        <w:pStyle w:val="Heading2"/>
      </w:pPr>
      <w:r>
        <w:t>Overview</w:t>
      </w:r>
    </w:p>
    <w:p w:rsidR="0035288B" w:rsidRDefault="0035288B" w:rsidP="00246D48">
      <w:pPr>
        <w:jc w:val="both"/>
      </w:pPr>
      <w:r>
        <w:t xml:space="preserve">This Minecraft plugin is designed to connect to a MySQL database and run commands from the database at a regular interval. The MySQL database </w:t>
      </w:r>
      <w:r w:rsidR="00167184">
        <w:t>must</w:t>
      </w:r>
      <w:r>
        <w:t xml:space="preserve"> have the following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1251"/>
        <w:gridCol w:w="1777"/>
        <w:gridCol w:w="1416"/>
        <w:gridCol w:w="1975"/>
        <w:gridCol w:w="2113"/>
        <w:gridCol w:w="907"/>
      </w:tblGrid>
      <w:tr w:rsidR="0035288B" w:rsidTr="0035288B">
        <w:tc>
          <w:tcPr>
            <w:tcW w:w="1335" w:type="dxa"/>
          </w:tcPr>
          <w:p w:rsidR="0035288B" w:rsidRDefault="0035288B" w:rsidP="00246D48">
            <w:pPr>
              <w:jc w:val="both"/>
            </w:pPr>
            <w:r>
              <w:t>id</w:t>
            </w:r>
          </w:p>
        </w:tc>
        <w:tc>
          <w:tcPr>
            <w:tcW w:w="1335" w:type="dxa"/>
          </w:tcPr>
          <w:p w:rsidR="0035288B" w:rsidRDefault="0035288B" w:rsidP="00246D48">
            <w:pPr>
              <w:jc w:val="both"/>
            </w:pPr>
            <w:r>
              <w:t>to_execute</w:t>
            </w:r>
          </w:p>
        </w:tc>
        <w:tc>
          <w:tcPr>
            <w:tcW w:w="1336" w:type="dxa"/>
          </w:tcPr>
          <w:p w:rsidR="0035288B" w:rsidRDefault="0035288B" w:rsidP="00246D48">
            <w:pPr>
              <w:jc w:val="both"/>
            </w:pPr>
            <w:r>
              <w:t>player_username</w:t>
            </w:r>
          </w:p>
        </w:tc>
        <w:tc>
          <w:tcPr>
            <w:tcW w:w="1336" w:type="dxa"/>
          </w:tcPr>
          <w:p w:rsidR="0035288B" w:rsidRDefault="0035288B" w:rsidP="00246D48">
            <w:pPr>
              <w:jc w:val="both"/>
            </w:pPr>
            <w:r>
              <w:t>which_server</w:t>
            </w:r>
          </w:p>
        </w:tc>
        <w:tc>
          <w:tcPr>
            <w:tcW w:w="1336" w:type="dxa"/>
          </w:tcPr>
          <w:p w:rsidR="0035288B" w:rsidRDefault="0035288B" w:rsidP="00246D48">
            <w:pPr>
              <w:jc w:val="both"/>
            </w:pPr>
            <w:r>
              <w:t>timestamp_created</w:t>
            </w:r>
          </w:p>
        </w:tc>
        <w:tc>
          <w:tcPr>
            <w:tcW w:w="1336" w:type="dxa"/>
          </w:tcPr>
          <w:p w:rsidR="0035288B" w:rsidRDefault="0035288B" w:rsidP="00246D48">
            <w:pPr>
              <w:jc w:val="both"/>
            </w:pPr>
            <w:r>
              <w:t>timestamp_executed</w:t>
            </w:r>
          </w:p>
        </w:tc>
        <w:tc>
          <w:tcPr>
            <w:tcW w:w="1336" w:type="dxa"/>
          </w:tcPr>
          <w:p w:rsidR="0035288B" w:rsidRDefault="0035288B" w:rsidP="00246D48">
            <w:pPr>
              <w:jc w:val="both"/>
            </w:pPr>
            <w:r>
              <w:t>status</w:t>
            </w:r>
          </w:p>
        </w:tc>
      </w:tr>
    </w:tbl>
    <w:p w:rsidR="0035288B" w:rsidRDefault="0035288B" w:rsidP="00246D48">
      <w:pPr>
        <w:spacing w:before="240"/>
        <w:jc w:val="both"/>
      </w:pPr>
      <w:r>
        <w:t>The plugin checks the database at a regular interval, and gets all rows from the database that have a status of “</w:t>
      </w:r>
      <w:r w:rsidR="003A3B10">
        <w:t>p</w:t>
      </w:r>
      <w:r>
        <w:t xml:space="preserve">ending” and a which_server that matches the plugin’s target server. It then checks that the player specified in player_username is </w:t>
      </w:r>
      <w:r w:rsidR="003A3B10">
        <w:t xml:space="preserve">either </w:t>
      </w:r>
      <w:r>
        <w:t>online</w:t>
      </w:r>
      <w:r w:rsidR="003A3B10">
        <w:t xml:space="preserve"> or is the console. I</w:t>
      </w:r>
      <w:r>
        <w:t>f so</w:t>
      </w:r>
      <w:r w:rsidR="003A3B10">
        <w:t>, the plugin</w:t>
      </w:r>
      <w:r>
        <w:t xml:space="preserve"> runs the </w:t>
      </w:r>
      <w:r w:rsidR="003A3B10">
        <w:t xml:space="preserve">Minecraft </w:t>
      </w:r>
      <w:r>
        <w:t>command in to_execute, updates the timestamp_executed value to the plugin’s current time and sets the status to “executed”</w:t>
      </w:r>
      <w:r w:rsidR="003A3B10">
        <w:t>.</w:t>
      </w:r>
    </w:p>
    <w:p w:rsidR="003A3B10" w:rsidRDefault="003A3B10" w:rsidP="00246D48">
      <w:pPr>
        <w:pStyle w:val="Heading2"/>
        <w:jc w:val="both"/>
      </w:pPr>
      <w:r>
        <w:t>Configuration</w:t>
      </w:r>
    </w:p>
    <w:p w:rsidR="003A3B10" w:rsidRDefault="003A3B10" w:rsidP="00246D48">
      <w:pPr>
        <w:spacing w:after="0"/>
        <w:jc w:val="both"/>
      </w:pPr>
      <w:r>
        <w:t xml:space="preserve">The plugin comes with a config.yml file </w:t>
      </w:r>
      <w:r w:rsidR="00246D48">
        <w:t xml:space="preserve">under the </w:t>
      </w:r>
      <w:r w:rsidR="00246D48">
        <w:t xml:space="preserve">GCCommandScheduler </w:t>
      </w:r>
      <w:r w:rsidR="00246D48">
        <w:t xml:space="preserve">folder </w:t>
      </w:r>
      <w:r>
        <w:t>where you can change:</w:t>
      </w:r>
    </w:p>
    <w:p w:rsidR="003A3B10" w:rsidRDefault="003A3B10" w:rsidP="00246D48">
      <w:pPr>
        <w:pStyle w:val="ListParagraph"/>
        <w:numPr>
          <w:ilvl w:val="0"/>
          <w:numId w:val="1"/>
        </w:numPr>
        <w:jc w:val="both"/>
      </w:pPr>
      <w:r>
        <w:t>The database’s host and database config</w:t>
      </w:r>
    </w:p>
    <w:p w:rsidR="003A3B10" w:rsidRDefault="003A3B10" w:rsidP="00246D48">
      <w:pPr>
        <w:pStyle w:val="ListParagraph"/>
        <w:numPr>
          <w:ilvl w:val="0"/>
          <w:numId w:val="1"/>
        </w:numPr>
        <w:jc w:val="both"/>
      </w:pPr>
      <w:r>
        <w:t>The interval between database checks in seconds</w:t>
      </w:r>
    </w:p>
    <w:p w:rsidR="003A3B10" w:rsidRDefault="003A3B10" w:rsidP="00246D48">
      <w:pPr>
        <w:pStyle w:val="ListParagraph"/>
        <w:numPr>
          <w:ilvl w:val="0"/>
          <w:numId w:val="1"/>
        </w:numPr>
        <w:jc w:val="both"/>
      </w:pPr>
      <w:r>
        <w:t>The plugin’s specified server</w:t>
      </w:r>
    </w:p>
    <w:p w:rsidR="003A3B10" w:rsidRDefault="00246D48" w:rsidP="00246D48">
      <w:pPr>
        <w:pStyle w:val="ListParagraph"/>
        <w:numPr>
          <w:ilvl w:val="0"/>
          <w:numId w:val="1"/>
        </w:numPr>
        <w:spacing w:after="0"/>
        <w:jc w:val="both"/>
      </w:pPr>
      <w:r>
        <w:t>The t</w:t>
      </w:r>
      <w:r w:rsidR="003A3B10">
        <w:t>ime</w:t>
      </w:r>
      <w:r>
        <w:t xml:space="preserve"> </w:t>
      </w:r>
      <w:r w:rsidR="003A3B10">
        <w:t>zone for generating the timestamps</w:t>
      </w:r>
    </w:p>
    <w:p w:rsidR="003A3B10" w:rsidRDefault="003A3B10" w:rsidP="00246D48">
      <w:pPr>
        <w:jc w:val="both"/>
      </w:pPr>
      <w:r>
        <w:t xml:space="preserve">Be </w:t>
      </w:r>
      <w:r w:rsidR="00246D48">
        <w:t>careful wh</w:t>
      </w:r>
      <w:r>
        <w:t>en editing the config.yml file, as using invalid fields will result in the plugin failing to work.</w:t>
      </w:r>
    </w:p>
    <w:p w:rsidR="003A3B10" w:rsidRDefault="003A3B10" w:rsidP="00246D48">
      <w:pPr>
        <w:jc w:val="both"/>
      </w:pPr>
      <w:r>
        <w:t>You can also prevent certain commands being run through the plugin by adding them to the plugin’s commandBlacklist.txt file. By default, /op is blacklisted as an example. You can also blacklist certain commands only if they have certain arguments, for example blacklisting ‘</w:t>
      </w:r>
      <w:r w:rsidR="00246D48">
        <w:t>/msg</w:t>
      </w:r>
      <w:r>
        <w:t xml:space="preserve"> fred’ will prevent that command fr</w:t>
      </w:r>
      <w:r w:rsidR="00246D48">
        <w:t>om being run, but other /msg</w:t>
      </w:r>
      <w:r>
        <w:t xml:space="preserve"> commands like ‘</w:t>
      </w:r>
      <w:r w:rsidR="00246D48">
        <w:t>/msg</w:t>
      </w:r>
      <w:r>
        <w:t xml:space="preserve"> greg’ will work.</w:t>
      </w:r>
    </w:p>
    <w:p w:rsidR="003A3B10" w:rsidRDefault="008F02D9" w:rsidP="00246D48">
      <w:pPr>
        <w:pStyle w:val="Heading2"/>
        <w:jc w:val="both"/>
      </w:pPr>
      <w:r>
        <w:t>Plugin</w:t>
      </w:r>
      <w:r w:rsidR="00167184">
        <w:t xml:space="preserve"> Commands</w:t>
      </w:r>
    </w:p>
    <w:p w:rsidR="003A3B10" w:rsidRDefault="003A3B10" w:rsidP="00246D48">
      <w:pPr>
        <w:spacing w:after="0"/>
        <w:jc w:val="both"/>
      </w:pPr>
      <w:r>
        <w:t>The plugin also has the following commands:</w:t>
      </w:r>
    </w:p>
    <w:p w:rsidR="003A3B10" w:rsidRDefault="003A3B10" w:rsidP="00246D48">
      <w:pPr>
        <w:pStyle w:val="ListParagraph"/>
        <w:jc w:val="both"/>
      </w:pPr>
      <w:r w:rsidRPr="00167184">
        <w:rPr>
          <w:b/>
        </w:rPr>
        <w:t>/gccs about</w:t>
      </w:r>
      <w:r w:rsidR="00167184">
        <w:t xml:space="preserve"> </w:t>
      </w:r>
      <w:r w:rsidR="00167184">
        <w:tab/>
      </w:r>
      <w:r>
        <w:t>Shows a brief description of the plugin, its current version and its author</w:t>
      </w:r>
    </w:p>
    <w:p w:rsidR="003A3B10" w:rsidRDefault="003A3B10" w:rsidP="00246D48">
      <w:pPr>
        <w:pStyle w:val="ListParagraph"/>
        <w:jc w:val="both"/>
      </w:pPr>
      <w:r w:rsidRPr="00167184">
        <w:rPr>
          <w:b/>
        </w:rPr>
        <w:t>/gccs reload</w:t>
      </w:r>
      <w:r w:rsidR="00167184" w:rsidRPr="00167184">
        <w:rPr>
          <w:b/>
        </w:rPr>
        <w:t xml:space="preserve"> </w:t>
      </w:r>
      <w:r w:rsidR="00167184">
        <w:tab/>
      </w:r>
      <w:r>
        <w:t xml:space="preserve">Reloads </w:t>
      </w:r>
      <w:r w:rsidR="005C140E">
        <w:t>the plugin, including</w:t>
      </w:r>
      <w:r>
        <w:t xml:space="preserve"> changes made to the config</w:t>
      </w:r>
      <w:r w:rsidR="005C140E">
        <w:t xml:space="preserve"> and commandBlacklist</w:t>
      </w:r>
      <w:r>
        <w:t xml:space="preserve"> files</w:t>
      </w:r>
    </w:p>
    <w:p w:rsidR="00167184" w:rsidRDefault="00167184" w:rsidP="00246D48">
      <w:pPr>
        <w:pStyle w:val="ListParagraph"/>
        <w:jc w:val="both"/>
      </w:pPr>
      <w:r w:rsidRPr="00167184">
        <w:rPr>
          <w:b/>
        </w:rPr>
        <w:t xml:space="preserve">/gccs update </w:t>
      </w:r>
      <w:r>
        <w:tab/>
        <w:t>Immediately runs any pending commands on the database.</w:t>
      </w:r>
    </w:p>
    <w:p w:rsidR="00167184" w:rsidRDefault="00167184" w:rsidP="008F02D9">
      <w:pPr>
        <w:pStyle w:val="ListParagraph"/>
        <w:spacing w:after="0"/>
        <w:jc w:val="both"/>
      </w:pPr>
      <w:r w:rsidRPr="00167184">
        <w:rPr>
          <w:b/>
        </w:rPr>
        <w:t>/gccs test</w:t>
      </w:r>
      <w:r>
        <w:tab/>
        <w:t xml:space="preserve">runs various tests to ensure the plugin is working correctly. You won’t need this unless </w:t>
      </w:r>
    </w:p>
    <w:p w:rsidR="00167184" w:rsidRDefault="00167184" w:rsidP="008F02D9">
      <w:pPr>
        <w:pStyle w:val="ListParagraph"/>
        <w:spacing w:after="0"/>
        <w:ind w:left="1440" w:firstLine="720"/>
        <w:jc w:val="both"/>
      </w:pPr>
      <w:r>
        <w:t>something goes wrong</w:t>
      </w:r>
    </w:p>
    <w:p w:rsidR="00167184" w:rsidRDefault="008F02D9" w:rsidP="008F02D9">
      <w:pPr>
        <w:jc w:val="both"/>
      </w:pPr>
      <w:r>
        <w:t>All commands except /gccs about require the gccs.access permission, which by default is only given to op.</w:t>
      </w:r>
    </w:p>
    <w:p w:rsidR="00167184" w:rsidRDefault="00246D48" w:rsidP="00246D48">
      <w:pPr>
        <w:pStyle w:val="Heading2"/>
        <w:jc w:val="both"/>
      </w:pPr>
      <w:r>
        <w:t>Error Handling</w:t>
      </w:r>
    </w:p>
    <w:p w:rsidR="00246D48" w:rsidRDefault="00167184" w:rsidP="00246D48">
      <w:pPr>
        <w:jc w:val="both"/>
      </w:pPr>
      <w:r>
        <w:t xml:space="preserve">If the plugin runs into an error, it will </w:t>
      </w:r>
      <w:r w:rsidR="005C140E">
        <w:t xml:space="preserve">say that it ran into an error on the server’s console and stop running. It will then </w:t>
      </w:r>
      <w:r>
        <w:t>write the error to a log file in the plugin’</w:t>
      </w:r>
      <w:r w:rsidR="00246D48">
        <w:t>s directory.</w:t>
      </w:r>
    </w:p>
    <w:p w:rsidR="00246D48" w:rsidRDefault="00167184" w:rsidP="00246D48">
      <w:pPr>
        <w:jc w:val="both"/>
      </w:pPr>
      <w:r>
        <w:t>If the file contains something like “</w:t>
      </w:r>
      <w:r w:rsidR="00246D48">
        <w:t>connection link error”, then it could not connect to the database. Check that the database settings are correct in the config file and that the database exists.</w:t>
      </w:r>
      <w:r w:rsidR="003C11E6">
        <w:t xml:space="preserve"> </w:t>
      </w:r>
      <w:bookmarkStart w:id="0" w:name="_GoBack"/>
      <w:bookmarkEnd w:id="0"/>
      <w:r w:rsidR="00246D48">
        <w:t>If you run into a different SQL error, make sure that your database has the correct columns mentioned at the start of this document.</w:t>
      </w:r>
    </w:p>
    <w:p w:rsidR="003A3B10" w:rsidRPr="003C11E6" w:rsidRDefault="005C140E" w:rsidP="00523FF2">
      <w:pPr>
        <w:jc w:val="both"/>
      </w:pPr>
      <w:r>
        <w:t>Once you hav</w:t>
      </w:r>
      <w:r w:rsidRPr="003C11E6">
        <w:t>e resolved the issue, run the /gccs reload</w:t>
      </w:r>
      <w:r w:rsidR="00246D48" w:rsidRPr="003C11E6">
        <w:t xml:space="preserve"> command to restart the plugin. If you still cannot resolve the issue after this</w:t>
      </w:r>
      <w:r w:rsidR="003C11E6" w:rsidRPr="003C11E6">
        <w:t xml:space="preserve"> , contact Jonodonozym, the plugin developer at </w:t>
      </w:r>
      <w:hyperlink r:id="rId5" w:history="1">
        <w:r w:rsidR="003C11E6" w:rsidRPr="003C11E6">
          <w:t>jonodonozymdev@gmail.com</w:t>
        </w:r>
      </w:hyperlink>
      <w:r w:rsidR="003C11E6" w:rsidRPr="003C11E6">
        <w:t> or through other means like Discord.</w:t>
      </w:r>
    </w:p>
    <w:sectPr w:rsidR="003A3B10" w:rsidRPr="003C11E6" w:rsidSect="00523FF2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46468"/>
    <w:multiLevelType w:val="hybridMultilevel"/>
    <w:tmpl w:val="815A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15EE4"/>
    <w:multiLevelType w:val="hybridMultilevel"/>
    <w:tmpl w:val="3A90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8B"/>
    <w:rsid w:val="000327E9"/>
    <w:rsid w:val="00044507"/>
    <w:rsid w:val="00167184"/>
    <w:rsid w:val="00246D48"/>
    <w:rsid w:val="0035288B"/>
    <w:rsid w:val="003A3B10"/>
    <w:rsid w:val="003C11E6"/>
    <w:rsid w:val="00523FF2"/>
    <w:rsid w:val="005C140E"/>
    <w:rsid w:val="008F02D9"/>
    <w:rsid w:val="00A33705"/>
    <w:rsid w:val="00D963E0"/>
    <w:rsid w:val="00F00A3B"/>
    <w:rsid w:val="00FC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2D540-2F2D-4578-851D-867B1FD7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2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3B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3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23FF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C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nodonozym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Baker</dc:creator>
  <cp:keywords/>
  <dc:description/>
  <cp:lastModifiedBy>Jaiden Baker</cp:lastModifiedBy>
  <cp:revision>6</cp:revision>
  <cp:lastPrinted>2017-06-01T09:28:00Z</cp:lastPrinted>
  <dcterms:created xsi:type="dcterms:W3CDTF">2017-06-01T08:27:00Z</dcterms:created>
  <dcterms:modified xsi:type="dcterms:W3CDTF">2017-06-01T09:41:00Z</dcterms:modified>
</cp:coreProperties>
</file>