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E0E34" w14:textId="604AD697" w:rsidR="00E25F70" w:rsidRPr="009A1380" w:rsidRDefault="009A1380" w:rsidP="009A1380">
      <w:pPr>
        <w:pStyle w:val="Ttulo1"/>
        <w:rPr>
          <w:rFonts w:ascii="Arial" w:hAnsi="Arial" w:cs="Arial"/>
          <w:b w:val="0"/>
          <w:bCs w:val="0"/>
          <w:color w:val="000000" w:themeColor="text1"/>
        </w:rPr>
      </w:pPr>
      <w:proofErr w:type="spellStart"/>
      <w:r w:rsidRPr="009A1380">
        <w:rPr>
          <w:rFonts w:ascii="Arial" w:hAnsi="Arial" w:cs="Arial"/>
          <w:color w:val="000000" w:themeColor="text1"/>
        </w:rPr>
        <w:t>Nombres</w:t>
      </w:r>
      <w:proofErr w:type="spellEnd"/>
      <w:r w:rsidRPr="009A1380">
        <w:rPr>
          <w:rFonts w:ascii="Arial" w:hAnsi="Arial" w:cs="Arial"/>
          <w:color w:val="000000" w:themeColor="text1"/>
        </w:rPr>
        <w:t xml:space="preserve">: </w:t>
      </w:r>
      <w:r w:rsidRPr="009A1380">
        <w:rPr>
          <w:rFonts w:ascii="Arial" w:hAnsi="Arial" w:cs="Arial"/>
          <w:b w:val="0"/>
          <w:bCs w:val="0"/>
          <w:color w:val="000000" w:themeColor="text1"/>
        </w:rPr>
        <w:t>Jaider Augusto Niño Badillo</w:t>
      </w:r>
    </w:p>
    <w:p w14:paraId="434AEF48" w14:textId="761B2AAC" w:rsidR="009A1380" w:rsidRPr="009A1380" w:rsidRDefault="009A1380" w:rsidP="009A1380">
      <w:pPr>
        <w:rPr>
          <w:rFonts w:ascii="Arial" w:hAnsi="Arial" w:cs="Arial"/>
          <w:sz w:val="28"/>
          <w:szCs w:val="28"/>
        </w:rPr>
      </w:pPr>
      <w:r w:rsidRPr="009A1380">
        <w:rPr>
          <w:rFonts w:ascii="Arial" w:hAnsi="Arial" w:cs="Arial"/>
          <w:sz w:val="28"/>
          <w:szCs w:val="28"/>
        </w:rPr>
        <w:tab/>
      </w:r>
      <w:r w:rsidRPr="009A1380">
        <w:rPr>
          <w:rFonts w:ascii="Arial" w:hAnsi="Arial" w:cs="Arial"/>
          <w:sz w:val="28"/>
          <w:szCs w:val="28"/>
        </w:rPr>
        <w:tab/>
      </w:r>
      <w:r w:rsidRPr="009A1380">
        <w:rPr>
          <w:rFonts w:ascii="Arial" w:hAnsi="Arial" w:cs="Arial"/>
          <w:sz w:val="28"/>
          <w:szCs w:val="28"/>
        </w:rPr>
        <w:t>Pablo Adrian Ariza Pérez</w:t>
      </w:r>
    </w:p>
    <w:p w14:paraId="2BB9BBC4" w14:textId="0C1057BB" w:rsidR="009A1380" w:rsidRPr="009A1380" w:rsidRDefault="009A1380" w:rsidP="009A138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Grupo: </w:t>
      </w:r>
      <w:r w:rsidRPr="009A1380">
        <w:rPr>
          <w:rFonts w:ascii="Arial" w:hAnsi="Arial" w:cs="Arial"/>
          <w:sz w:val="28"/>
          <w:szCs w:val="28"/>
        </w:rPr>
        <w:t>B192</w:t>
      </w:r>
    </w:p>
    <w:p w14:paraId="55913BEA" w14:textId="77777777" w:rsidR="00E25F70" w:rsidRDefault="00E25F70">
      <w:pPr>
        <w:pStyle w:val="Ttulo1"/>
        <w:jc w:val="center"/>
        <w:rPr>
          <w:rFonts w:ascii="Arial" w:hAnsi="Arial" w:cs="Arial"/>
          <w:color w:val="000000" w:themeColor="text1"/>
        </w:rPr>
      </w:pPr>
    </w:p>
    <w:p w14:paraId="3D82D1EC" w14:textId="52139D95" w:rsidR="00797B19" w:rsidRPr="00E25F70" w:rsidRDefault="00000000">
      <w:pPr>
        <w:pStyle w:val="Ttulo1"/>
        <w:jc w:val="center"/>
        <w:rPr>
          <w:rFonts w:ascii="Arial" w:hAnsi="Arial" w:cs="Arial"/>
          <w:color w:val="000000" w:themeColor="text1"/>
        </w:rPr>
      </w:pPr>
      <w:proofErr w:type="spellStart"/>
      <w:r w:rsidRPr="00E25F70">
        <w:rPr>
          <w:rFonts w:ascii="Arial" w:hAnsi="Arial" w:cs="Arial"/>
          <w:color w:val="000000" w:themeColor="text1"/>
        </w:rPr>
        <w:t>Simulador</w:t>
      </w:r>
      <w:proofErr w:type="spellEnd"/>
      <w:r w:rsidRPr="00E25F70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E25F70">
        <w:rPr>
          <w:rFonts w:ascii="Arial" w:hAnsi="Arial" w:cs="Arial"/>
          <w:color w:val="000000" w:themeColor="text1"/>
        </w:rPr>
        <w:t>Organización</w:t>
      </w:r>
      <w:proofErr w:type="spellEnd"/>
      <w:r w:rsidRPr="00E25F70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E25F70">
        <w:rPr>
          <w:rFonts w:ascii="Arial" w:hAnsi="Arial" w:cs="Arial"/>
          <w:color w:val="000000" w:themeColor="text1"/>
        </w:rPr>
        <w:t>Cajas</w:t>
      </w:r>
      <w:proofErr w:type="spellEnd"/>
      <w:r w:rsidRPr="00E25F70">
        <w:rPr>
          <w:rFonts w:ascii="Arial" w:hAnsi="Arial" w:cs="Arial"/>
          <w:color w:val="000000" w:themeColor="text1"/>
        </w:rPr>
        <w:t xml:space="preserve"> en Estantería</w:t>
      </w:r>
    </w:p>
    <w:p w14:paraId="5EBC28EB" w14:textId="77777777" w:rsidR="00797B19" w:rsidRPr="00E25F70" w:rsidRDefault="00797B19">
      <w:pPr>
        <w:rPr>
          <w:rFonts w:ascii="Arial" w:hAnsi="Arial" w:cs="Arial"/>
        </w:rPr>
      </w:pPr>
    </w:p>
    <w:p w14:paraId="737AA592" w14:textId="77777777" w:rsidR="00797B19" w:rsidRPr="00E25F70" w:rsidRDefault="00000000">
      <w:pPr>
        <w:pStyle w:val="Ttulo2"/>
        <w:rPr>
          <w:rFonts w:ascii="Arial" w:hAnsi="Arial" w:cs="Arial"/>
          <w:color w:val="000000" w:themeColor="text1"/>
        </w:rPr>
      </w:pPr>
      <w:r w:rsidRPr="00E25F70">
        <w:rPr>
          <w:rFonts w:ascii="Arial" w:hAnsi="Arial" w:cs="Arial"/>
          <w:color w:val="000000" w:themeColor="text1"/>
        </w:rPr>
        <w:t>1. Descripción breve</w:t>
      </w:r>
    </w:p>
    <w:p w14:paraId="432EC8F3" w14:textId="0AF79F1E" w:rsidR="00797B19" w:rsidRPr="00E25F70" w:rsidRDefault="00000000">
      <w:pPr>
        <w:rPr>
          <w:rFonts w:ascii="Arial" w:hAnsi="Arial" w:cs="Arial"/>
        </w:rPr>
      </w:pPr>
      <w:r w:rsidRPr="00E25F70">
        <w:rPr>
          <w:rFonts w:ascii="Arial" w:hAnsi="Arial" w:cs="Arial"/>
        </w:rPr>
        <w:t xml:space="preserve">El proyecto consiste en el </w:t>
      </w:r>
      <w:proofErr w:type="spellStart"/>
      <w:r w:rsidRPr="00E25F70">
        <w:rPr>
          <w:rFonts w:ascii="Arial" w:hAnsi="Arial" w:cs="Arial"/>
        </w:rPr>
        <w:t>desarrollo</w:t>
      </w:r>
      <w:proofErr w:type="spellEnd"/>
      <w:r w:rsidRPr="00E25F70">
        <w:rPr>
          <w:rFonts w:ascii="Arial" w:hAnsi="Arial" w:cs="Arial"/>
        </w:rPr>
        <w:t xml:space="preserve"> de un </w:t>
      </w:r>
      <w:proofErr w:type="spellStart"/>
      <w:r w:rsidRPr="00E25F70">
        <w:rPr>
          <w:rFonts w:ascii="Arial" w:hAnsi="Arial" w:cs="Arial"/>
        </w:rPr>
        <w:t>prototipo</w:t>
      </w:r>
      <w:proofErr w:type="spellEnd"/>
      <w:r w:rsidRPr="00E25F70">
        <w:rPr>
          <w:rFonts w:ascii="Arial" w:hAnsi="Arial" w:cs="Arial"/>
        </w:rPr>
        <w:t xml:space="preserve"> </w:t>
      </w:r>
      <w:proofErr w:type="spellStart"/>
      <w:r w:rsidRPr="00E25F70">
        <w:rPr>
          <w:rFonts w:ascii="Arial" w:hAnsi="Arial" w:cs="Arial"/>
        </w:rPr>
        <w:t>interactivo</w:t>
      </w:r>
      <w:proofErr w:type="spellEnd"/>
      <w:r w:rsidRPr="00E25F70">
        <w:rPr>
          <w:rFonts w:ascii="Arial" w:hAnsi="Arial" w:cs="Arial"/>
        </w:rPr>
        <w:t xml:space="preserve"> </w:t>
      </w:r>
      <w:proofErr w:type="spellStart"/>
      <w:r w:rsidRPr="00E25F70">
        <w:rPr>
          <w:rFonts w:ascii="Arial" w:hAnsi="Arial" w:cs="Arial"/>
        </w:rPr>
        <w:t>en</w:t>
      </w:r>
      <w:proofErr w:type="spellEnd"/>
      <w:r w:rsidRPr="00E25F70">
        <w:rPr>
          <w:rFonts w:ascii="Arial" w:hAnsi="Arial" w:cs="Arial"/>
        </w:rPr>
        <w:t xml:space="preserve"> Unity que </w:t>
      </w:r>
      <w:proofErr w:type="spellStart"/>
      <w:r w:rsidRPr="00E25F70">
        <w:rPr>
          <w:rFonts w:ascii="Arial" w:hAnsi="Arial" w:cs="Arial"/>
        </w:rPr>
        <w:t>simula</w:t>
      </w:r>
      <w:proofErr w:type="spellEnd"/>
      <w:r w:rsidRPr="00E25F70">
        <w:rPr>
          <w:rFonts w:ascii="Arial" w:hAnsi="Arial" w:cs="Arial"/>
        </w:rPr>
        <w:t xml:space="preserve"> la </w:t>
      </w:r>
      <w:proofErr w:type="spellStart"/>
      <w:r w:rsidRPr="00E25F70">
        <w:rPr>
          <w:rFonts w:ascii="Arial" w:hAnsi="Arial" w:cs="Arial"/>
        </w:rPr>
        <w:t>organización</w:t>
      </w:r>
      <w:proofErr w:type="spellEnd"/>
      <w:r w:rsidRPr="00E25F70">
        <w:rPr>
          <w:rFonts w:ascii="Arial" w:hAnsi="Arial" w:cs="Arial"/>
        </w:rPr>
        <w:t xml:space="preserve"> de cajas en una bodega o almacén. Durante la experiencia, el usuario deberá arrastrar cajas que llegan de manera progresiva y ubicarlas en el estante correspondiente </w:t>
      </w:r>
      <w:proofErr w:type="spellStart"/>
      <w:r w:rsidRPr="00E25F70">
        <w:rPr>
          <w:rFonts w:ascii="Arial" w:hAnsi="Arial" w:cs="Arial"/>
        </w:rPr>
        <w:t>según</w:t>
      </w:r>
      <w:proofErr w:type="spellEnd"/>
      <w:r w:rsidRPr="00E25F70">
        <w:rPr>
          <w:rFonts w:ascii="Arial" w:hAnsi="Arial" w:cs="Arial"/>
        </w:rPr>
        <w:t xml:space="preserve"> </w:t>
      </w:r>
      <w:proofErr w:type="spellStart"/>
      <w:r w:rsidRPr="00E25F70">
        <w:rPr>
          <w:rFonts w:ascii="Arial" w:hAnsi="Arial" w:cs="Arial"/>
        </w:rPr>
        <w:t>su</w:t>
      </w:r>
      <w:proofErr w:type="spellEnd"/>
      <w:r w:rsidRPr="00E25F70">
        <w:rPr>
          <w:rFonts w:ascii="Arial" w:hAnsi="Arial" w:cs="Arial"/>
        </w:rPr>
        <w:t xml:space="preserve"> </w:t>
      </w:r>
      <w:proofErr w:type="spellStart"/>
      <w:r w:rsidRPr="00E25F70">
        <w:rPr>
          <w:rFonts w:ascii="Arial" w:hAnsi="Arial" w:cs="Arial"/>
        </w:rPr>
        <w:t>categoría</w:t>
      </w:r>
      <w:proofErr w:type="spellEnd"/>
      <w:r w:rsidRPr="00E25F70">
        <w:rPr>
          <w:rFonts w:ascii="Arial" w:hAnsi="Arial" w:cs="Arial"/>
        </w:rPr>
        <w:t xml:space="preserve"> </w:t>
      </w:r>
      <w:proofErr w:type="gramStart"/>
      <w:r w:rsidRPr="00E25F70">
        <w:rPr>
          <w:rFonts w:ascii="Arial" w:hAnsi="Arial" w:cs="Arial"/>
        </w:rPr>
        <w:t xml:space="preserve">( </w:t>
      </w:r>
      <w:proofErr w:type="spellStart"/>
      <w:r w:rsidRPr="00E25F70">
        <w:rPr>
          <w:rFonts w:ascii="Arial" w:hAnsi="Arial" w:cs="Arial"/>
        </w:rPr>
        <w:t>ejemplo</w:t>
      </w:r>
      <w:proofErr w:type="spellEnd"/>
      <w:proofErr w:type="gramEnd"/>
      <w:r w:rsidRPr="00E25F70">
        <w:rPr>
          <w:rFonts w:ascii="Arial" w:hAnsi="Arial" w:cs="Arial"/>
        </w:rPr>
        <w:t xml:space="preserve">: </w:t>
      </w:r>
      <w:proofErr w:type="spellStart"/>
      <w:r w:rsidRPr="00E25F70">
        <w:rPr>
          <w:rFonts w:ascii="Arial" w:hAnsi="Arial" w:cs="Arial"/>
        </w:rPr>
        <w:t>Electrónica</w:t>
      </w:r>
      <w:proofErr w:type="spellEnd"/>
      <w:r w:rsidRPr="00E25F70">
        <w:rPr>
          <w:rFonts w:ascii="Arial" w:hAnsi="Arial" w:cs="Arial"/>
        </w:rPr>
        <w:t xml:space="preserve">, Alimentos o Ropa). El sistema evaluará la correcta clasificación, otorgando puntaje por aciertos y </w:t>
      </w:r>
      <w:proofErr w:type="spellStart"/>
      <w:r w:rsidRPr="00E25F70">
        <w:rPr>
          <w:rFonts w:ascii="Arial" w:hAnsi="Arial" w:cs="Arial"/>
        </w:rPr>
        <w:t>penalizaciones</w:t>
      </w:r>
      <w:proofErr w:type="spellEnd"/>
      <w:r w:rsidRPr="00E25F70">
        <w:rPr>
          <w:rFonts w:ascii="Arial" w:hAnsi="Arial" w:cs="Arial"/>
        </w:rPr>
        <w:t xml:space="preserve"> </w:t>
      </w:r>
      <w:proofErr w:type="spellStart"/>
      <w:r w:rsidRPr="00E25F70">
        <w:rPr>
          <w:rFonts w:ascii="Arial" w:hAnsi="Arial" w:cs="Arial"/>
        </w:rPr>
        <w:t>por</w:t>
      </w:r>
      <w:proofErr w:type="spellEnd"/>
      <w:r w:rsidRPr="00E25F70">
        <w:rPr>
          <w:rFonts w:ascii="Arial" w:hAnsi="Arial" w:cs="Arial"/>
        </w:rPr>
        <w:t xml:space="preserve"> </w:t>
      </w:r>
      <w:proofErr w:type="spellStart"/>
      <w:r w:rsidRPr="00E25F70">
        <w:rPr>
          <w:rFonts w:ascii="Arial" w:hAnsi="Arial" w:cs="Arial"/>
        </w:rPr>
        <w:t>errores</w:t>
      </w:r>
      <w:proofErr w:type="spellEnd"/>
      <w:r w:rsidR="00E25F70">
        <w:rPr>
          <w:rFonts w:ascii="Arial" w:hAnsi="Arial" w:cs="Arial"/>
        </w:rPr>
        <w:t>.</w:t>
      </w:r>
    </w:p>
    <w:p w14:paraId="74DFF64E" w14:textId="77777777" w:rsidR="00797B19" w:rsidRPr="00E25F70" w:rsidRDefault="00000000">
      <w:pPr>
        <w:pStyle w:val="Ttulo2"/>
        <w:rPr>
          <w:rFonts w:ascii="Arial" w:hAnsi="Arial" w:cs="Arial"/>
          <w:color w:val="000000" w:themeColor="text1"/>
        </w:rPr>
      </w:pPr>
      <w:r w:rsidRPr="00E25F70">
        <w:rPr>
          <w:rFonts w:ascii="Arial" w:hAnsi="Arial" w:cs="Arial"/>
          <w:color w:val="000000" w:themeColor="text1"/>
        </w:rPr>
        <w:t>2. Tipo de contenido</w:t>
      </w:r>
    </w:p>
    <w:p w14:paraId="4EF8FAFB" w14:textId="1C805808" w:rsidR="00797B19" w:rsidRPr="00E25F70" w:rsidRDefault="00000000">
      <w:pPr>
        <w:rPr>
          <w:rFonts w:ascii="Arial" w:hAnsi="Arial" w:cs="Arial"/>
        </w:rPr>
      </w:pPr>
      <w:r w:rsidRPr="00E25F70">
        <w:rPr>
          <w:rFonts w:ascii="Arial" w:hAnsi="Arial" w:cs="Arial"/>
        </w:rPr>
        <w:t xml:space="preserve">Se trata de un contenido digital interactivo de tipo micro-simulador. Es un entorno educativo y práctico que permite representar una situación real relacionada con la logística y la gestión de inventarios, enfocándose en la optimización del proceso de organización y clasificación de </w:t>
      </w:r>
      <w:proofErr w:type="spellStart"/>
      <w:r w:rsidRPr="00E25F70">
        <w:rPr>
          <w:rFonts w:ascii="Arial" w:hAnsi="Arial" w:cs="Arial"/>
        </w:rPr>
        <w:t>productos</w:t>
      </w:r>
      <w:proofErr w:type="spellEnd"/>
      <w:r w:rsidR="009A1380">
        <w:rPr>
          <w:rFonts w:ascii="Arial" w:hAnsi="Arial" w:cs="Arial"/>
        </w:rPr>
        <w:t xml:space="preserve"> de </w:t>
      </w:r>
      <w:proofErr w:type="spellStart"/>
      <w:r w:rsidR="009A1380">
        <w:rPr>
          <w:rFonts w:ascii="Arial" w:hAnsi="Arial" w:cs="Arial"/>
        </w:rPr>
        <w:t>una</w:t>
      </w:r>
      <w:proofErr w:type="spellEnd"/>
      <w:r w:rsidR="009A1380">
        <w:rPr>
          <w:rFonts w:ascii="Arial" w:hAnsi="Arial" w:cs="Arial"/>
        </w:rPr>
        <w:t xml:space="preserve"> </w:t>
      </w:r>
      <w:proofErr w:type="spellStart"/>
      <w:r w:rsidR="009A1380">
        <w:rPr>
          <w:rFonts w:ascii="Arial" w:hAnsi="Arial" w:cs="Arial"/>
        </w:rPr>
        <w:t>manera</w:t>
      </w:r>
      <w:proofErr w:type="spellEnd"/>
      <w:r w:rsidR="009A1380">
        <w:rPr>
          <w:rFonts w:ascii="Arial" w:hAnsi="Arial" w:cs="Arial"/>
        </w:rPr>
        <w:t xml:space="preserve"> </w:t>
      </w:r>
      <w:proofErr w:type="spellStart"/>
      <w:r w:rsidR="009A1380">
        <w:rPr>
          <w:rFonts w:ascii="Arial" w:hAnsi="Arial" w:cs="Arial"/>
        </w:rPr>
        <w:t>divertida</w:t>
      </w:r>
      <w:proofErr w:type="spellEnd"/>
      <w:r w:rsidR="009A1380">
        <w:rPr>
          <w:rFonts w:ascii="Arial" w:hAnsi="Arial" w:cs="Arial"/>
        </w:rPr>
        <w:t>.</w:t>
      </w:r>
    </w:p>
    <w:p w14:paraId="40C157B5" w14:textId="77777777" w:rsidR="00797B19" w:rsidRPr="00E25F70" w:rsidRDefault="00000000">
      <w:pPr>
        <w:pStyle w:val="Ttulo2"/>
        <w:rPr>
          <w:rFonts w:ascii="Arial" w:hAnsi="Arial" w:cs="Arial"/>
          <w:color w:val="000000" w:themeColor="text1"/>
        </w:rPr>
      </w:pPr>
      <w:r w:rsidRPr="00E25F70">
        <w:rPr>
          <w:rFonts w:ascii="Arial" w:hAnsi="Arial" w:cs="Arial"/>
          <w:color w:val="000000" w:themeColor="text1"/>
        </w:rPr>
        <w:t>3. Público objetivo</w:t>
      </w:r>
    </w:p>
    <w:p w14:paraId="544EA381" w14:textId="74F0505F" w:rsidR="00797B19" w:rsidRPr="00E25F70" w:rsidRDefault="00000000">
      <w:pPr>
        <w:rPr>
          <w:rFonts w:ascii="Arial" w:hAnsi="Arial" w:cs="Arial"/>
        </w:rPr>
      </w:pPr>
      <w:r w:rsidRPr="00E25F70">
        <w:rPr>
          <w:rFonts w:ascii="Arial" w:hAnsi="Arial" w:cs="Arial"/>
        </w:rPr>
        <w:t xml:space="preserve">El proyecto está dirigido </w:t>
      </w:r>
      <w:proofErr w:type="gramStart"/>
      <w:r w:rsidRPr="00E25F70">
        <w:rPr>
          <w:rFonts w:ascii="Arial" w:hAnsi="Arial" w:cs="Arial"/>
        </w:rPr>
        <w:t>a</w:t>
      </w:r>
      <w:proofErr w:type="gramEnd"/>
      <w:r w:rsidRPr="00E25F70">
        <w:rPr>
          <w:rFonts w:ascii="Arial" w:hAnsi="Arial" w:cs="Arial"/>
        </w:rPr>
        <w:t xml:space="preserve"> estudiantes de formación técnica o tecnológica en áreas relacionadas con logística, administración, sistemas o gestión empresarial. </w:t>
      </w:r>
      <w:proofErr w:type="spellStart"/>
      <w:r w:rsidR="00E25F70">
        <w:rPr>
          <w:rFonts w:ascii="Arial" w:hAnsi="Arial" w:cs="Arial"/>
        </w:rPr>
        <w:t>Además</w:t>
      </w:r>
      <w:proofErr w:type="spellEnd"/>
      <w:r w:rsidR="00E25F70">
        <w:rPr>
          <w:rFonts w:ascii="Arial" w:hAnsi="Arial" w:cs="Arial"/>
        </w:rPr>
        <w:t xml:space="preserve"> de ser </w:t>
      </w:r>
      <w:proofErr w:type="spellStart"/>
      <w:r w:rsidR="00E25F70">
        <w:rPr>
          <w:rFonts w:ascii="Arial" w:hAnsi="Arial" w:cs="Arial"/>
        </w:rPr>
        <w:t>una</w:t>
      </w:r>
      <w:proofErr w:type="spellEnd"/>
      <w:r w:rsidR="00E25F70">
        <w:rPr>
          <w:rFonts w:ascii="Arial" w:hAnsi="Arial" w:cs="Arial"/>
        </w:rPr>
        <w:t xml:space="preserve"> </w:t>
      </w:r>
      <w:proofErr w:type="spellStart"/>
      <w:r w:rsidR="00E25F70">
        <w:rPr>
          <w:rFonts w:ascii="Arial" w:hAnsi="Arial" w:cs="Arial"/>
        </w:rPr>
        <w:t>guía</w:t>
      </w:r>
      <w:proofErr w:type="spellEnd"/>
      <w:r w:rsidR="00E25F70">
        <w:rPr>
          <w:rFonts w:ascii="Arial" w:hAnsi="Arial" w:cs="Arial"/>
        </w:rPr>
        <w:t xml:space="preserve"> para </w:t>
      </w:r>
      <w:proofErr w:type="spellStart"/>
      <w:r w:rsidR="00E25F70">
        <w:rPr>
          <w:rFonts w:ascii="Arial" w:hAnsi="Arial" w:cs="Arial"/>
        </w:rPr>
        <w:t>almeneces</w:t>
      </w:r>
      <w:proofErr w:type="spellEnd"/>
      <w:r w:rsidR="00E25F70">
        <w:rPr>
          <w:rFonts w:ascii="Arial" w:hAnsi="Arial" w:cs="Arial"/>
        </w:rPr>
        <w:t xml:space="preserve"> </w:t>
      </w:r>
      <w:proofErr w:type="spellStart"/>
      <w:r w:rsidR="00E25F70">
        <w:rPr>
          <w:rFonts w:ascii="Arial" w:hAnsi="Arial" w:cs="Arial"/>
        </w:rPr>
        <w:t>como</w:t>
      </w:r>
      <w:proofErr w:type="spellEnd"/>
      <w:r w:rsidR="00E25F70">
        <w:rPr>
          <w:rFonts w:ascii="Arial" w:hAnsi="Arial" w:cs="Arial"/>
        </w:rPr>
        <w:t xml:space="preserve"> </w:t>
      </w:r>
      <w:proofErr w:type="spellStart"/>
      <w:r w:rsidR="00E25F70">
        <w:rPr>
          <w:rFonts w:ascii="Arial" w:hAnsi="Arial" w:cs="Arial"/>
        </w:rPr>
        <w:t>exito</w:t>
      </w:r>
      <w:proofErr w:type="spellEnd"/>
      <w:r w:rsidR="00E25F70">
        <w:rPr>
          <w:rFonts w:ascii="Arial" w:hAnsi="Arial" w:cs="Arial"/>
        </w:rPr>
        <w:t xml:space="preserve">, </w:t>
      </w:r>
      <w:proofErr w:type="spellStart"/>
      <w:r w:rsidR="009A1380">
        <w:rPr>
          <w:rFonts w:ascii="Arial" w:hAnsi="Arial" w:cs="Arial"/>
        </w:rPr>
        <w:t>los</w:t>
      </w:r>
      <w:proofErr w:type="spellEnd"/>
      <w:r w:rsidR="009A1380">
        <w:rPr>
          <w:rFonts w:ascii="Arial" w:hAnsi="Arial" w:cs="Arial"/>
        </w:rPr>
        <w:t xml:space="preserve"> </w:t>
      </w:r>
      <w:proofErr w:type="spellStart"/>
      <w:r w:rsidR="009A1380">
        <w:rPr>
          <w:rFonts w:ascii="Arial" w:hAnsi="Arial" w:cs="Arial"/>
        </w:rPr>
        <w:t>cuales</w:t>
      </w:r>
      <w:proofErr w:type="spellEnd"/>
      <w:r w:rsidR="009A1380">
        <w:rPr>
          <w:rFonts w:ascii="Arial" w:hAnsi="Arial" w:cs="Arial"/>
        </w:rPr>
        <w:t xml:space="preserve"> </w:t>
      </w:r>
      <w:proofErr w:type="spellStart"/>
      <w:r w:rsidR="009A1380">
        <w:rPr>
          <w:rFonts w:ascii="Arial" w:hAnsi="Arial" w:cs="Arial"/>
        </w:rPr>
        <w:t>requieren</w:t>
      </w:r>
      <w:proofErr w:type="spellEnd"/>
      <w:r w:rsidR="009A1380">
        <w:rPr>
          <w:rFonts w:ascii="Arial" w:hAnsi="Arial" w:cs="Arial"/>
        </w:rPr>
        <w:t xml:space="preserve"> </w:t>
      </w:r>
      <w:proofErr w:type="spellStart"/>
      <w:r w:rsidR="009A1380">
        <w:rPr>
          <w:rFonts w:ascii="Arial" w:hAnsi="Arial" w:cs="Arial"/>
        </w:rPr>
        <w:t>simuladores</w:t>
      </w:r>
      <w:proofErr w:type="spellEnd"/>
      <w:r w:rsidR="009A1380">
        <w:rPr>
          <w:rFonts w:ascii="Arial" w:hAnsi="Arial" w:cs="Arial"/>
        </w:rPr>
        <w:t xml:space="preserve"> para </w:t>
      </w:r>
      <w:proofErr w:type="spellStart"/>
      <w:r w:rsidR="009A1380">
        <w:rPr>
          <w:rFonts w:ascii="Arial" w:hAnsi="Arial" w:cs="Arial"/>
        </w:rPr>
        <w:t>guiar</w:t>
      </w:r>
      <w:proofErr w:type="spellEnd"/>
      <w:r w:rsidR="009A1380">
        <w:rPr>
          <w:rFonts w:ascii="Arial" w:hAnsi="Arial" w:cs="Arial"/>
        </w:rPr>
        <w:t xml:space="preserve"> a sus </w:t>
      </w:r>
      <w:proofErr w:type="spellStart"/>
      <w:r w:rsidR="009A1380">
        <w:rPr>
          <w:rFonts w:ascii="Arial" w:hAnsi="Arial" w:cs="Arial"/>
        </w:rPr>
        <w:t>empleados</w:t>
      </w:r>
      <w:proofErr w:type="spellEnd"/>
      <w:r w:rsidR="009A1380">
        <w:rPr>
          <w:rFonts w:ascii="Arial" w:hAnsi="Arial" w:cs="Arial"/>
        </w:rPr>
        <w:t>.</w:t>
      </w:r>
    </w:p>
    <w:p w14:paraId="67E36327" w14:textId="77777777" w:rsidR="00797B19" w:rsidRPr="00E25F70" w:rsidRDefault="00000000">
      <w:pPr>
        <w:pStyle w:val="Ttulo2"/>
        <w:rPr>
          <w:rFonts w:ascii="Arial" w:hAnsi="Arial" w:cs="Arial"/>
          <w:color w:val="000000" w:themeColor="text1"/>
        </w:rPr>
      </w:pPr>
      <w:r w:rsidRPr="00E25F70">
        <w:rPr>
          <w:rFonts w:ascii="Arial" w:hAnsi="Arial" w:cs="Arial"/>
          <w:color w:val="000000" w:themeColor="text1"/>
        </w:rPr>
        <w:t>4. Referencia inspiradora</w:t>
      </w:r>
    </w:p>
    <w:p w14:paraId="195FC076" w14:textId="27FB7426" w:rsidR="00797B19" w:rsidRPr="00E25F70" w:rsidRDefault="00000000">
      <w:pPr>
        <w:rPr>
          <w:rFonts w:ascii="Arial" w:hAnsi="Arial" w:cs="Arial"/>
        </w:rPr>
      </w:pPr>
      <w:r w:rsidRPr="00E25F70">
        <w:rPr>
          <w:rFonts w:ascii="Arial" w:hAnsi="Arial" w:cs="Arial"/>
        </w:rPr>
        <w:t xml:space="preserve">El proyecto es similar a los juegos de clasificación y organización por categorías, como los juegos de ordenar objetos por tipo o color, pero enfocado en un </w:t>
      </w:r>
      <w:proofErr w:type="spellStart"/>
      <w:r w:rsidRPr="00E25F70">
        <w:rPr>
          <w:rFonts w:ascii="Arial" w:hAnsi="Arial" w:cs="Arial"/>
        </w:rPr>
        <w:t>contexto</w:t>
      </w:r>
      <w:proofErr w:type="spellEnd"/>
      <w:r w:rsidRPr="00E25F70">
        <w:rPr>
          <w:rFonts w:ascii="Arial" w:hAnsi="Arial" w:cs="Arial"/>
        </w:rPr>
        <w:t xml:space="preserve"> </w:t>
      </w:r>
      <w:proofErr w:type="spellStart"/>
      <w:r w:rsidRPr="00E25F70">
        <w:rPr>
          <w:rFonts w:ascii="Arial" w:hAnsi="Arial" w:cs="Arial"/>
        </w:rPr>
        <w:t>logístico</w:t>
      </w:r>
      <w:proofErr w:type="spellEnd"/>
      <w:r w:rsidRPr="00E25F70">
        <w:rPr>
          <w:rFonts w:ascii="Arial" w:hAnsi="Arial" w:cs="Arial"/>
        </w:rPr>
        <w:t xml:space="preserve"> y </w:t>
      </w:r>
      <w:proofErr w:type="spellStart"/>
      <w:r w:rsidRPr="00E25F70">
        <w:rPr>
          <w:rFonts w:ascii="Arial" w:hAnsi="Arial" w:cs="Arial"/>
        </w:rPr>
        <w:t>educativo</w:t>
      </w:r>
      <w:proofErr w:type="spellEnd"/>
      <w:r w:rsidRPr="00E25F70">
        <w:rPr>
          <w:rFonts w:ascii="Arial" w:hAnsi="Arial" w:cs="Arial"/>
        </w:rPr>
        <w:t>.</w:t>
      </w:r>
      <w:r w:rsidR="009A1380">
        <w:rPr>
          <w:rFonts w:ascii="Arial" w:hAnsi="Arial" w:cs="Arial"/>
        </w:rPr>
        <w:t xml:space="preserve"> Para </w:t>
      </w:r>
      <w:proofErr w:type="spellStart"/>
      <w:r w:rsidR="009A1380">
        <w:rPr>
          <w:rFonts w:ascii="Arial" w:hAnsi="Arial" w:cs="Arial"/>
        </w:rPr>
        <w:t>asi</w:t>
      </w:r>
      <w:proofErr w:type="spellEnd"/>
      <w:r w:rsidR="009A1380">
        <w:rPr>
          <w:rFonts w:ascii="Arial" w:hAnsi="Arial" w:cs="Arial"/>
        </w:rPr>
        <w:t xml:space="preserve"> </w:t>
      </w:r>
      <w:proofErr w:type="spellStart"/>
      <w:r w:rsidR="009A1380">
        <w:rPr>
          <w:rFonts w:ascii="Arial" w:hAnsi="Arial" w:cs="Arial"/>
        </w:rPr>
        <w:t>darle</w:t>
      </w:r>
      <w:proofErr w:type="spellEnd"/>
      <w:r w:rsidR="009A1380">
        <w:rPr>
          <w:rFonts w:ascii="Arial" w:hAnsi="Arial" w:cs="Arial"/>
        </w:rPr>
        <w:t xml:space="preserve"> un toque </w:t>
      </w:r>
      <w:proofErr w:type="spellStart"/>
      <w:r w:rsidR="009A1380">
        <w:rPr>
          <w:rFonts w:ascii="Arial" w:hAnsi="Arial" w:cs="Arial"/>
        </w:rPr>
        <w:t>unico</w:t>
      </w:r>
      <w:proofErr w:type="spellEnd"/>
      <w:r w:rsidR="009A1380">
        <w:rPr>
          <w:rFonts w:ascii="Arial" w:hAnsi="Arial" w:cs="Arial"/>
        </w:rPr>
        <w:t xml:space="preserve"> y un </w:t>
      </w:r>
      <w:proofErr w:type="spellStart"/>
      <w:r w:rsidR="009A1380">
        <w:rPr>
          <w:rFonts w:ascii="Arial" w:hAnsi="Arial" w:cs="Arial"/>
        </w:rPr>
        <w:t>enfasis</w:t>
      </w:r>
      <w:proofErr w:type="spellEnd"/>
      <w:r w:rsidR="009A1380">
        <w:rPr>
          <w:rFonts w:ascii="Arial" w:hAnsi="Arial" w:cs="Arial"/>
        </w:rPr>
        <w:t xml:space="preserve"> a un area que </w:t>
      </w:r>
      <w:proofErr w:type="spellStart"/>
      <w:r w:rsidR="009A1380">
        <w:rPr>
          <w:rFonts w:ascii="Arial" w:hAnsi="Arial" w:cs="Arial"/>
        </w:rPr>
        <w:t>cada</w:t>
      </w:r>
      <w:proofErr w:type="spellEnd"/>
      <w:r w:rsidR="009A1380">
        <w:rPr>
          <w:rFonts w:ascii="Arial" w:hAnsi="Arial" w:cs="Arial"/>
        </w:rPr>
        <w:t xml:space="preserve"> </w:t>
      </w:r>
      <w:proofErr w:type="spellStart"/>
      <w:r w:rsidR="009A1380">
        <w:rPr>
          <w:rFonts w:ascii="Arial" w:hAnsi="Arial" w:cs="Arial"/>
        </w:rPr>
        <w:t>vez</w:t>
      </w:r>
      <w:proofErr w:type="spellEnd"/>
      <w:r w:rsidR="009A1380">
        <w:rPr>
          <w:rFonts w:ascii="Arial" w:hAnsi="Arial" w:cs="Arial"/>
        </w:rPr>
        <w:t xml:space="preserve"> </w:t>
      </w:r>
      <w:proofErr w:type="spellStart"/>
      <w:r w:rsidR="009A1380">
        <w:rPr>
          <w:rFonts w:ascii="Arial" w:hAnsi="Arial" w:cs="Arial"/>
        </w:rPr>
        <w:t>necesita</w:t>
      </w:r>
      <w:proofErr w:type="spellEnd"/>
      <w:r w:rsidR="009A1380">
        <w:rPr>
          <w:rFonts w:ascii="Arial" w:hAnsi="Arial" w:cs="Arial"/>
        </w:rPr>
        <w:t xml:space="preserve"> </w:t>
      </w:r>
      <w:proofErr w:type="spellStart"/>
      <w:r w:rsidR="009A1380">
        <w:rPr>
          <w:rFonts w:ascii="Arial" w:hAnsi="Arial" w:cs="Arial"/>
        </w:rPr>
        <w:t>optimizar</w:t>
      </w:r>
      <w:proofErr w:type="spellEnd"/>
      <w:r w:rsidR="009A1380">
        <w:rPr>
          <w:rFonts w:ascii="Arial" w:hAnsi="Arial" w:cs="Arial"/>
        </w:rPr>
        <w:t xml:space="preserve"> </w:t>
      </w:r>
      <w:proofErr w:type="spellStart"/>
      <w:r w:rsidR="009A1380">
        <w:rPr>
          <w:rFonts w:ascii="Arial" w:hAnsi="Arial" w:cs="Arial"/>
        </w:rPr>
        <w:t>tiempos</w:t>
      </w:r>
      <w:proofErr w:type="spellEnd"/>
      <w:r w:rsidR="009A1380">
        <w:rPr>
          <w:rFonts w:ascii="Arial" w:hAnsi="Arial" w:cs="Arial"/>
        </w:rPr>
        <w:t xml:space="preserve"> y </w:t>
      </w:r>
      <w:proofErr w:type="spellStart"/>
      <w:r w:rsidR="009A1380">
        <w:rPr>
          <w:rFonts w:ascii="Arial" w:hAnsi="Arial" w:cs="Arial"/>
        </w:rPr>
        <w:t>espacios</w:t>
      </w:r>
      <w:proofErr w:type="spellEnd"/>
      <w:r w:rsidR="009A1380">
        <w:rPr>
          <w:rFonts w:ascii="Arial" w:hAnsi="Arial" w:cs="Arial"/>
        </w:rPr>
        <w:t>.</w:t>
      </w:r>
    </w:p>
    <w:sectPr w:rsidR="00797B19" w:rsidRPr="00E25F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3512966">
    <w:abstractNumId w:val="8"/>
  </w:num>
  <w:num w:numId="2" w16cid:durableId="2137017322">
    <w:abstractNumId w:val="6"/>
  </w:num>
  <w:num w:numId="3" w16cid:durableId="347756848">
    <w:abstractNumId w:val="5"/>
  </w:num>
  <w:num w:numId="4" w16cid:durableId="1795753819">
    <w:abstractNumId w:val="4"/>
  </w:num>
  <w:num w:numId="5" w16cid:durableId="1403523262">
    <w:abstractNumId w:val="7"/>
  </w:num>
  <w:num w:numId="6" w16cid:durableId="1702393208">
    <w:abstractNumId w:val="3"/>
  </w:num>
  <w:num w:numId="7" w16cid:durableId="294602452">
    <w:abstractNumId w:val="2"/>
  </w:num>
  <w:num w:numId="8" w16cid:durableId="458959996">
    <w:abstractNumId w:val="1"/>
  </w:num>
  <w:num w:numId="9" w16cid:durableId="1991903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97B19"/>
    <w:rsid w:val="009A1380"/>
    <w:rsid w:val="00AA1D8D"/>
    <w:rsid w:val="00B47730"/>
    <w:rsid w:val="00C21489"/>
    <w:rsid w:val="00CB0664"/>
    <w:rsid w:val="00E25F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09281A"/>
  <w14:defaultImageDpi w14:val="300"/>
  <w15:docId w15:val="{0196760B-474B-4320-8047-43C988585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236</Words>
  <Characters>1301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JAIDER AUGUSTO NI�O BADILLO</cp:lastModifiedBy>
  <cp:revision>2</cp:revision>
  <dcterms:created xsi:type="dcterms:W3CDTF">2026-02-17T03:02:00Z</dcterms:created>
  <dcterms:modified xsi:type="dcterms:W3CDTF">2026-02-17T03:02:00Z</dcterms:modified>
  <cp:category/>
</cp:coreProperties>
</file>