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8AFB" w14:textId="77777777" w:rsidR="001E6CC3" w:rsidRDefault="001B4F3D">
      <w:pPr>
        <w:spacing w:line="201" w:lineRule="auto"/>
        <w:jc w:val="center"/>
        <w:rPr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Informe de responsabilidades</w:t>
      </w:r>
    </w:p>
    <w:p w14:paraId="76627BA6" w14:textId="77777777" w:rsidR="001E6CC3" w:rsidRDefault="001B4F3D">
      <w:pPr>
        <w:spacing w:before="64" w:line="259" w:lineRule="auto"/>
        <w:ind w:firstLine="180"/>
        <w:jc w:val="both"/>
        <w:rPr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La subida de este documento</w:t>
      </w:r>
      <w:r>
        <w:rPr>
          <w:rFonts w:ascii="Calibri" w:eastAsia="Calibri" w:hAnsi="Calibri" w:cs="Calibri"/>
          <w:color w:val="000000"/>
          <w:sz w:val="15"/>
          <w:szCs w:val="15"/>
          <w:u w:val="single"/>
        </w:rPr>
        <w:t xml:space="preserve"> firmado </w:t>
      </w:r>
      <w:r>
        <w:rPr>
          <w:rFonts w:ascii="Calibri" w:eastAsia="Calibri" w:hAnsi="Calibri" w:cs="Calibri"/>
          <w:color w:val="000000"/>
          <w:sz w:val="15"/>
          <w:szCs w:val="15"/>
        </w:rPr>
        <w:t>al repositorio es obligatoria para acceder a la sustentación y debe hacerse a más tardar el</w:t>
      </w:r>
    </w:p>
    <w:p w14:paraId="3B2E7F8C" w14:textId="77777777" w:rsidR="001E6CC3" w:rsidRDefault="001B4F3D">
      <w:pPr>
        <w:spacing w:before="41" w:line="259" w:lineRule="auto"/>
        <w:ind w:firstLine="2520"/>
        <w:jc w:val="both"/>
        <w:rPr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día anterior a la misma. Es obligatorio solo para entregas en pareja.</w:t>
      </w:r>
    </w:p>
    <w:p w14:paraId="01DFFB99" w14:textId="77777777" w:rsidR="001E6CC3" w:rsidRDefault="001E6CC3">
      <w:pPr>
        <w:spacing w:line="372" w:lineRule="auto"/>
        <w:jc w:val="both"/>
        <w:rPr>
          <w:color w:val="000000"/>
          <w:sz w:val="12"/>
          <w:szCs w:val="12"/>
        </w:rPr>
      </w:pPr>
    </w:p>
    <w:tbl>
      <w:tblPr>
        <w:tblStyle w:val="a"/>
        <w:tblpPr w:leftFromText="141" w:rightFromText="141" w:vertAnchor="text" w:tblpY="1"/>
        <w:tblOverlap w:val="never"/>
        <w:tblW w:w="1020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540"/>
        <w:gridCol w:w="2540"/>
        <w:gridCol w:w="2560"/>
        <w:gridCol w:w="2560"/>
      </w:tblGrid>
      <w:tr w:rsidR="001E6CC3" w14:paraId="47B26C1A" w14:textId="77777777" w:rsidTr="00835FBD">
        <w:trPr>
          <w:trHeight w:val="6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D8FA" w14:textId="2A49821C" w:rsidR="001E6CC3" w:rsidRDefault="001B4F3D" w:rsidP="00835FB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Nombre del componente desarrollado (</w:t>
            </w:r>
            <w:r w:rsidR="00DF792B">
              <w:rPr>
                <w:color w:val="000000"/>
                <w:sz w:val="14"/>
                <w:szCs w:val="14"/>
              </w:rPr>
              <w:t>clase, métodos</w:t>
            </w:r>
            <w:r>
              <w:rPr>
                <w:color w:val="000000"/>
                <w:sz w:val="14"/>
                <w:szCs w:val="14"/>
              </w:rPr>
              <w:t xml:space="preserve"> o funciones)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B1BB" w14:textId="77777777" w:rsidR="001E6CC3" w:rsidRDefault="001B4F3D" w:rsidP="00835FB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Descripción breve de dicho componente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4BA3" w14:textId="77777777" w:rsidR="001E6CC3" w:rsidRDefault="001B4F3D" w:rsidP="00835FB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Porcentaje de complejidad respecto al desarrollo global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684F" w14:textId="77777777" w:rsidR="001E6CC3" w:rsidRDefault="001B4F3D" w:rsidP="00835FB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Desarrollador principal (nombre de sólo una persona)</w:t>
            </w:r>
          </w:p>
        </w:tc>
      </w:tr>
      <w:tr w:rsidR="001E6CC3" w14:paraId="5397994C" w14:textId="77777777" w:rsidTr="00835FBD">
        <w:trPr>
          <w:trHeight w:val="32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9ED46" w14:textId="6AB746ED" w:rsidR="001E6CC3" w:rsidRDefault="000F2BD0" w:rsidP="00835FBD">
            <w:r>
              <w:rPr>
                <w:color w:val="000000"/>
              </w:rPr>
              <w:t>Clase Red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06961" w14:textId="37786043" w:rsidR="001E6CC3" w:rsidRDefault="0030548A" w:rsidP="00835FBD">
            <w:r>
              <w:t>Administra el numero de estaciones, y precios por región</w:t>
            </w:r>
            <w:r w:rsidR="00CC7899">
              <w:t>, tiene una única instancia para la red nacional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764A3" w14:textId="4FC88E12" w:rsidR="001E6CC3" w:rsidRDefault="007F4A55" w:rsidP="00835FBD">
            <w:r>
              <w:rPr>
                <w:color w:val="000000"/>
              </w:rPr>
              <w:t>1</w:t>
            </w:r>
            <w:r w:rsidR="00FB2173">
              <w:rPr>
                <w:color w:val="000000"/>
              </w:rPr>
              <w:t>0</w:t>
            </w:r>
            <w:r w:rsidR="001B4F3D">
              <w:rPr>
                <w:color w:val="000000"/>
              </w:rPr>
              <w:t>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C961C" w14:textId="4EB4FF49" w:rsidR="001E6CC3" w:rsidRDefault="00A20C0B" w:rsidP="00835FBD">
            <w:r>
              <w:rPr>
                <w:color w:val="000000"/>
              </w:rPr>
              <w:t>Jaider Bedoya</w:t>
            </w:r>
          </w:p>
        </w:tc>
      </w:tr>
      <w:tr w:rsidR="001E6CC3" w14:paraId="2FB5E9D9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0CC73" w14:textId="6703625D" w:rsidR="001E6CC3" w:rsidRDefault="000F2BD0" w:rsidP="00835FB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Clase </w:t>
            </w:r>
            <w:r w:rsidR="00A20C0B">
              <w:rPr>
                <w:color w:val="000000"/>
                <w:sz w:val="19"/>
                <w:szCs w:val="19"/>
              </w:rPr>
              <w:t>Station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061CC" w14:textId="41770CE9" w:rsidR="001E6CC3" w:rsidRDefault="00325722" w:rsidP="00835FB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cada instancia es una estación, A</w:t>
            </w:r>
            <w:r w:rsidR="00CC7899">
              <w:rPr>
                <w:sz w:val="19"/>
                <w:szCs w:val="19"/>
              </w:rPr>
              <w:t xml:space="preserve">grega y elimina surtidores, </w:t>
            </w:r>
            <w:r w:rsidR="00A45F23">
              <w:rPr>
                <w:sz w:val="19"/>
                <w:szCs w:val="19"/>
              </w:rPr>
              <w:t>consulta histórica</w:t>
            </w:r>
            <w:r>
              <w:rPr>
                <w:sz w:val="19"/>
                <w:szCs w:val="19"/>
              </w:rPr>
              <w:t xml:space="preserve"> de ventas, reporta cantidad de combustible, asigna litros al tanque</w:t>
            </w:r>
            <w:r w:rsidR="00835FBD">
              <w:rPr>
                <w:sz w:val="19"/>
                <w:szCs w:val="19"/>
              </w:rPr>
              <w:t>.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49910" w14:textId="05F58E5E" w:rsidR="001E6CC3" w:rsidRDefault="00A45F23" w:rsidP="00835FB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25</w:t>
            </w:r>
            <w:r w:rsidR="001B4F3D">
              <w:rPr>
                <w:color w:val="000000"/>
                <w:sz w:val="19"/>
                <w:szCs w:val="19"/>
              </w:rPr>
              <w:t>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DF5E" w14:textId="4856CC02" w:rsidR="001E6CC3" w:rsidRDefault="00325722" w:rsidP="00835FB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Alexander Osorio</w:t>
            </w:r>
          </w:p>
        </w:tc>
      </w:tr>
      <w:tr w:rsidR="001E6CC3" w14:paraId="79C03CAE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8F55B" w14:textId="5174878C" w:rsidR="001E6CC3" w:rsidRDefault="000F2BD0" w:rsidP="00835FB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Clase </w:t>
            </w:r>
            <w:r w:rsidR="00A20C0B">
              <w:rPr>
                <w:color w:val="000000"/>
                <w:sz w:val="19"/>
                <w:szCs w:val="19"/>
              </w:rPr>
              <w:t>Surtidor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9A7DB" w14:textId="663768FA" w:rsidR="001E6CC3" w:rsidRDefault="00547ABE" w:rsidP="00835FB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Reporta las ventas de los surtidores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969E0" w14:textId="72095B41" w:rsidR="001E6CC3" w:rsidRDefault="00325722" w:rsidP="00835FB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10</w:t>
            </w:r>
            <w:r w:rsidR="00A20C0B">
              <w:rPr>
                <w:color w:val="000000"/>
                <w:sz w:val="19"/>
                <w:szCs w:val="19"/>
              </w:rPr>
              <w:t>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FB71A" w14:textId="77777777" w:rsidR="001E6CC3" w:rsidRDefault="001B4F3D" w:rsidP="00835FB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Alexander Osorio </w:t>
            </w:r>
          </w:p>
        </w:tc>
      </w:tr>
      <w:tr w:rsidR="001E6CC3" w14:paraId="791E83FF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4D00D" w14:textId="7D2FAD3E" w:rsidR="001E6CC3" w:rsidRDefault="00547ABE" w:rsidP="00835FBD">
            <w:r>
              <w:t>retornarValorPrecioCombustible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E71D8" w14:textId="05DF8737" w:rsidR="001E6CC3" w:rsidRDefault="00547ABE" w:rsidP="00835FBD">
            <w:r>
              <w:t>Retorna el precio del combustible según la región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22D42" w14:textId="33E7AFF9" w:rsidR="001E6CC3" w:rsidRDefault="00FB2173" w:rsidP="00835FBD">
            <w:r>
              <w:t>3</w:t>
            </w:r>
            <w:r w:rsidR="00A20C0B">
              <w:t>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F02E2" w14:textId="5267268F" w:rsidR="001E6CC3" w:rsidRDefault="00547ABE" w:rsidP="00835FBD">
            <w:r>
              <w:t>Jaider Bedoya</w:t>
            </w:r>
          </w:p>
        </w:tc>
      </w:tr>
      <w:tr w:rsidR="00A20C0B" w14:paraId="3D86350D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5852A" w14:textId="221F57C7" w:rsidR="00A20C0B" w:rsidRDefault="00547ABE" w:rsidP="00835FBD">
            <w:r>
              <w:t>devolverCodigoSurtidorAleatorio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26D09" w14:textId="1DBC015E" w:rsidR="00A20C0B" w:rsidRDefault="00547ABE" w:rsidP="00835FBD">
            <w:r>
              <w:t xml:space="preserve">Da un código de surtidor aleatorio en la estación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D9E68" w14:textId="46344A26" w:rsidR="00A20C0B" w:rsidRDefault="00A45F23" w:rsidP="00835FBD">
            <w:r>
              <w:t>2</w:t>
            </w:r>
            <w:r w:rsidR="00A20C0B">
              <w:t>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2AEBC" w14:textId="5B9D9505" w:rsidR="00A20C0B" w:rsidRDefault="00835FBD" w:rsidP="00835FBD">
            <w:r>
              <w:t>Alexander Osorio</w:t>
            </w:r>
          </w:p>
        </w:tc>
      </w:tr>
      <w:tr w:rsidR="00835FBD" w14:paraId="5CF97F23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E76B8" w14:textId="1A6CD0B0" w:rsidR="00835FBD" w:rsidRDefault="00835FBD" w:rsidP="00835FBD">
            <w:r>
              <w:t>activarDesactivarSurtidor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D297D" w14:textId="03023669" w:rsidR="00835FBD" w:rsidRDefault="00835FBD" w:rsidP="00835FBD">
            <w:r>
              <w:t>Activa o desactiva un surtidor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D8689" w14:textId="219B9FF6" w:rsidR="00835FBD" w:rsidRDefault="00A45F23" w:rsidP="00835FBD">
            <w:r>
              <w:t>2</w:t>
            </w:r>
            <w:r w:rsidR="00FB2173">
              <w:t>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F25CB" w14:textId="63F7D72B" w:rsidR="00835FBD" w:rsidRDefault="00835FBD" w:rsidP="00835FBD">
            <w:r>
              <w:t>Alexander Osorio</w:t>
            </w:r>
          </w:p>
        </w:tc>
      </w:tr>
      <w:tr w:rsidR="00835FBD" w14:paraId="25202034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6D2E4" w14:textId="4F4CFFA4" w:rsidR="00835FBD" w:rsidRDefault="00835FBD" w:rsidP="00835FBD">
            <w:r>
              <w:t>pedirdatosEstacionNueva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555C8" w14:textId="16BC1B3E" w:rsidR="00835FBD" w:rsidRDefault="00835FBD" w:rsidP="00835FBD">
            <w:r>
              <w:t>Pide los datos para la creación de una estación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8DB81" w14:textId="7F98857F" w:rsidR="00835FBD" w:rsidRDefault="00A45F23" w:rsidP="00835FBD">
            <w:r>
              <w:t>5</w:t>
            </w:r>
            <w:r w:rsidR="00FB2173">
              <w:t>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9DBC0" w14:textId="423AF629" w:rsidR="00835FBD" w:rsidRDefault="00835FBD" w:rsidP="00835FBD">
            <w:r>
              <w:t>Jaider Bedoya</w:t>
            </w:r>
          </w:p>
        </w:tc>
      </w:tr>
      <w:tr w:rsidR="00835FBD" w14:paraId="16626122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DCCC4" w14:textId="14AE3F4D" w:rsidR="00835FBD" w:rsidRDefault="00835FBD" w:rsidP="00835FBD">
            <w:r>
              <w:lastRenderedPageBreak/>
              <w:t>pedirDatosSurtidroNuevo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52756" w14:textId="742FFAAB" w:rsidR="00835FBD" w:rsidRDefault="00835FBD" w:rsidP="00835FBD">
            <w:r>
              <w:t>Pide los datos para un nuevo surtidor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E790" w14:textId="5024858D" w:rsidR="00835FBD" w:rsidRDefault="00A45F23" w:rsidP="00835FBD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A2035" w14:textId="297B4A45" w:rsidR="00835FBD" w:rsidRDefault="00835FBD" w:rsidP="00835FBD">
            <w:r>
              <w:t>Alexander Osorio</w:t>
            </w:r>
          </w:p>
        </w:tc>
      </w:tr>
      <w:tr w:rsidR="00835FBD" w14:paraId="54FDB4D7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22F0D" w14:textId="043837C9" w:rsidR="00835FBD" w:rsidRDefault="00835FBD" w:rsidP="00835FBD">
            <w:r>
              <w:t>venderCombustible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3BA66" w14:textId="460F6940" w:rsidR="00835FBD" w:rsidRDefault="00835FBD" w:rsidP="00835FBD">
            <w:r>
              <w:t>Hace la venta del combustible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2A921" w14:textId="40D272E3" w:rsidR="00835FBD" w:rsidRDefault="00A45F23" w:rsidP="00835FBD">
            <w:r>
              <w:t>5%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F3B2A" w14:textId="5274BE56" w:rsidR="00835FBD" w:rsidRDefault="00835FBD" w:rsidP="00835FBD">
            <w:r>
              <w:t>Alexander Osorio</w:t>
            </w:r>
          </w:p>
        </w:tc>
      </w:tr>
      <w:tr w:rsidR="00835FBD" w14:paraId="710607C4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F017A" w14:textId="435CE4B2" w:rsidR="00835FBD" w:rsidRDefault="00835FBD" w:rsidP="00835FBD">
            <w:r>
              <w:t>obtenerPosicionEstacionParaEliminar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87C62" w14:textId="75C384DA" w:rsidR="00835FBD" w:rsidRDefault="00835FBD" w:rsidP="00835FBD">
            <w:r>
              <w:t>Muestra las estaciones disponibles para eliminar y da opción de elegir una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8BE59" w14:textId="79920AE7" w:rsidR="00835FBD" w:rsidRDefault="00A45F23" w:rsidP="00835FBD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B5B2F" w14:textId="0BB52059" w:rsidR="00835FBD" w:rsidRDefault="00835FBD" w:rsidP="00835FBD">
            <w:r>
              <w:t>Alexander osorio</w:t>
            </w:r>
          </w:p>
        </w:tc>
      </w:tr>
      <w:tr w:rsidR="00835FBD" w14:paraId="61D3F459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DA987" w14:textId="5067EFEB" w:rsidR="00835FBD" w:rsidRDefault="00835FBD" w:rsidP="00835FBD">
            <w:r>
              <w:t>ObtenerPosicionSurtidorParaEliminar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D886C" w14:textId="50CA7408" w:rsidR="00835FBD" w:rsidRDefault="00FB2173" w:rsidP="00835FBD">
            <w:r>
              <w:t>Muestra surtidores disponibles a eliminar y da opción de elegir uno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74BB0" w14:textId="1381B518" w:rsidR="00835FBD" w:rsidRDefault="00A45F23" w:rsidP="00835FBD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F581D" w14:textId="6970FEE9" w:rsidR="00835FBD" w:rsidRDefault="00FB2173" w:rsidP="00835FBD">
            <w:r>
              <w:t>Alexander Osorio</w:t>
            </w:r>
          </w:p>
        </w:tc>
      </w:tr>
      <w:tr w:rsidR="00835FBD" w14:paraId="55AEF528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78519" w14:textId="592E4BC9" w:rsidR="00835FBD" w:rsidRDefault="00FB2173" w:rsidP="00835FBD">
            <w:r>
              <w:t>consultarHistoricoSurtidor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9F755" w14:textId="6A022021" w:rsidR="00835FBD" w:rsidRDefault="00FB2173" w:rsidP="00835FBD">
            <w:r>
              <w:t>Consulta las ventas de un surtidor en especifico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25D69" w14:textId="5C8E8531" w:rsidR="00835FBD" w:rsidRDefault="00A45F23" w:rsidP="00835FBD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63D6A" w14:textId="52AC9DB7" w:rsidR="00835FBD" w:rsidRDefault="00FB2173" w:rsidP="00835FBD">
            <w:r>
              <w:t>Alexander Osorio</w:t>
            </w:r>
          </w:p>
        </w:tc>
      </w:tr>
      <w:tr w:rsidR="00FB2173" w14:paraId="30F9A965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AF188" w14:textId="64C5CFE9" w:rsidR="00FB2173" w:rsidRDefault="00FB2173" w:rsidP="00835FBD">
            <w:r>
              <w:t>fijarPrecios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0B0A5" w14:textId="453F489C" w:rsidR="00FB2173" w:rsidRDefault="00FB2173" w:rsidP="00835FBD">
            <w:r>
              <w:t>Pide los precios para cada región por categoría de combustible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8A4D" w14:textId="2117D571" w:rsidR="00FB2173" w:rsidRDefault="00A45F23" w:rsidP="00835FBD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77613" w14:textId="33EDCB7C" w:rsidR="00FB2173" w:rsidRDefault="00FB2173" w:rsidP="00835FBD">
            <w:r>
              <w:t>Jaider Bedoya</w:t>
            </w:r>
          </w:p>
        </w:tc>
      </w:tr>
      <w:tr w:rsidR="00FB2173" w14:paraId="7290492D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B5182" w14:textId="54244870" w:rsidR="00FB2173" w:rsidRDefault="00FB2173" w:rsidP="00835FBD">
            <w:r>
              <w:t>desplegarMenuPrincipal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2E3C8" w14:textId="05E93213" w:rsidR="00FB2173" w:rsidRDefault="00FB2173" w:rsidP="00835FBD">
            <w:r>
              <w:t xml:space="preserve">es una interfaz gráfica con las opciones del menú </w:t>
            </w:r>
            <w:r w:rsidR="00A45F23">
              <w:t>principal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95DA7" w14:textId="68BB7FB5" w:rsidR="00FB2173" w:rsidRDefault="00A45F23" w:rsidP="00835FBD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A9C05" w14:textId="45FEA253" w:rsidR="00FB2173" w:rsidRDefault="00FB2173" w:rsidP="00835FBD">
            <w:r>
              <w:t>Jaider Bedoya</w:t>
            </w:r>
          </w:p>
        </w:tc>
      </w:tr>
      <w:tr w:rsidR="00FB2173" w14:paraId="6F3BE914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9DDCA" w14:textId="50E7F435" w:rsidR="00FB2173" w:rsidRDefault="00FB2173" w:rsidP="00835FBD">
            <w:r>
              <w:t>desplegarMenuEstacion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E6CCA" w14:textId="52D768F3" w:rsidR="00FB2173" w:rsidRDefault="00FB2173" w:rsidP="00835FBD">
            <w:r>
              <w:t>Interfaz grafica del menú de estación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07C7E" w14:textId="51BDF7B3" w:rsidR="00FB2173" w:rsidRDefault="00A45F23" w:rsidP="00835FBD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4B1F4" w14:textId="67AE92CE" w:rsidR="00FB2173" w:rsidRDefault="00FB2173" w:rsidP="00835FBD">
            <w:r>
              <w:t>Jaider Bedoya</w:t>
            </w:r>
          </w:p>
        </w:tc>
      </w:tr>
      <w:tr w:rsidR="00FB2173" w14:paraId="3339754E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8294C" w14:textId="04F86855" w:rsidR="00FB2173" w:rsidRDefault="00FB2173" w:rsidP="00835FBD">
            <w:r>
              <w:t>desplegarMenuRed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51E8E" w14:textId="756015BF" w:rsidR="00FB2173" w:rsidRDefault="00FB2173" w:rsidP="00835FBD">
            <w:r>
              <w:t>Interfaz grafica del menú de red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1EE2D" w14:textId="12CF7F41" w:rsidR="00FB2173" w:rsidRDefault="00A45F23" w:rsidP="00835FBD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AFDDB" w14:textId="44B98BB4" w:rsidR="00FB2173" w:rsidRDefault="00FB2173" w:rsidP="00835FBD">
            <w:r>
              <w:t>Jaider Bedoya</w:t>
            </w:r>
          </w:p>
        </w:tc>
      </w:tr>
      <w:tr w:rsidR="007F4A55" w14:paraId="78200B39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8E3C6" w14:textId="2B00FA5F" w:rsidR="007F4A55" w:rsidRDefault="007F4A55" w:rsidP="00835FBD">
            <w:r>
              <w:t>menu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6D642" w14:textId="0FBBBCDD" w:rsidR="007F4A55" w:rsidRDefault="007F4A55" w:rsidP="00835FBD">
            <w:r>
              <w:t>Administra la entrada a cada menu y sus funciones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665B6" w14:textId="76AD6C6F" w:rsidR="007F4A55" w:rsidRDefault="007F4A55" w:rsidP="00835FBD">
            <w:r>
              <w:t>10%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8D8C0" w14:textId="63903365" w:rsidR="007F4A55" w:rsidRDefault="007F4A55" w:rsidP="00835FBD">
            <w:r>
              <w:t>Jaider Bedoya</w:t>
            </w:r>
          </w:p>
        </w:tc>
      </w:tr>
      <w:tr w:rsidR="00A45F23" w14:paraId="3A201503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C1E14" w14:textId="0146B087" w:rsidR="00A45F23" w:rsidRDefault="00A45F23" w:rsidP="00835FBD">
            <w:r>
              <w:t>FuncionesAnexas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AD2F7" w14:textId="24227A68" w:rsidR="00A45F23" w:rsidRDefault="00A45F23" w:rsidP="00835FBD">
            <w:r>
              <w:t>Cálculos y algoritmos que no están arraigados a una clase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BFE35" w14:textId="5994550F" w:rsidR="00A45F23" w:rsidRDefault="00A45F23" w:rsidP="00835FBD">
            <w:r>
              <w:t>8%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42519" w14:textId="621F5D47" w:rsidR="00A45F23" w:rsidRDefault="00A45F23" w:rsidP="00835FBD">
            <w:r>
              <w:t>Alexander Osorio</w:t>
            </w:r>
          </w:p>
        </w:tc>
      </w:tr>
      <w:tr w:rsidR="00A45F23" w14:paraId="585CB49B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36909" w14:textId="5F6938D9" w:rsidR="00A45F23" w:rsidRDefault="00A45F23" w:rsidP="00835FBD">
            <w:r>
              <w:lastRenderedPageBreak/>
              <w:t>FuncionesAnexas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16A04" w14:textId="79CA1B1D" w:rsidR="00A45F23" w:rsidRDefault="00A45F23" w:rsidP="00835FBD">
            <w:r>
              <w:t>Cálculos y algoritmos que no están arraigados a una clase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CFCF0" w14:textId="74057213" w:rsidR="00A45F23" w:rsidRDefault="00A45F23" w:rsidP="00835FBD">
            <w:r>
              <w:t>4%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042BA" w14:textId="19D4F60B" w:rsidR="00A45F23" w:rsidRDefault="00A45F23" w:rsidP="00835FBD">
            <w:r>
              <w:t>Jaider Bedoya</w:t>
            </w:r>
          </w:p>
        </w:tc>
      </w:tr>
    </w:tbl>
    <w:p w14:paraId="78B490B2" w14:textId="44A42365" w:rsidR="00835FBD" w:rsidRDefault="00835FBD">
      <w:pPr>
        <w:spacing w:before="194" w:line="215" w:lineRule="auto"/>
        <w:ind w:firstLine="40"/>
        <w:jc w:val="both"/>
        <w:rPr>
          <w:rFonts w:ascii="Calibri" w:eastAsia="Calibri" w:hAnsi="Calibri" w:cs="Calibri"/>
          <w:b/>
          <w:color w:val="000000"/>
          <w:sz w:val="15"/>
          <w:szCs w:val="15"/>
        </w:rPr>
      </w:pPr>
    </w:p>
    <w:p w14:paraId="67EEC13D" w14:textId="77777777" w:rsidR="00FB2173" w:rsidRDefault="00FB2173">
      <w:pPr>
        <w:spacing w:before="194" w:line="215" w:lineRule="auto"/>
        <w:ind w:firstLine="40"/>
        <w:jc w:val="both"/>
        <w:rPr>
          <w:rFonts w:ascii="Calibri" w:eastAsia="Calibri" w:hAnsi="Calibri" w:cs="Calibri"/>
          <w:b/>
          <w:color w:val="000000"/>
          <w:sz w:val="15"/>
          <w:szCs w:val="15"/>
        </w:rPr>
      </w:pPr>
    </w:p>
    <w:p w14:paraId="22BABD0F" w14:textId="011E0BBA" w:rsidR="001E6CC3" w:rsidRDefault="00835FBD">
      <w:pPr>
        <w:spacing w:before="194" w:line="215" w:lineRule="auto"/>
        <w:ind w:firstLine="40"/>
        <w:jc w:val="both"/>
        <w:rPr>
          <w:sz w:val="15"/>
          <w:szCs w:val="15"/>
        </w:rPr>
      </w:pPr>
      <w:r>
        <w:rPr>
          <w:rFonts w:ascii="Calibri" w:eastAsia="Calibri" w:hAnsi="Calibri" w:cs="Calibri"/>
          <w:b/>
          <w:color w:val="000000"/>
          <w:sz w:val="15"/>
          <w:szCs w:val="15"/>
        </w:rPr>
        <w:br w:type="textWrapping" w:clear="all"/>
      </w:r>
      <w:r w:rsidR="001B4F3D">
        <w:rPr>
          <w:rFonts w:ascii="Calibri" w:eastAsia="Calibri" w:hAnsi="Calibri" w:cs="Calibri"/>
          <w:b/>
          <w:color w:val="000000"/>
          <w:sz w:val="15"/>
          <w:szCs w:val="15"/>
        </w:rPr>
        <w:t>Tabla resumen</w:t>
      </w:r>
    </w:p>
    <w:p w14:paraId="70F39FD2" w14:textId="77777777" w:rsidR="001E6CC3" w:rsidRDefault="001E6CC3">
      <w:pPr>
        <w:spacing w:line="370" w:lineRule="auto"/>
        <w:jc w:val="both"/>
        <w:rPr>
          <w:color w:val="000000"/>
          <w:sz w:val="12"/>
          <w:szCs w:val="12"/>
        </w:rPr>
      </w:pPr>
    </w:p>
    <w:tbl>
      <w:tblPr>
        <w:tblStyle w:val="a0"/>
        <w:tblW w:w="1016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380"/>
        <w:gridCol w:w="4200"/>
        <w:gridCol w:w="2580"/>
      </w:tblGrid>
      <w:tr w:rsidR="001E6CC3" w14:paraId="3C4B8928" w14:textId="77777777">
        <w:trPr>
          <w:trHeight w:val="46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71E0B" w14:textId="77777777" w:rsidR="001E6CC3" w:rsidRDefault="001B4F3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Nombre del integrante (Una fila por integrante del equipo)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756C" w14:textId="77777777" w:rsidR="001E6CC3" w:rsidRDefault="001B4F3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Nombre de todos los componentes desarrollados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7984" w14:textId="77777777" w:rsidR="001E6CC3" w:rsidRDefault="001B4F3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Porcentaje total desarrollado (la suma de los items es 100))</w:t>
            </w:r>
          </w:p>
        </w:tc>
      </w:tr>
      <w:tr w:rsidR="001E6CC3" w14:paraId="543CFA45" w14:textId="77777777">
        <w:trPr>
          <w:trHeight w:val="32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992F5" w14:textId="77777777" w:rsidR="001E6CC3" w:rsidRDefault="001B4F3D">
            <w:r>
              <w:rPr>
                <w:color w:val="000000"/>
              </w:rPr>
              <w:t>Alexander Osorio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892A" w14:textId="77777777" w:rsidR="001E6CC3" w:rsidRDefault="001B4F3D">
            <w:r>
              <w:rPr>
                <w:color w:val="000000"/>
              </w:rPr>
              <w:t>función imprimirDatos, condicional ciclo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5C0AA" w14:textId="77777777" w:rsidR="001E6CC3" w:rsidRDefault="001B4F3D">
            <w:r>
              <w:rPr>
                <w:color w:val="000000"/>
              </w:rPr>
              <w:t>80%</w:t>
            </w:r>
          </w:p>
        </w:tc>
      </w:tr>
      <w:tr w:rsidR="001E6CC3" w14:paraId="505782E3" w14:textId="77777777">
        <w:trPr>
          <w:trHeight w:val="32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A11F7" w14:textId="77777777" w:rsidR="001E6CC3" w:rsidRDefault="001B4F3D">
            <w:r>
              <w:rPr>
                <w:color w:val="000000"/>
              </w:rPr>
              <w:t>Jaider Bedoya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015F6" w14:textId="77777777" w:rsidR="001E6CC3" w:rsidRDefault="001B4F3D">
            <w:r>
              <w:rPr>
                <w:color w:val="000000"/>
              </w:rPr>
              <w:t>condicional Encendido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7410E" w14:textId="77777777" w:rsidR="001E6CC3" w:rsidRDefault="001B4F3D">
            <w:r>
              <w:rPr>
                <w:color w:val="000000"/>
              </w:rPr>
              <w:t>20%</w:t>
            </w:r>
          </w:p>
        </w:tc>
      </w:tr>
      <w:tr w:rsidR="001E6CC3" w14:paraId="1D86C7FC" w14:textId="77777777">
        <w:trPr>
          <w:trHeight w:val="32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51F46" w14:textId="77777777" w:rsidR="001E6CC3" w:rsidRDefault="001E6CC3"/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8DFC" w14:textId="77777777" w:rsidR="001E6CC3" w:rsidRDefault="001B4F3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Total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AFF2" w14:textId="77777777" w:rsidR="001E6CC3" w:rsidRDefault="001B4F3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100%</w:t>
            </w:r>
          </w:p>
        </w:tc>
      </w:tr>
    </w:tbl>
    <w:p w14:paraId="56B2C5B1" w14:textId="77777777" w:rsidR="001E6CC3" w:rsidRDefault="001E6CC3">
      <w:pPr>
        <w:jc w:val="both"/>
        <w:rPr>
          <w:color w:val="000000"/>
          <w:sz w:val="21"/>
          <w:szCs w:val="21"/>
        </w:rPr>
      </w:pPr>
    </w:p>
    <w:p w14:paraId="2BD93310" w14:textId="77777777" w:rsidR="001B4F3D" w:rsidRDefault="001B4F3D">
      <w:pPr>
        <w:spacing w:before="147" w:line="259" w:lineRule="auto"/>
        <w:ind w:firstLine="60"/>
        <w:jc w:val="both"/>
        <w:rPr>
          <w:rFonts w:ascii="Calibri" w:eastAsia="Calibri" w:hAnsi="Calibri" w:cs="Calibri"/>
          <w:color w:val="000000"/>
          <w:sz w:val="15"/>
          <w:szCs w:val="15"/>
        </w:rPr>
      </w:pPr>
    </w:p>
    <w:p w14:paraId="23570B84" w14:textId="37807F05" w:rsidR="001E6CC3" w:rsidRPr="001B4F3D" w:rsidRDefault="001B4F3D" w:rsidP="001B4F3D">
      <w:pPr>
        <w:spacing w:before="147" w:line="259" w:lineRule="auto"/>
        <w:ind w:firstLine="60"/>
        <w:jc w:val="both"/>
        <w:rPr>
          <w:rFonts w:ascii="Calibri" w:eastAsia="Calibri" w:hAnsi="Calibri" w:cs="Calibri"/>
          <w:noProof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Nombre y firma autógrafa del integrante 1:</w:t>
      </w:r>
      <w:r>
        <w:rPr>
          <w:rFonts w:ascii="Calibri" w:eastAsia="Calibri" w:hAnsi="Calibri" w:cs="Calibri"/>
          <w:color w:val="000000"/>
          <w:sz w:val="15"/>
          <w:szCs w:val="15"/>
          <w:u w:val="single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15"/>
          <w:szCs w:val="15"/>
        </w:rPr>
        <w:drawing>
          <wp:inline distT="0" distB="0" distL="0" distR="0" wp14:anchorId="74957519" wp14:editId="4968BB74">
            <wp:extent cx="537210" cy="495300"/>
            <wp:effectExtent l="1905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9" t="39913" r="40295" b="40030"/>
                    <a:stretch/>
                  </pic:blipFill>
                  <pic:spPr bwMode="auto">
                    <a:xfrm rot="5400000">
                      <a:off x="0" y="0"/>
                      <a:ext cx="541379" cy="499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15"/>
          <w:szCs w:val="15"/>
          <w:u w:val="single"/>
        </w:rPr>
        <w:t xml:space="preserve">     Alexander Osorio               </w:t>
      </w:r>
      <w:r>
        <w:rPr>
          <w:rFonts w:ascii="Calibri" w:eastAsia="Calibri" w:hAnsi="Calibri" w:cs="Calibri"/>
          <w:color w:val="000000"/>
          <w:sz w:val="15"/>
          <w:szCs w:val="15"/>
        </w:rPr>
        <w:t xml:space="preserve">            Nombre y firma autógrafa del integrante 2:</w:t>
      </w:r>
      <w:r>
        <w:rPr>
          <w:rFonts w:ascii="Calibri" w:eastAsia="Calibri" w:hAnsi="Calibri" w:cs="Calibri"/>
          <w:color w:val="000000"/>
          <w:sz w:val="15"/>
          <w:szCs w:val="15"/>
          <w:u w:val="single"/>
        </w:rPr>
        <w:t xml:space="preserve">  </w:t>
      </w:r>
      <w:r>
        <w:rPr>
          <w:rFonts w:ascii="Calibri" w:eastAsia="Calibri" w:hAnsi="Calibri" w:cs="Calibri"/>
          <w:noProof/>
          <w:color w:val="000000"/>
          <w:sz w:val="15"/>
          <w:szCs w:val="15"/>
          <w:u w:val="single"/>
        </w:rPr>
        <w:drawing>
          <wp:inline distT="0" distB="0" distL="0" distR="0" wp14:anchorId="537C001C" wp14:editId="78DC0DFF">
            <wp:extent cx="563033" cy="2685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22" cy="2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15"/>
          <w:szCs w:val="15"/>
          <w:u w:val="single"/>
        </w:rPr>
        <w:t xml:space="preserve">  Jaider Bedoya         </w:t>
      </w:r>
    </w:p>
    <w:p w14:paraId="5D61963A" w14:textId="77777777" w:rsidR="001E6CC3" w:rsidRDefault="001E6CC3">
      <w:pPr>
        <w:jc w:val="both"/>
        <w:rPr>
          <w:color w:val="000000"/>
          <w:sz w:val="21"/>
          <w:szCs w:val="21"/>
        </w:rPr>
      </w:pPr>
    </w:p>
    <w:p w14:paraId="03CD0FA8" w14:textId="77777777" w:rsidR="001E6CC3" w:rsidRDefault="001B4F3D">
      <w:pPr>
        <w:spacing w:before="169" w:line="273" w:lineRule="auto"/>
        <w:ind w:left="60" w:right="240"/>
        <w:jc w:val="both"/>
        <w:rPr>
          <w:sz w:val="15"/>
          <w:szCs w:val="15"/>
        </w:rPr>
      </w:pPr>
      <w:r>
        <w:rPr>
          <w:rFonts w:ascii="Calibri" w:eastAsia="Calibri" w:hAnsi="Calibri" w:cs="Calibri"/>
          <w:b/>
          <w:color w:val="000000"/>
          <w:sz w:val="15"/>
          <w:szCs w:val="15"/>
        </w:rPr>
        <w:t>Nota:</w:t>
      </w:r>
      <w:r>
        <w:rPr>
          <w:rFonts w:ascii="Calibri" w:eastAsia="Calibri" w:hAnsi="Calibri" w:cs="Calibri"/>
          <w:color w:val="000000"/>
          <w:sz w:val="15"/>
          <w:szCs w:val="15"/>
        </w:rPr>
        <w:t xml:space="preserve"> La repartición de responsabilidades especificada en este formato no exime a ninguno de los miembros del equipo de la responsabilidad </w:t>
      </w:r>
      <w:r>
        <w:rPr>
          <w:rFonts w:ascii="Calibri" w:eastAsia="Calibri" w:hAnsi="Calibri" w:cs="Calibri"/>
          <w:color w:val="000000"/>
          <w:sz w:val="15"/>
          <w:szCs w:val="15"/>
        </w:rPr>
        <w:br/>
        <w:t>de conocer y explicar el análisis y diseño de las estrategias que fundamentan toda la solución entregada.</w:t>
      </w:r>
    </w:p>
    <w:sectPr w:rsidR="001E6CC3">
      <w:pgSz w:w="11900" w:h="8420" w:orient="landscape"/>
      <w:pgMar w:top="960" w:right="720" w:bottom="960" w:left="720" w:header="480" w:footer="48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CC3"/>
    <w:rsid w:val="000F2BD0"/>
    <w:rsid w:val="001B4F3D"/>
    <w:rsid w:val="001E6CC3"/>
    <w:rsid w:val="002F5F83"/>
    <w:rsid w:val="0030548A"/>
    <w:rsid w:val="00325722"/>
    <w:rsid w:val="00547ABE"/>
    <w:rsid w:val="007F4A55"/>
    <w:rsid w:val="00835FBD"/>
    <w:rsid w:val="00A20C0B"/>
    <w:rsid w:val="00A45F23"/>
    <w:rsid w:val="00CC7899"/>
    <w:rsid w:val="00DF792B"/>
    <w:rsid w:val="00FB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CAFA"/>
  <w15:docId w15:val="{97197333-E04A-485B-9D8C-D329360B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4920</TotalTime>
  <Pages>3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jaider</cp:lastModifiedBy>
  <cp:revision>3</cp:revision>
  <dcterms:created xsi:type="dcterms:W3CDTF">2024-09-30T16:17:00Z</dcterms:created>
  <dcterms:modified xsi:type="dcterms:W3CDTF">2024-10-30T04:15:00Z</dcterms:modified>
</cp:coreProperties>
</file>