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4A81" w14:textId="77777777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PROCESO DIRECCIÓN DE FORMACIÓN PROFESIONAL INTEGRAL</w:t>
      </w:r>
    </w:p>
    <w:p w14:paraId="28F7114E" w14:textId="77777777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3D3133">
        <w:rPr>
          <w:rFonts w:ascii="Arial" w:hAnsi="Arial" w:cs="Arial"/>
          <w:b/>
        </w:rPr>
        <w:t>FORMATO GUÍA DE APRENDIZAJE</w:t>
      </w:r>
    </w:p>
    <w:p w14:paraId="295F9A08" w14:textId="21256463" w:rsidR="00306D43" w:rsidRPr="003D3133" w:rsidRDefault="00306D43" w:rsidP="00306D43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</w:p>
    <w:p w14:paraId="53A4DD54" w14:textId="77777777" w:rsidR="00306D43" w:rsidRPr="003D3133" w:rsidRDefault="00306D43" w:rsidP="00306D4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IDENTIFICACIÓN DE LA GUÍA DE APRENDIZAJE</w:t>
      </w:r>
    </w:p>
    <w:p w14:paraId="76CBB0BC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Denominación del Programa de Formación:</w:t>
      </w:r>
    </w:p>
    <w:p w14:paraId="7F481899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Código del Programa de Formación:</w:t>
      </w:r>
    </w:p>
    <w:p w14:paraId="0BE4B2FA" w14:textId="518673F5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Nombre del Proyecto </w:t>
      </w:r>
      <w:r w:rsidR="0011104E" w:rsidRPr="003D3133">
        <w:rPr>
          <w:rFonts w:ascii="Arial" w:hAnsi="Arial" w:cs="Arial"/>
        </w:rPr>
        <w:t>(si</w:t>
      </w:r>
      <w:r w:rsidRPr="003D3133">
        <w:rPr>
          <w:rFonts w:ascii="Arial" w:hAnsi="Arial" w:cs="Arial"/>
        </w:rPr>
        <w:t xml:space="preserve"> es formación Titulada)</w:t>
      </w:r>
    </w:p>
    <w:p w14:paraId="5FB2CB01" w14:textId="6C16B358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Fase del Proyecto </w:t>
      </w:r>
      <w:r w:rsidR="0011104E" w:rsidRPr="003D3133">
        <w:rPr>
          <w:rFonts w:ascii="Arial" w:hAnsi="Arial" w:cs="Arial"/>
        </w:rPr>
        <w:t>(si</w:t>
      </w:r>
      <w:r w:rsidRPr="003D3133">
        <w:rPr>
          <w:rFonts w:ascii="Arial" w:hAnsi="Arial" w:cs="Arial"/>
        </w:rPr>
        <w:t xml:space="preserve"> </w:t>
      </w:r>
      <w:r w:rsidR="0011104E" w:rsidRPr="003D3133">
        <w:rPr>
          <w:rFonts w:ascii="Arial" w:hAnsi="Arial" w:cs="Arial"/>
        </w:rPr>
        <w:t>es formación</w:t>
      </w:r>
      <w:r w:rsidRPr="003D3133">
        <w:rPr>
          <w:rFonts w:ascii="Arial" w:hAnsi="Arial" w:cs="Arial"/>
        </w:rPr>
        <w:t xml:space="preserve"> Titulada)</w:t>
      </w:r>
    </w:p>
    <w:p w14:paraId="6922C951" w14:textId="7F385833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Actividad de </w:t>
      </w:r>
      <w:r w:rsidR="0011104E" w:rsidRPr="003D3133">
        <w:rPr>
          <w:rFonts w:ascii="Arial" w:hAnsi="Arial" w:cs="Arial"/>
        </w:rPr>
        <w:t>Proyecto (</w:t>
      </w:r>
      <w:r w:rsidRPr="003D3133">
        <w:rPr>
          <w:rFonts w:ascii="Arial" w:hAnsi="Arial" w:cs="Arial"/>
        </w:rPr>
        <w:t xml:space="preserve">si </w:t>
      </w:r>
      <w:r w:rsidR="0011104E" w:rsidRPr="003D3133">
        <w:rPr>
          <w:rFonts w:ascii="Arial" w:hAnsi="Arial" w:cs="Arial"/>
        </w:rPr>
        <w:t>es formación</w:t>
      </w:r>
      <w:r w:rsidRPr="003D3133">
        <w:rPr>
          <w:rFonts w:ascii="Arial" w:hAnsi="Arial" w:cs="Arial"/>
        </w:rPr>
        <w:t xml:space="preserve"> Titulada)</w:t>
      </w:r>
    </w:p>
    <w:p w14:paraId="76920E1A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Competencia: Desarrollar procesos de comunicación eficaces y efectivas teniendo en cuenta situaciones de orden social, personal y productivo.</w:t>
      </w:r>
    </w:p>
    <w:p w14:paraId="5C33E7F1" w14:textId="0F13E880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Resultados de Aprendizaje: Aplicar acciones de </w:t>
      </w:r>
      <w:r w:rsidR="0011104E" w:rsidRPr="003D3133">
        <w:rPr>
          <w:rFonts w:ascii="Arial" w:hAnsi="Arial" w:cs="Arial"/>
        </w:rPr>
        <w:t>mejoramiento en</w:t>
      </w:r>
      <w:r w:rsidRPr="003D3133">
        <w:rPr>
          <w:rFonts w:ascii="Arial" w:hAnsi="Arial" w:cs="Arial"/>
        </w:rPr>
        <w:t xml:space="preserve"> el desarrollo de procesos comunicativos según requerimiento del contexto.</w:t>
      </w:r>
    </w:p>
    <w:p w14:paraId="4E55E2FD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Duración de la Guía: 4 horas</w:t>
      </w:r>
    </w:p>
    <w:p w14:paraId="4FF1E6F7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2. PRESENTACIÓN</w:t>
      </w:r>
    </w:p>
    <w:p w14:paraId="0E36708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Estimado aprendiz:</w:t>
      </w:r>
    </w:p>
    <w:p w14:paraId="5987492D" w14:textId="54CBB4D0" w:rsidR="00306D43" w:rsidRPr="003D3133" w:rsidRDefault="00161D6F" w:rsidP="00161D6F">
      <w:pPr>
        <w:tabs>
          <w:tab w:val="left" w:pos="27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0F194B" w14:textId="03792A3F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La expresión oral ha sido </w:t>
      </w:r>
      <w:r w:rsidR="0011104E" w:rsidRPr="003D3133">
        <w:rPr>
          <w:rFonts w:ascii="Arial" w:hAnsi="Arial" w:cs="Arial"/>
        </w:rPr>
        <w:t>denominada</w:t>
      </w:r>
      <w:r w:rsidRPr="003D3133">
        <w:rPr>
          <w:rFonts w:ascii="Arial" w:hAnsi="Arial" w:cs="Arial"/>
        </w:rPr>
        <w:t xml:space="preserve"> una capacidad comunicativa desarrollada por los seres humanos. Saber escuchar y saber expresar los conceptos, ideas y significados específicos debe ser un objetivo imperativo para optimizar el perfil profesional de cualquier individuo. A </w:t>
      </w:r>
      <w:r w:rsidR="00551BB8" w:rsidRPr="003D3133">
        <w:rPr>
          <w:rFonts w:ascii="Arial" w:hAnsi="Arial" w:cs="Arial"/>
        </w:rPr>
        <w:t>continuación,</w:t>
      </w:r>
      <w:r w:rsidRPr="003D3133">
        <w:rPr>
          <w:rFonts w:ascii="Arial" w:hAnsi="Arial" w:cs="Arial"/>
        </w:rPr>
        <w:t xml:space="preserve"> encontrará una serie de actividades que le ayudarán a desarrollar la competencia comunicativa oral, necesaria para que su desempeño laboral y social sea exitoso.  Desarrolle cada una de las actividades sugeridas, siguiendo atentamente las instrucciones.</w:t>
      </w:r>
    </w:p>
    <w:p w14:paraId="7C4A12D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40C1653F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Tenga presente: </w:t>
      </w:r>
    </w:p>
    <w:p w14:paraId="56560311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3CC09392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Usar eficientemente su tiempo.</w:t>
      </w:r>
      <w:r w:rsidRPr="003D313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6E40DC9" wp14:editId="25F1C7E4">
            <wp:simplePos x="0" y="0"/>
            <wp:positionH relativeFrom="column">
              <wp:posOffset>4955540</wp:posOffset>
            </wp:positionH>
            <wp:positionV relativeFrom="paragraph">
              <wp:posOffset>0</wp:posOffset>
            </wp:positionV>
            <wp:extent cx="1080770" cy="760095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A0D33" w14:textId="77777777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Responder por escrito de una forma clara, precisa y coherente. </w:t>
      </w:r>
    </w:p>
    <w:p w14:paraId="28092A1B" w14:textId="71DB1283" w:rsidR="00306D43" w:rsidRPr="003D313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Ser honesto con lo que hace</w:t>
      </w:r>
    </w:p>
    <w:p w14:paraId="02A119B7" w14:textId="77777777" w:rsidR="00306D43" w:rsidRDefault="00306D43" w:rsidP="00306D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Presentar las actividades con calidad y de manera oportuna. </w:t>
      </w:r>
    </w:p>
    <w:p w14:paraId="79643507" w14:textId="77777777" w:rsidR="00306D43" w:rsidRPr="003D3133" w:rsidRDefault="00306D43" w:rsidP="00B144FD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hAnsi="Arial" w:cs="Arial"/>
          <w:color w:val="000000"/>
        </w:rPr>
      </w:pPr>
    </w:p>
    <w:p w14:paraId="14534C8D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3.  FORMULACIÓN DE LAS ACTIVIDADES DE APRENDIZAJE</w:t>
      </w:r>
    </w:p>
    <w:p w14:paraId="5AAC8321" w14:textId="77777777" w:rsidR="00306D43" w:rsidRPr="003D3133" w:rsidRDefault="00306D43" w:rsidP="00306D43">
      <w:pPr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El objetivo de cualquier orador es capturar la atención del auditorio, conmover a la audiencia e incidir sobre los estados de ánimo internos de aquellos que lo están escuchando. Por ejemplo: </w:t>
      </w:r>
    </w:p>
    <w:p w14:paraId="272F74E3" w14:textId="77777777" w:rsidR="00306D43" w:rsidRPr="003D3133" w:rsidRDefault="00306D43" w:rsidP="00306D43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El creador de un proyecto dispone de pocos minutos para convencer que su </w:t>
      </w:r>
      <w:r w:rsidRPr="003D3133">
        <w:rPr>
          <w:rFonts w:ascii="Arial" w:hAnsi="Arial" w:cs="Arial"/>
          <w:i/>
          <w:color w:val="000000"/>
        </w:rPr>
        <w:t>proyecto es atractivo y que vale la pena financiarlo</w:t>
      </w:r>
      <w:r w:rsidRPr="003D3133">
        <w:rPr>
          <w:rFonts w:ascii="Arial" w:hAnsi="Arial" w:cs="Arial"/>
          <w:color w:val="000000"/>
        </w:rPr>
        <w:t xml:space="preserve">. </w:t>
      </w:r>
    </w:p>
    <w:p w14:paraId="62A3F185" w14:textId="77777777" w:rsidR="00306D43" w:rsidRPr="003D3133" w:rsidRDefault="00306D43" w:rsidP="00306D43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Un trabajador de mantenimiento dispone también de pocos minutos </w:t>
      </w:r>
      <w:r w:rsidRPr="003D3133">
        <w:rPr>
          <w:rFonts w:ascii="Arial" w:hAnsi="Arial" w:cs="Arial"/>
          <w:i/>
          <w:color w:val="000000"/>
        </w:rPr>
        <w:t>para hacer una presentación que justifique su trabajo ante su jefe o su cliente</w:t>
      </w:r>
      <w:r w:rsidRPr="003D3133">
        <w:rPr>
          <w:rFonts w:ascii="Arial" w:hAnsi="Arial" w:cs="Arial"/>
          <w:color w:val="000000"/>
        </w:rPr>
        <w:t xml:space="preserve">. </w:t>
      </w:r>
    </w:p>
    <w:p w14:paraId="467558FA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</w:p>
    <w:p w14:paraId="1EE34A9C" w14:textId="37FAE21F" w:rsidR="00306D43" w:rsidRDefault="00000000" w:rsidP="00306D4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color w:val="000000"/>
        </w:rPr>
      </w:pPr>
      <w:r>
        <w:rPr>
          <w:noProof/>
        </w:rPr>
        <w:pict w14:anchorId="6CC761AC">
          <v:roundrect id="Rectángulo redondeado 1" o:spid="_x0000_s2050" style="position:absolute;left:0;text-align:left;margin-left:102.75pt;margin-top:1.05pt;width:410pt;height:8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" fillcolor="white [3201]" strokecolor="black [3200]" strokeweight="2pt">
            <v:stroke startarrowwidth="narrow" startarrowlength="short" endarrowwidth="narrow" endarrowlength="short"/>
            <v:textbox inset="2.53958mm,1.2694mm,2.53958mm,1.2694mm">
              <w:txbxContent>
                <w:p w14:paraId="65FA1F61" w14:textId="77777777" w:rsidR="00306D43" w:rsidRDefault="00306D43" w:rsidP="00306D43">
                  <w:pPr>
                    <w:spacing w:line="275" w:lineRule="auto"/>
                    <w:jc w:val="center"/>
                    <w:textDirection w:val="btLr"/>
                  </w:pPr>
                  <w:r>
                    <w:rPr>
                      <w:rFonts w:ascii="Quattrocento Sans" w:eastAsia="Quattrocento Sans" w:hAnsi="Quattrocento Sans" w:cs="Quattrocento Sans"/>
                      <w:color w:val="000000"/>
                      <w:sz w:val="24"/>
                    </w:rPr>
                    <w:t>Un gran porcentaje del éxito en las exposiciones orales está estrechamente vinculado con las habilidades adquiridas. Es decir que</w:t>
                  </w:r>
                  <w:r>
                    <w:rPr>
                      <w:rFonts w:ascii="Quattrocento Sans" w:eastAsia="Quattrocento Sans" w:hAnsi="Quattrocento Sans" w:cs="Quattrocento Sans"/>
                      <w:b/>
                      <w:i/>
                      <w:color w:val="000000"/>
                      <w:sz w:val="24"/>
                      <w:u w:val="single"/>
                    </w:rPr>
                    <w:t>, la Oratoria se aprende, se estudia y se practica. Y ésta es la clave. Pero para que la oratoria se dé, es muy importante concretar por escrito lo que se quiere</w:t>
                  </w:r>
                  <w:r>
                    <w:rPr>
                      <w:rFonts w:ascii="Quattrocento Sans" w:eastAsia="Quattrocento Sans" w:hAnsi="Quattrocento Sans" w:cs="Quattrocento Sans"/>
                      <w:b/>
                      <w:i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Quattrocento Sans" w:eastAsia="Quattrocento Sans" w:hAnsi="Quattrocento Sans" w:cs="Quattrocento Sans"/>
                      <w:b/>
                      <w:i/>
                      <w:color w:val="FF0000"/>
                      <w:sz w:val="24"/>
                    </w:rPr>
                    <w:t>conseguir.</w:t>
                  </w:r>
                </w:p>
              </w:txbxContent>
            </v:textbox>
            <w10:wrap anchorx="page"/>
          </v:roundrect>
        </w:pict>
      </w:r>
    </w:p>
    <w:p w14:paraId="10B209B5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rFonts w:ascii="Arial" w:hAnsi="Arial" w:cs="Arial"/>
          <w:color w:val="000000"/>
        </w:rPr>
      </w:pPr>
    </w:p>
    <w:p w14:paraId="192B1FBA" w14:textId="77777777" w:rsidR="00306D43" w:rsidRPr="003D3133" w:rsidRDefault="00306D43" w:rsidP="00306D43">
      <w:pPr>
        <w:pStyle w:val="Prrafodelista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lastRenderedPageBreak/>
        <w:t>Actividades de Reflexión inicial.</w:t>
      </w:r>
      <w:r w:rsidRPr="003D3133">
        <w:rPr>
          <w:rFonts w:ascii="Arial" w:hAnsi="Arial" w:cs="Arial"/>
          <w:b/>
          <w:color w:val="FF0000"/>
        </w:rPr>
        <w:t xml:space="preserve"> </w:t>
      </w:r>
    </w:p>
    <w:p w14:paraId="266CD42D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3.1.1.</w:t>
      </w:r>
      <w:r w:rsidRPr="003D3133">
        <w:rPr>
          <w:rFonts w:ascii="Arial" w:hAnsi="Arial" w:cs="Arial"/>
        </w:rPr>
        <w:t xml:space="preserve"> Visite la siguiente página web  </w:t>
      </w:r>
      <w:hyperlink r:id="rId9" w:history="1">
        <w:r w:rsidRPr="003D3133">
          <w:rPr>
            <w:rStyle w:val="Hipervnculo"/>
            <w:rFonts w:ascii="Arial" w:hAnsi="Arial" w:cs="Arial"/>
          </w:rPr>
          <w:t>https://www.youtube.com/watch?v=KPIyg3YdD2M</w:t>
        </w:r>
      </w:hyperlink>
    </w:p>
    <w:p w14:paraId="38147F44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Observe detenidamente el desempeño (expresión oral y gestual) del conferencista.  A continuación, escriba sus impresiones frente a esta presentación y la forma como se comunica con el público.  Luego, compárelo con el siguiente comediante </w:t>
      </w:r>
      <w:hyperlink r:id="rId10">
        <w:r w:rsidRPr="003D3133">
          <w:rPr>
            <w:rFonts w:ascii="Arial" w:hAnsi="Arial" w:cs="Arial"/>
            <w:color w:val="0000FF"/>
            <w:u w:val="single"/>
          </w:rPr>
          <w:t>https://www.youtube.com/watch?v=It589QUr0vo</w:t>
        </w:r>
      </w:hyperlink>
      <w:r w:rsidRPr="003D3133">
        <w:rPr>
          <w:rFonts w:ascii="Arial" w:hAnsi="Arial" w:cs="Arial"/>
        </w:rPr>
        <w:t xml:space="preserve"> y escriba a continuación sus conclusiones.</w:t>
      </w:r>
    </w:p>
    <w:p w14:paraId="05632108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</w:p>
    <w:p w14:paraId="46F6F4C4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</w:p>
    <w:p w14:paraId="0B18DA46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Actividades de contextualización e identificación de conocimientos necesarios para el aprendizaje.</w:t>
      </w:r>
    </w:p>
    <w:p w14:paraId="537A6574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Arial" w:hAnsi="Arial" w:cs="Arial"/>
          <w:b/>
          <w:color w:val="000000"/>
        </w:rPr>
      </w:pPr>
    </w:p>
    <w:p w14:paraId="1992EB8F" w14:textId="77777777" w:rsidR="00306D43" w:rsidRPr="003D3133" w:rsidRDefault="00306D43" w:rsidP="00306D43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  <w:color w:val="000000"/>
        </w:rPr>
        <w:t xml:space="preserve"> </w:t>
      </w:r>
      <w:r w:rsidRPr="003D3133">
        <w:rPr>
          <w:rFonts w:ascii="Arial" w:hAnsi="Arial" w:cs="Arial"/>
          <w:color w:val="000000"/>
        </w:rPr>
        <w:t xml:space="preserve">Consulte sitios en Internet donde se pueda hallar información acerca de </w:t>
      </w:r>
      <w:r w:rsidRPr="003D3133">
        <w:rPr>
          <w:rFonts w:ascii="Arial" w:hAnsi="Arial" w:cs="Arial"/>
          <w:b/>
          <w:i/>
          <w:color w:val="000000"/>
        </w:rPr>
        <w:t>cómo hacer una exposición de calidad</w:t>
      </w:r>
      <w:r w:rsidRPr="003D3133">
        <w:rPr>
          <w:rFonts w:ascii="Arial" w:hAnsi="Arial" w:cs="Arial"/>
          <w:color w:val="000000"/>
        </w:rPr>
        <w:t xml:space="preserve">.  Asegúrese de revisar y leer la información detalladamente para poder conceptualizar los datos allí encontrados. Luego, desarrolle el siguiente cuadro con base en su consulta. </w:t>
      </w:r>
    </w:p>
    <w:p w14:paraId="34638D50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ind w:left="720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Las habilidades que debe tener un expositor teniendo en cuenta cada forma de comunicación, son: </w:t>
      </w:r>
    </w:p>
    <w:tbl>
      <w:tblPr>
        <w:tblW w:w="8505" w:type="dxa"/>
        <w:jc w:val="center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306D43" w:rsidRPr="003D3133" w14:paraId="0B94D9D3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A31110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oral</w:t>
            </w: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76700A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escrita</w:t>
            </w:r>
          </w:p>
          <w:p w14:paraId="4590C89B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color w:val="000000"/>
                <w:sz w:val="16"/>
                <w:szCs w:val="16"/>
              </w:rPr>
            </w:pPr>
            <w:r w:rsidRPr="003D3133">
              <w:rPr>
                <w:rFonts w:ascii="Arial" w:eastAsia="Arimo" w:hAnsi="Arial" w:cs="Arial"/>
                <w:color w:val="000000"/>
                <w:sz w:val="16"/>
                <w:szCs w:val="16"/>
              </w:rPr>
              <w:t>(presentación de los textos escritos utilizados en la exposición)</w:t>
            </w: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1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E6CB627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  <w:t>Comunicación gestual</w:t>
            </w:r>
          </w:p>
        </w:tc>
      </w:tr>
      <w:tr w:rsidR="00306D43" w:rsidRPr="003D3133" w14:paraId="0A1123BF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8753D7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4C3881E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0C49E63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52FFB491" w14:textId="77777777" w:rsidTr="00167D9F">
        <w:trPr>
          <w:trHeight w:val="26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E951B7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94BB691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8A7A8B2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08653CAC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6BEFAEA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7ACAD7C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6885D0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0E40E9C7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2ED53A46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5295437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5D90921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257E3453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B5528F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D119C58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67A7A552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06D43" w:rsidRPr="003D3133" w14:paraId="66F3CA39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5AA1F74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A859409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118CF08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6D43" w:rsidRPr="003D3133" w14:paraId="50364A29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1A1D77B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28D45D4E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760C4815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6D43" w:rsidRPr="003D3133" w14:paraId="54E9F3EB" w14:textId="77777777" w:rsidTr="00167D9F">
        <w:trPr>
          <w:trHeight w:val="240"/>
          <w:jc w:val="center"/>
        </w:trPr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4DC7DC89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07646537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 w:themeFill="background1" w:themeFillShade="D9"/>
          </w:tcPr>
          <w:p w14:paraId="318BA29B" w14:textId="77777777" w:rsidR="00306D43" w:rsidRPr="003D3133" w:rsidRDefault="00306D43" w:rsidP="00306D4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E3F4F85" w14:textId="77777777" w:rsidR="00306D43" w:rsidRPr="003D3133" w:rsidRDefault="00306D43" w:rsidP="00306D43">
      <w:pPr>
        <w:jc w:val="both"/>
        <w:rPr>
          <w:rFonts w:ascii="Arial" w:hAnsi="Arial" w:cs="Arial"/>
        </w:rPr>
      </w:pPr>
    </w:p>
    <w:p w14:paraId="4DDA704A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lastRenderedPageBreak/>
        <w:t xml:space="preserve">Nota: puede consultar los documentos de apoyo que se encuentran anexos a esta guía: </w:t>
      </w:r>
    </w:p>
    <w:p w14:paraId="5012B1F4" w14:textId="77777777" w:rsidR="00306D43" w:rsidRPr="003D3133" w:rsidRDefault="00306D43" w:rsidP="00306D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No. 1: Exposiciones y presentaciones en público.</w:t>
      </w:r>
    </w:p>
    <w:p w14:paraId="7841CD21" w14:textId="77777777" w:rsidR="00306D43" w:rsidRPr="003D3133" w:rsidRDefault="00306D43" w:rsidP="00306D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No. 3: Comunicación. Presentaciones Efectivas</w:t>
      </w:r>
    </w:p>
    <w:p w14:paraId="0F6775FC" w14:textId="413E1348" w:rsidR="00306D43" w:rsidRPr="003D3133" w:rsidRDefault="00306D43" w:rsidP="00306D43">
      <w:pPr>
        <w:ind w:left="360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 xml:space="preserve">Hasta este momento, usted ha trabajado en cómo realizar una presentación oral exitosa. </w:t>
      </w:r>
      <w:r w:rsidR="005655D2" w:rsidRPr="003D3133">
        <w:rPr>
          <w:rFonts w:ascii="Arial" w:hAnsi="Arial" w:cs="Arial"/>
        </w:rPr>
        <w:t>Pero</w:t>
      </w:r>
      <w:r w:rsidRPr="003D3133">
        <w:rPr>
          <w:rFonts w:ascii="Arial" w:hAnsi="Arial" w:cs="Arial"/>
        </w:rPr>
        <w:t xml:space="preserve"> ¿qué pasa cuando la timidez o el pánico escénico lo intimidan? ¿Qué debe hacer?</w:t>
      </w:r>
    </w:p>
    <w:p w14:paraId="0F25F5EE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 xml:space="preserve"> Actividades de apropiación del conocimiento (Conceptualización y Teorización)</w:t>
      </w:r>
    </w:p>
    <w:p w14:paraId="3E585379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Arial" w:hAnsi="Arial" w:cs="Arial"/>
          <w:b/>
          <w:color w:val="000000"/>
        </w:rPr>
      </w:pPr>
    </w:p>
    <w:p w14:paraId="5D8722A5" w14:textId="299D9012" w:rsidR="00306D43" w:rsidRPr="003D3133" w:rsidRDefault="00306D43" w:rsidP="00306D43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 Consulte sobre las estrategias que se pueden utilizar para controlar los nervios o pánico escénico al momento de enfrentarse </w:t>
      </w:r>
      <w:r w:rsidR="00401764" w:rsidRPr="003D3133">
        <w:rPr>
          <w:rFonts w:ascii="Arial" w:hAnsi="Arial" w:cs="Arial"/>
          <w:color w:val="000000"/>
        </w:rPr>
        <w:t>a</w:t>
      </w:r>
      <w:r w:rsidRPr="003D3133">
        <w:rPr>
          <w:rFonts w:ascii="Arial" w:hAnsi="Arial" w:cs="Arial"/>
          <w:color w:val="000000"/>
        </w:rPr>
        <w:t xml:space="preserve"> un público. Escoja las más apropiadas para que usted las implemente en su presentación.  </w:t>
      </w:r>
    </w:p>
    <w:p w14:paraId="2448FE0B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p w14:paraId="1F46A744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Descríbalas a continuación: </w:t>
      </w:r>
    </w:p>
    <w:p w14:paraId="748BA92D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</w:rPr>
      </w:pPr>
    </w:p>
    <w:p w14:paraId="2CE61C82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12E07621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48208DBB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23EA0C30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64E24B54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5870B0B4" w14:textId="77777777" w:rsidR="00306D43" w:rsidRPr="003D3133" w:rsidRDefault="00306D43" w:rsidP="00306D4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color w:val="000000"/>
        </w:rPr>
        <w:t>_______________________________________________________________________</w:t>
      </w:r>
    </w:p>
    <w:p w14:paraId="7637C566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jc w:val="both"/>
        <w:rPr>
          <w:rFonts w:ascii="Arial" w:hAnsi="Arial" w:cs="Arial"/>
          <w:b/>
          <w:color w:val="000000"/>
        </w:rPr>
      </w:pPr>
    </w:p>
    <w:p w14:paraId="549CDC5B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/>
        <w:ind w:left="765"/>
        <w:jc w:val="both"/>
        <w:rPr>
          <w:rFonts w:ascii="Arial" w:hAnsi="Arial" w:cs="Arial"/>
          <w:b/>
          <w:color w:val="000000"/>
        </w:rPr>
      </w:pPr>
    </w:p>
    <w:p w14:paraId="20BE641B" w14:textId="77777777" w:rsidR="00306D43" w:rsidRPr="003D3133" w:rsidRDefault="00306D43" w:rsidP="00306D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Actividades de transferencia del conocimiento.</w:t>
      </w:r>
    </w:p>
    <w:p w14:paraId="43131981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3.4.1.</w:t>
      </w:r>
      <w:r w:rsidRPr="003D3133">
        <w:rPr>
          <w:rFonts w:ascii="Arial" w:hAnsi="Arial" w:cs="Arial"/>
        </w:rPr>
        <w:t xml:space="preserve"> Consulte y desarrolle el siguiente cuadro consolidando las recomendaciones o normas que se deben seguir para diseñar y hacer uso de estos medios audiovisuales: </w:t>
      </w:r>
    </w:p>
    <w:tbl>
      <w:tblPr>
        <w:tblW w:w="9380" w:type="dxa"/>
        <w:jc w:val="center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3753"/>
        <w:gridCol w:w="3960"/>
      </w:tblGrid>
      <w:tr w:rsidR="00306D43" w:rsidRPr="003D3133" w14:paraId="1B6F3FED" w14:textId="77777777" w:rsidTr="00167D9F">
        <w:trPr>
          <w:jc w:val="center"/>
        </w:trPr>
        <w:tc>
          <w:tcPr>
            <w:tcW w:w="1667" w:type="dxa"/>
            <w:shd w:val="clear" w:color="auto" w:fill="DFD8E8"/>
          </w:tcPr>
          <w:p w14:paraId="4EC63E75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shd w:val="clear" w:color="auto" w:fill="DFD8E8"/>
            <w:vAlign w:val="center"/>
          </w:tcPr>
          <w:p w14:paraId="2656EB1E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NORMAS PARA DISEÑARLA:</w:t>
            </w:r>
          </w:p>
        </w:tc>
        <w:tc>
          <w:tcPr>
            <w:tcW w:w="3960" w:type="dxa"/>
            <w:shd w:val="clear" w:color="auto" w:fill="DFD8E8"/>
            <w:vAlign w:val="center"/>
          </w:tcPr>
          <w:p w14:paraId="6F86A4DA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00000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</w:rPr>
              <w:t>AL USARLAS SE DEBE:</w:t>
            </w:r>
          </w:p>
        </w:tc>
      </w:tr>
      <w:tr w:rsidR="00306D43" w:rsidRPr="003D3133" w14:paraId="638EE019" w14:textId="77777777" w:rsidTr="00167D9F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14:paraId="15F41CF9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DIAPOSITIVAS DE CALIDAD</w:t>
            </w:r>
          </w:p>
        </w:tc>
        <w:tc>
          <w:tcPr>
            <w:tcW w:w="3753" w:type="dxa"/>
            <w:shd w:val="clear" w:color="auto" w:fill="BFB1D0"/>
          </w:tcPr>
          <w:p w14:paraId="510846EF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</w:p>
          <w:p w14:paraId="45962DCB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2.</w:t>
            </w:r>
          </w:p>
          <w:p w14:paraId="2D679EF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BFB1D0"/>
          </w:tcPr>
          <w:p w14:paraId="7B4A1184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  <w:tr w:rsidR="00306D43" w:rsidRPr="003D3133" w14:paraId="475FB3F8" w14:textId="77777777" w:rsidTr="00167D9F">
        <w:trPr>
          <w:trHeight w:val="1200"/>
          <w:jc w:val="center"/>
        </w:trPr>
        <w:tc>
          <w:tcPr>
            <w:tcW w:w="1667" w:type="dxa"/>
            <w:shd w:val="clear" w:color="auto" w:fill="DFD8E8"/>
            <w:vAlign w:val="center"/>
          </w:tcPr>
          <w:p w14:paraId="7B3815B1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CARTELERA</w:t>
            </w:r>
          </w:p>
        </w:tc>
        <w:tc>
          <w:tcPr>
            <w:tcW w:w="3753" w:type="dxa"/>
            <w:shd w:val="clear" w:color="auto" w:fill="DFD8E8"/>
          </w:tcPr>
          <w:p w14:paraId="31A515BF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  <w:r w:rsidRPr="003D3133"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  <w:t xml:space="preserve"> </w:t>
            </w:r>
          </w:p>
          <w:p w14:paraId="2540105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2.</w:t>
            </w:r>
          </w:p>
          <w:p w14:paraId="25BF85D1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DFD8E8"/>
          </w:tcPr>
          <w:p w14:paraId="3F7D5CD9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06D43" w:rsidRPr="003D3133" w14:paraId="26A6243E" w14:textId="77777777" w:rsidTr="00167D9F">
        <w:trPr>
          <w:jc w:val="center"/>
        </w:trPr>
        <w:tc>
          <w:tcPr>
            <w:tcW w:w="1667" w:type="dxa"/>
            <w:shd w:val="clear" w:color="auto" w:fill="BFB1D0"/>
            <w:vAlign w:val="center"/>
          </w:tcPr>
          <w:p w14:paraId="3D880158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TABLERO</w:t>
            </w:r>
          </w:p>
        </w:tc>
        <w:tc>
          <w:tcPr>
            <w:tcW w:w="3753" w:type="dxa"/>
            <w:shd w:val="clear" w:color="auto" w:fill="BFB1D0"/>
          </w:tcPr>
          <w:p w14:paraId="25A8550D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1.</w:t>
            </w:r>
          </w:p>
          <w:p w14:paraId="45D3A385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2. </w:t>
            </w:r>
          </w:p>
          <w:p w14:paraId="63351050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4F81BD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color w:val="000000"/>
                <w:sz w:val="20"/>
                <w:szCs w:val="20"/>
              </w:rPr>
              <w:t>3.</w:t>
            </w:r>
          </w:p>
        </w:tc>
        <w:tc>
          <w:tcPr>
            <w:tcW w:w="3960" w:type="dxa"/>
            <w:shd w:val="clear" w:color="auto" w:fill="BFB1D0"/>
          </w:tcPr>
          <w:p w14:paraId="05BFB597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color w:val="0070C0"/>
                <w:sz w:val="20"/>
                <w:szCs w:val="20"/>
              </w:rPr>
            </w:pPr>
          </w:p>
        </w:tc>
      </w:tr>
    </w:tbl>
    <w:p w14:paraId="4EC935D0" w14:textId="77777777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rPr>
          <w:rFonts w:ascii="Arial" w:hAnsi="Arial" w:cs="Arial"/>
          <w:b/>
        </w:rPr>
      </w:pPr>
    </w:p>
    <w:p w14:paraId="18225DDB" w14:textId="58304BC0" w:rsidR="00306D43" w:rsidRPr="003D3133" w:rsidRDefault="00306D43" w:rsidP="00306D4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lastRenderedPageBreak/>
        <w:t xml:space="preserve">¡OJO! </w:t>
      </w:r>
      <w:r w:rsidRPr="003D3133">
        <w:rPr>
          <w:rFonts w:ascii="Arial" w:hAnsi="Arial" w:cs="Arial"/>
        </w:rPr>
        <w:t xml:space="preserve">Cuando la exposición se desarrolla en grupo, la organización por parte del equipo sobre la intervención de cada uno es muy importante. Tenga en cuenta </w:t>
      </w:r>
      <w:r w:rsidR="005655D2" w:rsidRPr="003D3133">
        <w:rPr>
          <w:rFonts w:ascii="Arial" w:hAnsi="Arial" w:cs="Arial"/>
        </w:rPr>
        <w:t>que,</w:t>
      </w:r>
      <w:r w:rsidRPr="003D3133">
        <w:rPr>
          <w:rFonts w:ascii="Arial" w:hAnsi="Arial" w:cs="Arial"/>
        </w:rPr>
        <w:t xml:space="preserve"> aunque se distribuyan los temas</w:t>
      </w:r>
      <w:r w:rsidRPr="003D3133">
        <w:rPr>
          <w:rFonts w:ascii="Arial" w:hAnsi="Arial" w:cs="Arial"/>
          <w:b/>
          <w:i/>
          <w:u w:val="single"/>
        </w:rPr>
        <w:t>, todos los integrantes</w:t>
      </w:r>
      <w:r w:rsidRPr="003D3133">
        <w:rPr>
          <w:rFonts w:ascii="Arial" w:hAnsi="Arial" w:cs="Arial"/>
        </w:rPr>
        <w:t xml:space="preserve"> del equipo deben estar preparados por si alguno falla, así la exposición no se verá incompleta y será de calidad.</w:t>
      </w:r>
    </w:p>
    <w:p w14:paraId="7977669C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74A85685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b/>
          <w:color w:val="000000"/>
        </w:rPr>
        <w:t>3.4.2. Prepare una presentación oral</w:t>
      </w:r>
    </w:p>
    <w:p w14:paraId="790C2339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61B04C19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t>Planee la exposición según el tema asignado por su instructor de Promover para ser presentado a su grupo, teniendo en cuenta:</w:t>
      </w:r>
    </w:p>
    <w:p w14:paraId="436447CE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p w14:paraId="792372D0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16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4987"/>
      </w:tblGrid>
      <w:tr w:rsidR="00306D43" w:rsidRPr="003D3133" w14:paraId="3045583B" w14:textId="77777777" w:rsidTr="00167D9F">
        <w:trPr>
          <w:trHeight w:val="640"/>
        </w:trPr>
        <w:tc>
          <w:tcPr>
            <w:tcW w:w="4180" w:type="dxa"/>
            <w:shd w:val="clear" w:color="auto" w:fill="D9D9D9" w:themeFill="background1" w:themeFillShade="D9"/>
          </w:tcPr>
          <w:p w14:paraId="5FF8929E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TEMA:</w:t>
            </w:r>
          </w:p>
        </w:tc>
        <w:tc>
          <w:tcPr>
            <w:tcW w:w="4987" w:type="dxa"/>
          </w:tcPr>
          <w:p w14:paraId="5E1D9761" w14:textId="4FFC194D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mo" w:hAnsi="Arial" w:cs="Arial"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306D43" w:rsidRPr="003D3133" w14:paraId="2752AE41" w14:textId="77777777" w:rsidTr="00167D9F">
        <w:tc>
          <w:tcPr>
            <w:tcW w:w="4180" w:type="dxa"/>
            <w:shd w:val="clear" w:color="auto" w:fill="D9D9D9" w:themeFill="background1" w:themeFillShade="D9"/>
          </w:tcPr>
          <w:p w14:paraId="6F5689CD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 xml:space="preserve">SUBTEMAS: </w:t>
            </w:r>
          </w:p>
          <w:p w14:paraId="65F16A6B" w14:textId="219C1D3D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Todo aquello que </w:t>
            </w:r>
            <w:r w:rsidR="005B1083"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va a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incluir en la exposición.</w:t>
            </w:r>
          </w:p>
          <w:p w14:paraId="798C68E7" w14:textId="78D1B52F" w:rsidR="00306D43" w:rsidRPr="003D3133" w:rsidRDefault="005B108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Realícelo a</w:t>
            </w:r>
            <w:r w:rsidR="00306D43"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manera de tabla de contenido.</w:t>
            </w:r>
          </w:p>
          <w:p w14:paraId="1AA1648D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87" w:type="dxa"/>
          </w:tcPr>
          <w:p w14:paraId="3C9B27CD" w14:textId="2E507F51" w:rsidR="00B378EC" w:rsidRPr="003D3133" w:rsidRDefault="00B378EC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22C2F3D8" w14:textId="77777777" w:rsidTr="00167D9F">
        <w:trPr>
          <w:trHeight w:val="1040"/>
        </w:trPr>
        <w:tc>
          <w:tcPr>
            <w:tcW w:w="4180" w:type="dxa"/>
            <w:shd w:val="clear" w:color="auto" w:fill="D9D9D9" w:themeFill="background1" w:themeFillShade="D9"/>
          </w:tcPr>
          <w:p w14:paraId="29F3B1BB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MARCO TEÓRICO DEL TEMA:</w:t>
            </w:r>
          </w:p>
          <w:p w14:paraId="04F61CAB" w14:textId="24E7D5F0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Consigne aquí la información que puede agregar como sustento teórico del tema técnico </w:t>
            </w:r>
            <w:r w:rsidR="005B1083"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relacionado en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 su reporte. Regístrelo a modo de bibliografía. </w:t>
            </w:r>
          </w:p>
        </w:tc>
        <w:tc>
          <w:tcPr>
            <w:tcW w:w="4987" w:type="dxa"/>
          </w:tcPr>
          <w:p w14:paraId="70B67567" w14:textId="7B0C9F84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5F4786C7" w14:textId="77777777" w:rsidTr="00167D9F">
        <w:tc>
          <w:tcPr>
            <w:tcW w:w="4180" w:type="dxa"/>
            <w:shd w:val="clear" w:color="auto" w:fill="D9D9D9" w:themeFill="background1" w:themeFillShade="D9"/>
          </w:tcPr>
          <w:p w14:paraId="2C11700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 xml:space="preserve">PÚBLICO AL CUAL SE VA A DIRIGIR: </w:t>
            </w:r>
          </w:p>
          <w:p w14:paraId="340365C1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De esta manera, podrá utilizar el lenguaje apropiado.</w:t>
            </w:r>
          </w:p>
        </w:tc>
        <w:tc>
          <w:tcPr>
            <w:tcW w:w="4987" w:type="dxa"/>
          </w:tcPr>
          <w:p w14:paraId="01637336" w14:textId="4D1D290A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4A824D60" w14:textId="77777777" w:rsidTr="00167D9F">
        <w:tc>
          <w:tcPr>
            <w:tcW w:w="4180" w:type="dxa"/>
            <w:shd w:val="clear" w:color="auto" w:fill="D9D9D9" w:themeFill="background1" w:themeFillShade="D9"/>
          </w:tcPr>
          <w:p w14:paraId="560A67EB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FRASE DE INICIO:</w:t>
            </w:r>
          </w:p>
          <w:p w14:paraId="68418FB0" w14:textId="1DA229FD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No es el saludo, sino una frase que invite a escuchar y prestar atención a lo que se dice. Puede ser una pregunta del tema, una anécdota, un caso </w:t>
            </w:r>
            <w:proofErr w:type="spellStart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etc</w:t>
            </w:r>
            <w:proofErr w:type="spellEnd"/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 xml:space="preserve">… </w:t>
            </w:r>
            <w:r w:rsidR="00401764"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Escríbala</w:t>
            </w: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363253AA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987" w:type="dxa"/>
          </w:tcPr>
          <w:p w14:paraId="43C07CD8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198FA7D8" w14:textId="77777777" w:rsidTr="00167D9F">
        <w:tc>
          <w:tcPr>
            <w:tcW w:w="4180" w:type="dxa"/>
            <w:shd w:val="clear" w:color="auto" w:fill="D9D9D9" w:themeFill="background1" w:themeFillShade="D9"/>
          </w:tcPr>
          <w:p w14:paraId="03DF2CBA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FRASE DE FINALIZACIÓN:</w:t>
            </w:r>
          </w:p>
          <w:p w14:paraId="23C38EAC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No es la frase de despedida, ni de gratitud, sino aquella que deja una reflexión sobre el tema. Escríbala.</w:t>
            </w:r>
          </w:p>
        </w:tc>
        <w:tc>
          <w:tcPr>
            <w:tcW w:w="4987" w:type="dxa"/>
          </w:tcPr>
          <w:p w14:paraId="204531AE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306D43" w:rsidRPr="003D3133" w14:paraId="07F9FFA6" w14:textId="77777777" w:rsidTr="00167D9F">
        <w:tc>
          <w:tcPr>
            <w:tcW w:w="4180" w:type="dxa"/>
            <w:shd w:val="clear" w:color="auto" w:fill="D9D9D9" w:themeFill="background1" w:themeFillShade="D9"/>
          </w:tcPr>
          <w:p w14:paraId="3726D5D2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</w:pPr>
            <w:proofErr w:type="gramStart"/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AYUDA AUDIOVISUAL A UTILIZAR</w:t>
            </w:r>
            <w:proofErr w:type="gramEnd"/>
            <w:r w:rsidRPr="003D3133">
              <w:rPr>
                <w:rFonts w:ascii="Arial" w:eastAsia="Arimo" w:hAnsi="Arial" w:cs="Arial"/>
                <w:b/>
                <w:i/>
                <w:iCs/>
                <w:sz w:val="20"/>
                <w:szCs w:val="20"/>
              </w:rPr>
              <w:t>:</w:t>
            </w:r>
          </w:p>
          <w:p w14:paraId="67E5B6A6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bCs/>
                <w:i/>
                <w:iCs/>
                <w:sz w:val="20"/>
                <w:szCs w:val="20"/>
              </w:rPr>
              <w:t>Diapositivas, tablero, cartelera etc. Escoja una y escríbala.</w:t>
            </w:r>
          </w:p>
        </w:tc>
        <w:tc>
          <w:tcPr>
            <w:tcW w:w="4987" w:type="dxa"/>
          </w:tcPr>
          <w:p w14:paraId="729CE494" w14:textId="77777777" w:rsidR="00306D43" w:rsidRPr="003D3133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CD13CC7" w14:textId="77777777" w:rsidR="00306D43" w:rsidRPr="003D3133" w:rsidRDefault="00306D43" w:rsidP="00306D43">
      <w:pPr>
        <w:jc w:val="both"/>
        <w:rPr>
          <w:rFonts w:ascii="Arial" w:hAnsi="Arial" w:cs="Arial"/>
          <w:bCs/>
          <w:color w:val="000000" w:themeColor="text1"/>
        </w:rPr>
      </w:pPr>
    </w:p>
    <w:p w14:paraId="28C34F29" w14:textId="4E2803E8" w:rsidR="00306D43" w:rsidRPr="003D3133" w:rsidRDefault="00306D43" w:rsidP="00FA6A94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3.4.3.</w:t>
      </w:r>
      <w:r w:rsidRPr="003D3133">
        <w:rPr>
          <w:rFonts w:ascii="Arial" w:hAnsi="Arial" w:cs="Arial"/>
          <w:bCs/>
        </w:rPr>
        <w:t xml:space="preserve">  Realice 5 </w:t>
      </w:r>
      <w:r w:rsidR="00277E61">
        <w:rPr>
          <w:rFonts w:ascii="Arial" w:hAnsi="Arial" w:cs="Arial"/>
          <w:bCs/>
        </w:rPr>
        <w:t xml:space="preserve">o más </w:t>
      </w:r>
      <w:r w:rsidRPr="003D3133">
        <w:rPr>
          <w:rFonts w:ascii="Arial" w:hAnsi="Arial" w:cs="Arial"/>
          <w:bCs/>
        </w:rPr>
        <w:t>diapositivas en PowerPoint que apoyen su exposición (si necesita hacer más, lo puede hacer</w:t>
      </w:r>
      <w:r w:rsidRPr="003D3133">
        <w:rPr>
          <w:rFonts w:ascii="Arial" w:hAnsi="Arial" w:cs="Arial"/>
        </w:rPr>
        <w:t xml:space="preserve">). Consulte el </w:t>
      </w:r>
      <w:r w:rsidR="00690C28">
        <w:rPr>
          <w:rFonts w:ascii="Arial" w:hAnsi="Arial" w:cs="Arial"/>
        </w:rPr>
        <w:t>material de apoyo</w:t>
      </w:r>
      <w:r w:rsidRPr="003D3133">
        <w:rPr>
          <w:rFonts w:ascii="Arial" w:hAnsi="Arial" w:cs="Arial"/>
        </w:rPr>
        <w:t xml:space="preserve">. </w:t>
      </w:r>
      <w:r w:rsidR="0011104E">
        <w:rPr>
          <w:rFonts w:ascii="Arial" w:hAnsi="Arial" w:cs="Arial"/>
        </w:rPr>
        <w:t>“Cómo</w:t>
      </w:r>
      <w:r w:rsidRPr="003D3133">
        <w:rPr>
          <w:rFonts w:ascii="Arial" w:hAnsi="Arial" w:cs="Arial"/>
        </w:rPr>
        <w:t xml:space="preserve"> hacer diapositivas de calidad</w:t>
      </w:r>
      <w:r w:rsidR="0011104E">
        <w:rPr>
          <w:rFonts w:ascii="Arial" w:hAnsi="Arial" w:cs="Arial"/>
        </w:rPr>
        <w:t>”</w:t>
      </w:r>
      <w:r w:rsidRPr="003D3133">
        <w:rPr>
          <w:rFonts w:ascii="Arial" w:hAnsi="Arial" w:cs="Arial"/>
        </w:rPr>
        <w:t xml:space="preserve"> </w:t>
      </w:r>
    </w:p>
    <w:p w14:paraId="6710C58F" w14:textId="77777777" w:rsidR="00B65BAB" w:rsidRDefault="00B65BAB" w:rsidP="00306D43">
      <w:pPr>
        <w:rPr>
          <w:rFonts w:ascii="Arial" w:hAnsi="Arial" w:cs="Arial"/>
        </w:rPr>
      </w:pPr>
    </w:p>
    <w:p w14:paraId="27E76DAA" w14:textId="44114F02" w:rsidR="00306D43" w:rsidRPr="003D3133" w:rsidRDefault="00306D43" w:rsidP="00306D43">
      <w:pPr>
        <w:rPr>
          <w:rFonts w:ascii="Arial" w:hAnsi="Arial" w:cs="Arial"/>
        </w:rPr>
      </w:pPr>
      <w:r w:rsidRPr="003D3133">
        <w:rPr>
          <w:rFonts w:ascii="Arial" w:hAnsi="Arial" w:cs="Arial"/>
        </w:rPr>
        <w:t>Ensaye su presentación frente a un espejo, amigos o familiares y tome el tiempo (son solo 3 minutos).</w:t>
      </w:r>
    </w:p>
    <w:p w14:paraId="7466C807" w14:textId="1432D854" w:rsidR="00306D43" w:rsidRPr="00AD3C05" w:rsidRDefault="00306D43" w:rsidP="00306D43">
      <w:pPr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FF0000"/>
        </w:rPr>
      </w:pPr>
      <w:r w:rsidRPr="003D3133">
        <w:rPr>
          <w:rFonts w:ascii="Arial" w:hAnsi="Arial" w:cs="Arial"/>
          <w:b/>
          <w:color w:val="000000"/>
        </w:rPr>
        <w:lastRenderedPageBreak/>
        <w:t xml:space="preserve"> </w:t>
      </w:r>
      <w:r w:rsidRPr="00AD3C05">
        <w:rPr>
          <w:rFonts w:ascii="Arial" w:hAnsi="Arial" w:cs="Arial"/>
          <w:color w:val="FF0000"/>
        </w:rPr>
        <w:t xml:space="preserve">Tenga en cuenta la siguiente lista de chequeo para que su presentación sea de calidad y monitoree su desempeño. </w:t>
      </w:r>
      <w:r w:rsidR="00FA6A94">
        <w:rPr>
          <w:rFonts w:ascii="Arial" w:hAnsi="Arial" w:cs="Arial"/>
          <w:color w:val="FF0000"/>
        </w:rPr>
        <w:t xml:space="preserve">  (ESTE ESPACIO ES PARA EL </w:t>
      </w:r>
      <w:r w:rsidR="00401764">
        <w:rPr>
          <w:rFonts w:ascii="Arial" w:hAnsi="Arial" w:cs="Arial"/>
          <w:color w:val="FF0000"/>
        </w:rPr>
        <w:t>INSTRUCTOR)</w:t>
      </w:r>
    </w:p>
    <w:p w14:paraId="2614BA5E" w14:textId="77777777" w:rsidR="00306D43" w:rsidRPr="00AD3C05" w:rsidRDefault="00306D43" w:rsidP="00306D43">
      <w:pPr>
        <w:pStyle w:val="Subttulo"/>
        <w:jc w:val="center"/>
        <w:rPr>
          <w:rFonts w:ascii="Arial" w:hAnsi="Arial" w:cs="Arial"/>
          <w:b/>
          <w:i/>
          <w:iCs/>
          <w:color w:val="FF0000"/>
        </w:rPr>
      </w:pPr>
      <w:r w:rsidRPr="00AD3C05">
        <w:rPr>
          <w:rFonts w:ascii="Arial" w:hAnsi="Arial" w:cs="Arial"/>
          <w:b/>
          <w:color w:val="FF0000"/>
        </w:rPr>
        <w:t xml:space="preserve">LISTA DE CHEQUEO PARA EVALUAR MIS HABILIDADES </w:t>
      </w:r>
      <w:r w:rsidRPr="00AD3C05">
        <w:rPr>
          <w:rFonts w:ascii="Arial" w:hAnsi="Arial" w:cs="Arial"/>
          <w:b/>
          <w:i/>
          <w:iCs/>
          <w:color w:val="FF0000"/>
        </w:rPr>
        <w:t>ORALES</w:t>
      </w:r>
    </w:p>
    <w:tbl>
      <w:tblPr>
        <w:tblW w:w="9214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410"/>
        <w:gridCol w:w="2551"/>
      </w:tblGrid>
      <w:tr w:rsidR="00AD3C05" w:rsidRPr="00AD3C05" w14:paraId="630C70B6" w14:textId="77777777" w:rsidTr="00167D9F">
        <w:tc>
          <w:tcPr>
            <w:tcW w:w="4253" w:type="dxa"/>
            <w:shd w:val="clear" w:color="auto" w:fill="D9D9D9" w:themeFill="background1" w:themeFillShade="D9"/>
          </w:tcPr>
          <w:p w14:paraId="043E6B83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FF0000"/>
              </w:rPr>
            </w:pPr>
            <w:r w:rsidRPr="00AD3C05">
              <w:rPr>
                <w:rFonts w:ascii="Arial" w:eastAsia="Arimo" w:hAnsi="Arial" w:cs="Arial"/>
                <w:b/>
                <w:i/>
                <w:iCs/>
                <w:color w:val="FF0000"/>
              </w:rPr>
              <w:t>CRITERIOS DE EVALUACIÓN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9AF3F61" w14:textId="1D978099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FF0000"/>
              </w:rPr>
            </w:pPr>
            <w:r w:rsidRPr="00AD3C05">
              <w:rPr>
                <w:rFonts w:ascii="Arial" w:eastAsia="Arimo" w:hAnsi="Arial" w:cs="Arial"/>
                <w:b/>
                <w:i/>
                <w:iCs/>
                <w:color w:val="FF0000"/>
              </w:rPr>
              <w:t xml:space="preserve">MI </w:t>
            </w:r>
            <w:r w:rsidR="0011104E" w:rsidRPr="00AD3C05">
              <w:rPr>
                <w:rFonts w:ascii="Arial" w:eastAsia="Arimo" w:hAnsi="Arial" w:cs="Arial"/>
                <w:b/>
                <w:i/>
                <w:iCs/>
                <w:color w:val="FF0000"/>
              </w:rPr>
              <w:t>COMPORTAMIENTO HABITUAL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31F4E53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Arial" w:eastAsia="Arimo" w:hAnsi="Arial" w:cs="Arial"/>
                <w:b/>
                <w:i/>
                <w:iCs/>
                <w:color w:val="FF0000"/>
              </w:rPr>
            </w:pPr>
            <w:proofErr w:type="gramStart"/>
            <w:r w:rsidRPr="00AD3C05">
              <w:rPr>
                <w:rFonts w:ascii="Arial" w:eastAsia="Arimo" w:hAnsi="Arial" w:cs="Arial"/>
                <w:b/>
                <w:i/>
                <w:iCs/>
                <w:color w:val="FF0000"/>
              </w:rPr>
              <w:t>ASPECTOS A MEJORAR</w:t>
            </w:r>
            <w:proofErr w:type="gramEnd"/>
          </w:p>
        </w:tc>
      </w:tr>
      <w:tr w:rsidR="00AD3C05" w:rsidRPr="00AD3C05" w14:paraId="48C3219C" w14:textId="77777777" w:rsidTr="00167D9F">
        <w:trPr>
          <w:trHeight w:val="760"/>
        </w:trPr>
        <w:tc>
          <w:tcPr>
            <w:tcW w:w="4253" w:type="dxa"/>
          </w:tcPr>
          <w:p w14:paraId="6F4CD68D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1.  Organizo la exposición según el tipo de público, el contexto y el contenido.</w:t>
            </w:r>
          </w:p>
        </w:tc>
        <w:tc>
          <w:tcPr>
            <w:tcW w:w="2410" w:type="dxa"/>
          </w:tcPr>
          <w:p w14:paraId="71CFC74C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4B1D93FD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1D36DDEF" w14:textId="77777777" w:rsidTr="00167D9F">
        <w:tc>
          <w:tcPr>
            <w:tcW w:w="4253" w:type="dxa"/>
          </w:tcPr>
          <w:p w14:paraId="00ED2934" w14:textId="77777777" w:rsidR="00306D43" w:rsidRPr="00AD3C05" w:rsidRDefault="00306D43" w:rsidP="00167D9F">
            <w:pPr>
              <w:pStyle w:val="Ttulo3"/>
              <w:rPr>
                <w:rFonts w:ascii="Arial" w:eastAsia="Arimo" w:hAnsi="Arial" w:cs="Arial"/>
                <w:b w:val="0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2.</w:t>
            </w:r>
            <w:r w:rsidRPr="00AD3C05">
              <w:rPr>
                <w:rFonts w:ascii="Arial" w:eastAsia="Arimo" w:hAnsi="Arial" w:cs="Arial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  Evidencio preparación y manejo del tema</w:t>
            </w:r>
          </w:p>
        </w:tc>
        <w:tc>
          <w:tcPr>
            <w:tcW w:w="2410" w:type="dxa"/>
          </w:tcPr>
          <w:p w14:paraId="255266F7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6544D89D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186C6F16" w14:textId="77777777" w:rsidTr="00167D9F">
        <w:tc>
          <w:tcPr>
            <w:tcW w:w="4253" w:type="dxa"/>
          </w:tcPr>
          <w:p w14:paraId="5CECE25A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3. Expreso los mensajes con claridad sin uso de muletillas*.</w:t>
            </w:r>
          </w:p>
        </w:tc>
        <w:tc>
          <w:tcPr>
            <w:tcW w:w="2410" w:type="dxa"/>
          </w:tcPr>
          <w:p w14:paraId="06B4904F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5810D29B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6C6C971D" w14:textId="77777777" w:rsidTr="00167D9F">
        <w:tc>
          <w:tcPr>
            <w:tcW w:w="4253" w:type="dxa"/>
          </w:tcPr>
          <w:p w14:paraId="12EE4C41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4. Manejo asertivamente mi expresión corporal: expresión facial y cuerpo mirando al auditorio, sin quedarme parado en un solo sitio.  Mis manos están fuera de los bolsillos.</w:t>
            </w:r>
          </w:p>
        </w:tc>
        <w:tc>
          <w:tcPr>
            <w:tcW w:w="2410" w:type="dxa"/>
          </w:tcPr>
          <w:p w14:paraId="5AF00200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4489902B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10DAE8C9" w14:textId="77777777" w:rsidTr="00167D9F">
        <w:tc>
          <w:tcPr>
            <w:tcW w:w="4253" w:type="dxa"/>
          </w:tcPr>
          <w:p w14:paraId="1CEE170B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 xml:space="preserve">5. Pronuncio correctamente, controlo la velocidad del discurso y utilizo un buen volumen de voz. </w:t>
            </w:r>
          </w:p>
        </w:tc>
        <w:tc>
          <w:tcPr>
            <w:tcW w:w="2410" w:type="dxa"/>
          </w:tcPr>
          <w:p w14:paraId="74F6BCDC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38B84925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1FBFB81A" w14:textId="77777777" w:rsidTr="00167D9F">
        <w:tc>
          <w:tcPr>
            <w:tcW w:w="4253" w:type="dxa"/>
          </w:tcPr>
          <w:p w14:paraId="3921206A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6.  Interactúo con el público haciendo preguntas, llamando su atención o contestando de manera acertada sus preguntas.</w:t>
            </w:r>
          </w:p>
        </w:tc>
        <w:tc>
          <w:tcPr>
            <w:tcW w:w="2410" w:type="dxa"/>
          </w:tcPr>
          <w:p w14:paraId="46E56197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68DDCAF3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012AE7C1" w14:textId="77777777" w:rsidTr="00167D9F">
        <w:tc>
          <w:tcPr>
            <w:tcW w:w="4253" w:type="dxa"/>
          </w:tcPr>
          <w:p w14:paraId="19067F89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7. Utilizo un apoyo audiovisual que complementa la exposición, sin leer lo que dice allí.</w:t>
            </w:r>
          </w:p>
        </w:tc>
        <w:tc>
          <w:tcPr>
            <w:tcW w:w="2410" w:type="dxa"/>
          </w:tcPr>
          <w:p w14:paraId="29576630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18F81ADA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  <w:tr w:rsidR="00AD3C05" w:rsidRPr="00AD3C05" w14:paraId="54F8C8FC" w14:textId="77777777" w:rsidTr="00167D9F">
        <w:tc>
          <w:tcPr>
            <w:tcW w:w="4253" w:type="dxa"/>
          </w:tcPr>
          <w:p w14:paraId="66098052" w14:textId="77777777" w:rsidR="00306D43" w:rsidRPr="00AD3C05" w:rsidRDefault="00306D43" w:rsidP="00167D9F">
            <w:pPr>
              <w:spacing w:after="0" w:line="240" w:lineRule="auto"/>
              <w:jc w:val="both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  <w:r w:rsidRPr="00AD3C05"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  <w:t>8. Presento diapositivas de calidad siguiendo los parámetros para diseñarlas.</w:t>
            </w:r>
          </w:p>
        </w:tc>
        <w:tc>
          <w:tcPr>
            <w:tcW w:w="2410" w:type="dxa"/>
          </w:tcPr>
          <w:p w14:paraId="158CC640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/>
          </w:tcPr>
          <w:p w14:paraId="549E38E0" w14:textId="77777777" w:rsidR="00306D43" w:rsidRPr="00AD3C05" w:rsidRDefault="00306D43" w:rsidP="00167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mo" w:hAnsi="Arial" w:cs="Arial"/>
                <w:b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67433CB1" w14:textId="77777777" w:rsidR="00306D43" w:rsidRPr="00AD3C05" w:rsidRDefault="00306D43" w:rsidP="00306D43">
      <w:pPr>
        <w:rPr>
          <w:rFonts w:ascii="Arial" w:hAnsi="Arial" w:cs="Arial"/>
          <w:i/>
          <w:iCs/>
          <w:color w:val="FF0000"/>
        </w:rPr>
      </w:pPr>
    </w:p>
    <w:p w14:paraId="197C47A4" w14:textId="77777777" w:rsidR="00306D43" w:rsidRPr="00AD3C05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4"/>
        <w:jc w:val="both"/>
        <w:rPr>
          <w:rFonts w:ascii="Arial" w:eastAsia="Arimo" w:hAnsi="Arial" w:cs="Arial"/>
          <w:i/>
          <w:color w:val="FF0000"/>
          <w:sz w:val="20"/>
          <w:szCs w:val="20"/>
        </w:rPr>
      </w:pPr>
      <w:r w:rsidRPr="00AD3C05">
        <w:rPr>
          <w:rFonts w:ascii="Arial" w:eastAsia="Arimo" w:hAnsi="Arial" w:cs="Arial"/>
          <w:i/>
          <w:color w:val="FF0000"/>
          <w:sz w:val="20"/>
          <w:szCs w:val="20"/>
        </w:rPr>
        <w:t>¡Muy bien! Usted ha logrado desarrollar competencias comunicativas importantes para su desempeño laboral, no solo en la exposición de un tema técnico, sino también en el servicio al cliente y al hablar con su equipo de trabajo. Téngalo presente, de esta manera asegurará gran parte de su éxito.</w:t>
      </w:r>
    </w:p>
    <w:p w14:paraId="4FD52349" w14:textId="77777777" w:rsidR="00306D43" w:rsidRPr="00AD3C05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  <w:bookmarkStart w:id="0" w:name="_gjdgxs" w:colFirst="0" w:colLast="0"/>
      <w:bookmarkEnd w:id="0"/>
    </w:p>
    <w:p w14:paraId="3EB79703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242932B8" w14:textId="77777777" w:rsidR="00306D43" w:rsidRPr="003D3133" w:rsidRDefault="00306D43" w:rsidP="00306D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  <w:color w:val="000000"/>
        </w:rPr>
        <w:t xml:space="preserve"> ACTIVIDADES DE EVALUACIÓN</w:t>
      </w:r>
    </w:p>
    <w:p w14:paraId="5B8B9482" w14:textId="77777777" w:rsidR="00306D43" w:rsidRPr="003D3133" w:rsidRDefault="00306D43" w:rsidP="00306D43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3"/>
        <w:gridCol w:w="3100"/>
        <w:gridCol w:w="3260"/>
      </w:tblGrid>
      <w:tr w:rsidR="00306D43" w:rsidRPr="003D3133" w14:paraId="5C1256DE" w14:textId="77777777" w:rsidTr="00167D9F">
        <w:trPr>
          <w:trHeight w:val="540"/>
        </w:trPr>
        <w:tc>
          <w:tcPr>
            <w:tcW w:w="2883" w:type="dxa"/>
            <w:shd w:val="clear" w:color="auto" w:fill="D9D9D9" w:themeFill="background1" w:themeFillShade="D9"/>
          </w:tcPr>
          <w:p w14:paraId="14CD2D00" w14:textId="77777777" w:rsidR="00306D43" w:rsidRPr="003D3133" w:rsidRDefault="00306D43" w:rsidP="00167D9F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D9D9D9" w:themeFill="background1" w:themeFillShade="D9"/>
          </w:tcPr>
          <w:p w14:paraId="1E441073" w14:textId="77777777" w:rsidR="00306D43" w:rsidRPr="003D3133" w:rsidRDefault="00306D43" w:rsidP="00167D9F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437CF24" w14:textId="77777777" w:rsidR="00306D43" w:rsidRPr="003D3133" w:rsidRDefault="00306D43" w:rsidP="00167D9F">
            <w:pPr>
              <w:jc w:val="center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306D43" w:rsidRPr="003D3133" w14:paraId="48D529B3" w14:textId="77777777" w:rsidTr="00167D9F">
        <w:tc>
          <w:tcPr>
            <w:tcW w:w="2883" w:type="dxa"/>
          </w:tcPr>
          <w:p w14:paraId="469B64BB" w14:textId="5B02F873" w:rsidR="00306D43" w:rsidRPr="003D3133" w:rsidRDefault="00306D43" w:rsidP="00167D9F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 xml:space="preserve">Evidencias de </w:t>
            </w:r>
            <w:r w:rsidR="0011104E" w:rsidRPr="003D3133">
              <w:rPr>
                <w:rFonts w:ascii="Arial" w:hAnsi="Arial" w:cs="Arial"/>
                <w:b/>
              </w:rPr>
              <w:t>Conocimiento:</w:t>
            </w:r>
          </w:p>
          <w:p w14:paraId="52742ADB" w14:textId="77777777" w:rsidR="00306D43" w:rsidRPr="003D3133" w:rsidRDefault="00306D43" w:rsidP="00167D9F">
            <w:pPr>
              <w:rPr>
                <w:rFonts w:ascii="Arial" w:hAnsi="Arial" w:cs="Arial"/>
                <w:b/>
              </w:rPr>
            </w:pPr>
          </w:p>
          <w:p w14:paraId="4D9CF3FE" w14:textId="77777777" w:rsidR="00306D43" w:rsidRPr="003D3133" w:rsidRDefault="00306D43" w:rsidP="00167D9F">
            <w:pPr>
              <w:rPr>
                <w:rFonts w:ascii="Arial" w:hAnsi="Arial" w:cs="Arial"/>
                <w:b/>
              </w:rPr>
            </w:pPr>
          </w:p>
          <w:p w14:paraId="19492859" w14:textId="77777777" w:rsidR="00306D43" w:rsidRPr="003D3133" w:rsidRDefault="00306D43" w:rsidP="00167D9F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lastRenderedPageBreak/>
              <w:t xml:space="preserve">Evidencias de Desempeño: </w:t>
            </w:r>
          </w:p>
          <w:p w14:paraId="269DA657" w14:textId="43176DE0" w:rsidR="00306D43" w:rsidRPr="003D3133" w:rsidRDefault="00401764" w:rsidP="00167D9F">
            <w:pPr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Evidencias de</w:t>
            </w:r>
            <w:r w:rsidR="00306D43" w:rsidRPr="003D3133">
              <w:rPr>
                <w:rFonts w:ascii="Arial" w:hAnsi="Arial" w:cs="Arial"/>
                <w:b/>
              </w:rPr>
              <w:t xml:space="preserve"> Producto:</w:t>
            </w:r>
          </w:p>
        </w:tc>
        <w:tc>
          <w:tcPr>
            <w:tcW w:w="3100" w:type="dxa"/>
          </w:tcPr>
          <w:p w14:paraId="09032070" w14:textId="1A85F2D0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lastRenderedPageBreak/>
              <w:t xml:space="preserve">Diligenciamiento del cuadro de las habilidades que debe tener un expositor </w:t>
            </w:r>
            <w:r w:rsidR="0011104E"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de acuerdo con</w:t>
            </w: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 cada forma de comunicación.</w:t>
            </w:r>
          </w:p>
          <w:p w14:paraId="58003171" w14:textId="77777777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Presentación oral sobre el tema asignado por el instructor. </w:t>
            </w:r>
          </w:p>
          <w:p w14:paraId="1A75A434" w14:textId="77777777" w:rsidR="00306D43" w:rsidRPr="003D3133" w:rsidRDefault="00306D43" w:rsidP="00167D9F">
            <w:pPr>
              <w:spacing w:line="240" w:lineRule="auto"/>
              <w:rPr>
                <w:rFonts w:ascii="Arial" w:hAnsi="Arial" w:cs="Arial"/>
                <w:b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lastRenderedPageBreak/>
              <w:t xml:space="preserve">Diseño de dispositivas de acuerdo con los parámetros establecidos. </w:t>
            </w:r>
          </w:p>
        </w:tc>
        <w:tc>
          <w:tcPr>
            <w:tcW w:w="3260" w:type="dxa"/>
          </w:tcPr>
          <w:p w14:paraId="2E2924CD" w14:textId="77777777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lastRenderedPageBreak/>
              <w:t>Instrumentos de Evaluación:</w:t>
            </w:r>
          </w:p>
          <w:p w14:paraId="7B759201" w14:textId="77777777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Lista de chequeo</w:t>
            </w:r>
          </w:p>
          <w:p w14:paraId="686F1FC8" w14:textId="77777777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</w:p>
          <w:p w14:paraId="0A231965" w14:textId="1CF59D0B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 xml:space="preserve">Instrumento </w:t>
            </w:r>
            <w:r w:rsidR="0011104E"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de Evaluación</w:t>
            </w: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t>:</w:t>
            </w:r>
          </w:p>
          <w:p w14:paraId="7F91F414" w14:textId="77777777" w:rsidR="00306D43" w:rsidRPr="003D3133" w:rsidRDefault="00306D43" w:rsidP="00167D9F">
            <w:pPr>
              <w:spacing w:line="240" w:lineRule="auto"/>
              <w:rPr>
                <w:rFonts w:ascii="Arial" w:eastAsia="Arimo" w:hAnsi="Arial" w:cs="Arial"/>
                <w:color w:val="000000"/>
                <w:sz w:val="20"/>
                <w:szCs w:val="20"/>
              </w:rPr>
            </w:pPr>
            <w:r w:rsidRPr="003D3133">
              <w:rPr>
                <w:rFonts w:ascii="Arial" w:eastAsia="Arimo" w:hAnsi="Arial" w:cs="Arial"/>
                <w:color w:val="000000"/>
                <w:sz w:val="20"/>
                <w:szCs w:val="20"/>
              </w:rPr>
              <w:lastRenderedPageBreak/>
              <w:t>Lista de chequeo</w:t>
            </w:r>
          </w:p>
          <w:p w14:paraId="1D4DB2E8" w14:textId="77777777" w:rsidR="00306D43" w:rsidRPr="003D3133" w:rsidRDefault="00306D43" w:rsidP="00167D9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AD9371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</w:p>
    <w:p w14:paraId="01FE209C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5. GLOSARIO DE TÉRMINOS</w:t>
      </w:r>
    </w:p>
    <w:p w14:paraId="0D35A9E3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ORALIDAD</w:t>
      </w:r>
      <w:r w:rsidRPr="003D3133">
        <w:rPr>
          <w:rFonts w:ascii="Arial" w:hAnsi="Arial" w:cs="Arial"/>
        </w:rPr>
        <w:t xml:space="preserve">: toda aquella acción que se exprese por la boca mediante sonidos. </w:t>
      </w:r>
    </w:p>
    <w:p w14:paraId="5EC3193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EXPRESIÓN</w:t>
      </w:r>
      <w:r w:rsidRPr="003D3133">
        <w:rPr>
          <w:rFonts w:ascii="Arial" w:hAnsi="Arial" w:cs="Arial"/>
        </w:rPr>
        <w:t>: señales de diversos tipos que utilizamos para comunicarnos por medio de lenguajes comunes entre los seres humanos, que serán nuestros mecanismos básicos de comunicación; lenguaje verbal y no verbal.</w:t>
      </w:r>
    </w:p>
    <w:p w14:paraId="7DAA78AE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COMUNICACIÓN</w:t>
      </w:r>
      <w:r w:rsidRPr="003D3133">
        <w:rPr>
          <w:rFonts w:ascii="Arial" w:hAnsi="Arial" w:cs="Arial"/>
          <w:color w:val="000000"/>
        </w:rPr>
        <w:t>: transmisión (recíproca) de información de algún tipo, desde un emisor a un receptor mediante un lenguaje común.</w:t>
      </w:r>
    </w:p>
    <w:p w14:paraId="0FE4A0DA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50FB8590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EXPRESIÓN ORAL</w:t>
      </w:r>
      <w:r w:rsidRPr="003D3133">
        <w:rPr>
          <w:rFonts w:ascii="Arial" w:hAnsi="Arial" w:cs="Arial"/>
          <w:color w:val="000000"/>
        </w:rPr>
        <w:t>: es comunicarse mediante el habla, tonos de voz, ritmo, gesto, espacios, etc. sin más herramientas que uno mismo.</w:t>
      </w:r>
    </w:p>
    <w:p w14:paraId="5C3FD242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17720BDD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b/>
          <w:color w:val="000000"/>
        </w:rPr>
        <w:t>ORATORIA</w:t>
      </w:r>
      <w:r w:rsidRPr="003D3133">
        <w:rPr>
          <w:rFonts w:ascii="Arial" w:hAnsi="Arial" w:cs="Arial"/>
          <w:color w:val="000000"/>
        </w:rPr>
        <w:t>: arte de hablar en público con elegancia para persuadir, convencer, educar o informar.</w:t>
      </w:r>
    </w:p>
    <w:p w14:paraId="0D3DE79E" w14:textId="77777777" w:rsidR="00306D43" w:rsidRPr="003D3133" w:rsidRDefault="00306D43" w:rsidP="00306D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</w:p>
    <w:p w14:paraId="1AEB531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TIPOS DE ORATORIA</w:t>
      </w:r>
      <w:r w:rsidRPr="003D3133">
        <w:rPr>
          <w:rFonts w:ascii="Arial" w:hAnsi="Arial" w:cs="Arial"/>
        </w:rPr>
        <w:t xml:space="preserve">: influyen en las diferentes clases de auditorio y </w:t>
      </w:r>
      <w:proofErr w:type="gramStart"/>
      <w:r w:rsidRPr="003D3133">
        <w:rPr>
          <w:rFonts w:ascii="Arial" w:hAnsi="Arial" w:cs="Arial"/>
        </w:rPr>
        <w:t>afectan  la</w:t>
      </w:r>
      <w:proofErr w:type="gramEnd"/>
      <w:r w:rsidRPr="003D3133">
        <w:rPr>
          <w:rFonts w:ascii="Arial" w:hAnsi="Arial" w:cs="Arial"/>
        </w:rPr>
        <w:t xml:space="preserve"> naturaleza de la comunicación. Hay oratorias de tipo política, forense, académica, etc.</w:t>
      </w:r>
    </w:p>
    <w:p w14:paraId="50DE95A1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EFICAZ:</w:t>
      </w:r>
      <w:r w:rsidRPr="003D3133">
        <w:rPr>
          <w:rFonts w:ascii="Arial" w:hAnsi="Arial" w:cs="Arial"/>
        </w:rPr>
        <w:t xml:space="preserve"> que logra hacer efectivo un intento o propósito.</w:t>
      </w:r>
    </w:p>
    <w:p w14:paraId="061F3542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EFECTIVO</w:t>
      </w:r>
      <w:r w:rsidRPr="003D3133">
        <w:rPr>
          <w:rFonts w:ascii="Arial" w:hAnsi="Arial" w:cs="Arial"/>
        </w:rPr>
        <w:t>: que produce el efecto esperado o que va bien para alguna cosa determinada.</w:t>
      </w:r>
    </w:p>
    <w:p w14:paraId="764ACA70" w14:textId="77777777" w:rsidR="00306D43" w:rsidRPr="003D313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ESTRATEGIA:</w:t>
      </w:r>
      <w:r w:rsidRPr="003D3133">
        <w:rPr>
          <w:rFonts w:ascii="Arial" w:hAnsi="Arial" w:cs="Arial"/>
        </w:rPr>
        <w:t xml:space="preserve"> técnica o conjunto de actividades destinadas a conseguir un objetivo.</w:t>
      </w:r>
    </w:p>
    <w:p w14:paraId="2E4523FF" w14:textId="77777777" w:rsidR="00306D43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  <w:b/>
        </w:rPr>
        <w:t>CALIDAD</w:t>
      </w:r>
      <w:r w:rsidRPr="003D3133">
        <w:rPr>
          <w:rFonts w:ascii="Arial" w:hAnsi="Arial" w:cs="Arial"/>
        </w:rPr>
        <w:t>: superioridad o excelencia.</w:t>
      </w:r>
    </w:p>
    <w:p w14:paraId="2D82CA79" w14:textId="77777777" w:rsidR="00306D43" w:rsidRPr="00147729" w:rsidRDefault="00306D43" w:rsidP="00306D43">
      <w:pPr>
        <w:jc w:val="both"/>
        <w:rPr>
          <w:rFonts w:ascii="Arial" w:hAnsi="Arial" w:cs="Arial"/>
        </w:rPr>
      </w:pPr>
      <w:r w:rsidRPr="003D3133">
        <w:rPr>
          <w:rFonts w:ascii="Arial" w:hAnsi="Arial" w:cs="Arial"/>
        </w:rPr>
        <w:br/>
      </w:r>
      <w:r>
        <w:rPr>
          <w:rFonts w:ascii="Arial" w:hAnsi="Arial" w:cs="Arial"/>
          <w:b/>
        </w:rPr>
        <w:t>6. REFERENTES BI</w:t>
      </w:r>
      <w:r w:rsidRPr="003D3133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LIOGRÁ</w:t>
      </w:r>
      <w:r w:rsidRPr="003D3133">
        <w:rPr>
          <w:rFonts w:ascii="Arial" w:hAnsi="Arial" w:cs="Arial"/>
          <w:b/>
        </w:rPr>
        <w:t>FICOS</w:t>
      </w:r>
    </w:p>
    <w:p w14:paraId="0D9E5FD3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2012. SENA. Técnicas de Expresión Oral. OVA </w:t>
      </w:r>
    </w:p>
    <w:p w14:paraId="0FCEC94B" w14:textId="6CD1D32E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u w:val="single"/>
        </w:rPr>
      </w:pPr>
      <w:r w:rsidRPr="003D3133">
        <w:rPr>
          <w:rFonts w:ascii="Arial" w:hAnsi="Arial" w:cs="Arial"/>
          <w:color w:val="000000"/>
        </w:rPr>
        <w:t xml:space="preserve">Claves para una presentación eficaz: Consultado el 29 de enero de 2015 </w:t>
      </w:r>
      <w:hyperlink r:id="rId11" w:history="1">
        <w:r w:rsidR="00993093" w:rsidRPr="00CD0C42">
          <w:rPr>
            <w:rStyle w:val="Hipervnculo"/>
            <w:rFonts w:ascii="Arial" w:hAnsi="Arial" w:cs="Arial"/>
          </w:rPr>
          <w:t>http://youtu.be/zL-GKEkOlMc</w:t>
        </w:r>
      </w:hyperlink>
    </w:p>
    <w:p w14:paraId="0B0CF919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</w:rPr>
      </w:pPr>
      <w:r w:rsidRPr="003D3133">
        <w:rPr>
          <w:rFonts w:ascii="Arial" w:hAnsi="Arial" w:cs="Arial"/>
          <w:color w:val="000000"/>
        </w:rPr>
        <w:t xml:space="preserve">Sitio Web para elaboración de presentaciones interactivas:  </w:t>
      </w:r>
      <w:hyperlink r:id="rId12">
        <w:r w:rsidRPr="003D3133">
          <w:rPr>
            <w:rFonts w:ascii="Arial" w:hAnsi="Arial" w:cs="Arial"/>
            <w:color w:val="0000FF"/>
            <w:u w:val="single"/>
          </w:rPr>
          <w:t>www.prezi.com</w:t>
        </w:r>
      </w:hyperlink>
      <w:r w:rsidRPr="003D3133">
        <w:rPr>
          <w:rFonts w:ascii="Arial" w:hAnsi="Arial" w:cs="Arial"/>
          <w:color w:val="000000"/>
        </w:rPr>
        <w:t xml:space="preserve"> Consultado el 29 de enero de 2015. </w:t>
      </w:r>
    </w:p>
    <w:p w14:paraId="0BBCE610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</w:rPr>
      </w:pPr>
      <w:r w:rsidRPr="003D3133">
        <w:rPr>
          <w:rFonts w:ascii="Arial" w:hAnsi="Arial" w:cs="Arial"/>
          <w:color w:val="000000"/>
        </w:rPr>
        <w:t xml:space="preserve">Tutoriales en línea para aprender a usar PREZI. Consultados el 29 de enero de 2015. </w:t>
      </w:r>
      <w:hyperlink r:id="rId13">
        <w:r w:rsidRPr="003D3133">
          <w:rPr>
            <w:rFonts w:ascii="Arial" w:hAnsi="Arial" w:cs="Arial"/>
            <w:color w:val="0000FF"/>
            <w:u w:val="single"/>
          </w:rPr>
          <w:t>https://www.youtube.com/watch?v=SCnZMNDGFVc</w:t>
        </w:r>
      </w:hyperlink>
      <w:r w:rsidRPr="003D3133">
        <w:rPr>
          <w:rFonts w:ascii="Arial" w:hAnsi="Arial" w:cs="Arial"/>
          <w:color w:val="000000"/>
        </w:rPr>
        <w:t xml:space="preserve"> / </w:t>
      </w:r>
      <w:hyperlink r:id="rId14">
        <w:r w:rsidRPr="003D3133">
          <w:rPr>
            <w:rFonts w:ascii="Arial" w:hAnsi="Arial" w:cs="Arial"/>
            <w:color w:val="0000FF"/>
            <w:u w:val="single"/>
          </w:rPr>
          <w:t>https://www.youtube.com/watch?v=_PR8JfdmErY</w:t>
        </w:r>
      </w:hyperlink>
    </w:p>
    <w:p w14:paraId="68D2AD35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 xml:space="preserve">RAMÓN, S. Exposiciones y presentaciones en público. Anexo 1. SENA – CEET </w:t>
      </w:r>
    </w:p>
    <w:p w14:paraId="754BA956" w14:textId="77777777" w:rsidR="00306D43" w:rsidRPr="003D3133" w:rsidRDefault="00306D43" w:rsidP="00306D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</w:rPr>
      </w:pPr>
      <w:r w:rsidRPr="003D3133">
        <w:rPr>
          <w:rFonts w:ascii="Arial" w:hAnsi="Arial" w:cs="Arial"/>
          <w:color w:val="000000"/>
        </w:rPr>
        <w:t>Anexo 2 “Comunicación y Presentaciones Efectivas” elaboradas por instructoras Promover CEET.</w:t>
      </w:r>
    </w:p>
    <w:p w14:paraId="72AC3556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</w:p>
    <w:p w14:paraId="53871010" w14:textId="77777777" w:rsidR="00306D43" w:rsidRPr="003D3133" w:rsidRDefault="00306D43" w:rsidP="00306D43">
      <w:pPr>
        <w:jc w:val="both"/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306D43" w:rsidRPr="003D3133" w14:paraId="60155A91" w14:textId="77777777" w:rsidTr="00167D9F">
        <w:tc>
          <w:tcPr>
            <w:tcW w:w="1242" w:type="dxa"/>
            <w:tcBorders>
              <w:top w:val="nil"/>
              <w:left w:val="nil"/>
            </w:tcBorders>
          </w:tcPr>
          <w:p w14:paraId="7F801E55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7118B1FD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5B7134B7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2100296C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1E41DF04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Fecha</w:t>
            </w:r>
          </w:p>
        </w:tc>
      </w:tr>
      <w:tr w:rsidR="00306D43" w:rsidRPr="003D3133" w14:paraId="2F8EA034" w14:textId="77777777" w:rsidTr="00167D9F">
        <w:tc>
          <w:tcPr>
            <w:tcW w:w="1242" w:type="dxa"/>
          </w:tcPr>
          <w:p w14:paraId="2E405CC5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7633C136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</w:rPr>
              <w:t>Maritza León y Alexandra García</w:t>
            </w:r>
          </w:p>
        </w:tc>
        <w:tc>
          <w:tcPr>
            <w:tcW w:w="1559" w:type="dxa"/>
          </w:tcPr>
          <w:p w14:paraId="3A88380B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Instructoras CEET SENA</w:t>
            </w:r>
          </w:p>
        </w:tc>
        <w:tc>
          <w:tcPr>
            <w:tcW w:w="1701" w:type="dxa"/>
          </w:tcPr>
          <w:p w14:paraId="16DAC88D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 xml:space="preserve">Promover </w:t>
            </w:r>
          </w:p>
        </w:tc>
        <w:tc>
          <w:tcPr>
            <w:tcW w:w="2551" w:type="dxa"/>
          </w:tcPr>
          <w:p w14:paraId="624C98CB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2010</w:t>
            </w:r>
          </w:p>
        </w:tc>
      </w:tr>
    </w:tbl>
    <w:p w14:paraId="0DA4B96B" w14:textId="77777777" w:rsidR="00306D43" w:rsidRPr="003D3133" w:rsidRDefault="00306D43" w:rsidP="00306D43">
      <w:pPr>
        <w:rPr>
          <w:rFonts w:ascii="Arial" w:hAnsi="Arial" w:cs="Arial"/>
        </w:rPr>
      </w:pPr>
    </w:p>
    <w:p w14:paraId="0369FF23" w14:textId="77777777" w:rsidR="00306D43" w:rsidRPr="003D3133" w:rsidRDefault="00306D43" w:rsidP="00306D43">
      <w:pPr>
        <w:rPr>
          <w:rFonts w:ascii="Arial" w:hAnsi="Arial" w:cs="Arial"/>
          <w:b/>
        </w:rPr>
      </w:pPr>
      <w:r w:rsidRPr="003D3133">
        <w:rPr>
          <w:rFonts w:ascii="Arial" w:hAnsi="Arial" w:cs="Arial"/>
          <w:b/>
        </w:rPr>
        <w:t xml:space="preserve">8. CONTROL DE CAMBIOS </w:t>
      </w:r>
      <w:r w:rsidRPr="003D3133">
        <w:rPr>
          <w:rFonts w:ascii="Arial" w:hAnsi="Arial" w:cs="Arial"/>
        </w:rPr>
        <w:t>(diligenciar únicamente si realiza ajustes a la guía)</w:t>
      </w:r>
    </w:p>
    <w:p w14:paraId="146D9D36" w14:textId="77777777" w:rsidR="00306D43" w:rsidRPr="003D3133" w:rsidRDefault="00306D43" w:rsidP="00306D43">
      <w:pPr>
        <w:rPr>
          <w:rFonts w:ascii="Arial" w:hAnsi="Arial" w:cs="Arial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4"/>
        <w:gridCol w:w="2678"/>
        <w:gridCol w:w="1556"/>
        <w:gridCol w:w="1557"/>
        <w:gridCol w:w="747"/>
        <w:gridCol w:w="1935"/>
      </w:tblGrid>
      <w:tr w:rsidR="00306D43" w:rsidRPr="003D3133" w14:paraId="0591AF72" w14:textId="77777777" w:rsidTr="00167D9F">
        <w:tc>
          <w:tcPr>
            <w:tcW w:w="1274" w:type="dxa"/>
            <w:tcBorders>
              <w:top w:val="nil"/>
              <w:left w:val="nil"/>
            </w:tcBorders>
          </w:tcPr>
          <w:p w14:paraId="4C34DCA2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23011FA6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6" w:type="dxa"/>
          </w:tcPr>
          <w:p w14:paraId="7D27F340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7" w:type="dxa"/>
          </w:tcPr>
          <w:p w14:paraId="00ABD730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5B6B0681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35" w:type="dxa"/>
          </w:tcPr>
          <w:p w14:paraId="33E57A4D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Razón del Cambio</w:t>
            </w:r>
          </w:p>
        </w:tc>
      </w:tr>
      <w:tr w:rsidR="00306D43" w:rsidRPr="003D3133" w14:paraId="11CADD02" w14:textId="77777777" w:rsidTr="00167D9F">
        <w:tc>
          <w:tcPr>
            <w:tcW w:w="1274" w:type="dxa"/>
          </w:tcPr>
          <w:p w14:paraId="4104693A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6145B47A" w14:textId="77777777" w:rsidR="00306D43" w:rsidRPr="00147729" w:rsidRDefault="00306D43" w:rsidP="00167D9F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Equipo Promover Planta</w:t>
            </w:r>
          </w:p>
        </w:tc>
        <w:tc>
          <w:tcPr>
            <w:tcW w:w="1556" w:type="dxa"/>
          </w:tcPr>
          <w:p w14:paraId="4A29A76D" w14:textId="77777777" w:rsidR="00306D43" w:rsidRPr="00147729" w:rsidRDefault="00306D43" w:rsidP="00167D9F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 xml:space="preserve">Instructoras CEET </w:t>
            </w:r>
          </w:p>
        </w:tc>
        <w:tc>
          <w:tcPr>
            <w:tcW w:w="1557" w:type="dxa"/>
          </w:tcPr>
          <w:p w14:paraId="3B08EB25" w14:textId="77777777" w:rsidR="00306D43" w:rsidRPr="00147729" w:rsidRDefault="00306D43" w:rsidP="00167D9F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Promover</w:t>
            </w:r>
          </w:p>
        </w:tc>
        <w:tc>
          <w:tcPr>
            <w:tcW w:w="747" w:type="dxa"/>
          </w:tcPr>
          <w:p w14:paraId="6031CF85" w14:textId="77777777" w:rsidR="00306D43" w:rsidRPr="00147729" w:rsidRDefault="00306D43" w:rsidP="00167D9F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2020</w:t>
            </w:r>
          </w:p>
        </w:tc>
        <w:tc>
          <w:tcPr>
            <w:tcW w:w="1935" w:type="dxa"/>
          </w:tcPr>
          <w:p w14:paraId="71F2FC6D" w14:textId="77777777" w:rsidR="00306D43" w:rsidRPr="00147729" w:rsidRDefault="00306D43" w:rsidP="00167D9F">
            <w:pPr>
              <w:jc w:val="both"/>
              <w:rPr>
                <w:rFonts w:ascii="Arial" w:hAnsi="Arial" w:cs="Arial"/>
              </w:rPr>
            </w:pPr>
            <w:r w:rsidRPr="00147729">
              <w:rPr>
                <w:rFonts w:ascii="Arial" w:hAnsi="Arial" w:cs="Arial"/>
              </w:rPr>
              <w:t>Cambio de formato</w:t>
            </w:r>
          </w:p>
        </w:tc>
      </w:tr>
      <w:tr w:rsidR="00306D43" w:rsidRPr="003D3133" w14:paraId="079B35E9" w14:textId="77777777" w:rsidTr="00167D9F">
        <w:tc>
          <w:tcPr>
            <w:tcW w:w="1274" w:type="dxa"/>
          </w:tcPr>
          <w:p w14:paraId="2E8D4F7F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  <w:r w:rsidRPr="003D3133">
              <w:rPr>
                <w:rFonts w:ascii="Arial" w:hAnsi="Arial" w:cs="Arial"/>
                <w:b/>
              </w:rPr>
              <w:t>Aprobación</w:t>
            </w:r>
          </w:p>
        </w:tc>
        <w:tc>
          <w:tcPr>
            <w:tcW w:w="2678" w:type="dxa"/>
          </w:tcPr>
          <w:p w14:paraId="7E2F96B2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6" w:type="dxa"/>
          </w:tcPr>
          <w:p w14:paraId="02B52986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7" w:type="dxa"/>
          </w:tcPr>
          <w:p w14:paraId="7B069AB8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47" w:type="dxa"/>
          </w:tcPr>
          <w:p w14:paraId="476A8905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  <w:p w14:paraId="5D175F41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35" w:type="dxa"/>
          </w:tcPr>
          <w:p w14:paraId="64AE23AB" w14:textId="77777777" w:rsidR="00306D43" w:rsidRPr="003D3133" w:rsidRDefault="00306D43" w:rsidP="00167D9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86FD680" w14:textId="77777777" w:rsidR="00306D43" w:rsidRPr="003D3133" w:rsidRDefault="00306D43" w:rsidP="00306D43">
      <w:pPr>
        <w:tabs>
          <w:tab w:val="left" w:pos="990"/>
        </w:tabs>
        <w:rPr>
          <w:rFonts w:ascii="Arial" w:hAnsi="Arial" w:cs="Arial"/>
        </w:rPr>
      </w:pPr>
    </w:p>
    <w:p w14:paraId="2584E8CF" w14:textId="77777777" w:rsidR="00306D43" w:rsidRPr="003D3133" w:rsidRDefault="00306D43" w:rsidP="00306D43">
      <w:pPr>
        <w:pStyle w:val="Prrafodelista"/>
        <w:jc w:val="both"/>
        <w:rPr>
          <w:rFonts w:ascii="Arial" w:hAnsi="Arial" w:cs="Arial"/>
        </w:rPr>
      </w:pPr>
    </w:p>
    <w:p w14:paraId="3721CA75" w14:textId="4904AAF7" w:rsidR="00E85AFD" w:rsidRDefault="00E85AFD" w:rsidP="00306D43"/>
    <w:p w14:paraId="36F2744A" w14:textId="0E6409EF" w:rsidR="00AF73B0" w:rsidRDefault="00AF73B0" w:rsidP="00306D43"/>
    <w:p w14:paraId="2EDDE181" w14:textId="1120D6E0" w:rsidR="00AF73B0" w:rsidRDefault="00AF73B0" w:rsidP="00306D43"/>
    <w:p w14:paraId="1B40BECC" w14:textId="77777777" w:rsidR="00FC3966" w:rsidRDefault="00FC3966" w:rsidP="00306D43"/>
    <w:p w14:paraId="5982532E" w14:textId="77777777" w:rsidR="00FC3966" w:rsidRDefault="00FC3966" w:rsidP="00306D43"/>
    <w:p w14:paraId="4ED678F5" w14:textId="77777777" w:rsidR="00FC3966" w:rsidRDefault="00FC3966" w:rsidP="00306D43"/>
    <w:p w14:paraId="1E6DA26B" w14:textId="77777777" w:rsidR="00FC3966" w:rsidRDefault="00FC3966" w:rsidP="00306D43"/>
    <w:p w14:paraId="6ACA69E2" w14:textId="77777777" w:rsidR="00FC3966" w:rsidRDefault="00FC3966" w:rsidP="00306D43"/>
    <w:p w14:paraId="0AFB4D55" w14:textId="65D27F3B" w:rsidR="00FC3966" w:rsidRDefault="00FC3966">
      <w:pPr>
        <w:spacing w:after="0" w:line="240" w:lineRule="auto"/>
      </w:pPr>
      <w:r>
        <w:br w:type="page"/>
      </w:r>
    </w:p>
    <w:p w14:paraId="5767F3F7" w14:textId="77777777" w:rsidR="00FC3966" w:rsidRDefault="00FC3966" w:rsidP="00306D43"/>
    <w:sectPr w:rsidR="00FC3966">
      <w:headerReference w:type="default" r:id="rId15"/>
      <w:footerReference w:type="default" r:id="rId16"/>
      <w:headerReference w:type="first" r:id="rId17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F762" w14:textId="77777777" w:rsidR="005D57CE" w:rsidRDefault="005D57CE">
      <w:pPr>
        <w:spacing w:after="0" w:line="240" w:lineRule="auto"/>
      </w:pPr>
      <w:r>
        <w:separator/>
      </w:r>
    </w:p>
  </w:endnote>
  <w:endnote w:type="continuationSeparator" w:id="0">
    <w:p w14:paraId="5BE0470F" w14:textId="77777777" w:rsidR="005D57CE" w:rsidRDefault="005D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013E0303" w:rsidR="00E85AFD" w:rsidRDefault="00000000">
    <w:pPr>
      <w:pStyle w:val="Piedepgina"/>
      <w:jc w:val="right"/>
      <w:rPr>
        <w:color w:val="595959" w:themeColor="text1" w:themeTint="A6"/>
        <w:sz w:val="18"/>
      </w:rPr>
    </w:pPr>
    <w:r>
      <w:rPr>
        <w:noProof/>
      </w:rPr>
      <w:pict w14:anchorId="07AFE056">
        <v:shapetype id="_x0000_t202" coordsize="21600,21600" o:spt="202" path="m,l,21600r21600,l21600,xe">
          <v:stroke joinstyle="miter"/>
          <v:path gradientshapeok="t" o:connecttype="rect"/>
        </v:shapetype>
        <v:shape id="Cuadro de texto 10" o:spid="_x0000_s1025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<v:textbox>
            <w:txbxContent>
              <w:p w14:paraId="22C41349" w14:textId="0D9E8DA4" w:rsidR="00E85AFD" w:rsidRPr="00B53D0D" w:rsidRDefault="00B53D0D">
                <w:r w:rsidRPr="00B53D0D">
                  <w:rPr>
                    <w:sz w:val="18"/>
                  </w:rPr>
                  <w:t>GFPI</w:t>
                </w:r>
                <w:r w:rsidR="002D12AD" w:rsidRPr="00B53D0D">
                  <w:rPr>
                    <w:sz w:val="18"/>
                  </w:rPr>
                  <w:t>-F-</w:t>
                </w:r>
                <w:r w:rsidR="000F2166">
                  <w:rPr>
                    <w:sz w:val="18"/>
                  </w:rPr>
                  <w:t>135</w:t>
                </w:r>
                <w:r w:rsidRPr="00B53D0D">
                  <w:rPr>
                    <w:sz w:val="18"/>
                  </w:rPr>
                  <w:t xml:space="preserve"> V</w:t>
                </w:r>
                <w:r w:rsidR="002D12AD" w:rsidRPr="00B53D0D">
                  <w:rPr>
                    <w:sz w:val="18"/>
                  </w:rPr>
                  <w:t>0</w:t>
                </w:r>
                <w:r w:rsidR="00763DBE">
                  <w:rPr>
                    <w:sz w:val="18"/>
                  </w:rPr>
                  <w:t>1</w:t>
                </w:r>
              </w:p>
            </w:txbxContent>
          </v:textbox>
        </v:shape>
      </w:pict>
    </w: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2761" w14:textId="77777777" w:rsidR="005D57CE" w:rsidRDefault="005D57CE">
      <w:pPr>
        <w:spacing w:after="0" w:line="240" w:lineRule="auto"/>
      </w:pPr>
      <w:r>
        <w:separator/>
      </w:r>
    </w:p>
  </w:footnote>
  <w:footnote w:type="continuationSeparator" w:id="0">
    <w:p w14:paraId="0BA07DC2" w14:textId="77777777" w:rsidR="005D57CE" w:rsidRDefault="005D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075D331B"/>
    <w:multiLevelType w:val="hybridMultilevel"/>
    <w:tmpl w:val="31E80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227E"/>
    <w:multiLevelType w:val="multilevel"/>
    <w:tmpl w:val="DAC2063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C33CD"/>
    <w:multiLevelType w:val="multilevel"/>
    <w:tmpl w:val="E188DE64"/>
    <w:lvl w:ilvl="0">
      <w:start w:val="3"/>
      <w:numFmt w:val="decimal"/>
      <w:lvlText w:val="%1."/>
      <w:lvlJc w:val="left"/>
      <w:pPr>
        <w:ind w:left="495" w:hanging="495"/>
      </w:pPr>
      <w:rPr>
        <w:color w:val="000000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color w:val="00000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8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53BBC"/>
    <w:multiLevelType w:val="hybridMultilevel"/>
    <w:tmpl w:val="A6EC4E0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169B4"/>
    <w:multiLevelType w:val="multilevel"/>
    <w:tmpl w:val="E6EC85C2"/>
    <w:lvl w:ilvl="0">
      <w:start w:val="1"/>
      <w:numFmt w:val="bullet"/>
      <w:lvlText w:val="❖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B6773"/>
    <w:multiLevelType w:val="hybridMultilevel"/>
    <w:tmpl w:val="E0C8DE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C79FB"/>
    <w:multiLevelType w:val="multilevel"/>
    <w:tmpl w:val="E0EE8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E5B0F"/>
    <w:multiLevelType w:val="multilevel"/>
    <w:tmpl w:val="26E6B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2" w15:restartNumberingAfterBreak="0">
    <w:nsid w:val="5E540369"/>
    <w:multiLevelType w:val="multilevel"/>
    <w:tmpl w:val="ECA62C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38831E6"/>
    <w:multiLevelType w:val="multilevel"/>
    <w:tmpl w:val="F678FF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5F947AB"/>
    <w:multiLevelType w:val="multilevel"/>
    <w:tmpl w:val="66CE572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5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76781">
    <w:abstractNumId w:val="30"/>
  </w:num>
  <w:num w:numId="2" w16cid:durableId="2016104508">
    <w:abstractNumId w:val="31"/>
  </w:num>
  <w:num w:numId="3" w16cid:durableId="1040127818">
    <w:abstractNumId w:val="28"/>
  </w:num>
  <w:num w:numId="4" w16cid:durableId="9083416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5399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1475181">
    <w:abstractNumId w:val="16"/>
  </w:num>
  <w:num w:numId="7" w16cid:durableId="1054234995">
    <w:abstractNumId w:val="19"/>
  </w:num>
  <w:num w:numId="8" w16cid:durableId="1131705252">
    <w:abstractNumId w:val="0"/>
  </w:num>
  <w:num w:numId="9" w16cid:durableId="1364401341">
    <w:abstractNumId w:val="8"/>
  </w:num>
  <w:num w:numId="10" w16cid:durableId="734932048">
    <w:abstractNumId w:val="29"/>
  </w:num>
  <w:num w:numId="11" w16cid:durableId="809708006">
    <w:abstractNumId w:val="4"/>
  </w:num>
  <w:num w:numId="12" w16cid:durableId="217783892">
    <w:abstractNumId w:val="3"/>
  </w:num>
  <w:num w:numId="13" w16cid:durableId="1397584342">
    <w:abstractNumId w:val="13"/>
  </w:num>
  <w:num w:numId="14" w16cid:durableId="1641493744">
    <w:abstractNumId w:val="15"/>
  </w:num>
  <w:num w:numId="15" w16cid:durableId="1783576554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281544478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035347458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326473030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2093963520">
    <w:abstractNumId w:val="6"/>
  </w:num>
  <w:num w:numId="20" w16cid:durableId="797575232">
    <w:abstractNumId w:val="21"/>
  </w:num>
  <w:num w:numId="21" w16cid:durableId="1866945282">
    <w:abstractNumId w:val="11"/>
  </w:num>
  <w:num w:numId="22" w16cid:durableId="1279798376">
    <w:abstractNumId w:val="10"/>
  </w:num>
  <w:num w:numId="23" w16cid:durableId="1242981195">
    <w:abstractNumId w:val="9"/>
  </w:num>
  <w:num w:numId="24" w16cid:durableId="1505053699">
    <w:abstractNumId w:val="27"/>
  </w:num>
  <w:num w:numId="25" w16cid:durableId="11348170">
    <w:abstractNumId w:val="5"/>
  </w:num>
  <w:num w:numId="26" w16cid:durableId="1600719706">
    <w:abstractNumId w:val="20"/>
  </w:num>
  <w:num w:numId="27" w16cid:durableId="877476793">
    <w:abstractNumId w:val="14"/>
  </w:num>
  <w:num w:numId="28" w16cid:durableId="859053483">
    <w:abstractNumId w:val="24"/>
  </w:num>
  <w:num w:numId="29" w16cid:durableId="1211989675">
    <w:abstractNumId w:val="23"/>
  </w:num>
  <w:num w:numId="30" w16cid:durableId="1920213278">
    <w:abstractNumId w:val="22"/>
  </w:num>
  <w:num w:numId="31" w16cid:durableId="1976447750">
    <w:abstractNumId w:val="7"/>
  </w:num>
  <w:num w:numId="32" w16cid:durableId="411393072">
    <w:abstractNumId w:val="2"/>
  </w:num>
  <w:num w:numId="33" w16cid:durableId="158271002">
    <w:abstractNumId w:val="1"/>
  </w:num>
  <w:num w:numId="34" w16cid:durableId="2095974484">
    <w:abstractNumId w:val="17"/>
  </w:num>
  <w:num w:numId="35" w16cid:durableId="1863595191">
    <w:abstractNumId w:val="18"/>
  </w:num>
  <w:num w:numId="36" w16cid:durableId="1330789474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AFD"/>
    <w:rsid w:val="00016AD4"/>
    <w:rsid w:val="00095779"/>
    <w:rsid w:val="000A515C"/>
    <w:rsid w:val="000A7086"/>
    <w:rsid w:val="000F2166"/>
    <w:rsid w:val="00102821"/>
    <w:rsid w:val="00103727"/>
    <w:rsid w:val="0011104E"/>
    <w:rsid w:val="00117BFB"/>
    <w:rsid w:val="00161D6F"/>
    <w:rsid w:val="00167D9F"/>
    <w:rsid w:val="001B3AFC"/>
    <w:rsid w:val="001C4406"/>
    <w:rsid w:val="001E2E68"/>
    <w:rsid w:val="001E798C"/>
    <w:rsid w:val="00205C0F"/>
    <w:rsid w:val="00207D33"/>
    <w:rsid w:val="00246BD1"/>
    <w:rsid w:val="00277E61"/>
    <w:rsid w:val="002828A7"/>
    <w:rsid w:val="002A093F"/>
    <w:rsid w:val="002A7580"/>
    <w:rsid w:val="002C3F3E"/>
    <w:rsid w:val="002D12AD"/>
    <w:rsid w:val="002E0F5A"/>
    <w:rsid w:val="00306D43"/>
    <w:rsid w:val="003232D5"/>
    <w:rsid w:val="0037074E"/>
    <w:rsid w:val="00373D32"/>
    <w:rsid w:val="00376A3E"/>
    <w:rsid w:val="00396B25"/>
    <w:rsid w:val="003B0CD6"/>
    <w:rsid w:val="003B2FA3"/>
    <w:rsid w:val="003F3D6F"/>
    <w:rsid w:val="00400D09"/>
    <w:rsid w:val="00401764"/>
    <w:rsid w:val="00450B65"/>
    <w:rsid w:val="00451B10"/>
    <w:rsid w:val="00491348"/>
    <w:rsid w:val="004D3AD1"/>
    <w:rsid w:val="004D7376"/>
    <w:rsid w:val="004F1906"/>
    <w:rsid w:val="00502891"/>
    <w:rsid w:val="00517CBE"/>
    <w:rsid w:val="00524F29"/>
    <w:rsid w:val="00551BB8"/>
    <w:rsid w:val="0055462C"/>
    <w:rsid w:val="005655D2"/>
    <w:rsid w:val="005933D0"/>
    <w:rsid w:val="005A6EA2"/>
    <w:rsid w:val="005B1083"/>
    <w:rsid w:val="005D57CE"/>
    <w:rsid w:val="00606804"/>
    <w:rsid w:val="00671263"/>
    <w:rsid w:val="006866E9"/>
    <w:rsid w:val="00690C28"/>
    <w:rsid w:val="006B59DD"/>
    <w:rsid w:val="006B6FA9"/>
    <w:rsid w:val="006C28A1"/>
    <w:rsid w:val="006F367E"/>
    <w:rsid w:val="00731F64"/>
    <w:rsid w:val="00763DBE"/>
    <w:rsid w:val="00776542"/>
    <w:rsid w:val="007C188F"/>
    <w:rsid w:val="007D74DD"/>
    <w:rsid w:val="007E21AF"/>
    <w:rsid w:val="007E5B6B"/>
    <w:rsid w:val="008018A2"/>
    <w:rsid w:val="00824544"/>
    <w:rsid w:val="00824885"/>
    <w:rsid w:val="00832C4A"/>
    <w:rsid w:val="00867B04"/>
    <w:rsid w:val="008F5A8A"/>
    <w:rsid w:val="009015A5"/>
    <w:rsid w:val="00927FE4"/>
    <w:rsid w:val="00993093"/>
    <w:rsid w:val="009D3278"/>
    <w:rsid w:val="009E0C63"/>
    <w:rsid w:val="00A04376"/>
    <w:rsid w:val="00A122EE"/>
    <w:rsid w:val="00A267B8"/>
    <w:rsid w:val="00A55E22"/>
    <w:rsid w:val="00A63563"/>
    <w:rsid w:val="00A65E81"/>
    <w:rsid w:val="00A92164"/>
    <w:rsid w:val="00AB2C75"/>
    <w:rsid w:val="00AB49D9"/>
    <w:rsid w:val="00AD3C05"/>
    <w:rsid w:val="00AF73B0"/>
    <w:rsid w:val="00B00A0F"/>
    <w:rsid w:val="00B144FD"/>
    <w:rsid w:val="00B3465D"/>
    <w:rsid w:val="00B378EC"/>
    <w:rsid w:val="00B457AB"/>
    <w:rsid w:val="00B53D0D"/>
    <w:rsid w:val="00B56220"/>
    <w:rsid w:val="00B6423E"/>
    <w:rsid w:val="00B65BAB"/>
    <w:rsid w:val="00BB56DB"/>
    <w:rsid w:val="00BD13E3"/>
    <w:rsid w:val="00BF24DB"/>
    <w:rsid w:val="00C617EC"/>
    <w:rsid w:val="00C642E5"/>
    <w:rsid w:val="00C86094"/>
    <w:rsid w:val="00CA541E"/>
    <w:rsid w:val="00D277E1"/>
    <w:rsid w:val="00D776B9"/>
    <w:rsid w:val="00DB72A5"/>
    <w:rsid w:val="00DD3C8D"/>
    <w:rsid w:val="00DE6621"/>
    <w:rsid w:val="00E266F2"/>
    <w:rsid w:val="00E347DE"/>
    <w:rsid w:val="00E85AFD"/>
    <w:rsid w:val="00E923D5"/>
    <w:rsid w:val="00F121DB"/>
    <w:rsid w:val="00F82854"/>
    <w:rsid w:val="00FA6A94"/>
    <w:rsid w:val="00FB155A"/>
    <w:rsid w:val="00FC3966"/>
    <w:rsid w:val="00FC4CE1"/>
    <w:rsid w:val="00FE07CA"/>
    <w:rsid w:val="00FE5D43"/>
    <w:rsid w:val="00FF0A12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793E1E"/>
  <w15:docId w15:val="{0EFC40C1-56D4-4B3A-96C3-2EB21C05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link w:val="SubttuloCar"/>
    <w:rsid w:val="00306D43"/>
    <w:pPr>
      <w:spacing w:after="160"/>
    </w:pPr>
    <w:rPr>
      <w:rFonts w:cs="Calibri"/>
      <w:color w:val="5A5A5A"/>
      <w:lang w:val="es-ES" w:eastAsia="es-CO"/>
    </w:rPr>
  </w:style>
  <w:style w:type="character" w:customStyle="1" w:styleId="SubttuloCar">
    <w:name w:val="Subtítulo Car"/>
    <w:basedOn w:val="Fuentedeprrafopredeter"/>
    <w:link w:val="Subttulo"/>
    <w:rsid w:val="00306D43"/>
    <w:rPr>
      <w:rFonts w:cs="Calibri"/>
      <w:color w:val="5A5A5A"/>
      <w:sz w:val="22"/>
      <w:szCs w:val="22"/>
      <w:lang w:val="es-ES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3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SCnZMNDGFV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ezi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tu.be/zL-GKEkOlM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It589QUr0v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PIyg3YdD2M" TargetMode="External"/><Relationship Id="rId14" Type="http://schemas.openxmlformats.org/officeDocument/2006/relationships/hyperlink" Target="https://www.youtube.com/watch?v=_PR8JfdmE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4D887A-0B68-4927-BCB4-2DC49576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4092</TotalTime>
  <Pages>8</Pages>
  <Words>1716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11137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dc:description/>
  <cp:lastModifiedBy>martha cecilia</cp:lastModifiedBy>
  <cp:revision>34</cp:revision>
  <cp:lastPrinted>2016-06-08T15:42:00Z</cp:lastPrinted>
  <dcterms:created xsi:type="dcterms:W3CDTF">2021-08-10T15:34:00Z</dcterms:created>
  <dcterms:modified xsi:type="dcterms:W3CDTF">2023-06-02T18:31:00Z</dcterms:modified>
</cp:coreProperties>
</file>