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bookmarkStart w:colFirst="0" w:colLast="0" w:name="_heading=h.gjdgxs" w:id="0"/>
      <w:bookmarkEnd w:id="0"/>
      <w:r w:rsidDel="00000000" w:rsidR="00000000" w:rsidRPr="00000000">
        <w:rPr/>
        <w:drawing>
          <wp:inline distB="0" distT="0" distL="0" distR="0">
            <wp:extent cx="686560" cy="671272"/>
            <wp:effectExtent b="0" l="0" r="0" t="0"/>
            <wp:docPr descr="Sena - EVA - Función Pública" id="7" name="image4.png"/>
            <a:graphic>
              <a:graphicData uri="http://schemas.openxmlformats.org/drawingml/2006/picture">
                <pic:pic>
                  <pic:nvPicPr>
                    <pic:cNvPr descr="Sena - EVA - Función Pública" id="0" name="image4.png"/>
                    <pic:cNvPicPr preferRelativeResize="0"/>
                  </pic:nvPicPr>
                  <pic:blipFill>
                    <a:blip r:embed="rId7"/>
                    <a:srcRect b="0" l="0" r="0" t="0"/>
                    <a:stretch>
                      <a:fillRect/>
                    </a:stretch>
                  </pic:blipFill>
                  <pic:spPr>
                    <a:xfrm>
                      <a:off x="0" y="0"/>
                      <a:ext cx="686560" cy="6712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000000"/>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b w:val="1"/>
          <w:sz w:val="32"/>
          <w:szCs w:val="32"/>
          <w:rtl w:val="0"/>
        </w:rPr>
        <w:t xml:space="preserve">SERVICIO NACIONAL DE APRENDIZAJE SENA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rtl w:val="0"/>
        </w:rPr>
      </w:r>
    </w:p>
    <w:p w:rsidR="00000000" w:rsidDel="00000000" w:rsidP="00000000" w:rsidRDefault="00000000" w:rsidRPr="00000000" w14:paraId="00000007">
      <w:pPr>
        <w:jc w:val="center"/>
        <w:rPr>
          <w:b w:val="1"/>
          <w:color w:val="ff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480" w:before="240" w:lineRule="auto"/>
        <w:jc w:val="center"/>
        <w:rPr>
          <w:b w:val="1"/>
          <w:color w:val="000000"/>
        </w:rPr>
      </w:pPr>
      <w:bookmarkStart w:colFirst="0" w:colLast="0" w:name="_heading=h.1fob9te" w:id="2"/>
      <w:bookmarkEnd w:id="2"/>
      <w:r w:rsidDel="00000000" w:rsidR="00000000" w:rsidRPr="00000000">
        <w:rPr>
          <w:b w:val="1"/>
          <w:rtl w:val="0"/>
        </w:rPr>
        <w:t xml:space="preserve">Inteligencia artificial aplicada a la ciberseguridad</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left"/>
        <w:rPr>
          <w:b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rtl w:val="0"/>
        </w:rPr>
        <w:t xml:space="preserve">E</w:t>
      </w:r>
      <w:r w:rsidDel="00000000" w:rsidR="00000000" w:rsidRPr="00000000">
        <w:rPr>
          <w:b w:val="1"/>
          <w:rtl w:val="0"/>
        </w:rPr>
        <w:t xml:space="preserve">ntrenamiento para una inteligencia artificial que detecta malware en computadores de empresas.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Jaider Sebastian Moreno Quintero</w:t>
      </w:r>
    </w:p>
    <w:p w:rsidR="00000000" w:rsidDel="00000000" w:rsidP="00000000" w:rsidRDefault="00000000" w:rsidRPr="00000000" w14:paraId="0000001A">
      <w:pPr>
        <w:jc w:val="center"/>
        <w:rPr>
          <w:b w:val="1"/>
        </w:rPr>
      </w:pPr>
      <w:r w:rsidDel="00000000" w:rsidR="00000000" w:rsidRPr="00000000">
        <w:rPr>
          <w:b w:val="1"/>
          <w:rtl w:val="0"/>
        </w:rPr>
        <w:t xml:space="preserve">Juan Sebastian Martinez Pinto</w:t>
      </w:r>
    </w:p>
    <w:p w:rsidR="00000000" w:rsidDel="00000000" w:rsidP="00000000" w:rsidRDefault="00000000" w:rsidRPr="00000000" w14:paraId="0000001B">
      <w:pPr>
        <w:jc w:val="center"/>
        <w:rPr>
          <w:b w:val="1"/>
        </w:rPr>
      </w:pPr>
      <w:r w:rsidDel="00000000" w:rsidR="00000000" w:rsidRPr="00000000">
        <w:rPr>
          <w:b w:val="1"/>
          <w:rtl w:val="0"/>
        </w:rPr>
        <w:t xml:space="preserve">Nicolas Martinez Valenzuela</w:t>
      </w:r>
    </w:p>
    <w:p w:rsidR="00000000" w:rsidDel="00000000" w:rsidP="00000000" w:rsidRDefault="00000000" w:rsidRPr="00000000" w14:paraId="0000001C">
      <w:pPr>
        <w:jc w:val="center"/>
        <w:rPr>
          <w:b w:val="1"/>
        </w:rPr>
      </w:pPr>
      <w:r w:rsidDel="00000000" w:rsidR="00000000" w:rsidRPr="00000000">
        <w:rPr>
          <w:b w:val="1"/>
          <w:rtl w:val="0"/>
        </w:rPr>
        <w:t xml:space="preserve">Michael Stiven Salamanca Martin</w:t>
      </w:r>
    </w:p>
    <w:p w:rsidR="00000000" w:rsidDel="00000000" w:rsidP="00000000" w:rsidRDefault="00000000" w:rsidRPr="00000000" w14:paraId="0000001D">
      <w:pPr>
        <w:jc w:val="center"/>
        <w:rPr>
          <w:b w:val="1"/>
        </w:rPr>
      </w:pPr>
      <w:r w:rsidDel="00000000" w:rsidR="00000000" w:rsidRPr="00000000">
        <w:rPr>
          <w:b w:val="1"/>
          <w:rtl w:val="0"/>
        </w:rPr>
        <w:t xml:space="preserve">Paula Andrea Cassiani Castillo</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left"/>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Ficha 2996150</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Daniela Alejandra Cuenca Sacristan</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rtl w:val="0"/>
        </w:rPr>
        <w:t xml:space="preserve">26</w:t>
      </w:r>
      <w:r w:rsidDel="00000000" w:rsidR="00000000" w:rsidRPr="00000000">
        <w:rPr>
          <w:b w:val="1"/>
          <w:color w:val="000000"/>
          <w:rtl w:val="0"/>
        </w:rPr>
        <w:t xml:space="preserve">/1</w:t>
      </w:r>
      <w:r w:rsidDel="00000000" w:rsidR="00000000" w:rsidRPr="00000000">
        <w:rPr>
          <w:b w:val="1"/>
          <w:rtl w:val="0"/>
        </w:rPr>
        <w:t xml:space="preserve">1</w:t>
      </w:r>
      <w:r w:rsidDel="00000000" w:rsidR="00000000" w:rsidRPr="00000000">
        <w:rPr>
          <w:b w:val="1"/>
          <w:color w:val="000000"/>
          <w:rtl w:val="0"/>
        </w:rPr>
        <w:t xml:space="preserve">/2024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b w:val="1"/>
        </w:rPr>
      </w:pPr>
      <w:bookmarkStart w:colFirst="0" w:colLast="0" w:name="_heading=h.avw7fad8a10r"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dlolyb"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2B">
      <w:pPr>
        <w:spacing w:line="480" w:lineRule="auto"/>
        <w:rPr/>
      </w:pPr>
      <w:bookmarkStart w:colFirst="0" w:colLast="0" w:name="_heading=h.7j1ipa7fsmec" w:id="5"/>
      <w:bookmarkEnd w:id="5"/>
      <w:r w:rsidDel="00000000" w:rsidR="00000000" w:rsidRPr="00000000">
        <w:rPr>
          <w:rtl w:val="0"/>
        </w:rPr>
        <w:t xml:space="preserve">En la actualidad, la ciberseguridad se enfrenta a desafíos cada vez más complejos debido al crecimiento exponencial de las amenazas cibernéticas, incluyendo ataques de malware, ransomware y otras formas de software malicioso. El malware, en particular, ha evolucionado tanto en cantidad como en sofisticación, adoptando técnicas avanzadas para evadir los métodos tradicionales de detección basados en firmas y reglas predefinidas. En este contexto, la inteligencia artificial (IA) ha emergido como una herramienta crucial para la protección de los sistemas informáticos, revolucionando la manera en que las organizaciones identifican y neutralizan estas amenazas.</w:t>
      </w:r>
    </w:p>
    <w:p w:rsidR="00000000" w:rsidDel="00000000" w:rsidP="00000000" w:rsidRDefault="00000000" w:rsidRPr="00000000" w14:paraId="0000002C">
      <w:pPr>
        <w:spacing w:line="480" w:lineRule="auto"/>
        <w:rPr/>
      </w:pPr>
      <w:bookmarkStart w:colFirst="0" w:colLast="0" w:name="_heading=h.4kzrnwn7t1xm" w:id="6"/>
      <w:bookmarkEnd w:id="6"/>
      <w:r w:rsidDel="00000000" w:rsidR="00000000" w:rsidRPr="00000000">
        <w:rPr>
          <w:rtl w:val="0"/>
        </w:rPr>
      </w:r>
    </w:p>
    <w:p w:rsidR="00000000" w:rsidDel="00000000" w:rsidP="00000000" w:rsidRDefault="00000000" w:rsidRPr="00000000" w14:paraId="0000002D">
      <w:pPr>
        <w:spacing w:line="480" w:lineRule="auto"/>
        <w:rPr/>
      </w:pPr>
      <w:bookmarkStart w:colFirst="0" w:colLast="0" w:name="_heading=h.tv7l4v1v7oaw" w:id="7"/>
      <w:bookmarkEnd w:id="7"/>
      <w:r w:rsidDel="00000000" w:rsidR="00000000" w:rsidRPr="00000000">
        <w:rPr>
          <w:rtl w:val="0"/>
        </w:rPr>
        <w:t xml:space="preserve">La aplicación de la IA en ciberseguridad ha permitido el desarrollo de sistemas más robustos y adaptativos, capaces de analizar grandes volúmenes de datos en tiempo real y detectar patrones anómalos que podrían pasar desapercibidos para los métodos convencionales. Estas capacidades son especialmente relevantes en la detección de malware de día cero, donde el código malicioso no ha sido previamente catalogado. La IA utiliza técnicas avanzadas como el aprendizaje supervisado, no supervisado y profundo, que emplean algoritmos para procesar características complejas de archivos o redes, identificar comportamientos maliciosos y predecir posibles vectores de ataque futuros.</w:t>
      </w:r>
    </w:p>
    <w:p w:rsidR="00000000" w:rsidDel="00000000" w:rsidP="00000000" w:rsidRDefault="00000000" w:rsidRPr="00000000" w14:paraId="0000002E">
      <w:pPr>
        <w:spacing w:line="480" w:lineRule="auto"/>
        <w:rPr/>
      </w:pPr>
      <w:bookmarkStart w:colFirst="0" w:colLast="0" w:name="_heading=h.8evxfsn9pu7h" w:id="8"/>
      <w:bookmarkEnd w:id="8"/>
      <w:r w:rsidDel="00000000" w:rsidR="00000000" w:rsidRPr="00000000">
        <w:rPr>
          <w:rtl w:val="0"/>
        </w:rPr>
      </w:r>
    </w:p>
    <w:p w:rsidR="00000000" w:rsidDel="00000000" w:rsidP="00000000" w:rsidRDefault="00000000" w:rsidRPr="00000000" w14:paraId="0000002F">
      <w:pPr>
        <w:spacing w:line="480" w:lineRule="auto"/>
        <w:rPr/>
      </w:pPr>
      <w:bookmarkStart w:colFirst="0" w:colLast="0" w:name="_heading=h.qc0gjssfpv1s" w:id="9"/>
      <w:bookmarkEnd w:id="9"/>
      <w:r w:rsidDel="00000000" w:rsidR="00000000" w:rsidRPr="00000000">
        <w:rPr>
          <w:rtl w:val="0"/>
        </w:rPr>
        <w:t xml:space="preserve">Además, los avances en el entrenamiento de modelos de IA han permitido la integración de datasets más representativos y balanceados, mejorando la precisión y reduciendo los falsos positivos, un problema común en las soluciones tradicionales. Este enfoque también facilita la creación de sistemas capaces de aprender y adaptarse a nuevas amenazas, ofreciendo una solución dinámica frente a un panorama de ciberamenazas en constante evolución.</w:t>
      </w:r>
    </w:p>
    <w:p w:rsidR="00000000" w:rsidDel="00000000" w:rsidP="00000000" w:rsidRDefault="00000000" w:rsidRPr="00000000" w14:paraId="00000030">
      <w:pPr>
        <w:spacing w:line="480" w:lineRule="auto"/>
        <w:rPr/>
      </w:pPr>
      <w:bookmarkStart w:colFirst="0" w:colLast="0" w:name="_heading=h.ccghqfwqcgcn" w:id="10"/>
      <w:bookmarkEnd w:id="10"/>
      <w:r w:rsidDel="00000000" w:rsidR="00000000" w:rsidRPr="00000000">
        <w:rPr>
          <w:rtl w:val="0"/>
        </w:rPr>
      </w:r>
    </w:p>
    <w:p w:rsidR="00000000" w:rsidDel="00000000" w:rsidP="00000000" w:rsidRDefault="00000000" w:rsidRPr="00000000" w14:paraId="00000031">
      <w:pPr>
        <w:spacing w:line="480" w:lineRule="auto"/>
        <w:rPr/>
      </w:pPr>
      <w:bookmarkStart w:colFirst="0" w:colLast="0" w:name="_heading=h.5yralyugcdr7" w:id="11"/>
      <w:bookmarkEnd w:id="11"/>
      <w:r w:rsidDel="00000000" w:rsidR="00000000" w:rsidRPr="00000000">
        <w:rPr>
          <w:rtl w:val="0"/>
        </w:rPr>
        <w:t xml:space="preserve">Este informe explora el diseño de técnicas de entrenamiento específicas para sistemas de inteligencia artificial enfocados en la detección de malware. El objetivo principal es optimizar su desempeño mediante el uso de datasets enriquecidos, estrategias de validación y metodologías de evaluación avanzadas. Asimismo, se aborda el impacto de estas tecnologías en la reducción de riesgos cibernéticos, la mejora en la eficiencia operativa de los equipos de seguridad y la protección de infraestructuras críticas.</w:t>
      </w:r>
    </w:p>
    <w:p w:rsidR="00000000" w:rsidDel="00000000" w:rsidP="00000000" w:rsidRDefault="00000000" w:rsidRPr="00000000" w14:paraId="00000032">
      <w:pPr>
        <w:spacing w:line="480" w:lineRule="auto"/>
        <w:rPr/>
      </w:pPr>
      <w:bookmarkStart w:colFirst="0" w:colLast="0" w:name="_heading=h.upm9j7w9wq53" w:id="12"/>
      <w:bookmarkEnd w:id="12"/>
      <w:r w:rsidDel="00000000" w:rsidR="00000000" w:rsidRPr="00000000">
        <w:rPr>
          <w:rtl w:val="0"/>
        </w:rPr>
      </w:r>
    </w:p>
    <w:p w:rsidR="00000000" w:rsidDel="00000000" w:rsidP="00000000" w:rsidRDefault="00000000" w:rsidRPr="00000000" w14:paraId="00000033">
      <w:pPr>
        <w:spacing w:line="480" w:lineRule="auto"/>
        <w:rPr/>
      </w:pPr>
      <w:bookmarkStart w:colFirst="0" w:colLast="0" w:name="_heading=h.tw1b0ssvt4d4" w:id="13"/>
      <w:bookmarkEnd w:id="13"/>
      <w:r w:rsidDel="00000000" w:rsidR="00000000" w:rsidRPr="00000000">
        <w:rPr>
          <w:rtl w:val="0"/>
        </w:rPr>
        <w:t xml:space="preserve">En un mundo cada vez más interconectado, donde la seguridad informática es esencial para garantizar la continuidad de los negocios y la confianza de los usuarios, la implementación de soluciones basadas en IA no solo representa una ventaja estratégica, sino también una necesidad imperativa. Este proyecto busca aportar al desarrollo de tecnologías que no solo respondan al presente, sino que también se anticipen a las amenazas del futuro.</w:t>
      </w:r>
    </w:p>
    <w:p w:rsidR="00000000" w:rsidDel="00000000" w:rsidP="00000000" w:rsidRDefault="00000000" w:rsidRPr="00000000" w14:paraId="00000034">
      <w:pPr>
        <w:spacing w:line="480" w:lineRule="auto"/>
        <w:rPr/>
      </w:pPr>
      <w:bookmarkStart w:colFirst="0" w:colLast="0" w:name="_heading=h.3yl0xhyi3b0t" w:id="14"/>
      <w:bookmarkEnd w:id="14"/>
      <w:r w:rsidDel="00000000" w:rsidR="00000000" w:rsidRPr="00000000">
        <w:rPr>
          <w:rtl w:val="0"/>
        </w:rPr>
      </w:r>
    </w:p>
    <w:p w:rsidR="00000000" w:rsidDel="00000000" w:rsidP="00000000" w:rsidRDefault="00000000" w:rsidRPr="00000000" w14:paraId="00000035">
      <w:pPr>
        <w:spacing w:line="480" w:lineRule="auto"/>
        <w:rPr/>
      </w:pPr>
      <w:bookmarkStart w:colFirst="0" w:colLast="0" w:name="_heading=h.845ozlo7p945" w:id="15"/>
      <w:bookmarkEnd w:id="15"/>
      <w:r w:rsidDel="00000000" w:rsidR="00000000" w:rsidRPr="00000000">
        <w:rPr>
          <w:rtl w:val="0"/>
        </w:rPr>
      </w:r>
    </w:p>
    <w:p w:rsidR="00000000" w:rsidDel="00000000" w:rsidP="00000000" w:rsidRDefault="00000000" w:rsidRPr="00000000" w14:paraId="00000036">
      <w:pPr>
        <w:rPr/>
      </w:pPr>
      <w:bookmarkStart w:colFirst="0" w:colLast="0" w:name="_heading=h.nu5kxpo2dk39" w:id="16"/>
      <w:bookmarkEnd w:id="16"/>
      <w:r w:rsidDel="00000000" w:rsidR="00000000" w:rsidRPr="00000000">
        <w:rPr>
          <w:rtl w:val="0"/>
        </w:rPr>
      </w:r>
    </w:p>
    <w:p w:rsidR="00000000" w:rsidDel="00000000" w:rsidP="00000000" w:rsidRDefault="00000000" w:rsidRPr="00000000" w14:paraId="00000037">
      <w:pPr>
        <w:spacing w:line="480" w:lineRule="auto"/>
        <w:ind w:firstLine="720"/>
        <w:rPr/>
      </w:pPr>
      <w:r w:rsidDel="00000000" w:rsidR="00000000" w:rsidRPr="00000000">
        <w:rPr>
          <w:rtl w:val="0"/>
        </w:rPr>
      </w:r>
    </w:p>
    <w:p w:rsidR="00000000" w:rsidDel="00000000" w:rsidP="00000000" w:rsidRDefault="00000000" w:rsidRPr="00000000" w14:paraId="00000038">
      <w:pPr>
        <w:spacing w:line="480" w:lineRule="auto"/>
        <w:ind w:firstLine="720"/>
        <w:rPr/>
      </w:pPr>
      <w:r w:rsidDel="00000000" w:rsidR="00000000" w:rsidRPr="00000000">
        <w:rPr>
          <w:rtl w:val="0"/>
        </w:rPr>
      </w:r>
    </w:p>
    <w:p w:rsidR="00000000" w:rsidDel="00000000" w:rsidP="00000000" w:rsidRDefault="00000000" w:rsidRPr="00000000" w14:paraId="00000039">
      <w:pPr>
        <w:spacing w:line="480" w:lineRule="auto"/>
        <w:ind w:firstLine="7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sqyw64" w:id="17"/>
      <w:bookmarkEnd w:id="17"/>
      <w:r w:rsidDel="00000000" w:rsidR="00000000" w:rsidRPr="00000000">
        <w:br w:type="page"/>
      </w:r>
      <w:r w:rsidDel="00000000" w:rsidR="00000000" w:rsidRPr="00000000">
        <w:rPr>
          <w:b w:val="1"/>
          <w:rtl w:val="0"/>
        </w:rPr>
        <w:t xml:space="preserve">Antecedentes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En los últimos años, el aumento en la sofisticación de los ciberataques ha evidenciado las limitaciones de las soluciones tradicionales de ciberseguridad, como los antivirus basados en firmas. Diversos estudios han explorado el uso de aprendizaje automático y redes neuronales en la detección de malware, destacando enfoques como el análisis estático y dinámico de archivos, el procesamiento de datos de red y la clasificación basada en vectores de características. Sin embargo, persisten desafíos relacionados con el entrenamiento en datasets balanceados y representativos, a continuación se exponen dichos desafíos.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b w:val="1"/>
          <w:rtl w:val="0"/>
        </w:rPr>
        <w:t xml:space="preserve">Adopción de redes neuronales para detección binaria</w:t>
      </w:r>
      <w:r w:rsidDel="00000000" w:rsidR="00000000" w:rsidRPr="00000000">
        <w:rPr>
          <w:rtl w:val="0"/>
        </w:rPr>
        <w:t xml:space="preserve">: Métodos como MalConv utilizan directamente las secuencias de bytes de un archivo para clasificar su naturaleza maliciosa mediante redes neuronales convolucionales, integrando capas densamente conectadas y algoritmos de aprendizaje en conjunto como Random Forest para mejorar la precisión de detección​</w:t>
      </w:r>
      <w:r w:rsidDel="00000000" w:rsidR="00000000" w:rsidRPr="00000000">
        <w:rPr>
          <w:highlight w:val="white"/>
          <w:rtl w:val="0"/>
        </w:rPr>
        <w:t xml:space="preserve">(Solis, 2023)</w:t>
      </w:r>
      <w:r w:rsidDel="00000000" w:rsidR="00000000" w:rsidRPr="00000000">
        <w:rPr>
          <w:rtl w:val="0"/>
        </w:rPr>
      </w:r>
    </w:p>
    <w:p w:rsidR="00000000" w:rsidDel="00000000" w:rsidP="00000000" w:rsidRDefault="00000000" w:rsidRPr="00000000" w14:paraId="00000040">
      <w:pPr>
        <w:numPr>
          <w:ilvl w:val="0"/>
          <w:numId w:val="3"/>
        </w:numPr>
        <w:spacing w:line="480" w:lineRule="auto"/>
        <w:ind w:left="720" w:hanging="360"/>
        <w:rPr>
          <w:u w:val="none"/>
        </w:rPr>
      </w:pPr>
      <w:r w:rsidDel="00000000" w:rsidR="00000000" w:rsidRPr="00000000">
        <w:rPr>
          <w:b w:val="1"/>
          <w:rtl w:val="0"/>
        </w:rPr>
        <w:t xml:space="preserve">Aplicación del aprendizaje profundo</w:t>
      </w:r>
      <w:r w:rsidDel="00000000" w:rsidR="00000000" w:rsidRPr="00000000">
        <w:rPr>
          <w:rtl w:val="0"/>
        </w:rPr>
        <w:t xml:space="preserve">: Sistemas como los de McAfee incorporan aprendizaje profundo, que utiliza redes neuronales multicapa para identificar patrones de comportamiento malicioso en tiempo real, adaptándose incluso a amenazas de día cero​</w:t>
      </w:r>
      <w:r w:rsidDel="00000000" w:rsidR="00000000" w:rsidRPr="00000000">
        <w:rPr>
          <w:highlight w:val="white"/>
          <w:rtl w:val="0"/>
        </w:rPr>
        <w:t xml:space="preserve">(Chamorro Fernández, n.d.)</w:t>
      </w:r>
      <w:r w:rsidDel="00000000" w:rsidR="00000000" w:rsidRPr="00000000">
        <w:rPr>
          <w:rtl w:val="0"/>
        </w:rPr>
      </w:r>
    </w:p>
    <w:p w:rsidR="00000000" w:rsidDel="00000000" w:rsidP="00000000" w:rsidRDefault="00000000" w:rsidRPr="00000000" w14:paraId="00000041">
      <w:pPr>
        <w:numPr>
          <w:ilvl w:val="0"/>
          <w:numId w:val="3"/>
        </w:numPr>
        <w:spacing w:line="480" w:lineRule="auto"/>
        <w:ind w:left="720" w:hanging="360"/>
        <w:rPr>
          <w:u w:val="none"/>
        </w:rPr>
      </w:pPr>
      <w:r w:rsidDel="00000000" w:rsidR="00000000" w:rsidRPr="00000000">
        <w:rPr>
          <w:b w:val="1"/>
          <w:rtl w:val="0"/>
        </w:rPr>
        <w:t xml:space="preserve">Detección basada en comportamientos heurísticos</w:t>
      </w:r>
      <w:r w:rsidDel="00000000" w:rsidR="00000000" w:rsidRPr="00000000">
        <w:rPr>
          <w:rtl w:val="0"/>
        </w:rPr>
        <w:t xml:space="preserve">: Los sistemas avanzados emplean heurísticas para analizar comportamientos anómalos, combinando aprendizaje supervisado y aprendizaje automático en múltiples capas para aumentar la precisión de detección​</w:t>
      </w:r>
      <w:r w:rsidDel="00000000" w:rsidR="00000000" w:rsidRPr="00000000">
        <w:rPr>
          <w:highlight w:val="white"/>
          <w:rtl w:val="0"/>
        </w:rPr>
        <w:t xml:space="preserve">(Solis, 2023)</w:t>
      </w:r>
      <w:r w:rsidDel="00000000" w:rsidR="00000000" w:rsidRPr="00000000">
        <w:rPr>
          <w:rtl w:val="0"/>
        </w:rPr>
      </w:r>
    </w:p>
    <w:p w:rsidR="00000000" w:rsidDel="00000000" w:rsidP="00000000" w:rsidRDefault="00000000" w:rsidRPr="00000000" w14:paraId="00000042">
      <w:pPr>
        <w:numPr>
          <w:ilvl w:val="0"/>
          <w:numId w:val="3"/>
        </w:numPr>
        <w:spacing w:line="480" w:lineRule="auto"/>
        <w:ind w:left="720" w:hanging="360"/>
        <w:rPr>
          <w:u w:val="none"/>
        </w:rPr>
      </w:pPr>
      <w:r w:rsidDel="00000000" w:rsidR="00000000" w:rsidRPr="00000000">
        <w:rPr>
          <w:b w:val="1"/>
          <w:rtl w:val="0"/>
        </w:rPr>
        <w:t xml:space="preserve">Mitigación del error humano</w:t>
      </w:r>
      <w:r w:rsidDel="00000000" w:rsidR="00000000" w:rsidRPr="00000000">
        <w:rPr>
          <w:rtl w:val="0"/>
        </w:rPr>
        <w:t xml:space="preserve">: La inteligencia artificial ayuda a reducir errores asociados con la supervisión manual, automatizando tareas complejas y permitiendo que los equipos de ciberseguridad se enfoquen en problemas estratégicos​</w:t>
      </w:r>
      <w:r w:rsidDel="00000000" w:rsidR="00000000" w:rsidRPr="00000000">
        <w:rPr>
          <w:highlight w:val="white"/>
          <w:rtl w:val="0"/>
        </w:rPr>
        <w:t xml:space="preserve">(Chamorro Fernández, n.d.)</w:t>
      </w:r>
      <w:r w:rsidDel="00000000" w:rsidR="00000000" w:rsidRPr="00000000">
        <w:rPr>
          <w:rtl w:val="0"/>
        </w:rPr>
      </w:r>
    </w:p>
    <w:p w:rsidR="00000000" w:rsidDel="00000000" w:rsidP="00000000" w:rsidRDefault="00000000" w:rsidRPr="00000000" w14:paraId="00000043">
      <w:pPr>
        <w:numPr>
          <w:ilvl w:val="0"/>
          <w:numId w:val="3"/>
        </w:numPr>
        <w:spacing w:line="480" w:lineRule="auto"/>
        <w:ind w:left="720" w:hanging="360"/>
        <w:rPr>
          <w:u w:val="none"/>
        </w:rPr>
      </w:pPr>
      <w:r w:rsidDel="00000000" w:rsidR="00000000" w:rsidRPr="00000000">
        <w:rPr>
          <w:b w:val="1"/>
          <w:rtl w:val="0"/>
        </w:rPr>
        <w:t xml:space="preserve">Datos de entrenamiento y limitaciones</w:t>
      </w:r>
      <w:r w:rsidDel="00000000" w:rsidR="00000000" w:rsidRPr="00000000">
        <w:rPr>
          <w:rtl w:val="0"/>
        </w:rPr>
        <w:t xml:space="preserve">: Uno de los desafíos para la IA en ciberseguridad es la falta de datos de entrenamiento completos y actualizados, lo cual afecta la efectividad de los modelos en entornos con amenazas evolutivas​</w:t>
      </w:r>
      <w:r w:rsidDel="00000000" w:rsidR="00000000" w:rsidRPr="00000000">
        <w:rPr>
          <w:highlight w:val="white"/>
          <w:rtl w:val="0"/>
        </w:rPr>
        <w:t xml:space="preserve">(Chamorro Fernández, n.d.)</w:t>
      </w:r>
      <w:hyperlink r:id="rId8">
        <w:r w:rsidDel="00000000" w:rsidR="00000000" w:rsidRPr="00000000">
          <w:rPr>
            <w:color w:val="1155cc"/>
            <w:u w:val="single"/>
            <w:rtl w:val="0"/>
          </w:rPr>
          <w:br w:type="textWrapping"/>
        </w:r>
      </w:hyperlink>
      <w:r w:rsidDel="00000000" w:rsidR="00000000" w:rsidRPr="00000000">
        <w:rPr>
          <w:rtl w:val="0"/>
        </w:rPr>
        <w:t xml:space="preserve">.</w:t>
      </w:r>
    </w:p>
    <w:p w:rsidR="00000000" w:rsidDel="00000000" w:rsidP="00000000" w:rsidRDefault="00000000" w:rsidRPr="00000000" w14:paraId="00000044">
      <w:pPr>
        <w:numPr>
          <w:ilvl w:val="0"/>
          <w:numId w:val="3"/>
        </w:numPr>
        <w:spacing w:line="480" w:lineRule="auto"/>
        <w:ind w:left="720" w:hanging="360"/>
        <w:rPr>
          <w:u w:val="none"/>
        </w:rPr>
      </w:pPr>
      <w:r w:rsidDel="00000000" w:rsidR="00000000" w:rsidRPr="00000000">
        <w:rPr>
          <w:b w:val="1"/>
          <w:rtl w:val="0"/>
        </w:rPr>
        <w:t xml:space="preserve">IBM Watson for Cybersecurity</w:t>
      </w:r>
      <w:r w:rsidDel="00000000" w:rsidR="00000000" w:rsidRPr="00000000">
        <w:rPr>
          <w:rtl w:val="0"/>
        </w:rPr>
        <w:t xml:space="preserve">: Este sistema aplica aprendizaje automático para analizar grandes volúmenes de datos de eventos y vulnerabilidades, mejorando la capacidad de respuesta contra ataques avanzados​</w:t>
      </w:r>
      <w:r w:rsidDel="00000000" w:rsidR="00000000" w:rsidRPr="00000000">
        <w:rPr>
          <w:highlight w:val="white"/>
          <w:rtl w:val="0"/>
        </w:rPr>
        <w:t xml:space="preserve">(Vishnu Varadaraj, 2024)</w:t>
      </w:r>
      <w:hyperlink r:id="rId9">
        <w:r w:rsidDel="00000000" w:rsidR="00000000" w:rsidRPr="00000000">
          <w:rPr>
            <w:color w:val="1155cc"/>
            <w:u w:val="single"/>
            <w:rtl w:val="0"/>
          </w:rPr>
          <w:br w:type="textWrapping"/>
        </w:r>
      </w:hyperlink>
      <w:r w:rsidDel="00000000" w:rsidR="00000000" w:rsidRPr="00000000">
        <w:rPr>
          <w:rtl w:val="0"/>
        </w:rPr>
        <w:t xml:space="preserve">.</w:t>
      </w:r>
    </w:p>
    <w:p w:rsidR="00000000" w:rsidDel="00000000" w:rsidP="00000000" w:rsidRDefault="00000000" w:rsidRPr="00000000" w14:paraId="00000045">
      <w:pPr>
        <w:numPr>
          <w:ilvl w:val="0"/>
          <w:numId w:val="3"/>
        </w:numPr>
        <w:spacing w:line="480" w:lineRule="auto"/>
        <w:ind w:left="720" w:hanging="360"/>
        <w:rPr>
          <w:u w:val="none"/>
        </w:rPr>
      </w:pPr>
      <w:r w:rsidDel="00000000" w:rsidR="00000000" w:rsidRPr="00000000">
        <w:rPr>
          <w:b w:val="1"/>
          <w:rtl w:val="0"/>
        </w:rPr>
        <w:t xml:space="preserve">Enfoque de aprendizaje conjunto</w:t>
      </w:r>
      <w:r w:rsidDel="00000000" w:rsidR="00000000" w:rsidRPr="00000000">
        <w:rPr>
          <w:rtl w:val="0"/>
        </w:rPr>
        <w:t xml:space="preserve">: Se combinan múltiples modelos de aprendizaje para crear sistemas más robustos, mejorando la detección con menos errores y aumentando la precisión ante amenazas dinámicas​.</w:t>
      </w:r>
      <w:r w:rsidDel="00000000" w:rsidR="00000000" w:rsidRPr="00000000">
        <w:rPr>
          <w:highlight w:val="white"/>
          <w:rtl w:val="0"/>
        </w:rPr>
        <w:t xml:space="preserve">(Chamorro Fernández, n.d.)</w:t>
      </w:r>
      <w:r w:rsidDel="00000000" w:rsidR="00000000" w:rsidRPr="00000000">
        <w:rPr>
          <w:rtl w:val="0"/>
        </w:rPr>
      </w:r>
    </w:p>
    <w:p w:rsidR="00000000" w:rsidDel="00000000" w:rsidP="00000000" w:rsidRDefault="00000000" w:rsidRPr="00000000" w14:paraId="00000046">
      <w:pPr>
        <w:numPr>
          <w:ilvl w:val="0"/>
          <w:numId w:val="3"/>
        </w:numPr>
        <w:spacing w:line="480" w:lineRule="auto"/>
        <w:ind w:left="720" w:hanging="360"/>
        <w:rPr>
          <w:u w:val="none"/>
        </w:rPr>
      </w:pPr>
      <w:r w:rsidDel="00000000" w:rsidR="00000000" w:rsidRPr="00000000">
        <w:rPr>
          <w:b w:val="1"/>
          <w:rtl w:val="0"/>
        </w:rPr>
        <w:t xml:space="preserve">Impacto del aprendizaje supervisado</w:t>
      </w:r>
      <w:r w:rsidDel="00000000" w:rsidR="00000000" w:rsidRPr="00000000">
        <w:rPr>
          <w:rtl w:val="0"/>
        </w:rPr>
        <w:t xml:space="preserve">: Este método ha demostrado ser eficaz al asociar entradas específicas con salidas deseadas, desarrollando algoritmos que predicen comportamientos maliciosos con mayor exactitud​</w:t>
      </w:r>
      <w:r w:rsidDel="00000000" w:rsidR="00000000" w:rsidRPr="00000000">
        <w:rPr>
          <w:highlight w:val="white"/>
          <w:rtl w:val="0"/>
        </w:rPr>
        <w:t xml:space="preserve">(Solis, 2023)</w:t>
      </w:r>
      <w:r w:rsidDel="00000000" w:rsidR="00000000" w:rsidRPr="00000000">
        <w:rPr>
          <w:rtl w:val="0"/>
        </w:rPr>
      </w:r>
    </w:p>
    <w:p w:rsidR="00000000" w:rsidDel="00000000" w:rsidP="00000000" w:rsidRDefault="00000000" w:rsidRPr="00000000" w14:paraId="00000047">
      <w:pPr>
        <w:numPr>
          <w:ilvl w:val="0"/>
          <w:numId w:val="3"/>
        </w:numPr>
        <w:spacing w:line="480" w:lineRule="auto"/>
        <w:ind w:left="720" w:hanging="360"/>
        <w:rPr>
          <w:u w:val="none"/>
        </w:rPr>
      </w:pPr>
      <w:r w:rsidDel="00000000" w:rsidR="00000000" w:rsidRPr="00000000">
        <w:rPr>
          <w:b w:val="1"/>
          <w:rtl w:val="0"/>
        </w:rPr>
        <w:t xml:space="preserve">Modelos adaptativos de IA</w:t>
      </w:r>
      <w:r w:rsidDel="00000000" w:rsidR="00000000" w:rsidRPr="00000000">
        <w:rPr>
          <w:rtl w:val="0"/>
        </w:rPr>
        <w:t xml:space="preserve">: Los sistemas modernos pueden aprender y adaptarse continuamente, analizando datos históricos y actuales para prever comportamientos futuros de malware​.</w:t>
      </w:r>
      <w:r w:rsidDel="00000000" w:rsidR="00000000" w:rsidRPr="00000000">
        <w:rPr>
          <w:highlight w:val="white"/>
          <w:rtl w:val="0"/>
        </w:rPr>
        <w:t xml:space="preserve">(Vishnu Varadaraj, 2024)</w:t>
      </w:r>
      <w:r w:rsidDel="00000000" w:rsidR="00000000" w:rsidRPr="00000000">
        <w:rPr>
          <w:rtl w:val="0"/>
        </w:rPr>
      </w:r>
    </w:p>
    <w:p w:rsidR="00000000" w:rsidDel="00000000" w:rsidP="00000000" w:rsidRDefault="00000000" w:rsidRPr="00000000" w14:paraId="00000048">
      <w:pPr>
        <w:numPr>
          <w:ilvl w:val="0"/>
          <w:numId w:val="3"/>
        </w:numPr>
        <w:spacing w:line="480" w:lineRule="auto"/>
        <w:ind w:left="720" w:hanging="360"/>
        <w:rPr>
          <w:u w:val="none"/>
        </w:rPr>
      </w:pPr>
      <w:r w:rsidDel="00000000" w:rsidR="00000000" w:rsidRPr="00000000">
        <w:rPr>
          <w:b w:val="1"/>
          <w:rtl w:val="0"/>
        </w:rPr>
        <w:t xml:space="preserve">Amenazas de ataques adversarios</w:t>
      </w:r>
      <w:r w:rsidDel="00000000" w:rsidR="00000000" w:rsidRPr="00000000">
        <w:rPr>
          <w:rtl w:val="0"/>
        </w:rPr>
        <w:t xml:space="preserve">: Los ciberdelincuentes diseñan malware que busca evadir defensas basadas en IA, lo que motiva el desarrollo de modelos más sofisticados para anticipar y contrarrestar estas tácticas​</w:t>
      </w:r>
      <w:r w:rsidDel="00000000" w:rsidR="00000000" w:rsidRPr="00000000">
        <w:rPr>
          <w:highlight w:val="white"/>
          <w:rtl w:val="0"/>
        </w:rPr>
        <w:t xml:space="preserve">(Vishnu Varadaraj, 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cqmetx" w:id="18"/>
      <w:bookmarkEnd w:id="18"/>
      <w:r w:rsidDel="00000000" w:rsidR="00000000" w:rsidRPr="00000000">
        <w:br w:type="column"/>
      </w:r>
      <w:r w:rsidDel="00000000" w:rsidR="00000000" w:rsidRPr="00000000">
        <w:rPr>
          <w:b w:val="1"/>
          <w:rtl w:val="0"/>
        </w:rPr>
        <w:t xml:space="preserve">Planteamiento del problema</w:t>
      </w:r>
      <w:r w:rsidDel="00000000" w:rsidR="00000000" w:rsidRPr="00000000">
        <w:rPr>
          <w:rtl w:val="0"/>
        </w:rPr>
      </w:r>
    </w:p>
    <w:p w:rsidR="00000000" w:rsidDel="00000000" w:rsidP="00000000" w:rsidRDefault="00000000" w:rsidRPr="00000000" w14:paraId="0000004C">
      <w:pPr>
        <w:spacing w:after="480" w:before="240" w:line="480" w:lineRule="auto"/>
        <w:rPr/>
      </w:pPr>
      <w:bookmarkStart w:colFirst="0" w:colLast="0" w:name="_heading=h.kgcv8k" w:id="19"/>
      <w:bookmarkEnd w:id="19"/>
      <w:r w:rsidDel="00000000" w:rsidR="00000000" w:rsidRPr="00000000">
        <w:rPr>
          <w:rtl w:val="0"/>
        </w:rPr>
        <w:t xml:space="preserve">El malware evoluciona constantemente para evadir sistemas de seguridad. Aunque existen soluciones basadas en IA, estas enfrentan problemas como:</w:t>
      </w:r>
    </w:p>
    <w:p w:rsidR="00000000" w:rsidDel="00000000" w:rsidP="00000000" w:rsidRDefault="00000000" w:rsidRPr="00000000" w14:paraId="0000004D">
      <w:pPr>
        <w:numPr>
          <w:ilvl w:val="0"/>
          <w:numId w:val="2"/>
        </w:numPr>
        <w:spacing w:after="0" w:afterAutospacing="0" w:before="240" w:line="480" w:lineRule="auto"/>
        <w:ind w:left="720" w:hanging="360"/>
        <w:rPr>
          <w:u w:val="none"/>
        </w:rPr>
      </w:pPr>
      <w:bookmarkStart w:colFirst="0" w:colLast="0" w:name="_heading=h.kgcv8k" w:id="19"/>
      <w:bookmarkEnd w:id="19"/>
      <w:r w:rsidDel="00000000" w:rsidR="00000000" w:rsidRPr="00000000">
        <w:rPr>
          <w:rtl w:val="0"/>
        </w:rPr>
        <w:t xml:space="preserve">Insuficiencia de datos reales etiquetados para entrenamiento.</w:t>
      </w:r>
    </w:p>
    <w:p w:rsidR="00000000" w:rsidDel="00000000" w:rsidP="00000000" w:rsidRDefault="00000000" w:rsidRPr="00000000" w14:paraId="0000004E">
      <w:pPr>
        <w:numPr>
          <w:ilvl w:val="0"/>
          <w:numId w:val="2"/>
        </w:numPr>
        <w:spacing w:after="0" w:afterAutospacing="0" w:before="0" w:beforeAutospacing="0" w:line="480" w:lineRule="auto"/>
        <w:ind w:left="720" w:hanging="360"/>
        <w:rPr>
          <w:u w:val="none"/>
        </w:rPr>
      </w:pPr>
      <w:bookmarkStart w:colFirst="0" w:colLast="0" w:name="_heading=h.kgcv8k" w:id="19"/>
      <w:bookmarkEnd w:id="19"/>
      <w:r w:rsidDel="00000000" w:rsidR="00000000" w:rsidRPr="00000000">
        <w:rPr>
          <w:rtl w:val="0"/>
        </w:rPr>
        <w:t xml:space="preserve">Alta tasa de falsos positivos que genera alertas irrelevantes.</w:t>
      </w:r>
    </w:p>
    <w:p w:rsidR="00000000" w:rsidDel="00000000" w:rsidP="00000000" w:rsidRDefault="00000000" w:rsidRPr="00000000" w14:paraId="0000004F">
      <w:pPr>
        <w:numPr>
          <w:ilvl w:val="0"/>
          <w:numId w:val="2"/>
        </w:numPr>
        <w:spacing w:after="480" w:before="0" w:beforeAutospacing="0" w:line="480" w:lineRule="auto"/>
        <w:ind w:left="720" w:hanging="360"/>
        <w:rPr>
          <w:u w:val="none"/>
        </w:rPr>
      </w:pPr>
      <w:bookmarkStart w:colFirst="0" w:colLast="0" w:name="_heading=h.kgcv8k" w:id="19"/>
      <w:bookmarkEnd w:id="19"/>
      <w:r w:rsidDel="00000000" w:rsidR="00000000" w:rsidRPr="00000000">
        <w:rPr>
          <w:rtl w:val="0"/>
        </w:rPr>
        <w:t xml:space="preserve">Escalabilidad limitada para identificar variantes desconocidas.</w:t>
      </w:r>
    </w:p>
    <w:p w:rsidR="00000000" w:rsidDel="00000000" w:rsidP="00000000" w:rsidRDefault="00000000" w:rsidRPr="00000000" w14:paraId="00000050">
      <w:pPr>
        <w:spacing w:after="480" w:before="240" w:line="480" w:lineRule="auto"/>
        <w:rPr/>
      </w:pPr>
      <w:bookmarkStart w:colFirst="0" w:colLast="0" w:name="_heading=h.kgcv8k" w:id="19"/>
      <w:bookmarkEnd w:id="19"/>
      <w:r w:rsidDel="00000000" w:rsidR="00000000" w:rsidRPr="00000000">
        <w:rPr>
          <w:b w:val="1"/>
          <w:rtl w:val="0"/>
        </w:rPr>
        <w:t xml:space="preserve">Pregunta de investigación</w:t>
      </w:r>
      <w:r w:rsidDel="00000000" w:rsidR="00000000" w:rsidRPr="00000000">
        <w:rPr>
          <w:rtl w:val="0"/>
        </w:rPr>
        <w:t xml:space="preserve">: ¿Qué técnicas de entrenamiento pueden optimizar la capacidad de una inteligencia artificial para detectar malware de manera precisa y eficiente durante el periodo 2024-2025-1 en Bogotá?</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pPr>
      <w:bookmarkStart w:colFirst="0" w:colLast="0" w:name="_heading=h.kgcv8k" w:id="19"/>
      <w:bookmarkEnd w:id="19"/>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rwl8vgy54zk5" w:id="20"/>
      <w:bookmarkEnd w:id="20"/>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34g0dwd" w:id="21"/>
      <w:bookmarkEnd w:id="21"/>
      <w:r w:rsidDel="00000000" w:rsidR="00000000" w:rsidRPr="00000000">
        <w:rPr>
          <w:b w:val="1"/>
          <w:rtl w:val="0"/>
        </w:rPr>
        <w:t xml:space="preserve">Hipótesis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480" w:lineRule="auto"/>
        <w:ind w:left="0" w:right="0" w:firstLine="0"/>
        <w:jc w:val="left"/>
        <w:rPr/>
      </w:pPr>
      <w:bookmarkStart w:colFirst="0" w:colLast="0" w:name="_heading=h.7jowm9c3na7d" w:id="22"/>
      <w:bookmarkEnd w:id="22"/>
      <w:r w:rsidDel="00000000" w:rsidR="00000000" w:rsidRPr="00000000">
        <w:rPr>
          <w:rtl w:val="0"/>
        </w:rPr>
        <w:t xml:space="preserve">Si se diseñan y aplican técnicas de entrenamiento basadas en datasets enriquecidos, estrategias de oversampling y algoritmos adaptativos, entonces la IA mejorará su precisión en la detección de malware, reduciendo falsos positivos y elevando su capacidad de adaptación a nuevas amenazas.</w:t>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480" w:lineRule="auto"/>
        <w:ind w:left="0" w:right="0" w:firstLine="0"/>
        <w:jc w:val="center"/>
        <w:rPr>
          <w:b w:val="1"/>
        </w:rPr>
      </w:pPr>
      <w:bookmarkStart w:colFirst="0" w:colLast="0" w:name="_heading=h.9f6rcoam98im" w:id="23"/>
      <w:bookmarkEnd w:id="23"/>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qennadb3gwrd" w:id="24"/>
      <w:bookmarkEnd w:id="24"/>
      <w:r w:rsidDel="00000000" w:rsidR="00000000" w:rsidRPr="00000000">
        <w:rPr>
          <w:b w:val="1"/>
          <w:rtl w:val="0"/>
        </w:rPr>
        <w:t xml:space="preserve">Justificación</w:t>
      </w: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t xml:space="preserve">La ciberseguridad es una prioridad global en un mundo altamente digitalizado. La implementación de sistemas de IA robustos puede revolucionar la manera en que las organizaciones prevenir ciberataques. Este proyecto no solo contribuirá a fortalecer la seguridad informática, sino que también optimizará costos y reducirá riesgos asociados a brechas de seguridad.</w:t>
      </w:r>
    </w:p>
    <w:p w:rsidR="00000000" w:rsidDel="00000000" w:rsidP="00000000" w:rsidRDefault="00000000" w:rsidRPr="00000000" w14:paraId="0000005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480" w:before="240" w:line="480" w:lineRule="auto"/>
        <w:jc w:val="center"/>
        <w:rPr>
          <w:b w:val="1"/>
        </w:rPr>
      </w:pPr>
      <w:bookmarkStart w:colFirst="0" w:colLast="0" w:name="_heading=h.qennadb3gwrd" w:id="24"/>
      <w:bookmarkEnd w:id="24"/>
      <w:r w:rsidDel="00000000" w:rsidR="00000000" w:rsidRPr="00000000">
        <w:rPr>
          <w:b w:val="1"/>
          <w:rtl w:val="0"/>
        </w:rPr>
        <w:t xml:space="preserve">Objetivos</w:t>
      </w:r>
    </w:p>
    <w:p w:rsidR="00000000" w:rsidDel="00000000" w:rsidP="00000000" w:rsidRDefault="00000000" w:rsidRPr="00000000" w14:paraId="0000005B">
      <w:pPr>
        <w:spacing w:after="480" w:before="240" w:line="480" w:lineRule="auto"/>
        <w:rPr>
          <w:b w:val="1"/>
        </w:rPr>
      </w:pPr>
      <w:bookmarkStart w:colFirst="0" w:colLast="0" w:name="_heading=h.gi0dx59u53be" w:id="25"/>
      <w:bookmarkEnd w:id="25"/>
      <w:r w:rsidDel="00000000" w:rsidR="00000000" w:rsidRPr="00000000">
        <w:rPr>
          <w:b w:val="1"/>
          <w:rtl w:val="0"/>
        </w:rPr>
        <w:t xml:space="preserve">General</w:t>
      </w:r>
    </w:p>
    <w:p w:rsidR="00000000" w:rsidDel="00000000" w:rsidP="00000000" w:rsidRDefault="00000000" w:rsidRPr="00000000" w14:paraId="0000005C">
      <w:pPr>
        <w:spacing w:after="480" w:before="240" w:line="480" w:lineRule="auto"/>
        <w:rPr>
          <w:b w:val="1"/>
        </w:rPr>
      </w:pPr>
      <w:bookmarkStart w:colFirst="0" w:colLast="0" w:name="_heading=h.gi0dx59u53be" w:id="25"/>
      <w:bookmarkEnd w:id="25"/>
      <w:r w:rsidDel="00000000" w:rsidR="00000000" w:rsidRPr="00000000">
        <w:rPr>
          <w:rtl w:val="0"/>
        </w:rPr>
        <w:t xml:space="preserve">Diseñar y evaluar técnicas de entrenamiento para una IA que detecte malware con alta precisión y bajo índice de falsos positivos.</w:t>
      </w:r>
      <w:r w:rsidDel="00000000" w:rsidR="00000000" w:rsidRPr="00000000">
        <w:rPr>
          <w:rtl w:val="0"/>
        </w:rPr>
      </w:r>
    </w:p>
    <w:p w:rsidR="00000000" w:rsidDel="00000000" w:rsidP="00000000" w:rsidRDefault="00000000" w:rsidRPr="00000000" w14:paraId="0000005D">
      <w:pPr>
        <w:spacing w:after="480" w:before="240" w:line="480" w:lineRule="auto"/>
        <w:rPr>
          <w:b w:val="1"/>
        </w:rPr>
      </w:pPr>
      <w:bookmarkStart w:colFirst="0" w:colLast="0" w:name="_heading=h.gi0dx59u53be" w:id="25"/>
      <w:bookmarkEnd w:id="25"/>
      <w:r w:rsidDel="00000000" w:rsidR="00000000" w:rsidRPr="00000000">
        <w:rPr>
          <w:b w:val="1"/>
          <w:rtl w:val="0"/>
        </w:rPr>
        <w:t xml:space="preserve">Específicos</w:t>
      </w:r>
    </w:p>
    <w:p w:rsidR="00000000" w:rsidDel="00000000" w:rsidP="00000000" w:rsidRDefault="00000000" w:rsidRPr="00000000" w14:paraId="0000005E">
      <w:pPr>
        <w:numPr>
          <w:ilvl w:val="0"/>
          <w:numId w:val="1"/>
        </w:numPr>
        <w:spacing w:after="0" w:afterAutospacing="0" w:before="240" w:line="480" w:lineRule="auto"/>
        <w:ind w:left="720" w:hanging="360"/>
        <w:rPr>
          <w:u w:val="none"/>
        </w:rPr>
      </w:pPr>
      <w:bookmarkStart w:colFirst="0" w:colLast="0" w:name="_heading=h.gi0dx59u53be" w:id="25"/>
      <w:bookmarkEnd w:id="25"/>
      <w:r w:rsidDel="00000000" w:rsidR="00000000" w:rsidRPr="00000000">
        <w:rPr>
          <w:rtl w:val="0"/>
        </w:rPr>
        <w:t xml:space="preserve">Crear un dataset balanceado y representativo de malware y software legítimo.</w:t>
      </w:r>
    </w:p>
    <w:p w:rsidR="00000000" w:rsidDel="00000000" w:rsidP="00000000" w:rsidRDefault="00000000" w:rsidRPr="00000000" w14:paraId="0000005F">
      <w:pPr>
        <w:numPr>
          <w:ilvl w:val="0"/>
          <w:numId w:val="1"/>
        </w:numPr>
        <w:spacing w:after="0" w:afterAutospacing="0" w:before="0" w:beforeAutospacing="0" w:line="480" w:lineRule="auto"/>
        <w:ind w:left="720" w:hanging="360"/>
        <w:rPr>
          <w:u w:val="none"/>
        </w:rPr>
      </w:pPr>
      <w:bookmarkStart w:colFirst="0" w:colLast="0" w:name="_heading=h.gi0dx59u53be" w:id="25"/>
      <w:bookmarkEnd w:id="25"/>
      <w:r w:rsidDel="00000000" w:rsidR="00000000" w:rsidRPr="00000000">
        <w:rPr>
          <w:rtl w:val="0"/>
        </w:rPr>
        <w:t xml:space="preserve">Implementar modelos de aprendizaje supervisado y no supervisado.</w:t>
      </w:r>
    </w:p>
    <w:p w:rsidR="00000000" w:rsidDel="00000000" w:rsidP="00000000" w:rsidRDefault="00000000" w:rsidRPr="00000000" w14:paraId="00000060">
      <w:pPr>
        <w:numPr>
          <w:ilvl w:val="0"/>
          <w:numId w:val="1"/>
        </w:numPr>
        <w:spacing w:after="480" w:before="0" w:beforeAutospacing="0" w:line="480" w:lineRule="auto"/>
        <w:ind w:left="720" w:hanging="360"/>
        <w:rPr>
          <w:u w:val="none"/>
        </w:rPr>
      </w:pPr>
      <w:bookmarkStart w:colFirst="0" w:colLast="0" w:name="_heading=h.gi0dx59u53be" w:id="25"/>
      <w:bookmarkEnd w:id="25"/>
      <w:r w:rsidDel="00000000" w:rsidR="00000000" w:rsidRPr="00000000">
        <w:rPr>
          <w:rtl w:val="0"/>
        </w:rPr>
        <w:t xml:space="preserve">Evaluar el rendimiento de los modelos en términos de precisión, recall y tiempo de respuesta.</w:t>
      </w:r>
    </w:p>
    <w:p w:rsidR="00000000" w:rsidDel="00000000" w:rsidP="00000000" w:rsidRDefault="00000000" w:rsidRPr="00000000" w14:paraId="00000061">
      <w:pPr>
        <w:spacing w:after="480" w:before="240" w:line="480" w:lineRule="auto"/>
        <w:jc w:val="left"/>
        <w:rPr>
          <w:b w:val="1"/>
        </w:rPr>
      </w:pPr>
      <w:bookmarkStart w:colFirst="0" w:colLast="0" w:name="_heading=h.gi0dx59u53be" w:id="25"/>
      <w:bookmarkEnd w:id="25"/>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pPr>
      <w:bookmarkStart w:colFirst="0" w:colLast="0" w:name="_heading=h.9q3y36bpwikr" w:id="26"/>
      <w:bookmarkEnd w:id="26"/>
      <w:r w:rsidDel="00000000" w:rsidR="00000000" w:rsidRPr="00000000">
        <w:br w:type="page"/>
      </w:r>
      <w:r w:rsidDel="00000000" w:rsidR="00000000" w:rsidRPr="00000000">
        <w:rPr>
          <w:rtl w:val="0"/>
        </w:rPr>
      </w:r>
    </w:p>
    <w:p w:rsidR="00000000" w:rsidDel="00000000" w:rsidP="00000000" w:rsidRDefault="00000000" w:rsidRPr="00000000" w14:paraId="00000063">
      <w:pPr>
        <w:spacing w:after="480" w:before="240" w:line="480" w:lineRule="auto"/>
        <w:jc w:val="center"/>
        <w:rPr/>
      </w:pPr>
      <w:bookmarkStart w:colFirst="0" w:colLast="0" w:name="_heading=h.qennadb3gwrd" w:id="24"/>
      <w:bookmarkEnd w:id="24"/>
      <w:r w:rsidDel="00000000" w:rsidR="00000000" w:rsidRPr="00000000">
        <w:rPr>
          <w:b w:val="1"/>
          <w:rtl w:val="0"/>
        </w:rPr>
        <w:t xml:space="preserve">Resultados y productos</w:t>
      </w:r>
      <w:r w:rsidDel="00000000" w:rsidR="00000000" w:rsidRPr="00000000">
        <w:rPr>
          <w:rtl w:val="0"/>
        </w:rPr>
      </w:r>
    </w:p>
    <w:p w:rsidR="00000000" w:rsidDel="00000000" w:rsidP="00000000" w:rsidRDefault="00000000" w:rsidRPr="00000000" w14:paraId="00000064">
      <w:pPr>
        <w:spacing w:after="480" w:before="240" w:lineRule="auto"/>
        <w:rPr>
          <w:b w:val="1"/>
        </w:rPr>
      </w:pPr>
      <w:bookmarkStart w:colFirst="0" w:colLast="0" w:name="_heading=h.vtpzc9slc9tw" w:id="27"/>
      <w:bookmarkEnd w:id="27"/>
      <w:r w:rsidDel="00000000" w:rsidR="00000000" w:rsidRPr="00000000">
        <w:rPr>
          <w:b w:val="1"/>
          <w:rtl w:val="0"/>
        </w:rPr>
        <w:t xml:space="preserve">Resultados esperados:</w:t>
      </w:r>
    </w:p>
    <w:p w:rsidR="00000000" w:rsidDel="00000000" w:rsidP="00000000" w:rsidRDefault="00000000" w:rsidRPr="00000000" w14:paraId="00000065">
      <w:pPr>
        <w:spacing w:after="480" w:before="240" w:lineRule="auto"/>
        <w:ind w:firstLine="720"/>
        <w:rPr/>
      </w:pPr>
      <w:bookmarkStart w:colFirst="0" w:colLast="0" w:name="_heading=h.vtpzc9slc9tw" w:id="27"/>
      <w:bookmarkEnd w:id="27"/>
      <w:r w:rsidDel="00000000" w:rsidR="00000000" w:rsidRPr="00000000">
        <w:rPr>
          <w:rtl w:val="0"/>
        </w:rPr>
        <w:t xml:space="preserve">Un modelo entrenado con precisión superior al 95% en detección de malware.</w:t>
      </w:r>
    </w:p>
    <w:p w:rsidR="00000000" w:rsidDel="00000000" w:rsidP="00000000" w:rsidRDefault="00000000" w:rsidRPr="00000000" w14:paraId="00000066">
      <w:pPr>
        <w:spacing w:after="480" w:before="240" w:lineRule="auto"/>
        <w:ind w:firstLine="720"/>
        <w:rPr/>
      </w:pPr>
      <w:bookmarkStart w:colFirst="0" w:colLast="0" w:name="_heading=h.vtpzc9slc9tw" w:id="27"/>
      <w:bookmarkEnd w:id="27"/>
      <w:r w:rsidDel="00000000" w:rsidR="00000000" w:rsidRPr="00000000">
        <w:rPr>
          <w:rtl w:val="0"/>
        </w:rPr>
        <w:t xml:space="preserve">Informe técnico sobre las técnicas de entrenamiento aplicadas y su impacto.</w:t>
      </w:r>
    </w:p>
    <w:p w:rsidR="00000000" w:rsidDel="00000000" w:rsidP="00000000" w:rsidRDefault="00000000" w:rsidRPr="00000000" w14:paraId="00000067">
      <w:pPr>
        <w:spacing w:after="480" w:before="240" w:lineRule="auto"/>
        <w:ind w:firstLine="720"/>
        <w:rPr/>
      </w:pPr>
      <w:bookmarkStart w:colFirst="0" w:colLast="0" w:name="_heading=h.vtpzc9slc9tw" w:id="27"/>
      <w:bookmarkEnd w:id="27"/>
      <w:r w:rsidDel="00000000" w:rsidR="00000000" w:rsidRPr="00000000">
        <w:rPr>
          <w:rtl w:val="0"/>
        </w:rPr>
        <w:t xml:space="preserve">Dataset documentado y estructurado para futuras investigaciones.</w:t>
      </w:r>
    </w:p>
    <w:p w:rsidR="00000000" w:rsidDel="00000000" w:rsidP="00000000" w:rsidRDefault="00000000" w:rsidRPr="00000000" w14:paraId="00000068">
      <w:pPr>
        <w:spacing w:after="480" w:before="240" w:lineRule="auto"/>
        <w:rPr>
          <w:b w:val="1"/>
        </w:rPr>
      </w:pPr>
      <w:bookmarkStart w:colFirst="0" w:colLast="0" w:name="_heading=h.vtpzc9slc9tw" w:id="27"/>
      <w:bookmarkEnd w:id="27"/>
      <w:r w:rsidDel="00000000" w:rsidR="00000000" w:rsidRPr="00000000">
        <w:rPr>
          <w:b w:val="1"/>
          <w:rtl w:val="0"/>
        </w:rPr>
        <w:t xml:space="preserve">Productos entregables:</w:t>
      </w:r>
    </w:p>
    <w:p w:rsidR="00000000" w:rsidDel="00000000" w:rsidP="00000000" w:rsidRDefault="00000000" w:rsidRPr="00000000" w14:paraId="00000069">
      <w:pPr>
        <w:spacing w:after="480" w:before="240" w:lineRule="auto"/>
        <w:ind w:firstLine="720"/>
        <w:rPr/>
      </w:pPr>
      <w:bookmarkStart w:colFirst="0" w:colLast="0" w:name="_heading=h.w6m1gntnnb72" w:id="28"/>
      <w:bookmarkEnd w:id="28"/>
      <w:r w:rsidDel="00000000" w:rsidR="00000000" w:rsidRPr="00000000">
        <w:rPr>
          <w:rtl w:val="0"/>
        </w:rPr>
        <w:t xml:space="preserve">Repositorio en GitHub</w:t>
      </w:r>
    </w:p>
    <w:p w:rsidR="00000000" w:rsidDel="00000000" w:rsidP="00000000" w:rsidRDefault="00000000" w:rsidRPr="00000000" w14:paraId="0000006A">
      <w:pPr>
        <w:spacing w:after="480" w:before="240" w:lineRule="auto"/>
        <w:ind w:firstLine="720"/>
        <w:rPr/>
      </w:pPr>
      <w:bookmarkStart w:colFirst="0" w:colLast="0" w:name="_heading=h.vtpzc9slc9tw" w:id="27"/>
      <w:bookmarkEnd w:id="27"/>
      <w:r w:rsidDel="00000000" w:rsidR="00000000" w:rsidRPr="00000000">
        <w:rPr>
          <w:rtl w:val="0"/>
        </w:rPr>
        <w:t xml:space="preserve">Código fuente del modelo de IA.</w:t>
      </w:r>
    </w:p>
    <w:p w:rsidR="00000000" w:rsidDel="00000000" w:rsidP="00000000" w:rsidRDefault="00000000" w:rsidRPr="00000000" w14:paraId="0000006B">
      <w:pPr>
        <w:spacing w:after="480" w:before="240" w:lineRule="auto"/>
        <w:ind w:firstLine="720"/>
        <w:rPr/>
      </w:pPr>
      <w:bookmarkStart w:colFirst="0" w:colLast="0" w:name="_heading=h.vtpzc9slc9tw" w:id="27"/>
      <w:bookmarkEnd w:id="27"/>
      <w:r w:rsidDel="00000000" w:rsidR="00000000" w:rsidRPr="00000000">
        <w:rPr>
          <w:rtl w:val="0"/>
        </w:rPr>
        <w:t xml:space="preserve">Manual de implementación.</w:t>
      </w:r>
    </w:p>
    <w:p w:rsidR="00000000" w:rsidDel="00000000" w:rsidP="00000000" w:rsidRDefault="00000000" w:rsidRPr="00000000" w14:paraId="0000006C">
      <w:pPr>
        <w:spacing w:after="480" w:before="240" w:lineRule="auto"/>
        <w:ind w:firstLine="720"/>
        <w:rPr/>
      </w:pPr>
      <w:bookmarkStart w:colFirst="0" w:colLast="0" w:name="_heading=h.vtpzc9slc9tw" w:id="27"/>
      <w:bookmarkEnd w:id="27"/>
      <w:r w:rsidDel="00000000" w:rsidR="00000000" w:rsidRPr="00000000">
        <w:rPr>
          <w:rtl w:val="0"/>
        </w:rPr>
        <w:t xml:space="preserve">Publicación académica en conferencias especializadas.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b w:val="1"/>
        </w:rPr>
      </w:pPr>
      <w:bookmarkStart w:colFirst="0" w:colLast="0" w:name="_heading=h.vtpzc9slc9tw" w:id="27"/>
      <w:bookmarkEnd w:id="27"/>
      <w:r w:rsidDel="00000000" w:rsidR="00000000" w:rsidRPr="00000000">
        <w:rPr>
          <w:b w:val="1"/>
          <w:rtl w:val="0"/>
        </w:rPr>
        <w:t xml:space="preserve">Repositorio: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720"/>
        <w:jc w:val="left"/>
        <w:rPr/>
      </w:pPr>
      <w:bookmarkStart w:colFirst="0" w:colLast="0" w:name="_heading=h.4gy87lu0h5tu" w:id="29"/>
      <w:bookmarkEnd w:id="29"/>
      <w:hyperlink r:id="rId10">
        <w:r w:rsidDel="00000000" w:rsidR="00000000" w:rsidRPr="00000000">
          <w:rPr>
            <w:color w:val="1155cc"/>
            <w:u w:val="single"/>
            <w:rtl w:val="0"/>
          </w:rPr>
          <w:t xml:space="preserve">https://github.com/JaiderSe/EnigmaCore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720"/>
        <w:jc w:val="left"/>
        <w:rPr>
          <w:i w:val="1"/>
        </w:rPr>
      </w:pPr>
      <w:bookmarkStart w:colFirst="0" w:colLast="0" w:name="_heading=h.ubw4koi4v2yp" w:id="30"/>
      <w:bookmarkEnd w:id="30"/>
      <w:r w:rsidDel="00000000" w:rsidR="00000000" w:rsidRPr="00000000">
        <w:rPr>
          <w:i w:val="1"/>
          <w:rtl w:val="0"/>
        </w:rPr>
        <w:t xml:space="preserve">Link 1 Repositorio de la inteligencia artificial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720"/>
        <w:jc w:val="left"/>
        <w:rPr/>
      </w:pPr>
      <w:bookmarkStart w:colFirst="0" w:colLast="0" w:name="_heading=h.rlk7fypu8fkl" w:id="31"/>
      <w:bookmarkEnd w:id="31"/>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720"/>
        <w:jc w:val="left"/>
        <w:rPr/>
      </w:pPr>
      <w:bookmarkStart w:colFirst="0" w:colLast="0" w:name="_heading=h.pm19efy2g44" w:id="32"/>
      <w:bookmarkEnd w:id="32"/>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720"/>
        <w:jc w:val="left"/>
        <w:rPr/>
      </w:pPr>
      <w:bookmarkStart w:colFirst="0" w:colLast="0" w:name="_heading=h.4ilq5goqwpay" w:id="33"/>
      <w:bookmarkEnd w:id="33"/>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pPr>
      <w:bookmarkStart w:colFirst="0" w:colLast="0" w:name="_heading=h.mj6lkm5ovse" w:id="34"/>
      <w:bookmarkEnd w:id="34"/>
      <w:r w:rsidDel="00000000" w:rsidR="00000000" w:rsidRPr="00000000">
        <w:rPr/>
        <w:drawing>
          <wp:inline distB="114300" distT="114300" distL="114300" distR="114300">
            <wp:extent cx="5731200" cy="3670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70300"/>
                    </a:xfrm>
                    <a:prstGeom prst="rect"/>
                    <a:ln/>
                  </pic:spPr>
                </pic:pic>
              </a:graphicData>
            </a:graphic>
          </wp:inline>
        </w:drawing>
      </w:r>
      <w:r w:rsidDel="00000000" w:rsidR="00000000" w:rsidRPr="00000000">
        <w:rPr/>
        <w:drawing>
          <wp:inline distB="114300" distT="114300" distL="114300" distR="114300">
            <wp:extent cx="5731200" cy="32893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89300"/>
                    </a:xfrm>
                    <a:prstGeom prst="rect"/>
                    <a:ln/>
                  </pic:spPr>
                </pic:pic>
              </a:graphicData>
            </a:graphic>
          </wp:inline>
        </w:drawing>
      </w:r>
      <w:r w:rsidDel="00000000" w:rsidR="00000000" w:rsidRPr="00000000">
        <w:rPr/>
        <w:drawing>
          <wp:inline distB="114300" distT="114300" distL="114300" distR="114300">
            <wp:extent cx="5731200" cy="24638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i w:val="1"/>
        </w:rPr>
      </w:pPr>
      <w:bookmarkStart w:colFirst="0" w:colLast="0" w:name="_heading=h.lbuklvabrpe6" w:id="35"/>
      <w:bookmarkEnd w:id="35"/>
      <w:r w:rsidDel="00000000" w:rsidR="00000000" w:rsidRPr="00000000">
        <w:rPr>
          <w:i w:val="1"/>
          <w:rtl w:val="0"/>
        </w:rPr>
        <w:t xml:space="preserve">Imagen 1 Repositorio en GitHub</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720"/>
        <w:jc w:val="left"/>
        <w:rPr/>
      </w:pPr>
      <w:bookmarkStart w:colFirst="0" w:colLast="0" w:name="_heading=h.1setue3vf59z" w:id="36"/>
      <w:bookmarkEnd w:id="36"/>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93dxew4tbnpk" w:id="37"/>
      <w:bookmarkEnd w:id="37"/>
      <w:r w:rsidDel="00000000" w:rsidR="00000000" w:rsidRPr="00000000">
        <w:rPr>
          <w:b w:val="1"/>
          <w:rtl w:val="0"/>
        </w:rPr>
        <w:t xml:space="preserve">Cronograma de ejecución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66d5favnw862" w:id="38"/>
      <w:bookmarkEnd w:id="38"/>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7401171834076"/>
        <w:gridCol w:w="1196.3191192707873"/>
        <w:gridCol w:w="1196.3191192707873"/>
        <w:gridCol w:w="1196.3191192707873"/>
        <w:gridCol w:w="1196.3191192707873"/>
        <w:gridCol w:w="1196.3191192707873"/>
        <w:gridCol w:w="1210.176097486279"/>
        <w:tblGridChange w:id="0">
          <w:tblGrid>
            <w:gridCol w:w="1833.7401171834076"/>
            <w:gridCol w:w="1196.3191192707873"/>
            <w:gridCol w:w="1196.3191192707873"/>
            <w:gridCol w:w="1196.3191192707873"/>
            <w:gridCol w:w="1196.3191192707873"/>
            <w:gridCol w:w="1196.3191192707873"/>
            <w:gridCol w:w="1210.176097486279"/>
          </w:tblGrid>
        </w:tblGridChange>
      </w:tblGrid>
      <w:tr>
        <w:trPr>
          <w:cantSplit w:val="0"/>
          <w:trHeight w:val="500" w:hRule="atLeast"/>
          <w:tblHeader w:val="0"/>
        </w:trPr>
        <w:tc>
          <w:tcPr>
            <w:tcBorders>
              <w:top w:color="156082" w:space="0" w:sz="6" w:val="single"/>
              <w:left w:color="156082" w:space="0" w:sz="6" w:val="single"/>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78">
            <w:pPr>
              <w:spacing w:after="480" w:before="240" w:lineRule="auto"/>
              <w:rPr>
                <w:b w:val="1"/>
              </w:rPr>
            </w:pPr>
            <w:bookmarkStart w:colFirst="0" w:colLast="0" w:name="_heading=h.oamv5kgfrmhg" w:id="39"/>
            <w:bookmarkEnd w:id="39"/>
            <w:r w:rsidDel="00000000" w:rsidR="00000000" w:rsidRPr="00000000">
              <w:rPr>
                <w:rFonts w:ascii="Arial" w:cs="Arial" w:eastAsia="Arial" w:hAnsi="Arial"/>
                <w:b w:val="1"/>
                <w:color w:val="ffffff"/>
                <w:sz w:val="22"/>
                <w:szCs w:val="22"/>
                <w:rtl w:val="0"/>
              </w:rPr>
              <w:t xml:space="preserve">Fase</w:t>
            </w:r>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79">
            <w:pPr>
              <w:spacing w:after="480" w:before="240" w:lineRule="auto"/>
              <w:rPr>
                <w:b w:val="1"/>
              </w:rPr>
            </w:pPr>
            <w:bookmarkStart w:colFirst="0" w:colLast="0" w:name="_heading=h.oamv5kgfrmhg" w:id="39"/>
            <w:bookmarkEnd w:id="39"/>
            <w:r w:rsidDel="00000000" w:rsidR="00000000" w:rsidRPr="00000000">
              <w:rPr>
                <w:rFonts w:ascii="Arial" w:cs="Arial" w:eastAsia="Arial" w:hAnsi="Arial"/>
                <w:b w:val="1"/>
                <w:color w:val="ffffff"/>
                <w:sz w:val="22"/>
                <w:szCs w:val="22"/>
                <w:rtl w:val="0"/>
              </w:rPr>
              <w:t xml:space="preserve">Mes 1</w:t>
            </w:r>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7A">
            <w:pPr>
              <w:spacing w:after="480" w:before="240" w:lineRule="auto"/>
              <w:rPr>
                <w:b w:val="1"/>
              </w:rPr>
            </w:pPr>
            <w:bookmarkStart w:colFirst="0" w:colLast="0" w:name="_heading=h.oamv5kgfrmhg" w:id="39"/>
            <w:bookmarkEnd w:id="39"/>
            <w:r w:rsidDel="00000000" w:rsidR="00000000" w:rsidRPr="00000000">
              <w:rPr>
                <w:rFonts w:ascii="Arial" w:cs="Arial" w:eastAsia="Arial" w:hAnsi="Arial"/>
                <w:b w:val="1"/>
                <w:color w:val="ffffff"/>
                <w:sz w:val="22"/>
                <w:szCs w:val="22"/>
                <w:rtl w:val="0"/>
              </w:rPr>
              <w:t xml:space="preserve">Mes 2</w:t>
            </w:r>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7B">
            <w:pPr>
              <w:spacing w:after="480" w:before="240" w:lineRule="auto"/>
              <w:rPr>
                <w:b w:val="1"/>
              </w:rPr>
            </w:pPr>
            <w:bookmarkStart w:colFirst="0" w:colLast="0" w:name="_heading=h.oamv5kgfrmhg" w:id="39"/>
            <w:bookmarkEnd w:id="39"/>
            <w:r w:rsidDel="00000000" w:rsidR="00000000" w:rsidRPr="00000000">
              <w:rPr>
                <w:rFonts w:ascii="Arial" w:cs="Arial" w:eastAsia="Arial" w:hAnsi="Arial"/>
                <w:b w:val="1"/>
                <w:color w:val="ffffff"/>
                <w:sz w:val="22"/>
                <w:szCs w:val="22"/>
                <w:rtl w:val="0"/>
              </w:rPr>
              <w:t xml:space="preserve">Mes 3</w:t>
            </w:r>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7C">
            <w:pPr>
              <w:spacing w:after="480" w:before="240" w:lineRule="auto"/>
              <w:rPr>
                <w:b w:val="1"/>
              </w:rPr>
            </w:pPr>
            <w:bookmarkStart w:colFirst="0" w:colLast="0" w:name="_heading=h.oamv5kgfrmhg" w:id="39"/>
            <w:bookmarkEnd w:id="39"/>
            <w:r w:rsidDel="00000000" w:rsidR="00000000" w:rsidRPr="00000000">
              <w:rPr>
                <w:rFonts w:ascii="Arial" w:cs="Arial" w:eastAsia="Arial" w:hAnsi="Arial"/>
                <w:b w:val="1"/>
                <w:color w:val="ffffff"/>
                <w:sz w:val="22"/>
                <w:szCs w:val="22"/>
                <w:rtl w:val="0"/>
              </w:rPr>
              <w:t xml:space="preserve">Mes 4</w:t>
            </w:r>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7D">
            <w:pPr>
              <w:spacing w:after="480" w:before="240" w:lineRule="auto"/>
              <w:rPr>
                <w:b w:val="1"/>
              </w:rPr>
            </w:pPr>
            <w:bookmarkStart w:colFirst="0" w:colLast="0" w:name="_heading=h.oamv5kgfrmhg" w:id="39"/>
            <w:bookmarkEnd w:id="39"/>
            <w:r w:rsidDel="00000000" w:rsidR="00000000" w:rsidRPr="00000000">
              <w:rPr>
                <w:rFonts w:ascii="Arial" w:cs="Arial" w:eastAsia="Arial" w:hAnsi="Arial"/>
                <w:b w:val="1"/>
                <w:color w:val="ffffff"/>
                <w:sz w:val="22"/>
                <w:szCs w:val="22"/>
                <w:rtl w:val="0"/>
              </w:rPr>
              <w:t xml:space="preserve">Mes 5</w:t>
            </w:r>
            <w:r w:rsidDel="00000000" w:rsidR="00000000" w:rsidRPr="00000000">
              <w:rPr>
                <w:rtl w:val="0"/>
              </w:rPr>
            </w:r>
          </w:p>
        </w:tc>
        <w:tc>
          <w:tcPr>
            <w:tcBorders>
              <w:top w:color="156082" w:space="0" w:sz="6" w:val="single"/>
              <w:left w:color="000000" w:space="0" w:sz="0" w:val="nil"/>
              <w:bottom w:color="000000" w:space="0" w:sz="0" w:val="nil"/>
              <w:right w:color="156082" w:space="0" w:sz="6"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7E">
            <w:pPr>
              <w:spacing w:after="480" w:before="240" w:lineRule="auto"/>
              <w:rPr>
                <w:b w:val="1"/>
              </w:rPr>
            </w:pPr>
            <w:bookmarkStart w:colFirst="0" w:colLast="0" w:name="_heading=h.oamv5kgfrmhg" w:id="39"/>
            <w:bookmarkEnd w:id="39"/>
            <w:r w:rsidDel="00000000" w:rsidR="00000000" w:rsidRPr="00000000">
              <w:rPr>
                <w:rFonts w:ascii="Arial" w:cs="Arial" w:eastAsia="Arial" w:hAnsi="Arial"/>
                <w:b w:val="1"/>
                <w:color w:val="ffffff"/>
                <w:sz w:val="22"/>
                <w:szCs w:val="22"/>
                <w:rtl w:val="0"/>
              </w:rPr>
              <w:t xml:space="preserve">Mes 6</w:t>
            </w:r>
            <w:r w:rsidDel="00000000" w:rsidR="00000000" w:rsidRPr="00000000">
              <w:rPr>
                <w:rtl w:val="0"/>
              </w:rPr>
            </w:r>
          </w:p>
        </w:tc>
      </w:tr>
      <w:tr>
        <w:trPr>
          <w:cantSplit w:val="0"/>
          <w:trHeight w:val="8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480" w:before="240" w:lineRule="auto"/>
              <w:rPr>
                <w:b w:val="1"/>
              </w:rPr>
            </w:pPr>
            <w:bookmarkStart w:colFirst="0" w:colLast="0" w:name="_heading=h.oamv5kgfrmhg" w:id="39"/>
            <w:bookmarkEnd w:id="39"/>
            <w:r w:rsidDel="00000000" w:rsidR="00000000" w:rsidRPr="00000000">
              <w:rPr>
                <w:b w:val="1"/>
                <w:rtl w:val="0"/>
              </w:rPr>
              <w:t xml:space="preserve">Recolección de datos</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480" w:before="240" w:lineRule="auto"/>
              <w:rPr>
                <w:b w:val="1"/>
              </w:rPr>
            </w:pPr>
            <w:bookmarkStart w:colFirst="0" w:colLast="0" w:name="_heading=h.oamv5kgfrmhg" w:id="39"/>
            <w:bookmarkEnd w:id="39"/>
            <w:r w:rsidDel="00000000" w:rsidR="00000000" w:rsidRPr="00000000">
              <w:rPr>
                <w:b w:val="1"/>
                <w:rtl w:val="0"/>
              </w:rPr>
              <w:t xml:space="preserve">X</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480" w:before="240" w:lineRule="auto"/>
              <w:rPr>
                <w:b w:val="1"/>
              </w:rPr>
            </w:pPr>
            <w:bookmarkStart w:colFirst="0" w:colLast="0" w:name="_heading=h.oamv5kgfrmhg" w:id="39"/>
            <w:bookmarkEnd w:id="39"/>
            <w:r w:rsidDel="00000000" w:rsidR="00000000" w:rsidRPr="00000000">
              <w:rPr>
                <w:rtl w:val="0"/>
              </w:rPr>
            </w:r>
          </w:p>
        </w:tc>
      </w:tr>
      <w:tr>
        <w:trPr>
          <w:cantSplit w:val="0"/>
          <w:trHeight w:val="8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480" w:before="240" w:lineRule="auto"/>
              <w:rPr>
                <w:b w:val="1"/>
              </w:rPr>
            </w:pPr>
            <w:bookmarkStart w:colFirst="0" w:colLast="0" w:name="_heading=h.oamv5kgfrmhg" w:id="39"/>
            <w:bookmarkEnd w:id="39"/>
            <w:r w:rsidDel="00000000" w:rsidR="00000000" w:rsidRPr="00000000">
              <w:rPr>
                <w:b w:val="1"/>
                <w:rtl w:val="0"/>
              </w:rPr>
              <w:t xml:space="preserve">Preprocesamiento</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480" w:before="240" w:lineRule="auto"/>
              <w:rPr>
                <w:b w:val="1"/>
              </w:rPr>
            </w:pPr>
            <w:bookmarkStart w:colFirst="0" w:colLast="0" w:name="_heading=h.oamv5kgfrmhg" w:id="39"/>
            <w:bookmarkEnd w:id="39"/>
            <w:r w:rsidDel="00000000" w:rsidR="00000000" w:rsidRPr="00000000">
              <w:rPr>
                <w:b w:val="1"/>
                <w:rtl w:val="0"/>
              </w:rPr>
              <w:t xml:space="preserve">X</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480" w:before="240" w:lineRule="auto"/>
              <w:rPr>
                <w:b w:val="1"/>
              </w:rPr>
            </w:pPr>
            <w:bookmarkStart w:colFirst="0" w:colLast="0" w:name="_heading=h.oamv5kgfrmhg" w:id="39"/>
            <w:bookmarkEnd w:id="39"/>
            <w:r w:rsidDel="00000000" w:rsidR="00000000" w:rsidRPr="00000000">
              <w:rPr>
                <w:rtl w:val="0"/>
              </w:rPr>
            </w:r>
          </w:p>
        </w:tc>
      </w:tr>
      <w:tr>
        <w:trPr>
          <w:cantSplit w:val="0"/>
          <w:trHeight w:val="8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480" w:before="240" w:lineRule="auto"/>
              <w:rPr>
                <w:b w:val="1"/>
              </w:rPr>
            </w:pPr>
            <w:bookmarkStart w:colFirst="0" w:colLast="0" w:name="_heading=h.oamv5kgfrmhg" w:id="39"/>
            <w:bookmarkEnd w:id="39"/>
            <w:r w:rsidDel="00000000" w:rsidR="00000000" w:rsidRPr="00000000">
              <w:rPr>
                <w:b w:val="1"/>
                <w:rtl w:val="0"/>
              </w:rPr>
              <w:t xml:space="preserve">Desarrollo del modelo</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480" w:before="240" w:lineRule="auto"/>
              <w:rPr>
                <w:b w:val="1"/>
              </w:rPr>
            </w:pPr>
            <w:bookmarkStart w:colFirst="0" w:colLast="0" w:name="_heading=h.oamv5kgfrmhg" w:id="39"/>
            <w:bookmarkEnd w:id="39"/>
            <w:r w:rsidDel="00000000" w:rsidR="00000000" w:rsidRPr="00000000">
              <w:rPr>
                <w:b w:val="1"/>
                <w:rtl w:val="0"/>
              </w:rPr>
              <w:t xml:space="preserve">X</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480" w:before="240" w:lineRule="auto"/>
              <w:rPr>
                <w:b w:val="1"/>
              </w:rPr>
            </w:pPr>
            <w:bookmarkStart w:colFirst="0" w:colLast="0" w:name="_heading=h.oamv5kgfrmhg" w:id="39"/>
            <w:bookmarkEnd w:id="39"/>
            <w:r w:rsidDel="00000000" w:rsidR="00000000" w:rsidRPr="00000000">
              <w:rPr>
                <w:b w:val="1"/>
                <w:rtl w:val="0"/>
              </w:rPr>
              <w:t xml:space="preserve">X</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480" w:before="240" w:lineRule="auto"/>
              <w:rPr>
                <w:b w:val="1"/>
              </w:rPr>
            </w:pPr>
            <w:bookmarkStart w:colFirst="0" w:colLast="0" w:name="_heading=h.oamv5kgfrmhg" w:id="39"/>
            <w:bookmarkEnd w:id="39"/>
            <w:r w:rsidDel="00000000" w:rsidR="00000000" w:rsidRPr="00000000">
              <w:rPr>
                <w:rtl w:val="0"/>
              </w:rPr>
            </w:r>
          </w:p>
        </w:tc>
      </w:tr>
      <w:tr>
        <w:trPr>
          <w:cantSplit w:val="0"/>
          <w:trHeight w:val="8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480" w:before="240" w:lineRule="auto"/>
              <w:rPr>
                <w:b w:val="1"/>
              </w:rPr>
            </w:pPr>
            <w:bookmarkStart w:colFirst="0" w:colLast="0" w:name="_heading=h.oamv5kgfrmhg" w:id="39"/>
            <w:bookmarkEnd w:id="39"/>
            <w:r w:rsidDel="00000000" w:rsidR="00000000" w:rsidRPr="00000000">
              <w:rPr>
                <w:b w:val="1"/>
                <w:rtl w:val="0"/>
              </w:rPr>
              <w:t xml:space="preserve">Pruebas y validación</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480" w:before="240" w:lineRule="auto"/>
              <w:rPr>
                <w:b w:val="1"/>
              </w:rPr>
            </w:pPr>
            <w:bookmarkStart w:colFirst="0" w:colLast="0" w:name="_heading=h.oamv5kgfrmhg" w:id="39"/>
            <w:bookmarkEnd w:id="39"/>
            <w:r w:rsidDel="00000000" w:rsidR="00000000" w:rsidRPr="00000000">
              <w:rPr>
                <w:b w:val="1"/>
                <w:rtl w:val="0"/>
              </w:rPr>
              <w:t xml:space="preserve">X</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480" w:before="240" w:lineRule="auto"/>
              <w:rPr>
                <w:b w:val="1"/>
              </w:rPr>
            </w:pPr>
            <w:bookmarkStart w:colFirst="0" w:colLast="0" w:name="_heading=h.oamv5kgfrmhg" w:id="39"/>
            <w:bookmarkEnd w:id="39"/>
            <w:r w:rsidDel="00000000" w:rsidR="00000000" w:rsidRPr="00000000">
              <w:rPr>
                <w:b w:val="1"/>
                <w:rtl w:val="0"/>
              </w:rPr>
              <w:t xml:space="preserve">X</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480" w:before="240" w:lineRule="auto"/>
              <w:rPr>
                <w:b w:val="1"/>
              </w:rPr>
            </w:pPr>
            <w:bookmarkStart w:colFirst="0" w:colLast="0" w:name="_heading=h.oamv5kgfrmhg" w:id="39"/>
            <w:bookmarkEnd w:id="39"/>
            <w:r w:rsidDel="00000000" w:rsidR="00000000" w:rsidRPr="00000000">
              <w:rPr>
                <w:rtl w:val="0"/>
              </w:rPr>
            </w:r>
          </w:p>
        </w:tc>
      </w:tr>
      <w:tr>
        <w:trPr>
          <w:cantSplit w:val="0"/>
          <w:trHeight w:val="1100" w:hRule="atLeast"/>
          <w:tblHeader w:val="0"/>
        </w:trPr>
        <w:tc>
          <w:tcPr>
            <w:tcBorders>
              <w:top w:color="156082" w:space="0" w:sz="6" w:val="single"/>
              <w:left w:color="156082" w:space="0" w:sz="6" w:val="single"/>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480" w:before="240" w:lineRule="auto"/>
              <w:rPr>
                <w:b w:val="1"/>
              </w:rPr>
            </w:pPr>
            <w:bookmarkStart w:colFirst="0" w:colLast="0" w:name="_heading=h.oamv5kgfrmhg" w:id="39"/>
            <w:bookmarkEnd w:id="39"/>
            <w:r w:rsidDel="00000000" w:rsidR="00000000" w:rsidRPr="00000000">
              <w:rPr>
                <w:b w:val="1"/>
                <w:rtl w:val="0"/>
              </w:rPr>
              <w:t xml:space="preserve">Documentación y entrega</w:t>
            </w:r>
          </w:p>
        </w:tc>
        <w:tc>
          <w:tcPr>
            <w:tcBorders>
              <w:top w:color="156082" w:space="0" w:sz="6" w:val="single"/>
              <w:left w:color="000000" w:space="0" w:sz="0" w:val="nil"/>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480" w:before="240" w:lineRule="auto"/>
              <w:rPr>
                <w:b w:val="1"/>
              </w:rPr>
            </w:pPr>
            <w:bookmarkStart w:colFirst="0" w:colLast="0" w:name="_heading=h.oamv5kgfrmhg" w:id="39"/>
            <w:bookmarkEnd w:id="39"/>
            <w:r w:rsidDel="00000000" w:rsidR="00000000" w:rsidRPr="00000000">
              <w:rPr>
                <w:rtl w:val="0"/>
              </w:rPr>
            </w:r>
          </w:p>
        </w:tc>
        <w:tc>
          <w:tcPr>
            <w:tcBorders>
              <w:top w:color="156082" w:space="0" w:sz="6" w:val="single"/>
              <w:left w:color="000000" w:space="0" w:sz="0" w:val="nil"/>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480" w:before="240" w:lineRule="auto"/>
              <w:rPr>
                <w:b w:val="1"/>
              </w:rPr>
            </w:pPr>
            <w:bookmarkStart w:colFirst="0" w:colLast="0" w:name="_heading=h.oamv5kgfrmhg" w:id="39"/>
            <w:bookmarkEnd w:id="39"/>
            <w:r w:rsidDel="00000000" w:rsidR="00000000" w:rsidRPr="00000000">
              <w:rPr>
                <w:b w:val="1"/>
                <w:rtl w:val="0"/>
              </w:rPr>
              <w:t xml:space="preserve">X</w:t>
            </w:r>
          </w:p>
        </w:tc>
        <w:tc>
          <w:tcPr>
            <w:tcBorders>
              <w:top w:color="156082" w:space="0" w:sz="6" w:val="single"/>
              <w:left w:color="000000" w:space="0" w:sz="0" w:val="nil"/>
              <w:bottom w:color="156082" w:space="0" w:sz="6" w:val="single"/>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480" w:before="240" w:lineRule="auto"/>
              <w:rPr>
                <w:b w:val="1"/>
              </w:rPr>
            </w:pPr>
            <w:bookmarkStart w:colFirst="0" w:colLast="0" w:name="_heading=h.oamv5kgfrmhg" w:id="39"/>
            <w:bookmarkEnd w:id="39"/>
            <w:r w:rsidDel="00000000" w:rsidR="00000000" w:rsidRPr="00000000">
              <w:rPr>
                <w:b w:val="1"/>
                <w:rtl w:val="0"/>
              </w:rPr>
              <w:t xml:space="preserve">X</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i w:val="1"/>
        </w:rPr>
      </w:pPr>
      <w:bookmarkStart w:colFirst="0" w:colLast="0" w:name="_heading=h.at27l41ui2a" w:id="40"/>
      <w:bookmarkEnd w:id="40"/>
      <w:r w:rsidDel="00000000" w:rsidR="00000000" w:rsidRPr="00000000">
        <w:rPr>
          <w:i w:val="1"/>
          <w:rtl w:val="0"/>
        </w:rPr>
        <w:t xml:space="preserve">Tabla 1 cronograma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ifxl86457dgu" w:id="41"/>
      <w:bookmarkEnd w:id="41"/>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owv7nfsmlfkt" w:id="42"/>
      <w:bookmarkEnd w:id="42"/>
      <w:r w:rsidDel="00000000" w:rsidR="00000000" w:rsidRPr="00000000">
        <w:rPr>
          <w:b w:val="1"/>
          <w:rtl w:val="0"/>
        </w:rPr>
        <w:t xml:space="preserve">Presupuesto</w:t>
      </w:r>
    </w:p>
    <w:p w:rsidR="00000000" w:rsidDel="00000000" w:rsidP="00000000" w:rsidRDefault="00000000" w:rsidRPr="00000000" w14:paraId="000000A5">
      <w:pPr>
        <w:spacing w:after="480" w:before="240" w:lineRule="auto"/>
        <w:jc w:val="center"/>
        <w:rPr>
          <w:b w:val="1"/>
        </w:rPr>
      </w:pPr>
      <w:bookmarkStart w:colFirst="0" w:colLast="0" w:name="_heading=h.4dxn3e2nubv7" w:id="43"/>
      <w:bookmarkEnd w:id="43"/>
      <w:r w:rsidDel="00000000" w:rsidR="00000000" w:rsidRPr="00000000">
        <w:rPr>
          <w:rtl w:val="0"/>
        </w:rPr>
      </w:r>
    </w:p>
    <w:tbl>
      <w:tblPr>
        <w:tblStyle w:val="Table2"/>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55"/>
        <w:gridCol w:w="2715"/>
        <w:gridCol w:w="3480"/>
        <w:tblGridChange w:id="0">
          <w:tblGrid>
            <w:gridCol w:w="1755"/>
            <w:gridCol w:w="1455"/>
            <w:gridCol w:w="2715"/>
            <w:gridCol w:w="3480"/>
          </w:tblGrid>
        </w:tblGridChange>
      </w:tblGrid>
      <w:tr>
        <w:trPr>
          <w:cantSplit w:val="0"/>
          <w:trHeight w:val="1100" w:hRule="atLeast"/>
          <w:tblHeader w:val="0"/>
        </w:trPr>
        <w:tc>
          <w:tcPr>
            <w:tcBorders>
              <w:top w:color="156082" w:space="0" w:sz="6" w:val="single"/>
              <w:left w:color="156082" w:space="0" w:sz="6" w:val="single"/>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A6">
            <w:pPr>
              <w:spacing w:after="480" w:before="240" w:lineRule="auto"/>
              <w:jc w:val="center"/>
              <w:rPr>
                <w:b w:val="1"/>
              </w:rPr>
            </w:pPr>
            <w:bookmarkStart w:colFirst="0" w:colLast="0" w:name="_heading=h.4dxn3e2nubv7" w:id="43"/>
            <w:bookmarkEnd w:id="43"/>
            <w:r w:rsidDel="00000000" w:rsidR="00000000" w:rsidRPr="00000000">
              <w:rPr>
                <w:rFonts w:ascii="Arial" w:cs="Arial" w:eastAsia="Arial" w:hAnsi="Arial"/>
                <w:b w:val="1"/>
                <w:color w:val="ffffff"/>
                <w:sz w:val="22"/>
                <w:szCs w:val="22"/>
                <w:rtl w:val="0"/>
              </w:rPr>
              <w:t xml:space="preserve">Recurso</w:t>
            </w:r>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A7">
            <w:pPr>
              <w:spacing w:after="480" w:before="240" w:lineRule="auto"/>
              <w:jc w:val="center"/>
              <w:rPr>
                <w:b w:val="1"/>
              </w:rPr>
            </w:pPr>
            <w:bookmarkStart w:colFirst="0" w:colLast="0" w:name="_heading=h.4dxn3e2nubv7" w:id="43"/>
            <w:bookmarkEnd w:id="43"/>
            <w:r w:rsidDel="00000000" w:rsidR="00000000" w:rsidRPr="00000000">
              <w:rPr>
                <w:rFonts w:ascii="Arial" w:cs="Arial" w:eastAsia="Arial" w:hAnsi="Arial"/>
                <w:b w:val="1"/>
                <w:color w:val="ffffff"/>
                <w:sz w:val="22"/>
                <w:szCs w:val="22"/>
                <w:rtl w:val="0"/>
              </w:rPr>
              <w:t xml:space="preserve">Cantidad</w:t>
            </w:r>
            <w:r w:rsidDel="00000000" w:rsidR="00000000" w:rsidRPr="00000000">
              <w:rPr>
                <w:rtl w:val="0"/>
              </w:rPr>
            </w:r>
          </w:p>
        </w:tc>
        <w:tc>
          <w:tcPr>
            <w:tcBorders>
              <w:top w:color="156082" w:space="0" w:sz="6" w:val="single"/>
              <w:left w:color="000000" w:space="0" w:sz="0" w:val="nil"/>
              <w:bottom w:color="000000" w:space="0" w:sz="0" w:val="nil"/>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A8">
            <w:pPr>
              <w:spacing w:after="480" w:before="240" w:lineRule="auto"/>
              <w:jc w:val="center"/>
              <w:rPr>
                <w:b w:val="1"/>
              </w:rPr>
            </w:pPr>
            <w:bookmarkStart w:colFirst="0" w:colLast="0" w:name="_heading=h.4dxn3e2nubv7" w:id="43"/>
            <w:bookmarkEnd w:id="43"/>
            <w:r w:rsidDel="00000000" w:rsidR="00000000" w:rsidRPr="00000000">
              <w:rPr>
                <w:rFonts w:ascii="Arial" w:cs="Arial" w:eastAsia="Arial" w:hAnsi="Arial"/>
                <w:b w:val="1"/>
                <w:color w:val="ffffff"/>
                <w:sz w:val="22"/>
                <w:szCs w:val="22"/>
                <w:rtl w:val="0"/>
              </w:rPr>
              <w:t xml:space="preserve">Costo en COP (Aprox.)</w:t>
            </w:r>
            <w:r w:rsidDel="00000000" w:rsidR="00000000" w:rsidRPr="00000000">
              <w:rPr>
                <w:rtl w:val="0"/>
              </w:rPr>
            </w:r>
          </w:p>
        </w:tc>
        <w:tc>
          <w:tcPr>
            <w:tcBorders>
              <w:top w:color="156082" w:space="0" w:sz="6" w:val="single"/>
              <w:left w:color="000000" w:space="0" w:sz="0" w:val="nil"/>
              <w:bottom w:color="000000" w:space="0" w:sz="0" w:val="nil"/>
              <w:right w:color="156082" w:space="0" w:sz="6"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A9">
            <w:pPr>
              <w:spacing w:after="480" w:before="240" w:lineRule="auto"/>
              <w:jc w:val="center"/>
              <w:rPr>
                <w:b w:val="1"/>
              </w:rPr>
            </w:pPr>
            <w:bookmarkStart w:colFirst="0" w:colLast="0" w:name="_heading=h.4dxn3e2nubv7" w:id="43"/>
            <w:bookmarkEnd w:id="43"/>
            <w:r w:rsidDel="00000000" w:rsidR="00000000" w:rsidRPr="00000000">
              <w:rPr>
                <w:rFonts w:ascii="Arial" w:cs="Arial" w:eastAsia="Arial" w:hAnsi="Arial"/>
                <w:b w:val="1"/>
                <w:color w:val="ffffff"/>
                <w:sz w:val="22"/>
                <w:szCs w:val="22"/>
                <w:rtl w:val="0"/>
              </w:rPr>
              <w:t xml:space="preserve">Subtotal en COP</w:t>
            </w:r>
            <w:r w:rsidDel="00000000" w:rsidR="00000000" w:rsidRPr="00000000">
              <w:rPr>
                <w:rtl w:val="0"/>
              </w:rPr>
            </w:r>
          </w:p>
        </w:tc>
      </w:tr>
      <w:tr>
        <w:trPr>
          <w:cantSplit w:val="0"/>
          <w:trHeight w:val="8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480" w:before="240" w:lineRule="auto"/>
              <w:jc w:val="center"/>
              <w:rPr>
                <w:b w:val="1"/>
              </w:rPr>
            </w:pPr>
            <w:bookmarkStart w:colFirst="0" w:colLast="0" w:name="_heading=h.4dxn3e2nubv7" w:id="43"/>
            <w:bookmarkEnd w:id="43"/>
            <w:r w:rsidDel="00000000" w:rsidR="00000000" w:rsidRPr="00000000">
              <w:rPr>
                <w:b w:val="1"/>
                <w:rtl w:val="0"/>
              </w:rPr>
              <w:t xml:space="preserve">Equipo de cómputo</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480" w:before="240" w:lineRule="auto"/>
              <w:jc w:val="center"/>
              <w:rPr>
                <w:b w:val="1"/>
              </w:rPr>
            </w:pPr>
            <w:bookmarkStart w:colFirst="0" w:colLast="0" w:name="_heading=h.4dxn3e2nubv7" w:id="43"/>
            <w:bookmarkEnd w:id="43"/>
            <w:r w:rsidDel="00000000" w:rsidR="00000000" w:rsidRPr="00000000">
              <w:rPr>
                <w:b w:val="1"/>
                <w:rtl w:val="0"/>
              </w:rPr>
              <w:t xml:space="preserve">2</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480" w:before="240" w:lineRule="auto"/>
              <w:jc w:val="center"/>
              <w:rPr>
                <w:b w:val="1"/>
              </w:rPr>
            </w:pPr>
            <w:bookmarkStart w:colFirst="0" w:colLast="0" w:name="_heading=h.4dxn3e2nubv7" w:id="43"/>
            <w:bookmarkEnd w:id="43"/>
            <w:r w:rsidDel="00000000" w:rsidR="00000000" w:rsidRPr="00000000">
              <w:rPr>
                <w:b w:val="1"/>
                <w:rtl w:val="0"/>
              </w:rPr>
              <w:t xml:space="preserve">13,335,750 COP</w:t>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480" w:before="240" w:lineRule="auto"/>
              <w:jc w:val="center"/>
              <w:rPr>
                <w:b w:val="1"/>
              </w:rPr>
            </w:pPr>
            <w:bookmarkStart w:colFirst="0" w:colLast="0" w:name="_heading=h.4dxn3e2nubv7" w:id="43"/>
            <w:bookmarkEnd w:id="43"/>
            <w:r w:rsidDel="00000000" w:rsidR="00000000" w:rsidRPr="00000000">
              <w:rPr>
                <w:b w:val="1"/>
                <w:rtl w:val="0"/>
              </w:rPr>
              <w:t xml:space="preserve">26,671,500 COP</w:t>
            </w:r>
          </w:p>
        </w:tc>
      </w:tr>
      <w:tr>
        <w:trPr>
          <w:cantSplit w:val="0"/>
          <w:trHeight w:val="8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480" w:before="240" w:lineRule="auto"/>
              <w:jc w:val="center"/>
              <w:rPr>
                <w:b w:val="1"/>
              </w:rPr>
            </w:pPr>
            <w:bookmarkStart w:colFirst="0" w:colLast="0" w:name="_heading=h.4dxn3e2nubv7" w:id="43"/>
            <w:bookmarkEnd w:id="43"/>
            <w:r w:rsidDel="00000000" w:rsidR="00000000" w:rsidRPr="00000000">
              <w:rPr>
                <w:b w:val="1"/>
                <w:rtl w:val="0"/>
              </w:rPr>
              <w:t xml:space="preserve">Licencias de software</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480" w:before="240" w:lineRule="auto"/>
              <w:jc w:val="center"/>
              <w:rPr>
                <w:b w:val="1"/>
              </w:rPr>
            </w:pPr>
            <w:bookmarkStart w:colFirst="0" w:colLast="0" w:name="_heading=h.4dxn3e2nubv7" w:id="43"/>
            <w:bookmarkEnd w:id="43"/>
            <w:r w:rsidDel="00000000" w:rsidR="00000000" w:rsidRPr="00000000">
              <w:rPr>
                <w:b w:val="1"/>
                <w:rtl w:val="0"/>
              </w:rPr>
              <w:t xml:space="preserve">-</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480" w:before="240" w:lineRule="auto"/>
              <w:jc w:val="center"/>
              <w:rPr>
                <w:b w:val="1"/>
              </w:rPr>
            </w:pPr>
            <w:bookmarkStart w:colFirst="0" w:colLast="0" w:name="_heading=h.4dxn3e2nubv7" w:id="43"/>
            <w:bookmarkEnd w:id="43"/>
            <w:r w:rsidDel="00000000" w:rsidR="00000000" w:rsidRPr="00000000">
              <w:rPr>
                <w:b w:val="1"/>
                <w:rtl w:val="0"/>
              </w:rPr>
              <w:t xml:space="preserve">4,445,250 COP</w:t>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480" w:before="240" w:lineRule="auto"/>
              <w:jc w:val="center"/>
              <w:rPr>
                <w:b w:val="1"/>
              </w:rPr>
            </w:pPr>
            <w:bookmarkStart w:colFirst="0" w:colLast="0" w:name="_heading=h.4dxn3e2nubv7" w:id="43"/>
            <w:bookmarkEnd w:id="43"/>
            <w:r w:rsidDel="00000000" w:rsidR="00000000" w:rsidRPr="00000000">
              <w:rPr>
                <w:b w:val="1"/>
                <w:rtl w:val="0"/>
              </w:rPr>
              <w:t xml:space="preserve">4,445,250 COP</w:t>
            </w:r>
          </w:p>
        </w:tc>
      </w:tr>
      <w:tr>
        <w:trPr>
          <w:cantSplit w:val="0"/>
          <w:trHeight w:val="8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480" w:before="240" w:lineRule="auto"/>
              <w:jc w:val="center"/>
              <w:rPr>
                <w:b w:val="1"/>
              </w:rPr>
            </w:pPr>
            <w:bookmarkStart w:colFirst="0" w:colLast="0" w:name="_heading=h.4dxn3e2nubv7" w:id="43"/>
            <w:bookmarkEnd w:id="43"/>
            <w:r w:rsidDel="00000000" w:rsidR="00000000" w:rsidRPr="00000000">
              <w:rPr>
                <w:b w:val="1"/>
                <w:rtl w:val="0"/>
              </w:rPr>
              <w:t xml:space="preserve">Servicios de nube</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480" w:before="240" w:lineRule="auto"/>
              <w:jc w:val="center"/>
              <w:rPr>
                <w:b w:val="1"/>
              </w:rPr>
            </w:pPr>
            <w:bookmarkStart w:colFirst="0" w:colLast="0" w:name="_heading=h.4dxn3e2nubv7" w:id="43"/>
            <w:bookmarkEnd w:id="43"/>
            <w:r w:rsidDel="00000000" w:rsidR="00000000" w:rsidRPr="00000000">
              <w:rPr>
                <w:b w:val="1"/>
                <w:rtl w:val="0"/>
              </w:rPr>
              <w:t xml:space="preserve">500 horas</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480" w:before="240" w:lineRule="auto"/>
              <w:jc w:val="center"/>
              <w:rPr>
                <w:b w:val="1"/>
              </w:rPr>
            </w:pPr>
            <w:bookmarkStart w:colFirst="0" w:colLast="0" w:name="_heading=h.4dxn3e2nubv7" w:id="43"/>
            <w:bookmarkEnd w:id="43"/>
            <w:r w:rsidDel="00000000" w:rsidR="00000000" w:rsidRPr="00000000">
              <w:rPr>
                <w:b w:val="1"/>
                <w:rtl w:val="0"/>
              </w:rPr>
              <w:t xml:space="preserve">2,222.625 COP/hora</w:t>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480" w:before="240" w:lineRule="auto"/>
              <w:jc w:val="center"/>
              <w:rPr>
                <w:b w:val="1"/>
              </w:rPr>
            </w:pPr>
            <w:bookmarkStart w:colFirst="0" w:colLast="0" w:name="_heading=h.4dxn3e2nubv7" w:id="43"/>
            <w:bookmarkEnd w:id="43"/>
            <w:r w:rsidDel="00000000" w:rsidR="00000000" w:rsidRPr="00000000">
              <w:rPr>
                <w:b w:val="1"/>
                <w:rtl w:val="0"/>
              </w:rPr>
              <w:t xml:space="preserve">1,111,312.5 COP</w:t>
            </w:r>
          </w:p>
        </w:tc>
      </w:tr>
      <w:tr>
        <w:trPr>
          <w:cantSplit w:val="0"/>
          <w:trHeight w:val="1400" w:hRule="atLeast"/>
          <w:tblHeader w:val="0"/>
        </w:trPr>
        <w:tc>
          <w:tcPr>
            <w:tcBorders>
              <w:top w:color="156082" w:space="0" w:sz="6" w:val="single"/>
              <w:left w:color="156082"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480" w:before="240" w:lineRule="auto"/>
              <w:jc w:val="center"/>
              <w:rPr>
                <w:b w:val="1"/>
              </w:rPr>
            </w:pPr>
            <w:bookmarkStart w:colFirst="0" w:colLast="0" w:name="_heading=h.4dxn3e2nubv7" w:id="43"/>
            <w:bookmarkEnd w:id="43"/>
            <w:r w:rsidDel="00000000" w:rsidR="00000000" w:rsidRPr="00000000">
              <w:rPr>
                <w:b w:val="1"/>
                <w:rtl w:val="0"/>
              </w:rPr>
              <w:t xml:space="preserve">Investigación y capacitación</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480" w:before="240" w:lineRule="auto"/>
              <w:jc w:val="center"/>
              <w:rPr>
                <w:b w:val="1"/>
              </w:rPr>
            </w:pPr>
            <w:bookmarkStart w:colFirst="0" w:colLast="0" w:name="_heading=h.4dxn3e2nubv7" w:id="43"/>
            <w:bookmarkEnd w:id="43"/>
            <w:r w:rsidDel="00000000" w:rsidR="00000000" w:rsidRPr="00000000">
              <w:rPr>
                <w:b w:val="1"/>
                <w:rtl w:val="0"/>
              </w:rPr>
              <w:t xml:space="preserve">-</w:t>
            </w:r>
          </w:p>
        </w:tc>
        <w:tc>
          <w:tcPr>
            <w:tcBorders>
              <w:top w:color="15608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480" w:before="240" w:lineRule="auto"/>
              <w:jc w:val="center"/>
              <w:rPr>
                <w:b w:val="1"/>
              </w:rPr>
            </w:pPr>
            <w:bookmarkStart w:colFirst="0" w:colLast="0" w:name="_heading=h.4dxn3e2nubv7" w:id="43"/>
            <w:bookmarkEnd w:id="43"/>
            <w:r w:rsidDel="00000000" w:rsidR="00000000" w:rsidRPr="00000000">
              <w:rPr>
                <w:b w:val="1"/>
                <w:rtl w:val="0"/>
              </w:rPr>
              <w:t xml:space="preserve">8,890,500 COP</w:t>
            </w:r>
          </w:p>
        </w:tc>
        <w:tc>
          <w:tcPr>
            <w:tcBorders>
              <w:top w:color="156082" w:space="0" w:sz="6" w:val="single"/>
              <w:left w:color="000000" w:space="0" w:sz="0" w:val="nil"/>
              <w:bottom w:color="000000" w:space="0" w:sz="0" w:val="nil"/>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480" w:before="240" w:lineRule="auto"/>
              <w:jc w:val="center"/>
              <w:rPr>
                <w:b w:val="1"/>
              </w:rPr>
            </w:pPr>
            <w:bookmarkStart w:colFirst="0" w:colLast="0" w:name="_heading=h.4dxn3e2nubv7" w:id="43"/>
            <w:bookmarkEnd w:id="43"/>
            <w:r w:rsidDel="00000000" w:rsidR="00000000" w:rsidRPr="00000000">
              <w:rPr>
                <w:b w:val="1"/>
                <w:rtl w:val="0"/>
              </w:rPr>
              <w:t xml:space="preserve">8,890,500 COP</w:t>
            </w:r>
          </w:p>
        </w:tc>
      </w:tr>
      <w:tr>
        <w:trPr>
          <w:cantSplit w:val="0"/>
          <w:trHeight w:val="800" w:hRule="atLeast"/>
          <w:tblHeader w:val="0"/>
        </w:trPr>
        <w:tc>
          <w:tcPr>
            <w:tcBorders>
              <w:top w:color="156082" w:space="0" w:sz="6" w:val="single"/>
              <w:left w:color="156082" w:space="0" w:sz="6" w:val="single"/>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480" w:before="240" w:lineRule="auto"/>
              <w:jc w:val="center"/>
              <w:rPr>
                <w:b w:val="1"/>
              </w:rPr>
            </w:pPr>
            <w:bookmarkStart w:colFirst="0" w:colLast="0" w:name="_heading=h.4dxn3e2nubv7" w:id="43"/>
            <w:bookmarkEnd w:id="43"/>
            <w:r w:rsidDel="00000000" w:rsidR="00000000" w:rsidRPr="00000000">
              <w:rPr>
                <w:rFonts w:ascii="Arial" w:cs="Arial" w:eastAsia="Arial" w:hAnsi="Arial"/>
                <w:b w:val="1"/>
                <w:sz w:val="22"/>
                <w:szCs w:val="22"/>
                <w:rtl w:val="0"/>
              </w:rPr>
              <w:t xml:space="preserve">Total estimado</w:t>
            </w:r>
            <w:r w:rsidDel="00000000" w:rsidR="00000000" w:rsidRPr="00000000">
              <w:rPr>
                <w:rtl w:val="0"/>
              </w:rPr>
            </w:r>
          </w:p>
        </w:tc>
        <w:tc>
          <w:tcPr>
            <w:tcBorders>
              <w:top w:color="156082" w:space="0" w:sz="6" w:val="single"/>
              <w:left w:color="000000" w:space="0" w:sz="0" w:val="nil"/>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480" w:before="240" w:lineRule="auto"/>
              <w:jc w:val="center"/>
              <w:rPr>
                <w:b w:val="1"/>
              </w:rPr>
            </w:pPr>
            <w:bookmarkStart w:colFirst="0" w:colLast="0" w:name="_heading=h.4dxn3e2nubv7" w:id="43"/>
            <w:bookmarkEnd w:id="43"/>
            <w:r w:rsidDel="00000000" w:rsidR="00000000" w:rsidRPr="00000000">
              <w:rPr>
                <w:rtl w:val="0"/>
              </w:rPr>
            </w:r>
          </w:p>
        </w:tc>
        <w:tc>
          <w:tcPr>
            <w:tcBorders>
              <w:top w:color="156082" w:space="0" w:sz="6" w:val="single"/>
              <w:left w:color="000000" w:space="0" w:sz="0" w:val="nil"/>
              <w:bottom w:color="156082"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480" w:before="240" w:lineRule="auto"/>
              <w:jc w:val="center"/>
              <w:rPr>
                <w:b w:val="1"/>
              </w:rPr>
            </w:pPr>
            <w:bookmarkStart w:colFirst="0" w:colLast="0" w:name="_heading=h.4dxn3e2nubv7" w:id="43"/>
            <w:bookmarkEnd w:id="43"/>
            <w:r w:rsidDel="00000000" w:rsidR="00000000" w:rsidRPr="00000000">
              <w:rPr>
                <w:rtl w:val="0"/>
              </w:rPr>
            </w:r>
          </w:p>
        </w:tc>
        <w:tc>
          <w:tcPr>
            <w:tcBorders>
              <w:top w:color="156082" w:space="0" w:sz="6" w:val="single"/>
              <w:left w:color="000000" w:space="0" w:sz="0" w:val="nil"/>
              <w:bottom w:color="156082" w:space="0" w:sz="6" w:val="single"/>
              <w:right w:color="156082"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480" w:before="240" w:lineRule="auto"/>
              <w:jc w:val="center"/>
              <w:rPr>
                <w:b w:val="1"/>
              </w:rPr>
            </w:pPr>
            <w:bookmarkStart w:colFirst="0" w:colLast="0" w:name="_heading=h.4dxn3e2nubv7" w:id="43"/>
            <w:bookmarkEnd w:id="43"/>
            <w:r w:rsidDel="00000000" w:rsidR="00000000" w:rsidRPr="00000000">
              <w:rPr>
                <w:rFonts w:ascii="Arial" w:cs="Arial" w:eastAsia="Arial" w:hAnsi="Arial"/>
                <w:b w:val="1"/>
                <w:sz w:val="22"/>
                <w:szCs w:val="22"/>
                <w:rtl w:val="0"/>
              </w:rPr>
              <w:t xml:space="preserve">41,118,562.5 COP</w:t>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rPr>
          <w:i w:val="1"/>
        </w:rPr>
      </w:pPr>
      <w:bookmarkStart w:colFirst="0" w:colLast="0" w:name="_heading=h.26b6btarslxi" w:id="44"/>
      <w:bookmarkEnd w:id="44"/>
      <w:r w:rsidDel="00000000" w:rsidR="00000000" w:rsidRPr="00000000">
        <w:rPr>
          <w:i w:val="1"/>
          <w:rtl w:val="0"/>
        </w:rPr>
        <w:t xml:space="preserve">Tabla 2 Presupuesto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43ky6rz" w:id="45"/>
      <w:bookmarkEnd w:id="45"/>
      <w:r w:rsidDel="00000000" w:rsidR="00000000" w:rsidRPr="00000000">
        <w:rPr>
          <w:rtl w:val="0"/>
        </w:rPr>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bookmarkStart w:colFirst="0" w:colLast="0" w:name="_heading=h.z6tz739vppbv" w:id="46"/>
      <w:bookmarkEnd w:id="46"/>
      <w:r w:rsidDel="00000000" w:rsidR="00000000" w:rsidRPr="00000000">
        <w:rPr>
          <w:rtl w:val="0"/>
        </w:rPr>
        <w:br w:type="textWrapping"/>
      </w: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heading=h.t1l87h9x30ga" w:id="47"/>
      <w:bookmarkEnd w:id="47"/>
      <w:r w:rsidDel="00000000" w:rsidR="00000000" w:rsidRPr="00000000">
        <w:rPr>
          <w:rtl w:val="0"/>
        </w:rPr>
        <w:t xml:space="preserve">Solis, D. C. (2023, June 9). </w:t>
      </w:r>
      <w:r w:rsidDel="00000000" w:rsidR="00000000" w:rsidRPr="00000000">
        <w:rPr>
          <w:i w:val="1"/>
          <w:rtl w:val="0"/>
        </w:rPr>
        <w:t xml:space="preserve">Uso de Inteligencia Artificial y Machine Learning en ciberseguridad</w:t>
      </w:r>
      <w:r w:rsidDel="00000000" w:rsidR="00000000" w:rsidRPr="00000000">
        <w:rPr>
          <w:rtl w:val="0"/>
        </w:rPr>
        <w:t xml:space="preserve">. OpenWebinars.net. </w:t>
      </w:r>
      <w:hyperlink r:id="rId14">
        <w:r w:rsidDel="00000000" w:rsidR="00000000" w:rsidRPr="00000000">
          <w:rPr>
            <w:color w:val="1155cc"/>
            <w:u w:val="single"/>
            <w:rtl w:val="0"/>
          </w:rPr>
          <w:t xml:space="preserve">https://openwebinars.net/blog/uso-de-inteligencia-artificial-y-machine-learning-en-ciberseguridad/</w:t>
        </w:r>
      </w:hyperlink>
      <w:r w:rsidDel="00000000" w:rsidR="00000000" w:rsidRPr="00000000">
        <w:rPr>
          <w:rtl w:val="0"/>
        </w:rPr>
      </w:r>
    </w:p>
    <w:p w:rsidR="00000000" w:rsidDel="00000000" w:rsidP="00000000" w:rsidRDefault="00000000" w:rsidRPr="00000000" w14:paraId="000000C2">
      <w:pPr>
        <w:keepNext w:val="1"/>
        <w:spacing w:after="240" w:before="240" w:lineRule="auto"/>
        <w:rPr/>
      </w:pPr>
      <w:bookmarkStart w:colFirst="0" w:colLast="0" w:name="_heading=h.sswrkj4ulyv2" w:id="48"/>
      <w:bookmarkEnd w:id="48"/>
      <w:r w:rsidDel="00000000" w:rsidR="00000000" w:rsidRPr="00000000">
        <w:rPr>
          <w:rtl w:val="0"/>
        </w:rPr>
        <w:t xml:space="preserve">Chamorro Fernández, A. (n.d.). Malware Detection with Machine Learning. Retrieved December 2, 2024, from </w:t>
      </w:r>
      <w:hyperlink r:id="rId15">
        <w:r w:rsidDel="00000000" w:rsidR="00000000" w:rsidRPr="00000000">
          <w:rPr>
            <w:color w:val="1155cc"/>
            <w:u w:val="single"/>
            <w:rtl w:val="0"/>
          </w:rPr>
          <w:t xml:space="preserve">https://ddd.uab.cat/pub/tfg/2020/tfg_285427/MalwareDetection-Informe-final.pdf</w:t>
        </w:r>
      </w:hyperlink>
      <w:r w:rsidDel="00000000" w:rsidR="00000000" w:rsidRPr="00000000">
        <w:rPr>
          <w:rtl w:val="0"/>
        </w:rPr>
      </w:r>
    </w:p>
    <w:p w:rsidR="00000000" w:rsidDel="00000000" w:rsidP="00000000" w:rsidRDefault="00000000" w:rsidRPr="00000000" w14:paraId="000000C3">
      <w:pPr>
        <w:keepNext w:val="1"/>
        <w:spacing w:after="240" w:before="240" w:lineRule="auto"/>
        <w:rPr/>
      </w:pPr>
      <w:bookmarkStart w:colFirst="0" w:colLast="0" w:name="_heading=h.sswrkj4ulyv2" w:id="48"/>
      <w:bookmarkEnd w:id="48"/>
      <w:r w:rsidDel="00000000" w:rsidR="00000000" w:rsidRPr="00000000">
        <w:rPr>
          <w:rtl w:val="0"/>
        </w:rPr>
        <w:t xml:space="preserve">Vishnu Varadaraj. (2024, April 2). Todo sobre la IA y la detección de amenazas | Blog de McAfee. Blog de McAfee. </w:t>
      </w:r>
      <w:hyperlink r:id="rId16">
        <w:r w:rsidDel="00000000" w:rsidR="00000000" w:rsidRPr="00000000">
          <w:rPr>
            <w:color w:val="1155cc"/>
            <w:u w:val="single"/>
            <w:rtl w:val="0"/>
          </w:rPr>
          <w:t xml:space="preserve">https://www.mcafee.com/blogs/es-es/internet-security/todo-sobre-la-ia-y-la-deteccion-de-amenazas/</w:t>
        </w:r>
      </w:hyperlink>
      <w:r w:rsidDel="00000000" w:rsidR="00000000" w:rsidRPr="00000000">
        <w:rPr>
          <w:rtl w:val="0"/>
        </w:rPr>
      </w:r>
    </w:p>
    <w:p w:rsidR="00000000" w:rsidDel="00000000" w:rsidP="00000000" w:rsidRDefault="00000000" w:rsidRPr="00000000" w14:paraId="000000C4">
      <w:pPr>
        <w:keepNext w:val="1"/>
        <w:spacing w:after="240" w:before="240" w:lineRule="auto"/>
        <w:rPr/>
      </w:pPr>
      <w:bookmarkStart w:colFirst="0" w:colLast="0" w:name="_heading=h.md5m291cv1ta" w:id="49"/>
      <w:bookmarkEnd w:id="49"/>
      <w:r w:rsidDel="00000000" w:rsidR="00000000" w:rsidRPr="00000000">
        <w:rPr>
          <w:rtl w:val="0"/>
        </w:rPr>
        <w:t xml:space="preserve">¿Qué es la inteligencia artificial para la ciberseguridad? | Seguridad de Microsoft. (2024). Microsoft.com. </w:t>
      </w:r>
      <w:hyperlink r:id="rId17">
        <w:r w:rsidDel="00000000" w:rsidR="00000000" w:rsidRPr="00000000">
          <w:rPr>
            <w:color w:val="1155cc"/>
            <w:u w:val="single"/>
            <w:rtl w:val="0"/>
          </w:rPr>
          <w:t xml:space="preserve">https://www.microsoft.com/es-co/security/business/security-101/what-is-ai-for-cybersecurity</w:t>
        </w:r>
      </w:hyperlink>
      <w:r w:rsidDel="00000000" w:rsidR="00000000" w:rsidRPr="00000000">
        <w:rPr>
          <w:rtl w:val="0"/>
        </w:rPr>
      </w:r>
    </w:p>
    <w:p w:rsidR="00000000" w:rsidDel="00000000" w:rsidP="00000000" w:rsidRDefault="00000000" w:rsidRPr="00000000" w14:paraId="000000C5">
      <w:pPr>
        <w:keepNext w:val="1"/>
        <w:spacing w:after="240" w:before="240" w:lineRule="auto"/>
        <w:rPr/>
      </w:pPr>
      <w:bookmarkStart w:colFirst="0" w:colLast="0" w:name="_heading=h.4krwzgg7f436" w:id="50"/>
      <w:bookmarkEnd w:id="50"/>
      <w:r w:rsidDel="00000000" w:rsidR="00000000" w:rsidRPr="00000000">
        <w:rPr>
          <w:rtl w:val="0"/>
        </w:rPr>
        <w:t xml:space="preserve">Ciberseguridad con inteligencia artificial (IA) | IBM. (2024). Ibm.com. </w:t>
      </w:r>
      <w:hyperlink r:id="rId18">
        <w:r w:rsidDel="00000000" w:rsidR="00000000" w:rsidRPr="00000000">
          <w:rPr>
            <w:color w:val="1155cc"/>
            <w:u w:val="single"/>
            <w:rtl w:val="0"/>
          </w:rPr>
          <w:t xml:space="preserve">https://www.ibm.com/mx-es/ai-cybersecurity</w:t>
        </w:r>
      </w:hyperlink>
      <w:r w:rsidDel="00000000" w:rsidR="00000000" w:rsidRPr="00000000">
        <w:rPr>
          <w:rtl w:val="0"/>
        </w:rPr>
      </w:r>
    </w:p>
    <w:p w:rsidR="00000000" w:rsidDel="00000000" w:rsidP="00000000" w:rsidRDefault="00000000" w:rsidRPr="00000000" w14:paraId="000000C6">
      <w:pPr>
        <w:keepNext w:val="1"/>
        <w:spacing w:after="240" w:before="240" w:lineRule="auto"/>
        <w:rPr/>
      </w:pPr>
      <w:bookmarkStart w:colFirst="0" w:colLast="0" w:name="_heading=h.l4gmc820s0b1" w:id="51"/>
      <w:bookmarkEnd w:id="51"/>
      <w:r w:rsidDel="00000000" w:rsidR="00000000" w:rsidRPr="00000000">
        <w:rPr>
          <w:rtl w:val="0"/>
        </w:rPr>
        <w:t xml:space="preserve">Conzultek. (2024). La importancia de la Inteligencia Artificial en la ciberseguridad. Conzultek.com. </w:t>
      </w:r>
      <w:hyperlink r:id="rId19">
        <w:r w:rsidDel="00000000" w:rsidR="00000000" w:rsidRPr="00000000">
          <w:rPr>
            <w:color w:val="1155cc"/>
            <w:u w:val="single"/>
            <w:rtl w:val="0"/>
          </w:rPr>
          <w:t xml:space="preserve">https://blog.conzultek.com/ciberseguridad/inteligencia-artificial-en-la-ciberseguridad</w:t>
        </w:r>
      </w:hyperlink>
      <w:r w:rsidDel="00000000" w:rsidR="00000000" w:rsidRPr="00000000">
        <w:rPr>
          <w:rtl w:val="0"/>
        </w:rPr>
      </w:r>
    </w:p>
    <w:p w:rsidR="00000000" w:rsidDel="00000000" w:rsidP="00000000" w:rsidRDefault="00000000" w:rsidRPr="00000000" w14:paraId="000000C7">
      <w:pPr>
        <w:keepNext w:val="1"/>
        <w:spacing w:after="240" w:before="240" w:lineRule="auto"/>
        <w:rPr/>
      </w:pPr>
      <w:bookmarkStart w:colFirst="0" w:colLast="0" w:name="_heading=h.84yqasmph4wa" w:id="52"/>
      <w:bookmarkEnd w:id="52"/>
      <w:r w:rsidDel="00000000" w:rsidR="00000000" w:rsidRPr="00000000">
        <w:rPr>
          <w:rtl w:val="0"/>
        </w:rPr>
      </w:r>
    </w:p>
    <w:p w:rsidR="00000000" w:rsidDel="00000000" w:rsidP="00000000" w:rsidRDefault="00000000" w:rsidRPr="00000000" w14:paraId="000000C8">
      <w:pPr>
        <w:keepNext w:val="1"/>
        <w:spacing w:after="240" w:before="240" w:lineRule="auto"/>
        <w:rPr/>
      </w:pPr>
      <w:bookmarkStart w:colFirst="0" w:colLast="0" w:name="_heading=h.l4gmc820s0b1" w:id="51"/>
      <w:bookmarkEnd w:id="51"/>
      <w:r w:rsidDel="00000000" w:rsidR="00000000" w:rsidRPr="00000000">
        <w:rPr>
          <w:rtl w:val="0"/>
        </w:rPr>
      </w:r>
    </w:p>
    <w:p w:rsidR="00000000" w:rsidDel="00000000" w:rsidP="00000000" w:rsidRDefault="00000000" w:rsidRPr="00000000" w14:paraId="000000C9">
      <w:pPr>
        <w:keepNext w:val="1"/>
        <w:spacing w:after="240" w:before="240" w:lineRule="auto"/>
        <w:rPr/>
      </w:pPr>
      <w:bookmarkStart w:colFirst="0" w:colLast="0" w:name="_heading=h.l4gmc820s0b1" w:id="51"/>
      <w:bookmarkEnd w:id="51"/>
      <w:r w:rsidDel="00000000" w:rsidR="00000000" w:rsidRPr="00000000">
        <w:rPr>
          <w:rtl w:val="0"/>
        </w:rPr>
        <w:t xml:space="preserve">‌</w:t>
      </w:r>
    </w:p>
    <w:p w:rsidR="00000000" w:rsidDel="00000000" w:rsidP="00000000" w:rsidRDefault="00000000" w:rsidRPr="00000000" w14:paraId="000000CA">
      <w:pPr>
        <w:keepNext w:val="1"/>
        <w:spacing w:after="240" w:before="240" w:lineRule="auto"/>
        <w:rPr/>
      </w:pPr>
      <w:bookmarkStart w:colFirst="0" w:colLast="0" w:name="_heading=h.l4gmc820s0b1" w:id="51"/>
      <w:bookmarkEnd w:id="51"/>
      <w:r w:rsidDel="00000000" w:rsidR="00000000" w:rsidRPr="00000000">
        <w:rPr>
          <w:rtl w:val="0"/>
        </w:rPr>
      </w:r>
    </w:p>
    <w:p w:rsidR="00000000" w:rsidDel="00000000" w:rsidP="00000000" w:rsidRDefault="00000000" w:rsidRPr="00000000" w14:paraId="000000CB">
      <w:pPr>
        <w:keepNext w:val="1"/>
        <w:spacing w:after="240" w:before="240" w:lineRule="auto"/>
        <w:rPr/>
      </w:pPr>
      <w:bookmarkStart w:colFirst="0" w:colLast="0" w:name="_heading=h.4krwzgg7f436" w:id="50"/>
      <w:bookmarkEnd w:id="50"/>
      <w:r w:rsidDel="00000000" w:rsidR="00000000" w:rsidRPr="00000000">
        <w:rPr>
          <w:rtl w:val="0"/>
        </w:rPr>
      </w:r>
    </w:p>
    <w:p w:rsidR="00000000" w:rsidDel="00000000" w:rsidP="00000000" w:rsidRDefault="00000000" w:rsidRPr="00000000" w14:paraId="000000CC">
      <w:pPr>
        <w:keepNext w:val="1"/>
        <w:spacing w:after="240" w:before="240" w:lineRule="auto"/>
        <w:rPr/>
      </w:pPr>
      <w:bookmarkStart w:colFirst="0" w:colLast="0" w:name="_heading=h.4krwzgg7f436" w:id="50"/>
      <w:bookmarkEnd w:id="50"/>
      <w:r w:rsidDel="00000000" w:rsidR="00000000" w:rsidRPr="00000000">
        <w:rPr>
          <w:rtl w:val="0"/>
        </w:rPr>
        <w:t xml:space="preserve">‌</w:t>
      </w:r>
    </w:p>
    <w:p w:rsidR="00000000" w:rsidDel="00000000" w:rsidP="00000000" w:rsidRDefault="00000000" w:rsidRPr="00000000" w14:paraId="000000CD">
      <w:pPr>
        <w:keepNext w:val="1"/>
        <w:spacing w:after="240" w:before="240" w:lineRule="auto"/>
        <w:rPr/>
      </w:pPr>
      <w:bookmarkStart w:colFirst="0" w:colLast="0" w:name="_heading=h.4krwzgg7f436" w:id="50"/>
      <w:bookmarkEnd w:id="50"/>
      <w:r w:rsidDel="00000000" w:rsidR="00000000" w:rsidRPr="00000000">
        <w:rPr>
          <w:rtl w:val="0"/>
        </w:rPr>
      </w:r>
    </w:p>
    <w:p w:rsidR="00000000" w:rsidDel="00000000" w:rsidP="00000000" w:rsidRDefault="00000000" w:rsidRPr="00000000" w14:paraId="000000CE">
      <w:pPr>
        <w:keepNext w:val="1"/>
        <w:spacing w:after="240" w:before="240" w:lineRule="auto"/>
        <w:rPr/>
      </w:pPr>
      <w:bookmarkStart w:colFirst="0" w:colLast="0" w:name="_heading=h.sswrkj4ulyv2" w:id="48"/>
      <w:bookmarkEnd w:id="48"/>
      <w:r w:rsidDel="00000000" w:rsidR="00000000" w:rsidRPr="00000000">
        <w:rPr>
          <w:rtl w:val="0"/>
        </w:rPr>
      </w:r>
    </w:p>
    <w:p w:rsidR="00000000" w:rsidDel="00000000" w:rsidP="00000000" w:rsidRDefault="00000000" w:rsidRPr="00000000" w14:paraId="000000CF">
      <w:pPr>
        <w:keepNext w:val="1"/>
        <w:spacing w:after="240" w:before="240" w:lineRule="auto"/>
        <w:rPr>
          <w:b w:val="1"/>
          <w:color w:val="000000"/>
        </w:rPr>
      </w:pPr>
      <w:bookmarkStart w:colFirst="0" w:colLast="0" w:name="_heading=h.sswrkj4ulyv2" w:id="48"/>
      <w:bookmarkEnd w:id="48"/>
      <w:r w:rsidDel="00000000" w:rsidR="00000000" w:rsidRPr="00000000">
        <w:rPr>
          <w:rtl w:val="0"/>
        </w:rPr>
        <w:t xml:space="preserve">‌</w:t>
        <w:br w:type="textWrapping"/>
        <w:br w:type="textWrapping"/>
      </w:r>
      <w:r w:rsidDel="00000000" w:rsidR="00000000" w:rsidRPr="00000000">
        <w:rPr>
          <w:rtl w:val="0"/>
        </w:rPr>
      </w:r>
    </w:p>
    <w:sectPr>
      <w:headerReference r:id="rId20" w:type="default"/>
      <w:headerReference r:id="rId21" w:type="even"/>
      <w:footerReference r:id="rId22" w:type="default"/>
      <w:pgSz w:h="16838" w:w="11899" w:orient="portrait"/>
      <w:pgMar w:bottom="1440" w:top="1440" w:left="1440" w:right="1440" w:header="72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320"/>
        <w:tab w:val="right" w:leader="none" w:pos="8640"/>
      </w:tabs>
      <w:spacing w:line="480" w:lineRule="auto"/>
      <w:rPr>
        <w:i w:val="1"/>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widowControl w:val="0"/>
      <w:tabs>
        <w:tab w:val="left" w:leader="none" w:pos="220"/>
        <w:tab w:val="left" w:leader="none" w:pos="720"/>
      </w:tabs>
      <w:spacing w:after="240" w:before="240" w:lineRule="auto"/>
      <w:ind w:left="720" w:hanging="720"/>
    </w:pPr>
    <w:rPr>
      <w:i w:val="1"/>
      <w:sz w:val="28"/>
      <w:szCs w:val="28"/>
    </w:rPr>
  </w:style>
  <w:style w:type="paragraph" w:styleId="Heading3">
    <w:name w:val="heading 3"/>
    <w:basedOn w:val="Normal"/>
    <w:next w:val="Normal"/>
    <w:pPr>
      <w:keepNext w:val="1"/>
      <w:spacing w:after="240" w:before="240" w:lineRule="auto"/>
      <w:ind w:left="720" w:hanging="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widowControl w:val="0"/>
      <w:tabs>
        <w:tab w:val="left" w:leader="none" w:pos="220"/>
        <w:tab w:val="left" w:leader="none" w:pos="720"/>
      </w:tabs>
      <w:spacing w:after="240" w:before="240" w:lineRule="auto"/>
      <w:ind w:left="720" w:hanging="720"/>
    </w:pPr>
    <w:rPr>
      <w:i w:val="1"/>
      <w:sz w:val="28"/>
      <w:szCs w:val="28"/>
    </w:rPr>
  </w:style>
  <w:style w:type="paragraph" w:styleId="Heading3">
    <w:name w:val="heading 3"/>
    <w:basedOn w:val="Normal"/>
    <w:next w:val="Normal"/>
    <w:pPr>
      <w:keepNext w:val="1"/>
      <w:spacing w:after="240" w:before="240" w:lineRule="auto"/>
      <w:ind w:left="720" w:hanging="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after="480" w:before="240" w:lineRule="auto"/>
      <w:jc w:val="center"/>
    </w:pPr>
    <w:rPr>
      <w:b w:val="1"/>
    </w:rPr>
  </w:style>
  <w:style w:type="paragraph" w:styleId="Heading2">
    <w:name w:val="heading 2"/>
    <w:basedOn w:val="Normal"/>
    <w:next w:val="Normal"/>
    <w:pPr>
      <w:keepNext w:val="1"/>
      <w:widowControl w:val="0"/>
      <w:spacing w:after="240" w:before="360" w:lineRule="auto"/>
    </w:pPr>
    <w:rPr>
      <w:b w:val="1"/>
    </w:rPr>
  </w:style>
  <w:style w:type="paragraph" w:styleId="Heading3">
    <w:name w:val="heading 3"/>
    <w:basedOn w:val="Normal"/>
    <w:next w:val="Normal"/>
    <w:pPr>
      <w:keepNext w:val="1"/>
      <w:spacing w:after="240" w:before="240" w:lineRule="auto"/>
    </w:pPr>
    <w:rPr>
      <w:b w:val="1"/>
      <w:i w:val="1"/>
    </w:rPr>
  </w:style>
  <w:style w:type="paragraph" w:styleId="Heading4">
    <w:name w:val="heading 4"/>
    <w:basedOn w:val="Normal"/>
    <w:next w:val="Normal"/>
    <w:pPr>
      <w:keepNext w:val="1"/>
      <w:spacing w:after="240" w:before="240" w:lineRule="auto"/>
      <w:ind w:firstLine="706"/>
    </w:pPr>
    <w:rPr>
      <w:b w:val="1"/>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aliases w:val="APA References"/>
    <w:qFormat w:val="1"/>
    <w:rsid w:val="00F53141"/>
  </w:style>
  <w:style w:type="paragraph" w:styleId="Ttulo1">
    <w:name w:val="heading 1"/>
    <w:aliases w:val="APA Nivel 1"/>
    <w:basedOn w:val="APALevel1"/>
    <w:uiPriority w:val="9"/>
    <w:qFormat w:val="1"/>
    <w:rsid w:val="001C1057"/>
    <w:pPr>
      <w:outlineLvl w:val="0"/>
    </w:pPr>
    <w:rPr>
      <w:color w:val="000000"/>
    </w:rPr>
  </w:style>
  <w:style w:type="paragraph" w:styleId="Ttulo2">
    <w:name w:val="heading 2"/>
    <w:basedOn w:val="Normal"/>
    <w:next w:val="Normal"/>
    <w:uiPriority w:val="9"/>
    <w:semiHidden w:val="1"/>
    <w:unhideWhenUsed w:val="1"/>
    <w:qFormat w:val="1"/>
    <w:rsid w:val="00245A4A"/>
    <w:pPr>
      <w:keepNext w:val="1"/>
      <w:widowControl w:val="0"/>
      <w:tabs>
        <w:tab w:val="left" w:pos="220"/>
        <w:tab w:val="left" w:pos="720"/>
      </w:tabs>
      <w:autoSpaceDE w:val="0"/>
      <w:autoSpaceDN w:val="0"/>
      <w:adjustRightInd w:val="0"/>
      <w:spacing w:after="240" w:before="240"/>
      <w:ind w:left="720" w:hanging="720"/>
      <w:outlineLvl w:val="1"/>
    </w:pPr>
    <w:rPr>
      <w:i w:val="1"/>
      <w:sz w:val="28"/>
      <w:szCs w:val="28"/>
      <w:lang w:eastAsia="es-ES_tradnl"/>
    </w:rPr>
  </w:style>
  <w:style w:type="paragraph" w:styleId="Ttulo3">
    <w:name w:val="heading 3"/>
    <w:aliases w:val="Heading3"/>
    <w:basedOn w:val="Normal"/>
    <w:next w:val="Normal"/>
    <w:uiPriority w:val="9"/>
    <w:semiHidden w:val="1"/>
    <w:unhideWhenUsed w:val="1"/>
    <w:qFormat w:val="1"/>
    <w:rsid w:val="00245A4A"/>
    <w:pPr>
      <w:keepNext w:val="1"/>
      <w:spacing w:after="240" w:before="240"/>
      <w:ind w:left="720" w:hanging="720"/>
      <w:outlineLvl w:val="2"/>
    </w:pPr>
    <w:rPr>
      <w:rFonts w:eastAsia="Times"/>
      <w:b w:val="1"/>
      <w:i w:val="1"/>
      <w:szCs w:val="20"/>
    </w:rPr>
  </w:style>
  <w:style w:type="paragraph" w:styleId="Ttulo4">
    <w:name w:val="heading 4"/>
    <w:basedOn w:val="Normal"/>
    <w:next w:val="Normal"/>
    <w:link w:val="Ttulo4Car"/>
    <w:uiPriority w:val="9"/>
    <w:semiHidden w:val="1"/>
    <w:unhideWhenUsed w:val="1"/>
    <w:qFormat w:val="1"/>
    <w:rsid w:val="001C718B"/>
    <w:pPr>
      <w:keepNext w:val="1"/>
      <w:spacing w:after="60" w:before="240"/>
      <w:outlineLvl w:val="3"/>
    </w:pPr>
    <w:rPr>
      <w:rFonts w:ascii="Cambria" w:hAnsi="Cambria"/>
      <w:b w:val="1"/>
      <w:bCs w:val="1"/>
      <w:sz w:val="28"/>
      <w:szCs w:val="28"/>
    </w:rPr>
  </w:style>
  <w:style w:type="paragraph" w:styleId="Ttulo5">
    <w:name w:val="heading 5"/>
    <w:basedOn w:val="Normal"/>
    <w:next w:val="Normal"/>
    <w:link w:val="Ttulo5Car"/>
    <w:uiPriority w:val="9"/>
    <w:semiHidden w:val="1"/>
    <w:unhideWhenUsed w:val="1"/>
    <w:qFormat w:val="1"/>
    <w:rsid w:val="001C718B"/>
    <w:pPr>
      <w:spacing w:after="60" w:before="240"/>
      <w:outlineLvl w:val="4"/>
    </w:pPr>
    <w:rPr>
      <w:rFonts w:ascii="Cambria" w:hAnsi="Cambria"/>
      <w:b w:val="1"/>
      <w:bCs w:val="1"/>
      <w:i w:val="1"/>
      <w:iCs w:val="1"/>
      <w:sz w:val="26"/>
      <w:szCs w:val="26"/>
    </w:rPr>
  </w:style>
  <w:style w:type="paragraph" w:styleId="Ttulo6">
    <w:name w:val="heading 6"/>
    <w:basedOn w:val="Normal"/>
    <w:next w:val="Normal"/>
    <w:link w:val="Ttulo6Car"/>
    <w:uiPriority w:val="9"/>
    <w:semiHidden w:val="1"/>
    <w:unhideWhenUsed w:val="1"/>
    <w:qFormat w:val="1"/>
    <w:rsid w:val="001C718B"/>
    <w:pPr>
      <w:spacing w:after="60" w:before="240"/>
      <w:outlineLvl w:val="5"/>
    </w:pPr>
    <w:rPr>
      <w:rFonts w:ascii="Cambria" w:hAnsi="Cambria"/>
      <w:b w:val="1"/>
      <w:bCs w:val="1"/>
      <w:sz w:val="22"/>
      <w:szCs w:val="22"/>
    </w:rPr>
  </w:style>
  <w:style w:type="paragraph" w:styleId="Ttulo7">
    <w:name w:val="heading 7"/>
    <w:aliases w:val="APA 2"/>
    <w:next w:val="Normal"/>
    <w:autoRedefine w:val="1"/>
    <w:qFormat w:val="1"/>
    <w:rsid w:val="002D6F39"/>
    <w:pPr>
      <w:keepNext w:val="1"/>
      <w:spacing w:after="240" w:before="240"/>
      <w:jc w:val="center"/>
      <w:outlineLvl w:val="6"/>
    </w:pPr>
    <w:rPr>
      <w:rFonts w:eastAsia="Times"/>
      <w:lang w:eastAsia="es-ES_tradnl"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uiPriority w:val="10"/>
    <w:qFormat w:val="1"/>
    <w:rsid w:val="002D6F39"/>
    <w:pPr>
      <w:spacing w:after="240" w:before="240"/>
      <w:jc w:val="center"/>
    </w:pPr>
    <w:rPr>
      <w:rFonts w:eastAsia="Times"/>
      <w:caps w:val="1"/>
      <w:lang w:eastAsia="es-ES_tradnl" w:val="es-ES_tradnl"/>
    </w:rPr>
  </w:style>
  <w:style w:type="paragraph" w:styleId="Textodeglobo">
    <w:name w:val="Balloon Text"/>
    <w:basedOn w:val="Normal"/>
    <w:link w:val="TextodegloboCar"/>
    <w:uiPriority w:val="99"/>
    <w:semiHidden w:val="1"/>
    <w:unhideWhenUsed w:val="1"/>
    <w:rsid w:val="009D0090"/>
    <w:rPr>
      <w:rFonts w:ascii="Tahoma" w:cs="Tahoma" w:hAnsi="Tahoma"/>
      <w:sz w:val="16"/>
      <w:szCs w:val="16"/>
    </w:rPr>
  </w:style>
  <w:style w:type="character" w:styleId="BalloonTextChar" w:customStyle="1">
    <w:name w:val="Balloon Text Char"/>
    <w:basedOn w:val="Fuentedeprrafopredeter"/>
    <w:uiPriority w:val="99"/>
    <w:semiHidden w:val="1"/>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styleId="APALevel3" w:customStyle="1">
    <w:name w:val="APA Level 3."/>
    <w:autoRedefine w:val="1"/>
    <w:qFormat w:val="1"/>
    <w:rsid w:val="00865E6F"/>
    <w:pPr>
      <w:spacing w:after="240" w:before="240"/>
    </w:pPr>
    <w:rPr>
      <w:rFonts w:eastAsia="Times"/>
      <w:b w:val="1"/>
      <w:i w:val="1"/>
      <w:lang w:eastAsia="es-ES_tradnl"/>
    </w:rPr>
  </w:style>
  <w:style w:type="paragraph" w:styleId="APALevel1" w:customStyle="1">
    <w:name w:val="APA Level 1"/>
    <w:link w:val="APALevel1Car"/>
    <w:autoRedefine w:val="1"/>
    <w:qFormat w:val="1"/>
    <w:rsid w:val="00363861"/>
    <w:pPr>
      <w:spacing w:after="480" w:before="240"/>
      <w:jc w:val="center"/>
    </w:pPr>
    <w:rPr>
      <w:rFonts w:eastAsia="Times"/>
      <w:b w:val="1"/>
      <w:bCs w:val="1"/>
      <w:lang w:eastAsia="es-ES_tradnl"/>
    </w:rPr>
  </w:style>
  <w:style w:type="paragraph" w:styleId="APALevel2" w:customStyle="1">
    <w:name w:val="APA Level 2"/>
    <w:autoRedefine w:val="1"/>
    <w:qFormat w:val="1"/>
    <w:rsid w:val="00C52A30"/>
    <w:pPr>
      <w:spacing w:after="240" w:before="360"/>
    </w:pPr>
    <w:rPr>
      <w:b w:val="1"/>
      <w:szCs w:val="32"/>
    </w:rPr>
  </w:style>
  <w:style w:type="paragraph" w:styleId="APAGraphorFigure" w:customStyle="1">
    <w:name w:val="APA Graph or Figure"/>
    <w:autoRedefine w:val="1"/>
    <w:qFormat w:val="1"/>
    <w:rsid w:val="000D17D3"/>
    <w:pPr>
      <w:spacing w:after="240" w:before="240"/>
    </w:pPr>
    <w:rPr>
      <w:rFonts w:eastAsia="Times"/>
      <w:i w:val="1"/>
      <w:sz w:val="20"/>
      <w:lang w:eastAsia="es-ES_tradnl"/>
    </w:rPr>
  </w:style>
  <w:style w:type="paragraph" w:styleId="APALevel4" w:customStyle="1">
    <w:name w:val="APA Level 4"/>
    <w:autoRedefine w:val="1"/>
    <w:qFormat w:val="1"/>
    <w:rsid w:val="000D17D3"/>
    <w:pPr>
      <w:spacing w:after="240" w:before="240"/>
      <w:ind w:firstLine="706"/>
    </w:pPr>
    <w:rPr>
      <w:b w:val="1"/>
      <w:color w:val="000000"/>
      <w:lang w:eastAsia="es-ES_tradnl" w:val="es-ES"/>
    </w:rPr>
  </w:style>
  <w:style w:type="paragraph" w:styleId="APALevel5" w:customStyle="1">
    <w:name w:val="APA Level 5"/>
    <w:autoRedefine w:val="1"/>
    <w:qFormat w:val="1"/>
    <w:rsid w:val="0065525C"/>
    <w:pPr>
      <w:framePr w:lines="0" w:hSpace="141" w:wrap="around" w:hAnchor="page" w:vAnchor="text" w:x="1630" w:y="68"/>
      <w:spacing w:after="240" w:before="240"/>
      <w:ind w:firstLine="706"/>
    </w:pPr>
    <w:rPr>
      <w:b w:val="1"/>
      <w:i w:val="1"/>
      <w:color w:val="000000"/>
      <w:lang w:eastAsia="es-ES_tradnl"/>
    </w:rPr>
  </w:style>
  <w:style w:type="paragraph" w:styleId="TDC1">
    <w:name w:val="toc 1"/>
    <w:aliases w:val="Tracey Table of Contents"/>
    <w:next w:val="Normal"/>
    <w:autoRedefine w:val="1"/>
    <w:uiPriority w:val="39"/>
    <w:qFormat w:val="1"/>
    <w:rsid w:val="00234554"/>
    <w:pPr>
      <w:spacing w:after="120" w:before="240"/>
    </w:pPr>
    <w:rPr>
      <w:rFonts w:asciiTheme="minorHAnsi" w:hAnsiTheme="minorHAnsi"/>
      <w:b w:val="1"/>
      <w:bCs w:val="1"/>
      <w:sz w:val="20"/>
      <w:szCs w:val="20"/>
    </w:rPr>
  </w:style>
  <w:style w:type="paragraph" w:styleId="Piedepgina">
    <w:name w:val="footer"/>
    <w:basedOn w:val="Normal"/>
    <w:autoRedefine w:val="1"/>
    <w:rsid w:val="002D6F39"/>
    <w:pPr>
      <w:tabs>
        <w:tab w:val="center" w:pos="4320"/>
        <w:tab w:val="right" w:pos="8640"/>
      </w:tabs>
      <w:spacing w:line="480" w:lineRule="auto"/>
      <w:ind w:firstLine="720"/>
    </w:pPr>
    <w:rPr>
      <w:i w:val="1"/>
      <w:sz w:val="18"/>
    </w:rPr>
  </w:style>
  <w:style w:type="paragraph" w:styleId="Textosinformato">
    <w:name w:val="Plain Text"/>
    <w:aliases w:val="centered"/>
    <w:basedOn w:val="Normal"/>
    <w:rsid w:val="00653334"/>
    <w:rPr>
      <w:rFonts w:ascii="Courier" w:hAnsi="Courier"/>
    </w:rPr>
  </w:style>
  <w:style w:type="paragraph" w:styleId="Numberlist" w:customStyle="1">
    <w:name w:val="Number list"/>
    <w:autoRedefine w:val="1"/>
    <w:rsid w:val="007C4B04"/>
    <w:pPr>
      <w:ind w:left="720"/>
    </w:pPr>
    <w:rPr>
      <w:szCs w:val="32"/>
    </w:rPr>
  </w:style>
  <w:style w:type="paragraph" w:styleId="Tabletext" w:customStyle="1">
    <w:name w:val="Table text"/>
    <w:basedOn w:val="Normal"/>
    <w:autoRedefine w:val="1"/>
    <w:rsid w:val="007C4B04"/>
    <w:pPr>
      <w:jc w:val="center"/>
    </w:pPr>
    <w:rPr>
      <w:sz w:val="20"/>
      <w:szCs w:val="32"/>
    </w:rPr>
  </w:style>
  <w:style w:type="paragraph" w:styleId="Textonotapie">
    <w:name w:val="footnote text"/>
    <w:basedOn w:val="Normal"/>
    <w:autoRedefine w:val="1"/>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styleId="ReferencesAPAstyle" w:customStyle="1">
    <w:name w:val="References APA style"/>
    <w:basedOn w:val="Normal"/>
    <w:autoRedefine w:val="1"/>
    <w:rsid w:val="00B527FB"/>
  </w:style>
  <w:style w:type="paragraph" w:styleId="Tablasingle10point" w:customStyle="1">
    <w:name w:val="Tabla single 10 point"/>
    <w:basedOn w:val="Normal"/>
    <w:autoRedefine w:val="1"/>
    <w:rsid w:val="00B527FB"/>
    <w:rPr>
      <w:sz w:val="20"/>
    </w:rPr>
  </w:style>
  <w:style w:type="paragraph" w:styleId="APABodyText" w:customStyle="1">
    <w:name w:val="APA Body Text"/>
    <w:basedOn w:val="Normal"/>
    <w:autoRedefine w:val="1"/>
    <w:qFormat w:val="1"/>
    <w:rsid w:val="0016064B"/>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val="1"/>
    <w:rsid w:val="00245A4A"/>
    <w:rPr>
      <w:b w:val="1"/>
    </w:rPr>
  </w:style>
  <w:style w:type="paragraph" w:styleId="Indentedlongquotes" w:customStyle="1">
    <w:name w:val="Indented long quotes"/>
    <w:next w:val="Textosinformato"/>
    <w:autoRedefine w:val="1"/>
    <w:rsid w:val="00245A4A"/>
    <w:pPr>
      <w:spacing w:line="480" w:lineRule="auto"/>
      <w:ind w:left="864"/>
    </w:pPr>
    <w:rPr>
      <w:rFonts w:eastAsia="Times"/>
      <w:lang w:eastAsia="es-ES_tradnl" w:val="es-ES_tradnl"/>
    </w:rPr>
  </w:style>
  <w:style w:type="character" w:styleId="Refdecomentario">
    <w:name w:val="annotation reference"/>
    <w:basedOn w:val="Fuentedeprrafopredeter"/>
    <w:semiHidden w:val="1"/>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val="1"/>
    <w:uiPriority w:val="39"/>
    <w:rsid w:val="00DC662A"/>
    <w:pPr>
      <w:spacing w:before="120"/>
      <w:ind w:left="240"/>
    </w:pPr>
    <w:rPr>
      <w:rFonts w:asciiTheme="minorHAnsi" w:hAnsiTheme="minorHAnsi"/>
      <w:i w:val="1"/>
      <w:iCs w:val="1"/>
      <w:sz w:val="20"/>
      <w:szCs w:val="20"/>
    </w:rPr>
  </w:style>
  <w:style w:type="paragraph" w:styleId="TDC3">
    <w:name w:val="toc 3"/>
    <w:basedOn w:val="Normal"/>
    <w:next w:val="Normal"/>
    <w:autoRedefine w:val="1"/>
    <w:uiPriority w:val="39"/>
    <w:rsid w:val="00245A4A"/>
    <w:pPr>
      <w:ind w:left="480"/>
    </w:pPr>
    <w:rPr>
      <w:rFonts w:asciiTheme="minorHAnsi" w:hAnsiTheme="minorHAnsi"/>
      <w:sz w:val="20"/>
      <w:szCs w:val="20"/>
    </w:rPr>
  </w:style>
  <w:style w:type="paragraph" w:styleId="TDC4">
    <w:name w:val="toc 4"/>
    <w:basedOn w:val="Normal"/>
    <w:next w:val="Normal"/>
    <w:autoRedefine w:val="1"/>
    <w:uiPriority w:val="39"/>
    <w:semiHidden w:val="1"/>
    <w:rsid w:val="00245A4A"/>
    <w:pPr>
      <w:ind w:left="720"/>
    </w:pPr>
    <w:rPr>
      <w:rFonts w:asciiTheme="minorHAnsi" w:hAnsiTheme="minorHAnsi"/>
      <w:sz w:val="20"/>
      <w:szCs w:val="20"/>
    </w:rPr>
  </w:style>
  <w:style w:type="paragraph" w:styleId="TDC5">
    <w:name w:val="toc 5"/>
    <w:basedOn w:val="Normal"/>
    <w:next w:val="Normal"/>
    <w:autoRedefine w:val="1"/>
    <w:uiPriority w:val="39"/>
    <w:semiHidden w:val="1"/>
    <w:rsid w:val="00245A4A"/>
    <w:pPr>
      <w:ind w:left="960"/>
    </w:pPr>
    <w:rPr>
      <w:rFonts w:asciiTheme="minorHAnsi" w:hAnsiTheme="minorHAnsi"/>
      <w:sz w:val="20"/>
      <w:szCs w:val="20"/>
    </w:rPr>
  </w:style>
  <w:style w:type="paragraph" w:styleId="TDC6">
    <w:name w:val="toc 6"/>
    <w:basedOn w:val="Normal"/>
    <w:next w:val="Normal"/>
    <w:autoRedefine w:val="1"/>
    <w:uiPriority w:val="39"/>
    <w:semiHidden w:val="1"/>
    <w:rsid w:val="00245A4A"/>
    <w:pPr>
      <w:ind w:left="1200"/>
    </w:pPr>
    <w:rPr>
      <w:rFonts w:asciiTheme="minorHAnsi" w:hAnsiTheme="minorHAnsi"/>
      <w:sz w:val="20"/>
      <w:szCs w:val="20"/>
    </w:rPr>
  </w:style>
  <w:style w:type="paragraph" w:styleId="TDC7">
    <w:name w:val="toc 7"/>
    <w:basedOn w:val="Normal"/>
    <w:next w:val="Normal"/>
    <w:autoRedefine w:val="1"/>
    <w:uiPriority w:val="39"/>
    <w:semiHidden w:val="1"/>
    <w:rsid w:val="00245A4A"/>
    <w:pPr>
      <w:ind w:left="1440"/>
    </w:pPr>
    <w:rPr>
      <w:rFonts w:asciiTheme="minorHAnsi" w:hAnsiTheme="minorHAnsi"/>
      <w:sz w:val="20"/>
      <w:szCs w:val="20"/>
    </w:rPr>
  </w:style>
  <w:style w:type="paragraph" w:styleId="TDC8">
    <w:name w:val="toc 8"/>
    <w:basedOn w:val="Normal"/>
    <w:next w:val="Normal"/>
    <w:autoRedefine w:val="1"/>
    <w:uiPriority w:val="39"/>
    <w:semiHidden w:val="1"/>
    <w:rsid w:val="00245A4A"/>
    <w:pPr>
      <w:ind w:left="1680"/>
    </w:pPr>
    <w:rPr>
      <w:rFonts w:asciiTheme="minorHAnsi" w:hAnsiTheme="minorHAnsi"/>
      <w:sz w:val="20"/>
      <w:szCs w:val="20"/>
    </w:rPr>
  </w:style>
  <w:style w:type="paragraph" w:styleId="TDC9">
    <w:name w:val="toc 9"/>
    <w:basedOn w:val="Normal"/>
    <w:next w:val="Normal"/>
    <w:autoRedefine w:val="1"/>
    <w:uiPriority w:val="39"/>
    <w:semiHidden w:val="1"/>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alpie">
    <w:name w:val="footnote reference"/>
    <w:basedOn w:val="Fuentedeprrafopredeter"/>
    <w:semiHidden w:val="1"/>
    <w:rsid w:val="004D41BE"/>
    <w:rPr>
      <w:vertAlign w:val="superscript"/>
    </w:rPr>
  </w:style>
  <w:style w:type="paragraph" w:styleId="Textocomentario">
    <w:name w:val="annotation text"/>
    <w:basedOn w:val="Normal"/>
    <w:link w:val="TextocomentarioCar"/>
    <w:uiPriority w:val="99"/>
    <w:semiHidden w:val="1"/>
    <w:unhideWhenUsed w:val="1"/>
    <w:rsid w:val="009D0090"/>
    <w:rPr>
      <w:sz w:val="20"/>
      <w:szCs w:val="20"/>
    </w:rPr>
  </w:style>
  <w:style w:type="character" w:styleId="TextocomentarioCar" w:customStyle="1">
    <w:name w:val="Texto comentario Car"/>
    <w:basedOn w:val="Fuentedeprrafopredeter"/>
    <w:link w:val="Textocomentario"/>
    <w:uiPriority w:val="99"/>
    <w:semiHidden w:val="1"/>
    <w:rsid w:val="009D0090"/>
  </w:style>
  <w:style w:type="paragraph" w:styleId="Asuntodelcomentario">
    <w:name w:val="annotation subject"/>
    <w:basedOn w:val="Textocomentario"/>
    <w:next w:val="Textocomentario"/>
    <w:link w:val="AsuntodelcomentarioCar"/>
    <w:uiPriority w:val="99"/>
    <w:semiHidden w:val="1"/>
    <w:unhideWhenUsed w:val="1"/>
    <w:rsid w:val="009D0090"/>
    <w:rPr>
      <w:b w:val="1"/>
      <w:bCs w:val="1"/>
    </w:rPr>
  </w:style>
  <w:style w:type="character" w:styleId="AsuntodelcomentarioCar" w:customStyle="1">
    <w:name w:val="Asunto del comentario Car"/>
    <w:basedOn w:val="TextocomentarioCar"/>
    <w:link w:val="Asuntodelcomentario"/>
    <w:uiPriority w:val="99"/>
    <w:semiHidden w:val="1"/>
    <w:rsid w:val="009D0090"/>
    <w:rPr>
      <w:b w:val="1"/>
      <w:bCs w:val="1"/>
    </w:rPr>
  </w:style>
  <w:style w:type="character" w:styleId="TextodegloboCar" w:customStyle="1">
    <w:name w:val="Texto de globo Car"/>
    <w:basedOn w:val="Fuentedeprrafopredeter"/>
    <w:link w:val="Textodeglobo"/>
    <w:uiPriority w:val="99"/>
    <w:semiHidden w:val="1"/>
    <w:rsid w:val="009D0090"/>
    <w:rPr>
      <w:rFonts w:ascii="Tahoma" w:cs="Tahoma" w:hAnsi="Tahoma"/>
      <w:sz w:val="16"/>
      <w:szCs w:val="16"/>
    </w:rPr>
  </w:style>
  <w:style w:type="paragraph" w:styleId="USFQAPAREFERENCIAS" w:customStyle="1">
    <w:name w:val="USFQ APA REFERENCIAS"/>
    <w:basedOn w:val="Normal"/>
    <w:autoRedefine w:val="1"/>
    <w:rsid w:val="00290EF4"/>
    <w:pPr>
      <w:spacing w:after="240"/>
      <w:ind w:left="706" w:hanging="706"/>
    </w:pPr>
    <w:rPr>
      <w:bCs w:val="1"/>
    </w:rPr>
  </w:style>
  <w:style w:type="paragraph" w:styleId="ReferencesAPA12pt" w:customStyle="1">
    <w:name w:val="References APA 12 pt"/>
    <w:basedOn w:val="Normal"/>
    <w:autoRedefine w:val="1"/>
    <w:rsid w:val="00A2491C"/>
    <w:pPr>
      <w:spacing w:after="240"/>
      <w:ind w:left="720" w:hanging="720"/>
    </w:pPr>
  </w:style>
  <w:style w:type="character" w:styleId="il" w:customStyle="1">
    <w:name w:val="il"/>
    <w:basedOn w:val="Fuentedeprrafopredeter"/>
    <w:rsid w:val="00CA3635"/>
  </w:style>
  <w:style w:type="paragraph" w:styleId="NormalWeb">
    <w:name w:val="Normal (Web)"/>
    <w:basedOn w:val="Normal"/>
    <w:uiPriority w:val="99"/>
    <w:rsid w:val="00783FF9"/>
    <w:pPr>
      <w:spacing w:afterLines="1" w:beforeLines="1"/>
    </w:pPr>
    <w:rPr>
      <w:rFonts w:ascii="Times" w:hAnsi="Times"/>
      <w:sz w:val="20"/>
      <w:szCs w:val="20"/>
    </w:rPr>
  </w:style>
  <w:style w:type="character" w:styleId="Ttulo4Car" w:customStyle="1">
    <w:name w:val="Título 4 Car"/>
    <w:basedOn w:val="Fuentedeprrafopredeter"/>
    <w:link w:val="Ttulo4"/>
    <w:rsid w:val="001C718B"/>
    <w:rPr>
      <w:rFonts w:ascii="Cambria" w:cs="Times New Roman" w:eastAsia="Times New Roman" w:hAnsi="Cambria"/>
      <w:b w:val="1"/>
      <w:bCs w:val="1"/>
      <w:sz w:val="28"/>
      <w:szCs w:val="28"/>
    </w:rPr>
  </w:style>
  <w:style w:type="character" w:styleId="Ttulo5Car" w:customStyle="1">
    <w:name w:val="Título 5 Car"/>
    <w:basedOn w:val="Fuentedeprrafopredeter"/>
    <w:link w:val="Ttulo5"/>
    <w:rsid w:val="001C718B"/>
    <w:rPr>
      <w:rFonts w:ascii="Cambria" w:cs="Times New Roman" w:eastAsia="Times New Roman" w:hAnsi="Cambria"/>
      <w:b w:val="1"/>
      <w:bCs w:val="1"/>
      <w:i w:val="1"/>
      <w:iCs w:val="1"/>
      <w:sz w:val="26"/>
      <w:szCs w:val="26"/>
    </w:rPr>
  </w:style>
  <w:style w:type="character" w:styleId="Ttulo6Car" w:customStyle="1">
    <w:name w:val="Título 6 Car"/>
    <w:basedOn w:val="Fuentedeprrafopredeter"/>
    <w:link w:val="Ttulo6"/>
    <w:rsid w:val="001C718B"/>
    <w:rPr>
      <w:rFonts w:ascii="Cambria" w:cs="Times New Roman" w:eastAsia="Times New Roman" w:hAnsi="Cambria"/>
      <w:b w:val="1"/>
      <w:bCs w:val="1"/>
      <w:sz w:val="22"/>
      <w:szCs w:val="22"/>
    </w:rPr>
  </w:style>
  <w:style w:type="paragraph" w:styleId="cartula2UDLA" w:customStyle="1">
    <w:name w:val="carátula 2 UDLA"/>
    <w:basedOn w:val="Normal"/>
    <w:autoRedefine w:val="1"/>
    <w:qFormat w:val="1"/>
    <w:rsid w:val="002E4126"/>
    <w:pPr>
      <w:spacing w:after="240" w:before="240"/>
      <w:jc w:val="center"/>
    </w:pPr>
    <w:rPr>
      <w:b w:val="1"/>
      <w:sz w:val="36"/>
      <w:szCs w:val="36"/>
    </w:rPr>
  </w:style>
  <w:style w:type="paragraph" w:styleId="Tesis1" w:customStyle="1">
    <w:name w:val="Tesis 1"/>
    <w:basedOn w:val="APALevel1"/>
    <w:autoRedefine w:val="1"/>
    <w:qFormat w:val="1"/>
    <w:rsid w:val="00BB1F51"/>
    <w:rPr>
      <w:i w:val="1"/>
      <w:sz w:val="28"/>
    </w:rPr>
  </w:style>
  <w:style w:type="paragraph" w:styleId="Tesistexto" w:customStyle="1">
    <w:name w:val="Tesis texto"/>
    <w:basedOn w:val="APABodyText"/>
    <w:autoRedefine w:val="1"/>
    <w:qFormat w:val="1"/>
    <w:rsid w:val="00BB1F51"/>
    <w:pPr>
      <w:ind w:firstLine="706"/>
    </w:pPr>
  </w:style>
  <w:style w:type="paragraph" w:styleId="USFQhojadeaprobacin" w:customStyle="1">
    <w:name w:val="USFQ hoja de aprobación"/>
    <w:basedOn w:val="Normal"/>
    <w:autoRedefine w:val="1"/>
    <w:qFormat w:val="1"/>
    <w:rsid w:val="004664F5"/>
    <w:pPr>
      <w:spacing w:after="240" w:before="240"/>
      <w:jc w:val="center"/>
    </w:pPr>
    <w:rPr>
      <w:b w:val="1"/>
    </w:rPr>
  </w:style>
  <w:style w:type="character" w:styleId="AcrnimoHTML">
    <w:name w:val="HTML Acronym"/>
    <w:basedOn w:val="Fuentedeprrafopredeter"/>
    <w:rsid w:val="004664F5"/>
  </w:style>
  <w:style w:type="paragraph" w:styleId="PORTADANOMBRES" w:customStyle="1">
    <w:name w:val="PORTADA NOMBRES"/>
    <w:basedOn w:val="APALevel1"/>
    <w:qFormat w:val="1"/>
    <w:rsid w:val="004664F5"/>
    <w:rPr>
      <w:b w:val="0"/>
      <w:caps w:val="1"/>
    </w:rPr>
  </w:style>
  <w:style w:type="paragraph" w:styleId="APAReferenciasUDLA" w:customStyle="1">
    <w:name w:val="APA Referencias UDLA"/>
    <w:basedOn w:val="Normal"/>
    <w:autoRedefine w:val="1"/>
    <w:uiPriority w:val="99"/>
    <w:qFormat w:val="1"/>
    <w:rsid w:val="007136E9"/>
    <w:pPr>
      <w:spacing w:after="240"/>
      <w:ind w:left="720" w:hanging="720"/>
    </w:pPr>
    <w:rPr>
      <w:lang w:eastAsia="es-ES_tradnl"/>
    </w:rPr>
  </w:style>
  <w:style w:type="paragraph" w:styleId="APAlongindentedquote" w:customStyle="1">
    <w:name w:val="APA long indented quote"/>
    <w:basedOn w:val="APABodyText"/>
    <w:autoRedefine w:val="1"/>
    <w:qFormat w:val="1"/>
    <w:rsid w:val="00394771"/>
    <w:pPr>
      <w:spacing w:after="240"/>
      <w:ind w:left="720" w:firstLine="0"/>
    </w:pPr>
  </w:style>
  <w:style w:type="paragraph" w:styleId="CartulaTesis" w:customStyle="1">
    <w:name w:val="Carátula Tesis"/>
    <w:basedOn w:val="APALevel1"/>
    <w:link w:val="CartulaTesisCar"/>
    <w:qFormat w:val="1"/>
    <w:rsid w:val="000D7BB4"/>
    <w:pPr>
      <w:spacing w:after="360"/>
    </w:pPr>
    <w:rPr>
      <w:caps w:val="1"/>
    </w:rPr>
  </w:style>
  <w:style w:type="character" w:styleId="APALevel1Car" w:customStyle="1">
    <w:name w:val="APA Level 1 Car"/>
    <w:basedOn w:val="Fuentedeprrafopredeter"/>
    <w:link w:val="APALevel1"/>
    <w:rsid w:val="00363861"/>
    <w:rPr>
      <w:rFonts w:eastAsia="Times"/>
      <w:b w:val="1"/>
      <w:bCs w:val="1"/>
      <w:lang w:eastAsia="es-ES_tradnl"/>
    </w:rPr>
  </w:style>
  <w:style w:type="character" w:styleId="CartulaTesisCar" w:customStyle="1">
    <w:name w:val="Carátula Tesis Car"/>
    <w:basedOn w:val="APALevel1Car"/>
    <w:link w:val="CartulaTesis"/>
    <w:rsid w:val="000D7BB4"/>
    <w:rPr>
      <w:rFonts w:eastAsia="Times"/>
      <w:b w:val="1"/>
      <w:bCs w:val="1"/>
      <w:caps w:val="1"/>
      <w:lang w:eastAsia="es-ES_tradnl" w:val="es-ES"/>
    </w:rPr>
  </w:style>
  <w:style w:type="character" w:styleId="MquinadeescribirHTML">
    <w:name w:val="HTML Typewriter"/>
    <w:basedOn w:val="Fuentedeprrafopredeter"/>
    <w:rsid w:val="00612A66"/>
    <w:rPr>
      <w:rFonts w:ascii="Courier New" w:cs="Courier New" w:eastAsia="Times New Roman" w:hAnsi="Courier New"/>
      <w:sz w:val="20"/>
      <w:szCs w:val="20"/>
    </w:rPr>
  </w:style>
  <w:style w:type="paragraph" w:styleId="USFQ-APABibTexto" w:customStyle="1">
    <w:name w:val="USFQ-APA Bib Texto"/>
    <w:basedOn w:val="Normal"/>
    <w:autoRedefine w:val="1"/>
    <w:qFormat w:val="1"/>
    <w:rsid w:val="0016064B"/>
    <w:pPr>
      <w:spacing w:before="120" w:line="480" w:lineRule="auto"/>
      <w:ind w:firstLine="720"/>
    </w:pPr>
  </w:style>
  <w:style w:type="paragraph" w:styleId="cartula1UDLA" w:customStyle="1">
    <w:name w:val="carátula 1 UDLA"/>
    <w:basedOn w:val="Normal"/>
    <w:autoRedefine w:val="1"/>
    <w:qFormat w:val="1"/>
    <w:rsid w:val="005461D2"/>
    <w:pPr>
      <w:jc w:val="center"/>
    </w:pPr>
    <w:rPr>
      <w:b w:val="1"/>
      <w:color w:val="000000"/>
      <w:sz w:val="32"/>
      <w:szCs w:val="32"/>
    </w:rPr>
  </w:style>
  <w:style w:type="paragraph" w:styleId="APATabla" w:customStyle="1">
    <w:name w:val="APA Tabla"/>
    <w:basedOn w:val="APABodyText"/>
    <w:autoRedefine w:val="1"/>
    <w:qFormat w:val="1"/>
    <w:rsid w:val="000D17D3"/>
    <w:pPr>
      <w:spacing w:after="240" w:before="240" w:line="240" w:lineRule="auto"/>
      <w:ind w:firstLine="0"/>
    </w:pPr>
  </w:style>
  <w:style w:type="paragraph" w:styleId="APATitlePage" w:customStyle="1">
    <w:name w:val="APA Title Page"/>
    <w:basedOn w:val="cartula1UDLA"/>
    <w:autoRedefine w:val="1"/>
    <w:qFormat w:val="1"/>
    <w:rsid w:val="004871BD"/>
    <w:rPr>
      <w:sz w:val="24"/>
      <w:szCs w:val="24"/>
    </w:rPr>
  </w:style>
  <w:style w:type="paragraph" w:styleId="APATableSource" w:customStyle="1">
    <w:name w:val="APA Table Source"/>
    <w:basedOn w:val="Normal"/>
    <w:autoRedefine w:val="1"/>
    <w:qFormat w:val="1"/>
    <w:rsid w:val="005607CB"/>
    <w:rPr>
      <w:rFonts w:ascii="Arial" w:hAnsi="Arial"/>
      <w:sz w:val="22"/>
    </w:rPr>
  </w:style>
  <w:style w:type="paragraph" w:styleId="Note" w:customStyle="1">
    <w:name w:val="Note:"/>
    <w:basedOn w:val="APABodyText"/>
    <w:qFormat w:val="1"/>
    <w:rsid w:val="003C7F33"/>
    <w:pPr>
      <w:spacing w:line="360" w:lineRule="auto"/>
      <w:ind w:firstLine="0"/>
    </w:pPr>
    <w:rPr>
      <w:sz w:val="20"/>
    </w:rPr>
  </w:style>
  <w:style w:type="paragraph" w:styleId="Note1" w:customStyle="1">
    <w:name w:val="Note1"/>
    <w:basedOn w:val="APABodyText"/>
    <w:qFormat w:val="1"/>
    <w:rsid w:val="00B95545"/>
    <w:pPr>
      <w:spacing w:line="240" w:lineRule="auto"/>
      <w:ind w:firstLine="0"/>
    </w:pPr>
  </w:style>
  <w:style w:type="character" w:styleId="Mencinsinresolver">
    <w:name w:val="Unresolved Mention"/>
    <w:basedOn w:val="Fuentedeprrafopredeter"/>
    <w:uiPriority w:val="99"/>
    <w:semiHidden w:val="1"/>
    <w:unhideWhenUsed w:val="1"/>
    <w:rsid w:val="00947ECE"/>
    <w:rPr>
      <w:color w:val="605e5c"/>
      <w:shd w:color="auto" w:fill="e1dfdd" w:val="clear"/>
    </w:rPr>
  </w:style>
  <w:style w:type="paragraph" w:styleId="TtuloTDC">
    <w:name w:val="TOC Heading"/>
    <w:basedOn w:val="Ttulo1"/>
    <w:next w:val="Normal"/>
    <w:uiPriority w:val="39"/>
    <w:unhideWhenUsed w:val="1"/>
    <w:qFormat w:val="1"/>
    <w:rsid w:val="00865E6F"/>
    <w:pPr>
      <w:keepNext w:val="1"/>
      <w:keepLines w:val="1"/>
      <w:spacing w:after="0" w:before="480" w:line="276" w:lineRule="auto"/>
      <w:jc w:val="left"/>
      <w:outlineLvl w:val="9"/>
    </w:pPr>
    <w:rPr>
      <w:rFonts w:asciiTheme="majorHAnsi" w:cstheme="majorBidi" w:eastAsiaTheme="majorEastAsia" w:hAnsiTheme="majorHAnsi"/>
      <w:color w:val="365f91" w:themeColor="accent1" w:themeShade="0000BF"/>
      <w:sz w:val="28"/>
      <w:szCs w:val="2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hyperlink" Target="https://github.com/JaiderSe/EnigmaCore" TargetMode="External"/><Relationship Id="rId21"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dd.uab.cat/pub/tfg/2020/tfg_285427/MalwareDetection-Informe-final.pdf" TargetMode="External"/><Relationship Id="rId15" Type="http://schemas.openxmlformats.org/officeDocument/2006/relationships/hyperlink" Target="https://ddd.uab.cat/pub/tfg/2020/tfg_285427/MalwareDetection-Informe-final.pdf" TargetMode="External"/><Relationship Id="rId14" Type="http://schemas.openxmlformats.org/officeDocument/2006/relationships/hyperlink" Target="https://openwebinars.net/blog/uso-de-inteligencia-artificial-y-machine-learning-en-ciberseguridad/" TargetMode="External"/><Relationship Id="rId17" Type="http://schemas.openxmlformats.org/officeDocument/2006/relationships/hyperlink" Target="https://www.microsoft.com/es-co/security/business/security-101/what-is-ai-for-cybersecurity" TargetMode="External"/><Relationship Id="rId16" Type="http://schemas.openxmlformats.org/officeDocument/2006/relationships/hyperlink" Target="https://www.mcafee.com/blogs/es-es/internet-security/todo-sobre-la-ia-y-la-deteccion-de-amenazas/" TargetMode="External"/><Relationship Id="rId5" Type="http://schemas.openxmlformats.org/officeDocument/2006/relationships/styles" Target="styles.xml"/><Relationship Id="rId19" Type="http://schemas.openxmlformats.org/officeDocument/2006/relationships/hyperlink" Target="https://blog.conzultek.com/ciberseguridad/inteligencia-artificial-en-la-ciberseguridad" TargetMode="External"/><Relationship Id="rId6" Type="http://schemas.openxmlformats.org/officeDocument/2006/relationships/customXml" Target="../customXML/item1.xml"/><Relationship Id="rId18" Type="http://schemas.openxmlformats.org/officeDocument/2006/relationships/hyperlink" Target="https://www.ibm.com/mx-es/ai-cybersecurity" TargetMode="External"/><Relationship Id="rId7" Type="http://schemas.openxmlformats.org/officeDocument/2006/relationships/image" Target="media/image4.png"/><Relationship Id="rId8" Type="http://schemas.openxmlformats.org/officeDocument/2006/relationships/hyperlink" Target="https://ddd.uab.cat/pub/tfg/2020/tfg_285427/MalwareDetection-Informe-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aKefH5Ocd1t++OF/o9yk7oB0A==">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2021-01-24T07:19:00Z</dcterms:created>
  <dc:creator>Imac</dc:creator>
</cp:coreProperties>
</file>