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68"/>
          <w:szCs w:val="68"/>
        </w:rPr>
      </w:pPr>
      <w:r w:rsidDel="00000000" w:rsidR="00000000" w:rsidRPr="00000000">
        <w:rPr>
          <w:b w:val="1"/>
          <w:sz w:val="68"/>
          <w:szCs w:val="68"/>
          <w:rtl w:val="0"/>
        </w:rPr>
        <w:t xml:space="preserve">Evidencia No 4.1</w:t>
      </w:r>
    </w:p>
    <w:p w:rsidR="00000000" w:rsidDel="00000000" w:rsidP="00000000" w:rsidRDefault="00000000" w:rsidRPr="00000000" w14:paraId="00000002">
      <w:pPr>
        <w:jc w:val="center"/>
        <w:rPr>
          <w:b w:val="1"/>
          <w:sz w:val="46"/>
          <w:szCs w:val="46"/>
        </w:rPr>
      </w:pPr>
      <w:r w:rsidDel="00000000" w:rsidR="00000000" w:rsidRPr="00000000">
        <w:rPr>
          <w:b w:val="1"/>
          <w:sz w:val="46"/>
          <w:szCs w:val="46"/>
          <w:rtl w:val="0"/>
        </w:rPr>
        <w:t xml:space="preserve">Evidencia de conocimiento (Vector)</w:t>
      </w:r>
    </w:p>
    <w:p w:rsidR="00000000" w:rsidDel="00000000" w:rsidP="00000000" w:rsidRDefault="00000000" w:rsidRPr="00000000" w14:paraId="00000003">
      <w:pPr>
        <w:jc w:val="center"/>
        <w:rPr>
          <w:b w:val="1"/>
          <w:sz w:val="68"/>
          <w:szCs w:val="68"/>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Pr>
        <w:drawing>
          <wp:inline distB="114300" distT="114300" distL="114300" distR="114300">
            <wp:extent cx="3476625" cy="131445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4766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numPr>
          <w:ilvl w:val="0"/>
          <w:numId w:val="2"/>
        </w:numPr>
        <w:spacing w:line="240" w:lineRule="auto"/>
        <w:ind w:left="720" w:hanging="360"/>
        <w:rPr>
          <w:b w:val="1"/>
        </w:rPr>
      </w:pPr>
      <w:r w:rsidDel="00000000" w:rsidR="00000000" w:rsidRPr="00000000">
        <w:rPr>
          <w:b w:val="1"/>
          <w:rtl w:val="0"/>
        </w:rPr>
        <w:t xml:space="preserve">Fecha: </w:t>
      </w:r>
      <w:r w:rsidDel="00000000" w:rsidR="00000000" w:rsidRPr="00000000">
        <w:rPr>
          <w:rtl w:val="0"/>
        </w:rPr>
        <w:t xml:space="preserve">Lunes</w:t>
      </w:r>
      <w:r w:rsidDel="00000000" w:rsidR="00000000" w:rsidRPr="00000000">
        <w:rPr>
          <w:rtl w:val="0"/>
        </w:rPr>
        <w:t xml:space="preserve">, Marzo 5 de  2025</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numPr>
          <w:ilvl w:val="0"/>
          <w:numId w:val="2"/>
        </w:numPr>
        <w:spacing w:line="240" w:lineRule="auto"/>
        <w:ind w:left="720" w:hanging="360"/>
        <w:rPr>
          <w:b w:val="1"/>
        </w:rPr>
      </w:pPr>
      <w:r w:rsidDel="00000000" w:rsidR="00000000" w:rsidRPr="00000000">
        <w:rPr>
          <w:b w:val="1"/>
          <w:rtl w:val="0"/>
        </w:rPr>
        <w:t xml:space="preserve">Entregables:</w:t>
      </w:r>
    </w:p>
    <w:p w:rsidR="00000000" w:rsidDel="00000000" w:rsidP="00000000" w:rsidRDefault="00000000" w:rsidRPr="00000000" w14:paraId="00000009">
      <w:pPr>
        <w:numPr>
          <w:ilvl w:val="0"/>
          <w:numId w:val="1"/>
        </w:numPr>
        <w:ind w:left="1440" w:hanging="360"/>
        <w:rPr>
          <w:color w:val="222222"/>
        </w:rPr>
      </w:pPr>
      <w:r w:rsidDel="00000000" w:rsidR="00000000" w:rsidRPr="00000000">
        <w:rPr>
          <w:color w:val="222222"/>
          <w:rtl w:val="0"/>
        </w:rPr>
        <w:t xml:space="preserve">Proyecto netbeans (Código en lenguaje java)</w:t>
      </w:r>
    </w:p>
    <w:p w:rsidR="00000000" w:rsidDel="00000000" w:rsidP="00000000" w:rsidRDefault="00000000" w:rsidRPr="00000000" w14:paraId="0000000A">
      <w:pPr>
        <w:numPr>
          <w:ilvl w:val="0"/>
          <w:numId w:val="1"/>
        </w:numPr>
        <w:ind w:left="1440" w:hanging="360"/>
        <w:rPr>
          <w:color w:val="222222"/>
        </w:rPr>
      </w:pPr>
      <w:r w:rsidDel="00000000" w:rsidR="00000000" w:rsidRPr="00000000">
        <w:rPr>
          <w:color w:val="222222"/>
          <w:rtl w:val="0"/>
        </w:rPr>
        <w:t xml:space="preserve">Diagrama de clases de cada ejercicio (Usar Visual Paradigm)</w:t>
      </w:r>
      <w:r w:rsidDel="00000000" w:rsidR="00000000" w:rsidRPr="00000000">
        <w:rPr>
          <w:rtl w:val="0"/>
        </w:rPr>
      </w:r>
    </w:p>
    <w:p w:rsidR="00000000" w:rsidDel="00000000" w:rsidP="00000000" w:rsidRDefault="00000000" w:rsidRPr="00000000" w14:paraId="0000000B">
      <w:pPr>
        <w:spacing w:line="240" w:lineRule="auto"/>
        <w:ind w:left="1440" w:firstLine="0"/>
        <w:rPr/>
      </w:pPr>
      <w:r w:rsidDel="00000000" w:rsidR="00000000" w:rsidRPr="00000000">
        <w:rPr>
          <w:rtl w:val="0"/>
        </w:rPr>
      </w:r>
    </w:p>
    <w:p w:rsidR="00000000" w:rsidDel="00000000" w:rsidP="00000000" w:rsidRDefault="00000000" w:rsidRPr="00000000" w14:paraId="0000000C">
      <w:pPr>
        <w:numPr>
          <w:ilvl w:val="0"/>
          <w:numId w:val="2"/>
        </w:numPr>
        <w:spacing w:line="240" w:lineRule="auto"/>
        <w:ind w:left="720" w:hanging="360"/>
        <w:rPr>
          <w:b w:val="1"/>
        </w:rPr>
      </w:pPr>
      <w:r w:rsidDel="00000000" w:rsidR="00000000" w:rsidRPr="00000000">
        <w:rPr>
          <w:b w:val="1"/>
          <w:rtl w:val="0"/>
        </w:rPr>
        <w:t xml:space="preserve">Actividad</w:t>
      </w:r>
    </w:p>
    <w:p w:rsidR="00000000" w:rsidDel="00000000" w:rsidP="00000000" w:rsidRDefault="00000000" w:rsidRPr="00000000" w14:paraId="0000000D">
      <w:pPr>
        <w:spacing w:line="240" w:lineRule="auto"/>
        <w:jc w:val="center"/>
        <w:rPr>
          <w:b w:val="1"/>
        </w:rPr>
      </w:pPr>
      <w:r w:rsidDel="00000000" w:rsidR="00000000" w:rsidRPr="00000000">
        <w:rPr>
          <w:b w:val="1"/>
        </w:rPr>
        <w:drawing>
          <wp:inline distB="114300" distT="114300" distL="114300" distR="114300">
            <wp:extent cx="5619750" cy="2510846"/>
            <wp:effectExtent b="0" l="0" r="0" t="0"/>
            <wp:docPr id="5" name="image5.png"/>
            <a:graphic>
              <a:graphicData uri="http://schemas.openxmlformats.org/drawingml/2006/picture">
                <pic:pic>
                  <pic:nvPicPr>
                    <pic:cNvPr id="0" name="image5.png"/>
                    <pic:cNvPicPr preferRelativeResize="0"/>
                  </pic:nvPicPr>
                  <pic:blipFill>
                    <a:blip r:embed="rId7"/>
                    <a:srcRect b="10642" l="0" r="9167" t="0"/>
                    <a:stretch>
                      <a:fillRect/>
                    </a:stretch>
                  </pic:blipFill>
                  <pic:spPr>
                    <a:xfrm>
                      <a:off x="0" y="0"/>
                      <a:ext cx="5619750" cy="251084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ind w:left="720" w:firstLine="0"/>
        <w:rPr/>
      </w:pPr>
      <w:r w:rsidDel="00000000" w:rsidR="00000000" w:rsidRPr="00000000">
        <w:rPr>
          <w:rtl w:val="0"/>
        </w:rPr>
      </w:r>
    </w:p>
    <w:p w:rsidR="00000000" w:rsidDel="00000000" w:rsidP="00000000" w:rsidRDefault="00000000" w:rsidRPr="00000000" w14:paraId="0000000F">
      <w:pPr>
        <w:spacing w:line="240" w:lineRule="auto"/>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240" w:lineRule="auto"/>
        <w:ind w:left="720" w:firstLine="0"/>
        <w:rPr>
          <w:b w:val="1"/>
        </w:rPr>
      </w:pPr>
      <w:r w:rsidDel="00000000" w:rsidR="00000000" w:rsidRPr="00000000">
        <w:rPr>
          <w:b w:val="1"/>
          <w:rtl w:val="0"/>
        </w:rPr>
        <w:t xml:space="preserve">Proyecto No 1.</w:t>
      </w:r>
      <w:r w:rsidDel="00000000" w:rsidR="00000000" w:rsidRPr="00000000">
        <w:rPr>
          <w:rtl w:val="0"/>
        </w:rPr>
        <w:t xml:space="preserve"> </w:t>
      </w:r>
      <w:r w:rsidDel="00000000" w:rsidR="00000000" w:rsidRPr="00000000">
        <w:rPr>
          <w:b w:val="1"/>
          <w:rtl w:val="0"/>
        </w:rPr>
        <w:t xml:space="preserve">Control de gastos </w:t>
      </w:r>
    </w:p>
    <w:p w:rsidR="00000000" w:rsidDel="00000000" w:rsidP="00000000" w:rsidRDefault="00000000" w:rsidRPr="00000000" w14:paraId="00000011">
      <w:pPr>
        <w:spacing w:after="240" w:before="240" w:lineRule="auto"/>
        <w:ind w:firstLine="720"/>
        <w:jc w:val="center"/>
        <w:rPr>
          <w:b w:val="1"/>
        </w:rPr>
      </w:pPr>
      <w:r w:rsidDel="00000000" w:rsidR="00000000" w:rsidRPr="00000000">
        <w:rPr>
          <w:b w:val="1"/>
        </w:rPr>
        <w:drawing>
          <wp:inline distB="114300" distT="114300" distL="114300" distR="114300">
            <wp:extent cx="3971605" cy="327888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71605" cy="327888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firstLine="720"/>
        <w:jc w:val="both"/>
        <w:rPr/>
      </w:pPr>
      <w:r w:rsidDel="00000000" w:rsidR="00000000" w:rsidRPr="00000000">
        <w:rPr>
          <w:rtl w:val="0"/>
        </w:rPr>
        <w:t xml:space="preserve">Vas a salir con tus amigos el próximo fin de semana y deseas controlar cuánto has de gastar. Crea un programa que te permita ingresar cuántos días vas a salir y cuánto planeas gastar en total. Usar ciclo for con el fin de calcular el total de dinero que </w:t>
      </w:r>
      <w:r w:rsidDel="00000000" w:rsidR="00000000" w:rsidRPr="00000000">
        <w:rPr>
          <w:rtl w:val="0"/>
        </w:rPr>
        <w:t xml:space="preserve">gastarás</w:t>
      </w:r>
      <w:r w:rsidDel="00000000" w:rsidR="00000000" w:rsidRPr="00000000">
        <w:rPr>
          <w:rtl w:val="0"/>
        </w:rPr>
        <w:t xml:space="preserve"> durante el fin de semana.</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Los gastos de cada día se clasifican en </w:t>
      </w:r>
      <w:r w:rsidDel="00000000" w:rsidR="00000000" w:rsidRPr="00000000">
        <w:rPr>
          <w:i w:val="1"/>
          <w:rtl w:val="0"/>
        </w:rPr>
        <w:t xml:space="preserve">cinco (5)</w:t>
      </w:r>
      <w:r w:rsidDel="00000000" w:rsidR="00000000" w:rsidRPr="00000000">
        <w:rPr>
          <w:rtl w:val="0"/>
        </w:rPr>
        <w:t xml:space="preserve"> categorías:</w:t>
      </w:r>
    </w:p>
    <w:p w:rsidR="00000000" w:rsidDel="00000000" w:rsidP="00000000" w:rsidRDefault="00000000" w:rsidRPr="00000000" w14:paraId="00000014">
      <w:pPr>
        <w:numPr>
          <w:ilvl w:val="0"/>
          <w:numId w:val="3"/>
        </w:numPr>
        <w:spacing w:after="0" w:afterAutospacing="0" w:before="240" w:lineRule="auto"/>
        <w:ind w:left="1440" w:hanging="360"/>
        <w:rPr>
          <w:b w:val="1"/>
        </w:rPr>
      </w:pPr>
      <w:r w:rsidDel="00000000" w:rsidR="00000000" w:rsidRPr="00000000">
        <w:rPr>
          <w:b w:val="1"/>
          <w:rtl w:val="0"/>
        </w:rPr>
        <w:t xml:space="preserve">Comida</w:t>
      </w:r>
      <w:r w:rsidDel="00000000" w:rsidR="00000000" w:rsidRPr="00000000">
        <w:rPr>
          <w:rtl w:val="0"/>
        </w:rPr>
        <w:t xml:space="preserve">: El dinero que gastas en alimentos varios.</w:t>
      </w:r>
    </w:p>
    <w:p w:rsidR="00000000" w:rsidDel="00000000" w:rsidP="00000000" w:rsidRDefault="00000000" w:rsidRPr="00000000" w14:paraId="00000015">
      <w:pPr>
        <w:numPr>
          <w:ilvl w:val="0"/>
          <w:numId w:val="3"/>
        </w:numPr>
        <w:spacing w:after="0" w:afterAutospacing="0" w:before="0" w:beforeAutospacing="0" w:lineRule="auto"/>
        <w:ind w:left="1440" w:hanging="360"/>
        <w:rPr>
          <w:b w:val="1"/>
        </w:rPr>
      </w:pPr>
      <w:r w:rsidDel="00000000" w:rsidR="00000000" w:rsidRPr="00000000">
        <w:rPr>
          <w:b w:val="1"/>
          <w:rtl w:val="0"/>
        </w:rPr>
        <w:t xml:space="preserve">Transporte</w:t>
      </w:r>
      <w:r w:rsidDel="00000000" w:rsidR="00000000" w:rsidRPr="00000000">
        <w:rPr>
          <w:rtl w:val="0"/>
        </w:rPr>
        <w:t xml:space="preserve">: El gasto relacionado con el transporte (taxi, gasolina, transporte público, entre otros).</w:t>
      </w:r>
    </w:p>
    <w:p w:rsidR="00000000" w:rsidDel="00000000" w:rsidP="00000000" w:rsidRDefault="00000000" w:rsidRPr="00000000" w14:paraId="00000016">
      <w:pPr>
        <w:numPr>
          <w:ilvl w:val="0"/>
          <w:numId w:val="3"/>
        </w:numPr>
        <w:spacing w:after="0" w:afterAutospacing="0" w:before="0" w:beforeAutospacing="0" w:lineRule="auto"/>
        <w:ind w:left="1440" w:hanging="360"/>
        <w:rPr>
          <w:b w:val="1"/>
        </w:rPr>
      </w:pPr>
      <w:r w:rsidDel="00000000" w:rsidR="00000000" w:rsidRPr="00000000">
        <w:rPr>
          <w:b w:val="1"/>
          <w:rtl w:val="0"/>
        </w:rPr>
        <w:t xml:space="preserve">Entradas</w:t>
      </w:r>
      <w:r w:rsidDel="00000000" w:rsidR="00000000" w:rsidRPr="00000000">
        <w:rPr>
          <w:rtl w:val="0"/>
        </w:rPr>
        <w:t xml:space="preserve">: El dinero para las entradas a eventos o actividades.</w:t>
      </w:r>
    </w:p>
    <w:p w:rsidR="00000000" w:rsidDel="00000000" w:rsidP="00000000" w:rsidRDefault="00000000" w:rsidRPr="00000000" w14:paraId="00000017">
      <w:pPr>
        <w:numPr>
          <w:ilvl w:val="0"/>
          <w:numId w:val="3"/>
        </w:numPr>
        <w:spacing w:after="0" w:afterAutospacing="0" w:before="0" w:beforeAutospacing="0" w:lineRule="auto"/>
        <w:ind w:left="1440" w:hanging="360"/>
        <w:rPr>
          <w:b w:val="1"/>
        </w:rPr>
      </w:pPr>
      <w:r w:rsidDel="00000000" w:rsidR="00000000" w:rsidRPr="00000000">
        <w:rPr>
          <w:b w:val="1"/>
          <w:rtl w:val="0"/>
        </w:rPr>
        <w:t xml:space="preserve">Regalos</w:t>
      </w:r>
      <w:r w:rsidDel="00000000" w:rsidR="00000000" w:rsidRPr="00000000">
        <w:rPr>
          <w:rtl w:val="0"/>
        </w:rPr>
        <w:t xml:space="preserve">: El dinero que gastas en obsequios para alguien durante el fin de semana (cumpleaños, celebraciones, etc.).</w:t>
      </w:r>
    </w:p>
    <w:p w:rsidR="00000000" w:rsidDel="00000000" w:rsidP="00000000" w:rsidRDefault="00000000" w:rsidRPr="00000000" w14:paraId="00000018">
      <w:pPr>
        <w:numPr>
          <w:ilvl w:val="0"/>
          <w:numId w:val="3"/>
        </w:numPr>
        <w:spacing w:after="240" w:before="0" w:beforeAutospacing="0" w:lineRule="auto"/>
        <w:ind w:left="1440" w:hanging="360"/>
        <w:rPr>
          <w:b w:val="1"/>
        </w:rPr>
      </w:pPr>
      <w:r w:rsidDel="00000000" w:rsidR="00000000" w:rsidRPr="00000000">
        <w:rPr>
          <w:b w:val="1"/>
          <w:rtl w:val="0"/>
        </w:rPr>
        <w:t xml:space="preserve">Otros</w:t>
      </w:r>
      <w:r w:rsidDel="00000000" w:rsidR="00000000" w:rsidRPr="00000000">
        <w:rPr>
          <w:rtl w:val="0"/>
        </w:rPr>
        <w:t xml:space="preserve">: Otros gastos inesperados o adicionales.</w:t>
      </w:r>
    </w:p>
    <w:p w:rsidR="00000000" w:rsidDel="00000000" w:rsidP="00000000" w:rsidRDefault="00000000" w:rsidRPr="00000000" w14:paraId="00000019">
      <w:pPr>
        <w:spacing w:after="240" w:before="240" w:lineRule="auto"/>
        <w:ind w:firstLine="720"/>
        <w:jc w:val="both"/>
        <w:rPr/>
      </w:pPr>
      <w:r w:rsidDel="00000000" w:rsidR="00000000" w:rsidRPr="00000000">
        <w:rPr>
          <w:rtl w:val="0"/>
        </w:rPr>
        <w:t xml:space="preserve">Al iniciar cada día se debe indicar en qué número de día se encuentra y cuánto dinero tiene disponible. Con el fin de restringir los gastos, has decidido gastar máximo en tres (3) categorías por cada día. El programa debe permitirte ingresar el gasto de cada categoría por día y calcular el total gastado durante un día particular.</w:t>
      </w:r>
    </w:p>
    <w:p w:rsidR="00000000" w:rsidDel="00000000" w:rsidP="00000000" w:rsidRDefault="00000000" w:rsidRPr="00000000" w14:paraId="0000001A">
      <w:pPr>
        <w:spacing w:after="240" w:before="240" w:lineRule="auto"/>
        <w:ind w:firstLine="720"/>
        <w:jc w:val="both"/>
        <w:rPr/>
      </w:pPr>
      <w:r w:rsidDel="00000000" w:rsidR="00000000" w:rsidRPr="00000000">
        <w:rPr>
          <w:rtl w:val="0"/>
        </w:rPr>
        <w:t xml:space="preserve">Finalmente se debe imprimir, </w:t>
      </w:r>
      <w:r w:rsidDel="00000000" w:rsidR="00000000" w:rsidRPr="00000000">
        <w:rPr>
          <w:highlight w:val="yellow"/>
          <w:rtl w:val="0"/>
        </w:rPr>
        <w:t xml:space="preserve">dinero inicial,</w:t>
      </w:r>
      <w:r w:rsidDel="00000000" w:rsidR="00000000" w:rsidRPr="00000000">
        <w:rPr>
          <w:rtl w:val="0"/>
        </w:rPr>
        <w:t xml:space="preserve"> </w:t>
      </w:r>
      <w:r w:rsidDel="00000000" w:rsidR="00000000" w:rsidRPr="00000000">
        <w:rPr>
          <w:highlight w:val="cyan"/>
          <w:rtl w:val="0"/>
        </w:rPr>
        <w:t xml:space="preserve">dinero final, </w:t>
      </w:r>
      <w:r w:rsidDel="00000000" w:rsidR="00000000" w:rsidRPr="00000000">
        <w:rPr>
          <w:shd w:fill="c27ba0" w:val="clear"/>
          <w:rtl w:val="0"/>
        </w:rPr>
        <w:t xml:space="preserve">cuánto gastó por cada categoría,</w:t>
      </w:r>
      <w:r w:rsidDel="00000000" w:rsidR="00000000" w:rsidRPr="00000000">
        <w:rPr>
          <w:rtl w:val="0"/>
        </w:rPr>
        <w:t xml:space="preserve"> el </w:t>
      </w:r>
      <w:r w:rsidDel="00000000" w:rsidR="00000000" w:rsidRPr="00000000">
        <w:rPr>
          <w:highlight w:val="green"/>
          <w:rtl w:val="0"/>
        </w:rPr>
        <w:t xml:space="preserve">total general de dinero gastado</w:t>
      </w:r>
      <w:r w:rsidDel="00000000" w:rsidR="00000000" w:rsidRPr="00000000">
        <w:rPr>
          <w:rtl w:val="0"/>
        </w:rPr>
        <w:t xml:space="preserve"> durante el fin de semana. Así mismo, es posible que exista un </w:t>
      </w:r>
      <w:r w:rsidDel="00000000" w:rsidR="00000000" w:rsidRPr="00000000">
        <w:rPr>
          <w:highlight w:val="red"/>
          <w:rtl w:val="0"/>
        </w:rPr>
        <w:t xml:space="preserve">sobregiro</w:t>
      </w:r>
      <w:r w:rsidDel="00000000" w:rsidR="00000000" w:rsidRPr="00000000">
        <w:rPr>
          <w:rtl w:val="0"/>
        </w:rPr>
        <w:t xml:space="preserve">, es decir, un saldo negativo que se produce cuando se gasta más dinero del que se tiene disponible. </w:t>
      </w:r>
    </w:p>
    <w:p w:rsidR="00000000" w:rsidDel="00000000" w:rsidP="00000000" w:rsidRDefault="00000000" w:rsidRPr="00000000" w14:paraId="0000001B">
      <w:pPr>
        <w:spacing w:after="240" w:before="24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190500</wp:posOffset>
            </wp:positionV>
            <wp:extent cx="911587" cy="88582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11587" cy="885825"/>
                    </a:xfrm>
                    <a:prstGeom prst="rect"/>
                    <a:ln/>
                  </pic:spPr>
                </pic:pic>
              </a:graphicData>
            </a:graphic>
          </wp:anchor>
        </w:drawing>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1440" w:right="0" w:firstLine="0"/>
        <w:jc w:val="both"/>
        <w:rPr/>
      </w:pPr>
      <w:r w:rsidDel="00000000" w:rsidR="00000000" w:rsidRPr="00000000">
        <w:rPr>
          <w:rtl w:val="0"/>
        </w:rPr>
        <w:t xml:space="preserve">- </w:t>
      </w:r>
      <w:r w:rsidDel="00000000" w:rsidR="00000000" w:rsidRPr="00000000">
        <w:rPr>
          <w:rtl w:val="0"/>
        </w:rPr>
        <w:t xml:space="preserve">Usar arreglos unidimensionales</w:t>
      </w:r>
    </w:p>
    <w:p w:rsidR="00000000" w:rsidDel="00000000" w:rsidP="00000000" w:rsidRDefault="00000000" w:rsidRPr="00000000" w14:paraId="0000001D">
      <w:pPr>
        <w:spacing w:after="240" w:before="0" w:line="240" w:lineRule="auto"/>
        <w:ind w:left="1440" w:firstLine="0"/>
        <w:jc w:val="both"/>
        <w:rPr>
          <w:color w:val="ffff00"/>
          <w:highlight w:val="black"/>
        </w:rPr>
      </w:pPr>
      <w:r w:rsidDel="00000000" w:rsidR="00000000" w:rsidRPr="00000000">
        <w:rPr>
          <w:rtl w:val="0"/>
        </w:rPr>
        <w:t xml:space="preserve">- Usar métodos estáticos siguiendo el modelo de </w:t>
      </w:r>
      <w:r w:rsidDel="00000000" w:rsidR="00000000" w:rsidRPr="00000000">
        <w:rPr>
          <w:color w:val="ffff00"/>
          <w:highlight w:val="black"/>
          <w:rtl w:val="0"/>
        </w:rPr>
        <w:t xml:space="preserve">entrada-proceso-salida</w:t>
      </w:r>
    </w:p>
    <w:p w:rsidR="00000000" w:rsidDel="00000000" w:rsidP="00000000" w:rsidRDefault="00000000" w:rsidRPr="00000000" w14:paraId="0000001E">
      <w:pPr>
        <w:spacing w:before="0" w:line="240" w:lineRule="auto"/>
        <w:ind w:left="1440" w:firstLine="0"/>
        <w:jc w:val="both"/>
        <w:rPr/>
      </w:pPr>
      <w:r w:rsidDel="00000000" w:rsidR="00000000" w:rsidRPr="00000000">
        <w:rPr>
          <w:rtl w:val="0"/>
        </w:rPr>
        <w:t xml:space="preserve">- Valide lo que usted considere necesario.</w:t>
      </w:r>
    </w:p>
    <w:p w:rsidR="00000000" w:rsidDel="00000000" w:rsidP="00000000" w:rsidRDefault="00000000" w:rsidRPr="00000000" w14:paraId="0000001F">
      <w:pPr>
        <w:spacing w:before="0" w:line="240" w:lineRule="auto"/>
        <w:ind w:left="1440" w:firstLine="0"/>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                - Repita mientras el usuario así lo desee</w:t>
      </w:r>
    </w:p>
    <w:p w:rsidR="00000000" w:rsidDel="00000000" w:rsidP="00000000" w:rsidRDefault="00000000" w:rsidRPr="00000000" w14:paraId="00000021">
      <w:pPr>
        <w:spacing w:after="240" w:before="240" w:lineRule="auto"/>
        <w:ind w:left="720" w:firstLine="0"/>
        <w:rPr>
          <w:b w:val="1"/>
        </w:rPr>
      </w:pPr>
      <w:r w:rsidDel="00000000" w:rsidR="00000000" w:rsidRPr="00000000">
        <w:rPr>
          <w:b w:val="1"/>
          <w:rtl w:val="0"/>
        </w:rPr>
        <w:t xml:space="preserve">Proyecto No 2. Número de seguidores en Instagram</w:t>
      </w:r>
    </w:p>
    <w:p w:rsidR="00000000" w:rsidDel="00000000" w:rsidP="00000000" w:rsidRDefault="00000000" w:rsidRPr="00000000" w14:paraId="00000022">
      <w:pPr>
        <w:shd w:fill="ffffff" w:val="clear"/>
        <w:spacing w:after="200" w:before="200" w:lineRule="auto"/>
        <w:jc w:val="center"/>
        <w:rPr>
          <w:color w:val="222222"/>
        </w:rPr>
      </w:pPr>
      <w:r w:rsidDel="00000000" w:rsidR="00000000" w:rsidRPr="00000000">
        <w:rPr>
          <w:color w:val="222222"/>
        </w:rPr>
        <w:drawing>
          <wp:inline distB="114300" distT="114300" distL="114300" distR="114300">
            <wp:extent cx="3080248" cy="2126838"/>
            <wp:effectExtent b="0" l="0" r="0" t="0"/>
            <wp:docPr id="3" name="image6.png"/>
            <a:graphic>
              <a:graphicData uri="http://schemas.openxmlformats.org/drawingml/2006/picture">
                <pic:pic>
                  <pic:nvPicPr>
                    <pic:cNvPr id="0" name="image6.png"/>
                    <pic:cNvPicPr preferRelativeResize="0"/>
                  </pic:nvPicPr>
                  <pic:blipFill>
                    <a:blip r:embed="rId10"/>
                    <a:srcRect b="38370" l="0" r="0" t="0"/>
                    <a:stretch>
                      <a:fillRect/>
                    </a:stretch>
                  </pic:blipFill>
                  <pic:spPr>
                    <a:xfrm>
                      <a:off x="0" y="0"/>
                      <a:ext cx="3080248" cy="21268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00" w:before="200" w:lineRule="auto"/>
        <w:ind w:firstLine="720"/>
        <w:jc w:val="both"/>
        <w:rPr/>
      </w:pPr>
      <w:r w:rsidDel="00000000" w:rsidR="00000000" w:rsidRPr="00000000">
        <w:rPr>
          <w:color w:val="222222"/>
          <w:rtl w:val="0"/>
        </w:rPr>
        <w:t xml:space="preserve">Actualmente te encuentras creando contenido en Instagram y quieres saber cuántos seguidores tienes en total. Crear un programa que permita ingresar la cantidad de seguidores que has ganado cada día durante la última semana. Cree el programa que permita</w:t>
      </w:r>
      <w:r w:rsidDel="00000000" w:rsidR="00000000" w:rsidRPr="00000000">
        <w:rPr>
          <w:color w:val="222222"/>
          <w:rtl w:val="0"/>
        </w:rPr>
        <w:t xml:space="preserve"> </w:t>
      </w:r>
      <w:r w:rsidDel="00000000" w:rsidR="00000000" w:rsidRPr="00000000">
        <w:rPr>
          <w:color w:val="222222"/>
          <w:rtl w:val="0"/>
        </w:rPr>
        <w:t xml:space="preserve">calcular e imprimir el total de seguidores al final de los siete (7) días.</w:t>
      </w:r>
      <w:r w:rsidDel="00000000" w:rsidR="00000000" w:rsidRPr="00000000">
        <w:rPr>
          <w:rtl w:val="0"/>
        </w:rPr>
      </w:r>
    </w:p>
    <w:p w:rsidR="00000000" w:rsidDel="00000000" w:rsidP="00000000" w:rsidRDefault="00000000" w:rsidRPr="00000000" w14:paraId="00000024">
      <w:pPr>
        <w:spacing w:after="240" w:before="24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190500</wp:posOffset>
            </wp:positionV>
            <wp:extent cx="911587" cy="8858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11587" cy="885825"/>
                    </a:xfrm>
                    <a:prstGeom prst="rect"/>
                    <a:ln/>
                  </pic:spPr>
                </pic:pic>
              </a:graphicData>
            </a:graphic>
          </wp:anchor>
        </w:drawing>
      </w:r>
    </w:p>
    <w:p w:rsidR="00000000" w:rsidDel="00000000" w:rsidP="00000000" w:rsidRDefault="00000000" w:rsidRPr="00000000" w14:paraId="00000025">
      <w:pPr>
        <w:spacing w:after="240" w:line="240" w:lineRule="auto"/>
        <w:ind w:left="1440" w:firstLine="0"/>
        <w:jc w:val="both"/>
        <w:rPr/>
      </w:pPr>
      <w:r w:rsidDel="00000000" w:rsidR="00000000" w:rsidRPr="00000000">
        <w:rPr>
          <w:rtl w:val="0"/>
        </w:rPr>
        <w:t xml:space="preserve">- Usar arreglos unidimensionales</w:t>
      </w:r>
    </w:p>
    <w:p w:rsidR="00000000" w:rsidDel="00000000" w:rsidP="00000000" w:rsidRDefault="00000000" w:rsidRPr="00000000" w14:paraId="00000026">
      <w:pPr>
        <w:spacing w:after="240" w:line="240" w:lineRule="auto"/>
        <w:ind w:left="1440" w:firstLine="0"/>
        <w:jc w:val="both"/>
        <w:rPr>
          <w:color w:val="ffff00"/>
          <w:highlight w:val="black"/>
        </w:rPr>
      </w:pPr>
      <w:r w:rsidDel="00000000" w:rsidR="00000000" w:rsidRPr="00000000">
        <w:rPr>
          <w:rtl w:val="0"/>
        </w:rPr>
        <w:t xml:space="preserve">- Usar métodos estáticos siguiendo el modelo de </w:t>
      </w:r>
      <w:r w:rsidDel="00000000" w:rsidR="00000000" w:rsidRPr="00000000">
        <w:rPr>
          <w:color w:val="ffff00"/>
          <w:highlight w:val="black"/>
          <w:rtl w:val="0"/>
        </w:rPr>
        <w:t xml:space="preserve">entrada-proceso-salida</w:t>
      </w:r>
    </w:p>
    <w:p w:rsidR="00000000" w:rsidDel="00000000" w:rsidP="00000000" w:rsidRDefault="00000000" w:rsidRPr="00000000" w14:paraId="00000027">
      <w:pPr>
        <w:spacing w:line="240" w:lineRule="auto"/>
        <w:ind w:left="1440" w:firstLine="0"/>
        <w:jc w:val="both"/>
        <w:rPr/>
      </w:pPr>
      <w:r w:rsidDel="00000000" w:rsidR="00000000" w:rsidRPr="00000000">
        <w:rPr>
          <w:rtl w:val="0"/>
        </w:rPr>
        <w:t xml:space="preserve">- Valide lo que usted considere necesario.</w:t>
      </w:r>
    </w:p>
    <w:p w:rsidR="00000000" w:rsidDel="00000000" w:rsidP="00000000" w:rsidRDefault="00000000" w:rsidRPr="00000000" w14:paraId="00000028">
      <w:pPr>
        <w:spacing w:after="240" w:before="240" w:lineRule="auto"/>
        <w:ind w:left="1440" w:firstLine="0"/>
        <w:jc w:val="both"/>
        <w:rPr/>
      </w:pPr>
      <w:r w:rsidDel="00000000" w:rsidR="00000000" w:rsidRPr="00000000">
        <w:rPr>
          <w:rtl w:val="0"/>
        </w:rPr>
        <w:t xml:space="preserve">                - Repita mientras el usuario así lo desee</w:t>
      </w:r>
    </w:p>
    <w:p w:rsidR="00000000" w:rsidDel="00000000" w:rsidP="00000000" w:rsidRDefault="00000000" w:rsidRPr="00000000" w14:paraId="00000029">
      <w:pPr>
        <w:spacing w:after="240" w:before="240" w:lineRule="auto"/>
        <w:ind w:left="1440" w:firstLine="0"/>
        <w:jc w:val="both"/>
        <w:rPr>
          <w:i w:val="1"/>
        </w:rPr>
      </w:pPr>
      <w:r w:rsidDel="00000000" w:rsidR="00000000" w:rsidRPr="00000000">
        <w:rPr>
          <w:rtl w:val="0"/>
        </w:rPr>
      </w:r>
    </w:p>
    <w:p w:rsidR="00000000" w:rsidDel="00000000" w:rsidP="00000000" w:rsidRDefault="00000000" w:rsidRPr="00000000" w14:paraId="0000002A">
      <w:pPr>
        <w:spacing w:after="240" w:before="240" w:lineRule="auto"/>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240" w:before="240" w:lineRule="auto"/>
        <w:ind w:left="720" w:firstLine="0"/>
        <w:rPr>
          <w:b w:val="1"/>
        </w:rPr>
      </w:pPr>
      <w:r w:rsidDel="00000000" w:rsidR="00000000" w:rsidRPr="00000000">
        <w:rPr>
          <w:b w:val="1"/>
          <w:rtl w:val="0"/>
        </w:rPr>
        <w:t xml:space="preserve">Proyecto No 3.  Sumar likes </w:t>
      </w:r>
    </w:p>
    <w:p w:rsidR="00000000" w:rsidDel="00000000" w:rsidP="00000000" w:rsidRDefault="00000000" w:rsidRPr="00000000" w14:paraId="0000002C">
      <w:pPr>
        <w:ind w:left="720" w:firstLine="720"/>
        <w:rPr>
          <w:b w:val="1"/>
        </w:rPr>
      </w:pPr>
      <w:r w:rsidDel="00000000" w:rsidR="00000000" w:rsidRPr="00000000">
        <w:rPr>
          <w:b w:val="1"/>
        </w:rPr>
        <w:drawing>
          <wp:inline distB="114300" distT="114300" distL="114300" distR="114300">
            <wp:extent cx="2685080" cy="2359250"/>
            <wp:effectExtent b="0" l="0" r="0" t="0"/>
            <wp:docPr id="8" name="image2.png"/>
            <a:graphic>
              <a:graphicData uri="http://schemas.openxmlformats.org/drawingml/2006/picture">
                <pic:pic>
                  <pic:nvPicPr>
                    <pic:cNvPr id="0" name="image2.png"/>
                    <pic:cNvPicPr preferRelativeResize="0"/>
                  </pic:nvPicPr>
                  <pic:blipFill>
                    <a:blip r:embed="rId11"/>
                    <a:srcRect b="44249" l="0" r="0" t="0"/>
                    <a:stretch>
                      <a:fillRect/>
                    </a:stretch>
                  </pic:blipFill>
                  <pic:spPr>
                    <a:xfrm>
                      <a:off x="0" y="0"/>
                      <a:ext cx="2685080" cy="2359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720" w:firstLine="720"/>
        <w:jc w:val="both"/>
        <w:rPr>
          <w:b w:val="1"/>
        </w:rPr>
      </w:pPr>
      <w:r w:rsidDel="00000000" w:rsidR="00000000" w:rsidRPr="00000000">
        <w:rPr>
          <w:rtl w:val="0"/>
        </w:rPr>
        <w:t xml:space="preserve">Te encuentras muy involucrado en redes sociales, publicando contenido diario sobre los productos que vendes, y quieres saber cuántos likes han recibido tus publicaciones en el último mes. Crea un programa que permita al usuario ingresar el número de publicaciones diarias del último mes Luego, para cada publicación, el programa debe solicitar la cantidad de likes que recibió cada una. Mediante el uso de </w:t>
      </w:r>
      <w:r w:rsidDel="00000000" w:rsidR="00000000" w:rsidRPr="00000000">
        <w:rPr>
          <w:b w:val="1"/>
          <w:rtl w:val="0"/>
        </w:rPr>
        <w:t xml:space="preserve">métodos y estructuras de datos (arreglo unidimensional)</w:t>
      </w:r>
      <w:r w:rsidDel="00000000" w:rsidR="00000000" w:rsidRPr="00000000">
        <w:rPr>
          <w:rtl w:val="0"/>
        </w:rPr>
        <w:t xml:space="preserve"> realice la suma de los likes totales obtenidos durante el mes y mostrar el resultado final.</w:t>
      </w:r>
      <w:r w:rsidDel="00000000" w:rsidR="00000000" w:rsidRPr="00000000">
        <w:rPr>
          <w:rtl w:val="0"/>
        </w:rPr>
      </w:r>
    </w:p>
    <w:p w:rsidR="00000000" w:rsidDel="00000000" w:rsidP="00000000" w:rsidRDefault="00000000" w:rsidRPr="00000000" w14:paraId="0000002E">
      <w:pPr>
        <w:spacing w:after="240" w:before="24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190500</wp:posOffset>
            </wp:positionV>
            <wp:extent cx="911587" cy="8858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11587" cy="885825"/>
                    </a:xfrm>
                    <a:prstGeom prst="rect"/>
                    <a:ln/>
                  </pic:spPr>
                </pic:pic>
              </a:graphicData>
            </a:graphic>
          </wp:anchor>
        </w:drawing>
      </w:r>
    </w:p>
    <w:p w:rsidR="00000000" w:rsidDel="00000000" w:rsidP="00000000" w:rsidRDefault="00000000" w:rsidRPr="00000000" w14:paraId="0000002F">
      <w:pPr>
        <w:spacing w:after="240" w:line="240" w:lineRule="auto"/>
        <w:ind w:left="1440" w:firstLine="0"/>
        <w:jc w:val="both"/>
        <w:rPr/>
      </w:pPr>
      <w:r w:rsidDel="00000000" w:rsidR="00000000" w:rsidRPr="00000000">
        <w:rPr>
          <w:rtl w:val="0"/>
        </w:rPr>
        <w:t xml:space="preserve">- Usar arreglos unidimensionales</w:t>
      </w:r>
    </w:p>
    <w:p w:rsidR="00000000" w:rsidDel="00000000" w:rsidP="00000000" w:rsidRDefault="00000000" w:rsidRPr="00000000" w14:paraId="00000030">
      <w:pPr>
        <w:spacing w:after="240" w:line="240" w:lineRule="auto"/>
        <w:ind w:left="1440" w:firstLine="0"/>
        <w:jc w:val="both"/>
        <w:rPr>
          <w:color w:val="ffff00"/>
          <w:highlight w:val="black"/>
        </w:rPr>
      </w:pPr>
      <w:r w:rsidDel="00000000" w:rsidR="00000000" w:rsidRPr="00000000">
        <w:rPr>
          <w:rtl w:val="0"/>
        </w:rPr>
        <w:t xml:space="preserve">- Usar métodos estáticos siguiendo el modelo de </w:t>
      </w:r>
      <w:r w:rsidDel="00000000" w:rsidR="00000000" w:rsidRPr="00000000">
        <w:rPr>
          <w:color w:val="ffff00"/>
          <w:highlight w:val="black"/>
          <w:rtl w:val="0"/>
        </w:rPr>
        <w:t xml:space="preserve">entrada-proceso-salida</w:t>
      </w:r>
    </w:p>
    <w:p w:rsidR="00000000" w:rsidDel="00000000" w:rsidP="00000000" w:rsidRDefault="00000000" w:rsidRPr="00000000" w14:paraId="00000031">
      <w:pPr>
        <w:spacing w:line="240" w:lineRule="auto"/>
        <w:ind w:left="1440" w:firstLine="0"/>
        <w:jc w:val="both"/>
        <w:rPr/>
      </w:pPr>
      <w:r w:rsidDel="00000000" w:rsidR="00000000" w:rsidRPr="00000000">
        <w:rPr>
          <w:rtl w:val="0"/>
        </w:rPr>
        <w:t xml:space="preserve">- Valide lo que usted considere necesario.</w:t>
      </w:r>
    </w:p>
    <w:p w:rsidR="00000000" w:rsidDel="00000000" w:rsidP="00000000" w:rsidRDefault="00000000" w:rsidRPr="00000000" w14:paraId="00000032">
      <w:pPr>
        <w:spacing w:after="240" w:before="240" w:lineRule="auto"/>
        <w:ind w:left="1440" w:firstLine="0"/>
        <w:jc w:val="both"/>
        <w:rPr>
          <w:i w:val="1"/>
        </w:rPr>
      </w:pPr>
      <w:r w:rsidDel="00000000" w:rsidR="00000000" w:rsidRPr="00000000">
        <w:rPr>
          <w:rtl w:val="0"/>
        </w:rPr>
        <w:t xml:space="preserve">                - Repita mientras el usuario así lo desee</w:t>
      </w:r>
      <w:r w:rsidDel="00000000" w:rsidR="00000000" w:rsidRPr="00000000">
        <w:br w:type="page"/>
      </w:r>
      <w:r w:rsidDel="00000000" w:rsidR="00000000" w:rsidRPr="00000000">
        <w:rPr>
          <w:rtl w:val="0"/>
        </w:rPr>
      </w:r>
    </w:p>
    <w:sectPr>
      <w:headerReference r:id="rId12" w:type="default"/>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