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8AFB3" w14:textId="77777777" w:rsidR="00A53DAB" w:rsidRDefault="00A53DAB" w:rsidP="00A53DAB">
      <w:pPr>
        <w:spacing w:after="0" w:line="360" w:lineRule="auto"/>
        <w:jc w:val="center"/>
        <w:rPr>
          <w:rFonts w:ascii="Arial" w:hAnsi="Arial" w:cs="Arial"/>
          <w:b/>
          <w:sz w:val="24"/>
          <w:szCs w:val="24"/>
        </w:rPr>
      </w:pPr>
    </w:p>
    <w:p w14:paraId="3B713468" w14:textId="205A8165" w:rsidR="00A53DAB" w:rsidRDefault="00A53DAB" w:rsidP="00A53DAB">
      <w:pPr>
        <w:tabs>
          <w:tab w:val="left" w:pos="3464"/>
        </w:tabs>
        <w:spacing w:after="0" w:line="360" w:lineRule="auto"/>
        <w:jc w:val="center"/>
        <w:rPr>
          <w:rFonts w:ascii="Arial" w:hAnsi="Arial" w:cs="Arial"/>
          <w:b/>
          <w:sz w:val="24"/>
          <w:szCs w:val="24"/>
        </w:rPr>
      </w:pPr>
    </w:p>
    <w:p w14:paraId="791F0217" w14:textId="4B22C3E0" w:rsidR="00A63563" w:rsidRPr="00D418FA" w:rsidRDefault="00A63563" w:rsidP="00A53DAB">
      <w:pPr>
        <w:tabs>
          <w:tab w:val="left" w:pos="214"/>
          <w:tab w:val="left" w:pos="2685"/>
        </w:tabs>
        <w:spacing w:after="0" w:line="360" w:lineRule="auto"/>
        <w:jc w:val="center"/>
        <w:rPr>
          <w:rFonts w:ascii="Arial" w:hAnsi="Arial" w:cs="Arial"/>
          <w:b/>
          <w:sz w:val="24"/>
          <w:szCs w:val="24"/>
        </w:rPr>
      </w:pPr>
      <w:r w:rsidRPr="00D418FA">
        <w:rPr>
          <w:rFonts w:ascii="Arial" w:hAnsi="Arial" w:cs="Arial"/>
          <w:b/>
          <w:sz w:val="24"/>
          <w:szCs w:val="24"/>
        </w:rPr>
        <w:t xml:space="preserve">PROCESO </w:t>
      </w:r>
      <w:r w:rsidR="002E0F5A" w:rsidRPr="00D418FA">
        <w:rPr>
          <w:rFonts w:ascii="Arial" w:hAnsi="Arial" w:cs="Arial"/>
          <w:b/>
          <w:sz w:val="24"/>
          <w:szCs w:val="24"/>
        </w:rPr>
        <w:t>DE GESTIÓN DE</w:t>
      </w:r>
      <w:r w:rsidR="00B53D0D" w:rsidRPr="00D418FA">
        <w:rPr>
          <w:rFonts w:ascii="Arial" w:hAnsi="Arial" w:cs="Arial"/>
          <w:b/>
          <w:sz w:val="24"/>
          <w:szCs w:val="24"/>
        </w:rPr>
        <w:t xml:space="preserve"> FORMACIÓN PROFESIONAL INTEGRAL</w:t>
      </w:r>
    </w:p>
    <w:p w14:paraId="35A035C6" w14:textId="77777777" w:rsidR="00A63563" w:rsidRPr="00D418FA" w:rsidRDefault="00A63563" w:rsidP="00A53DAB">
      <w:pPr>
        <w:spacing w:after="0" w:line="360" w:lineRule="auto"/>
        <w:jc w:val="center"/>
        <w:rPr>
          <w:rFonts w:ascii="Arial" w:hAnsi="Arial" w:cs="Arial"/>
          <w:b/>
          <w:color w:val="FF0000"/>
          <w:sz w:val="24"/>
          <w:szCs w:val="24"/>
        </w:rPr>
      </w:pPr>
      <w:r w:rsidRPr="00D418FA">
        <w:rPr>
          <w:rFonts w:ascii="Arial" w:hAnsi="Arial" w:cs="Arial"/>
          <w:b/>
          <w:sz w:val="24"/>
          <w:szCs w:val="24"/>
        </w:rPr>
        <w:t xml:space="preserve">FORMATO </w:t>
      </w:r>
      <w:r w:rsidR="00B53D0D" w:rsidRPr="00D418FA">
        <w:rPr>
          <w:rFonts w:ascii="Arial" w:hAnsi="Arial" w:cs="Arial"/>
          <w:b/>
          <w:sz w:val="24"/>
          <w:szCs w:val="24"/>
        </w:rPr>
        <w:t>GUÍA DE APRENDIZAJE</w:t>
      </w:r>
    </w:p>
    <w:p w14:paraId="5E3BCBDD" w14:textId="77777777" w:rsidR="00A63563" w:rsidRPr="00D418FA" w:rsidRDefault="00A63563">
      <w:pPr>
        <w:rPr>
          <w:rFonts w:ascii="Arial" w:hAnsi="Arial" w:cs="Arial"/>
          <w:b/>
          <w:color w:val="000000" w:themeColor="text1"/>
          <w:sz w:val="24"/>
          <w:szCs w:val="24"/>
        </w:rPr>
      </w:pPr>
    </w:p>
    <w:p w14:paraId="3E5DB8D6" w14:textId="77777777" w:rsidR="00D418FA" w:rsidRPr="003C2172" w:rsidRDefault="00D418FA" w:rsidP="00D418FA">
      <w:pPr>
        <w:jc w:val="both"/>
        <w:rPr>
          <w:rFonts w:ascii="Arial" w:hAnsi="Arial" w:cs="Arial"/>
          <w:b/>
          <w:sz w:val="24"/>
          <w:szCs w:val="24"/>
        </w:rPr>
      </w:pPr>
      <w:r w:rsidRPr="0019540E">
        <w:rPr>
          <w:rFonts w:ascii="Arial" w:hAnsi="Arial" w:cs="Arial"/>
          <w:b/>
          <w:sz w:val="24"/>
          <w:szCs w:val="24"/>
        </w:rPr>
        <w:t>1. IDENTIFI</w:t>
      </w:r>
      <w:r>
        <w:rPr>
          <w:rFonts w:ascii="Arial" w:hAnsi="Arial" w:cs="Arial"/>
          <w:b/>
          <w:sz w:val="24"/>
          <w:szCs w:val="24"/>
        </w:rPr>
        <w:t>CACIÓN DE LA GUÍ</w:t>
      </w:r>
      <w:r w:rsidRPr="0019540E">
        <w:rPr>
          <w:rFonts w:ascii="Arial" w:hAnsi="Arial" w:cs="Arial"/>
          <w:b/>
          <w:sz w:val="24"/>
          <w:szCs w:val="24"/>
        </w:rPr>
        <w:t>A DE APRENDIZAJE</w:t>
      </w:r>
      <w:bookmarkStart w:id="0" w:name="_GoBack"/>
      <w:bookmarkEnd w:id="0"/>
    </w:p>
    <w:p w14:paraId="2C88C408" w14:textId="77777777" w:rsidR="00D418FA" w:rsidRDefault="00D418FA" w:rsidP="00D418FA">
      <w:pPr>
        <w:pStyle w:val="Prrafodelista"/>
        <w:numPr>
          <w:ilvl w:val="0"/>
          <w:numId w:val="23"/>
        </w:numPr>
        <w:jc w:val="both"/>
        <w:rPr>
          <w:rFonts w:ascii="Arial" w:hAnsi="Arial" w:cs="Arial"/>
          <w:sz w:val="24"/>
          <w:szCs w:val="24"/>
        </w:rPr>
      </w:pPr>
      <w:r w:rsidRPr="003D448D">
        <w:rPr>
          <w:rFonts w:ascii="Arial" w:hAnsi="Arial" w:cs="Arial"/>
          <w:sz w:val="24"/>
          <w:szCs w:val="24"/>
        </w:rPr>
        <w:t xml:space="preserve">Denominación del Programa de Formación: </w:t>
      </w:r>
    </w:p>
    <w:p w14:paraId="15D53C07" w14:textId="77777777" w:rsidR="00D418FA" w:rsidRPr="003D448D" w:rsidRDefault="00D418FA" w:rsidP="00D418FA">
      <w:pPr>
        <w:pStyle w:val="Prrafodelista"/>
        <w:numPr>
          <w:ilvl w:val="0"/>
          <w:numId w:val="23"/>
        </w:numPr>
        <w:jc w:val="both"/>
        <w:rPr>
          <w:rFonts w:ascii="Arial" w:hAnsi="Arial" w:cs="Arial"/>
          <w:sz w:val="24"/>
          <w:szCs w:val="24"/>
        </w:rPr>
      </w:pPr>
      <w:r w:rsidRPr="003D448D">
        <w:rPr>
          <w:rFonts w:ascii="Arial" w:hAnsi="Arial" w:cs="Arial"/>
          <w:sz w:val="24"/>
          <w:szCs w:val="24"/>
        </w:rPr>
        <w:t xml:space="preserve">Código del Programa de Formación:  </w:t>
      </w:r>
    </w:p>
    <w:p w14:paraId="306C9935" w14:textId="77777777" w:rsidR="00D418FA" w:rsidRPr="003D448D" w:rsidRDefault="00D418FA" w:rsidP="00D418FA">
      <w:pPr>
        <w:pStyle w:val="Prrafodelista"/>
        <w:numPr>
          <w:ilvl w:val="0"/>
          <w:numId w:val="23"/>
        </w:numPr>
        <w:jc w:val="both"/>
        <w:rPr>
          <w:rFonts w:ascii="Arial" w:hAnsi="Arial" w:cs="Arial"/>
          <w:sz w:val="24"/>
          <w:szCs w:val="24"/>
        </w:rPr>
      </w:pPr>
      <w:r w:rsidRPr="003D448D">
        <w:rPr>
          <w:rFonts w:ascii="Arial" w:hAnsi="Arial" w:cs="Arial"/>
          <w:sz w:val="24"/>
          <w:szCs w:val="24"/>
        </w:rPr>
        <w:t xml:space="preserve">Nombre del Proyecto (si es formación Titulada): </w:t>
      </w:r>
    </w:p>
    <w:p w14:paraId="513E56BA" w14:textId="77777777" w:rsidR="00D418FA" w:rsidRPr="003D448D" w:rsidRDefault="00D418FA" w:rsidP="00D418FA">
      <w:pPr>
        <w:pStyle w:val="Prrafodelista"/>
        <w:numPr>
          <w:ilvl w:val="0"/>
          <w:numId w:val="23"/>
        </w:numPr>
        <w:jc w:val="both"/>
        <w:rPr>
          <w:rFonts w:ascii="Arial" w:hAnsi="Arial" w:cs="Arial"/>
          <w:sz w:val="24"/>
          <w:szCs w:val="24"/>
        </w:rPr>
      </w:pPr>
      <w:r w:rsidRPr="003D448D">
        <w:rPr>
          <w:rFonts w:ascii="Arial" w:hAnsi="Arial" w:cs="Arial"/>
          <w:sz w:val="24"/>
          <w:szCs w:val="24"/>
        </w:rPr>
        <w:t>Fase del Proyecto (si es formación Titulada): ejecución</w:t>
      </w:r>
    </w:p>
    <w:p w14:paraId="5F91FA8E" w14:textId="77777777" w:rsidR="00D418FA" w:rsidRPr="0019540E" w:rsidRDefault="00D418FA" w:rsidP="00D418FA">
      <w:pPr>
        <w:pStyle w:val="Prrafodelista"/>
        <w:numPr>
          <w:ilvl w:val="0"/>
          <w:numId w:val="23"/>
        </w:numPr>
        <w:jc w:val="both"/>
        <w:rPr>
          <w:rFonts w:ascii="Arial" w:hAnsi="Arial" w:cs="Arial"/>
          <w:sz w:val="24"/>
          <w:szCs w:val="24"/>
        </w:rPr>
      </w:pPr>
      <w:r w:rsidRPr="0019540E">
        <w:rPr>
          <w:rFonts w:ascii="Arial" w:hAnsi="Arial" w:cs="Arial"/>
          <w:sz w:val="24"/>
          <w:szCs w:val="24"/>
        </w:rPr>
        <w:t xml:space="preserve">Actividad de Proyecto (si es formación Titulada): </w:t>
      </w:r>
    </w:p>
    <w:p w14:paraId="7E460362" w14:textId="77777777" w:rsidR="00D418FA" w:rsidRPr="003D448D" w:rsidRDefault="00D418FA" w:rsidP="00D418FA">
      <w:pPr>
        <w:pStyle w:val="Prrafodelista"/>
        <w:numPr>
          <w:ilvl w:val="0"/>
          <w:numId w:val="23"/>
        </w:numPr>
        <w:jc w:val="both"/>
        <w:rPr>
          <w:rFonts w:ascii="Arial" w:hAnsi="Arial" w:cs="Arial"/>
          <w:b/>
          <w:sz w:val="24"/>
          <w:szCs w:val="24"/>
        </w:rPr>
      </w:pPr>
      <w:r w:rsidRPr="0019540E">
        <w:rPr>
          <w:rFonts w:ascii="Arial" w:hAnsi="Arial" w:cs="Arial"/>
          <w:sz w:val="24"/>
          <w:szCs w:val="24"/>
        </w:rPr>
        <w:t>Competencia: aplicar prácticas de protección ambiental, seguridad y salud en el trabajo de acuerdo con las políticas organizacionales y la normatividad vigente.</w:t>
      </w:r>
    </w:p>
    <w:p w14:paraId="5EFCB2B9" w14:textId="77777777" w:rsidR="00D418FA" w:rsidRPr="00AD77AC" w:rsidRDefault="00D418FA" w:rsidP="00D418FA">
      <w:pPr>
        <w:pStyle w:val="Prrafodelista"/>
        <w:numPr>
          <w:ilvl w:val="0"/>
          <w:numId w:val="23"/>
        </w:numPr>
        <w:jc w:val="both"/>
        <w:rPr>
          <w:rFonts w:ascii="Arial" w:hAnsi="Arial" w:cs="Arial"/>
          <w:b/>
          <w:sz w:val="24"/>
          <w:szCs w:val="24"/>
        </w:rPr>
      </w:pPr>
      <w:r w:rsidRPr="003D448D">
        <w:rPr>
          <w:rFonts w:ascii="Arial" w:hAnsi="Arial" w:cs="Arial"/>
          <w:sz w:val="24"/>
          <w:szCs w:val="24"/>
        </w:rPr>
        <w:t>Resultados de Aprendizaje Alcanzar: Proponer acciones de mejora para el manejo ambiental y el control de la SST, de acu</w:t>
      </w:r>
      <w:r>
        <w:rPr>
          <w:rFonts w:ascii="Arial" w:hAnsi="Arial" w:cs="Arial"/>
          <w:sz w:val="24"/>
          <w:szCs w:val="24"/>
        </w:rPr>
        <w:t>erdo con estrategias de trabajo</w:t>
      </w:r>
      <w:r w:rsidRPr="003D448D">
        <w:rPr>
          <w:rFonts w:ascii="Arial" w:hAnsi="Arial" w:cs="Arial"/>
          <w:sz w:val="24"/>
          <w:szCs w:val="24"/>
        </w:rPr>
        <w:t xml:space="preserve"> colaborativo, cooperativo y coordinado en el contexto productivo y social.</w:t>
      </w:r>
    </w:p>
    <w:p w14:paraId="1F61413F" w14:textId="77777777" w:rsidR="00D418FA" w:rsidRPr="0019540E" w:rsidRDefault="00D418FA" w:rsidP="00D418FA">
      <w:pPr>
        <w:pStyle w:val="Prrafodelista"/>
        <w:numPr>
          <w:ilvl w:val="0"/>
          <w:numId w:val="23"/>
        </w:numPr>
        <w:jc w:val="both"/>
        <w:rPr>
          <w:rFonts w:ascii="Arial" w:hAnsi="Arial" w:cs="Arial"/>
          <w:sz w:val="24"/>
          <w:szCs w:val="24"/>
        </w:rPr>
      </w:pPr>
      <w:r w:rsidRPr="0019540E">
        <w:rPr>
          <w:rFonts w:ascii="Arial" w:hAnsi="Arial" w:cs="Arial"/>
          <w:sz w:val="24"/>
          <w:szCs w:val="24"/>
        </w:rPr>
        <w:t xml:space="preserve">Duración de la Guía: </w:t>
      </w:r>
      <w:r w:rsidRPr="0019540E">
        <w:rPr>
          <w:rFonts w:ascii="Arial" w:hAnsi="Arial" w:cs="Arial"/>
          <w:b/>
          <w:sz w:val="24"/>
          <w:szCs w:val="24"/>
        </w:rPr>
        <w:t>1</w:t>
      </w:r>
      <w:r>
        <w:rPr>
          <w:rFonts w:ascii="Arial" w:hAnsi="Arial" w:cs="Arial"/>
          <w:b/>
          <w:sz w:val="24"/>
          <w:szCs w:val="24"/>
        </w:rPr>
        <w:t>2</w:t>
      </w:r>
      <w:r w:rsidRPr="0019540E">
        <w:rPr>
          <w:rFonts w:ascii="Arial" w:hAnsi="Arial" w:cs="Arial"/>
          <w:b/>
          <w:sz w:val="24"/>
          <w:szCs w:val="24"/>
        </w:rPr>
        <w:t xml:space="preserve"> horas</w:t>
      </w:r>
      <w:r w:rsidRPr="0019540E">
        <w:rPr>
          <w:rFonts w:ascii="Arial" w:hAnsi="Arial" w:cs="Arial"/>
          <w:sz w:val="24"/>
          <w:szCs w:val="24"/>
        </w:rPr>
        <w:t xml:space="preserve"> </w:t>
      </w:r>
    </w:p>
    <w:p w14:paraId="7110BFC9" w14:textId="77777777" w:rsidR="00D418FA" w:rsidRPr="0019540E" w:rsidRDefault="00D418FA" w:rsidP="00D418FA">
      <w:pPr>
        <w:ind w:left="360"/>
        <w:jc w:val="both"/>
        <w:rPr>
          <w:rFonts w:ascii="Arial" w:hAnsi="Arial" w:cs="Arial"/>
          <w:sz w:val="24"/>
          <w:szCs w:val="24"/>
        </w:rPr>
      </w:pPr>
    </w:p>
    <w:p w14:paraId="2A9A812D" w14:textId="77777777" w:rsidR="00D418FA" w:rsidRPr="0019540E" w:rsidRDefault="00D418FA" w:rsidP="00D418FA">
      <w:pPr>
        <w:tabs>
          <w:tab w:val="left" w:pos="4320"/>
          <w:tab w:val="left" w:pos="4485"/>
          <w:tab w:val="left" w:pos="5445"/>
        </w:tabs>
        <w:jc w:val="both"/>
        <w:rPr>
          <w:rFonts w:ascii="Arial" w:hAnsi="Arial" w:cs="Arial"/>
          <w:b/>
          <w:sz w:val="24"/>
          <w:szCs w:val="24"/>
        </w:rPr>
      </w:pPr>
      <w:r w:rsidRPr="0019540E">
        <w:rPr>
          <w:rFonts w:ascii="Arial" w:hAnsi="Arial" w:cs="Arial"/>
          <w:b/>
          <w:sz w:val="24"/>
          <w:szCs w:val="24"/>
        </w:rPr>
        <w:t>2. PRESENTACIÓN</w:t>
      </w:r>
    </w:p>
    <w:p w14:paraId="045A5845" w14:textId="194FFB00" w:rsidR="00D418FA" w:rsidRPr="003D448D" w:rsidRDefault="00D418FA" w:rsidP="00D418FA">
      <w:pPr>
        <w:pStyle w:val="Prrafodelista"/>
        <w:spacing w:after="0"/>
        <w:ind w:left="0"/>
        <w:jc w:val="both"/>
        <w:rPr>
          <w:rFonts w:ascii="Arial" w:hAnsi="Arial" w:cs="Arial"/>
          <w:sz w:val="24"/>
          <w:szCs w:val="24"/>
          <w:lang w:eastAsia="es-CO"/>
        </w:rPr>
      </w:pPr>
      <w:r w:rsidRPr="0019540E">
        <w:rPr>
          <w:rFonts w:ascii="Arial" w:hAnsi="Arial" w:cs="Arial"/>
          <w:noProof/>
          <w:sz w:val="24"/>
          <w:szCs w:val="24"/>
          <w:lang w:val="en-US"/>
        </w:rPr>
        <mc:AlternateContent>
          <mc:Choice Requires="wps">
            <w:drawing>
              <wp:anchor distT="0" distB="0" distL="114300" distR="114300" simplePos="0" relativeHeight="251664384" behindDoc="1" locked="0" layoutInCell="1" allowOverlap="1" wp14:anchorId="27EDC8FD" wp14:editId="485FABD6">
                <wp:simplePos x="0" y="0"/>
                <wp:positionH relativeFrom="column">
                  <wp:posOffset>5133340</wp:posOffset>
                </wp:positionH>
                <wp:positionV relativeFrom="paragraph">
                  <wp:posOffset>4288790</wp:posOffset>
                </wp:positionV>
                <wp:extent cx="102235" cy="638175"/>
                <wp:effectExtent l="152400" t="0" r="107315" b="0"/>
                <wp:wrapNone/>
                <wp:docPr id="293" name="Rectángulo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F4917" id="Rectángulo 293" o:spid="_x0000_s1026" style="position:absolute;margin-left:404.2pt;margin-top:337.7pt;width:8.05pt;height:50.25pt;rotation:1765122fd;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vM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" stroked="f"/>
            </w:pict>
          </mc:Fallback>
        </mc:AlternateContent>
      </w:r>
      <w:r w:rsidRPr="0019540E">
        <w:rPr>
          <w:rFonts w:ascii="Arial" w:hAnsi="Arial" w:cs="Arial"/>
          <w:noProof/>
          <w:sz w:val="24"/>
          <w:szCs w:val="24"/>
          <w:lang w:val="en-US"/>
        </w:rPr>
        <mc:AlternateContent>
          <mc:Choice Requires="wps">
            <w:drawing>
              <wp:anchor distT="0" distB="0" distL="114300" distR="114300" simplePos="0" relativeHeight="251663360" behindDoc="1" locked="0" layoutInCell="1" allowOverlap="1" wp14:anchorId="684466E0" wp14:editId="200D6902">
                <wp:simplePos x="0" y="0"/>
                <wp:positionH relativeFrom="column">
                  <wp:posOffset>4888865</wp:posOffset>
                </wp:positionH>
                <wp:positionV relativeFrom="paragraph">
                  <wp:posOffset>4317365</wp:posOffset>
                </wp:positionV>
                <wp:extent cx="102235" cy="638175"/>
                <wp:effectExtent l="152400" t="0" r="107315" b="0"/>
                <wp:wrapNone/>
                <wp:docPr id="292" name="Rectángulo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97E39" id="Rectángulo 292" o:spid="_x0000_s1026" style="position:absolute;margin-left:384.95pt;margin-top:339.95pt;width:8.05pt;height:50.25pt;rotation:1765122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n/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" stroked="f"/>
            </w:pict>
          </mc:Fallback>
        </mc:AlternateContent>
      </w:r>
      <w:r w:rsidRPr="0019540E">
        <w:rPr>
          <w:rFonts w:ascii="Arial" w:hAnsi="Arial" w:cs="Arial"/>
          <w:noProof/>
          <w:sz w:val="24"/>
          <w:szCs w:val="24"/>
          <w:lang w:val="en-US"/>
        </w:rPr>
        <mc:AlternateContent>
          <mc:Choice Requires="wps">
            <w:drawing>
              <wp:anchor distT="0" distB="0" distL="114300" distR="114300" simplePos="0" relativeHeight="251662336" behindDoc="1" locked="0" layoutInCell="1" allowOverlap="1" wp14:anchorId="232B9ED5" wp14:editId="26FFC1F9">
                <wp:simplePos x="0" y="0"/>
                <wp:positionH relativeFrom="column">
                  <wp:posOffset>4693920</wp:posOffset>
                </wp:positionH>
                <wp:positionV relativeFrom="paragraph">
                  <wp:posOffset>4250690</wp:posOffset>
                </wp:positionV>
                <wp:extent cx="102235" cy="638175"/>
                <wp:effectExtent l="152400" t="0" r="107315" b="0"/>
                <wp:wrapNone/>
                <wp:docPr id="291" name="Rectángulo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E93B7" id="Rectángulo 291" o:spid="_x0000_s1026" style="position:absolute;margin-left:369.6pt;margin-top:334.7pt;width:8.05pt;height:50.25pt;rotation:1765122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" stroked="f"/>
            </w:pict>
          </mc:Fallback>
        </mc:AlternateContent>
      </w:r>
      <w:r w:rsidRPr="0019540E">
        <w:rPr>
          <w:rFonts w:ascii="Arial" w:hAnsi="Arial" w:cs="Arial"/>
          <w:noProof/>
          <w:sz w:val="24"/>
          <w:szCs w:val="24"/>
          <w:lang w:val="en-US"/>
        </w:rPr>
        <mc:AlternateContent>
          <mc:Choice Requires="wps">
            <w:drawing>
              <wp:anchor distT="0" distB="0" distL="114300" distR="114300" simplePos="0" relativeHeight="251661312" behindDoc="1" locked="0" layoutInCell="1" allowOverlap="1" wp14:anchorId="5B7903BB" wp14:editId="1A0E69AE">
                <wp:simplePos x="0" y="0"/>
                <wp:positionH relativeFrom="column">
                  <wp:posOffset>4446270</wp:posOffset>
                </wp:positionH>
                <wp:positionV relativeFrom="paragraph">
                  <wp:posOffset>4288790</wp:posOffset>
                </wp:positionV>
                <wp:extent cx="102235" cy="638175"/>
                <wp:effectExtent l="152400" t="0" r="107315" b="0"/>
                <wp:wrapNone/>
                <wp:docPr id="290" name="Rectángulo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3A51" id="Rectángulo 290" o:spid="_x0000_s1026" style="position:absolute;margin-left:350.1pt;margin-top:337.7pt;width:8.05pt;height:50.25pt;rotation:1765122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yY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" stroked="f"/>
            </w:pict>
          </mc:Fallback>
        </mc:AlternateContent>
      </w:r>
      <w:r w:rsidRPr="0019540E">
        <w:rPr>
          <w:rFonts w:ascii="Arial" w:hAnsi="Arial" w:cs="Arial"/>
          <w:noProof/>
          <w:sz w:val="24"/>
          <w:szCs w:val="24"/>
          <w:lang w:val="en-US"/>
        </w:rPr>
        <mc:AlternateContent>
          <mc:Choice Requires="wps">
            <w:drawing>
              <wp:anchor distT="0" distB="0" distL="114300" distR="114300" simplePos="0" relativeHeight="251660288" behindDoc="1" locked="0" layoutInCell="1" allowOverlap="1" wp14:anchorId="4C90F92B" wp14:editId="1473FA10">
                <wp:simplePos x="0" y="0"/>
                <wp:positionH relativeFrom="column">
                  <wp:posOffset>3991610</wp:posOffset>
                </wp:positionH>
                <wp:positionV relativeFrom="paragraph">
                  <wp:posOffset>4258945</wp:posOffset>
                </wp:positionV>
                <wp:extent cx="102235" cy="638175"/>
                <wp:effectExtent l="152400" t="0" r="107315" b="0"/>
                <wp:wrapNone/>
                <wp:docPr id="289" name="Rectángulo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ED9C9" id="Rectángulo 289" o:spid="_x0000_s1026" style="position:absolute;margin-left:314.3pt;margin-top:335.35pt;width:8.05pt;height:50.25pt;rotation:176512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" stroked="f"/>
            </w:pict>
          </mc:Fallback>
        </mc:AlternateContent>
      </w:r>
      <w:r w:rsidRPr="0019540E">
        <w:rPr>
          <w:rFonts w:ascii="Arial" w:hAnsi="Arial" w:cs="Arial"/>
          <w:noProof/>
          <w:sz w:val="24"/>
          <w:szCs w:val="24"/>
          <w:lang w:val="en-US"/>
        </w:rPr>
        <mc:AlternateContent>
          <mc:Choice Requires="wps">
            <w:drawing>
              <wp:anchor distT="0" distB="0" distL="114300" distR="114300" simplePos="0" relativeHeight="251659264" behindDoc="1" locked="0" layoutInCell="1" allowOverlap="1" wp14:anchorId="70B3D776" wp14:editId="7F98D0A1">
                <wp:simplePos x="0" y="0"/>
                <wp:positionH relativeFrom="column">
                  <wp:posOffset>4198620</wp:posOffset>
                </wp:positionH>
                <wp:positionV relativeFrom="paragraph">
                  <wp:posOffset>4325620</wp:posOffset>
                </wp:positionV>
                <wp:extent cx="102235" cy="638175"/>
                <wp:effectExtent l="152400" t="0" r="107315" b="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10223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959E0" id="Rectángulo 28" o:spid="_x0000_s1026" style="position:absolute;margin-left:330.6pt;margin-top:340.6pt;width:8.05pt;height:50.25pt;rotation:1765122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" stroked="f"/>
            </w:pict>
          </mc:Fallback>
        </mc:AlternateContent>
      </w:r>
      <w:r>
        <w:rPr>
          <w:rFonts w:ascii="Arial" w:hAnsi="Arial" w:cs="Arial"/>
          <w:sz w:val="24"/>
          <w:szCs w:val="24"/>
          <w:lang w:eastAsia="es-CO"/>
        </w:rPr>
        <w:t xml:space="preserve">Apreciado aprendiz: </w:t>
      </w:r>
      <w:r w:rsidRPr="0019540E">
        <w:rPr>
          <w:rFonts w:ascii="Arial" w:hAnsi="Arial" w:cs="Arial"/>
          <w:sz w:val="24"/>
          <w:szCs w:val="24"/>
          <w:lang w:eastAsia="es-CO"/>
        </w:rPr>
        <w:t xml:space="preserve">el objetivo de esta guía es proponer acciones de mejora para el manejo </w:t>
      </w:r>
      <w:r w:rsidRPr="001A665B">
        <w:rPr>
          <w:rFonts w:ascii="Arial" w:hAnsi="Arial" w:cs="Arial"/>
          <w:sz w:val="24"/>
          <w:szCs w:val="24"/>
          <w:lang w:eastAsia="es-CO"/>
        </w:rPr>
        <w:t xml:space="preserve">ambiental y el control de la </w:t>
      </w:r>
      <w:r>
        <w:rPr>
          <w:rFonts w:ascii="Arial" w:hAnsi="Arial" w:cs="Arial"/>
          <w:sz w:val="24"/>
          <w:szCs w:val="24"/>
          <w:lang w:eastAsia="es-CO"/>
        </w:rPr>
        <w:t>S</w:t>
      </w:r>
      <w:r w:rsidRPr="001A665B">
        <w:rPr>
          <w:rFonts w:ascii="Arial" w:hAnsi="Arial" w:cs="Arial"/>
          <w:sz w:val="24"/>
          <w:szCs w:val="24"/>
          <w:lang w:eastAsia="es-CO"/>
        </w:rPr>
        <w:t xml:space="preserve">eguridad y </w:t>
      </w:r>
      <w:r>
        <w:rPr>
          <w:rFonts w:ascii="Arial" w:hAnsi="Arial" w:cs="Arial"/>
          <w:sz w:val="24"/>
          <w:szCs w:val="24"/>
          <w:lang w:eastAsia="es-CO"/>
        </w:rPr>
        <w:t>S</w:t>
      </w:r>
      <w:r w:rsidRPr="001A665B">
        <w:rPr>
          <w:rFonts w:ascii="Arial" w:hAnsi="Arial" w:cs="Arial"/>
          <w:sz w:val="24"/>
          <w:szCs w:val="24"/>
          <w:lang w:eastAsia="es-CO"/>
        </w:rPr>
        <w:t xml:space="preserve">alud en el </w:t>
      </w:r>
      <w:r>
        <w:rPr>
          <w:rFonts w:ascii="Arial" w:hAnsi="Arial" w:cs="Arial"/>
          <w:sz w:val="24"/>
          <w:szCs w:val="24"/>
          <w:lang w:eastAsia="es-CO"/>
        </w:rPr>
        <w:t>T</w:t>
      </w:r>
      <w:r w:rsidRPr="001A665B">
        <w:rPr>
          <w:rFonts w:ascii="Arial" w:hAnsi="Arial" w:cs="Arial"/>
          <w:sz w:val="24"/>
          <w:szCs w:val="24"/>
          <w:lang w:eastAsia="es-CO"/>
        </w:rPr>
        <w:t>rabajo, bajo la estrategia de trabajo</w:t>
      </w:r>
      <w:r w:rsidRPr="0019540E">
        <w:rPr>
          <w:rFonts w:ascii="Arial" w:hAnsi="Arial" w:cs="Arial"/>
          <w:sz w:val="24"/>
          <w:szCs w:val="24"/>
          <w:lang w:eastAsia="es-CO"/>
        </w:rPr>
        <w:t xml:space="preserve"> colaborativo en un contexto productivo y social.</w:t>
      </w:r>
      <w:r>
        <w:rPr>
          <w:rFonts w:ascii="Arial" w:hAnsi="Arial" w:cs="Arial"/>
          <w:sz w:val="24"/>
          <w:szCs w:val="24"/>
          <w:lang w:eastAsia="es-CO"/>
        </w:rPr>
        <w:t xml:space="preserve">  </w:t>
      </w:r>
      <w:r w:rsidRPr="001A665B">
        <w:rPr>
          <w:rFonts w:ascii="Arial" w:hAnsi="Arial" w:cs="Arial"/>
          <w:sz w:val="24"/>
          <w:szCs w:val="24"/>
          <w:lang w:eastAsia="es-CO"/>
        </w:rPr>
        <w:t>La definición de los conceptos, las acciones y estrategias propuestas por cada equipo de trabajo conformado por los ap</w:t>
      </w:r>
      <w:r>
        <w:rPr>
          <w:rFonts w:ascii="Arial" w:hAnsi="Arial" w:cs="Arial"/>
          <w:sz w:val="24"/>
          <w:szCs w:val="24"/>
          <w:lang w:eastAsia="es-CO"/>
        </w:rPr>
        <w:t>rendices y el acompañamiento de los</w:t>
      </w:r>
      <w:r w:rsidRPr="001A665B">
        <w:rPr>
          <w:rFonts w:ascii="Arial" w:hAnsi="Arial" w:cs="Arial"/>
          <w:sz w:val="24"/>
          <w:szCs w:val="24"/>
          <w:lang w:eastAsia="es-CO"/>
        </w:rPr>
        <w:t xml:space="preserve"> instructore</w:t>
      </w:r>
      <w:r>
        <w:rPr>
          <w:rFonts w:ascii="Arial" w:hAnsi="Arial" w:cs="Arial"/>
          <w:sz w:val="24"/>
          <w:szCs w:val="24"/>
          <w:lang w:eastAsia="es-CO"/>
        </w:rPr>
        <w:t>s</w:t>
      </w:r>
      <w:r w:rsidRPr="001A665B">
        <w:rPr>
          <w:rFonts w:ascii="Arial" w:hAnsi="Arial" w:cs="Arial"/>
          <w:sz w:val="24"/>
          <w:szCs w:val="24"/>
          <w:lang w:eastAsia="es-CO"/>
        </w:rPr>
        <w:t xml:space="preserve"> permitirá cumplir con el objetivo de la guía.</w:t>
      </w:r>
    </w:p>
    <w:p w14:paraId="18F8F608" w14:textId="77777777" w:rsidR="00D418FA" w:rsidRPr="0019540E" w:rsidRDefault="00D418FA" w:rsidP="00D418FA">
      <w:pPr>
        <w:pStyle w:val="Prrafodelista"/>
        <w:spacing w:after="0" w:line="240" w:lineRule="auto"/>
        <w:ind w:left="0"/>
        <w:jc w:val="both"/>
        <w:rPr>
          <w:rFonts w:ascii="Arial" w:hAnsi="Arial" w:cs="Arial"/>
          <w:sz w:val="24"/>
          <w:szCs w:val="24"/>
          <w:lang w:eastAsia="es-CO"/>
        </w:rPr>
      </w:pPr>
    </w:p>
    <w:p w14:paraId="71F1FAB2" w14:textId="77777777" w:rsidR="00D418FA" w:rsidRPr="0019540E" w:rsidRDefault="00D418FA" w:rsidP="00D418FA">
      <w:pPr>
        <w:tabs>
          <w:tab w:val="left" w:pos="4320"/>
          <w:tab w:val="left" w:pos="4485"/>
          <w:tab w:val="left" w:pos="5445"/>
        </w:tabs>
        <w:jc w:val="both"/>
        <w:rPr>
          <w:rFonts w:ascii="Arial" w:hAnsi="Arial" w:cs="Arial"/>
          <w:b/>
          <w:sz w:val="24"/>
          <w:szCs w:val="24"/>
          <w:lang w:val="es-MX"/>
        </w:rPr>
      </w:pPr>
      <w:r>
        <w:rPr>
          <w:rFonts w:ascii="Arial" w:hAnsi="Arial" w:cs="Arial"/>
          <w:b/>
          <w:sz w:val="24"/>
          <w:szCs w:val="24"/>
        </w:rPr>
        <w:t>3.  FORMULACIÓ</w:t>
      </w:r>
      <w:r w:rsidRPr="001A665B">
        <w:rPr>
          <w:rFonts w:ascii="Arial" w:hAnsi="Arial" w:cs="Arial"/>
          <w:b/>
          <w:sz w:val="24"/>
          <w:szCs w:val="24"/>
        </w:rPr>
        <w:t>N</w:t>
      </w:r>
      <w:r w:rsidRPr="0019540E">
        <w:rPr>
          <w:rFonts w:ascii="Arial" w:hAnsi="Arial" w:cs="Arial"/>
          <w:b/>
          <w:sz w:val="24"/>
          <w:szCs w:val="24"/>
          <w:lang w:val="es-MX"/>
        </w:rPr>
        <w:t xml:space="preserve"> DE LAS ACTIVIDADES DE APRENDIZAJE</w:t>
      </w:r>
    </w:p>
    <w:p w14:paraId="6B2B65D7" w14:textId="77777777" w:rsidR="00D418FA" w:rsidRPr="0019540E" w:rsidRDefault="00D418FA" w:rsidP="00D418FA">
      <w:pPr>
        <w:tabs>
          <w:tab w:val="left" w:pos="4320"/>
          <w:tab w:val="left" w:pos="4485"/>
          <w:tab w:val="left" w:pos="5445"/>
        </w:tabs>
        <w:jc w:val="both"/>
        <w:rPr>
          <w:rFonts w:ascii="Arial" w:hAnsi="Arial" w:cs="Arial"/>
          <w:b/>
          <w:sz w:val="24"/>
          <w:szCs w:val="24"/>
          <w:lang w:val="es-MX"/>
        </w:rPr>
      </w:pPr>
      <w:r w:rsidRPr="0019540E">
        <w:rPr>
          <w:rFonts w:ascii="Arial" w:hAnsi="Arial" w:cs="Arial"/>
          <w:b/>
          <w:sz w:val="24"/>
          <w:szCs w:val="24"/>
          <w:lang w:val="es-MX"/>
        </w:rPr>
        <w:t>3.1. Actividades de reflexión inicial.</w:t>
      </w:r>
    </w:p>
    <w:p w14:paraId="7AEEC796" w14:textId="6DDAF1EB" w:rsidR="00D418FA" w:rsidRDefault="00AF2734" w:rsidP="00D418FA">
      <w:pPr>
        <w:tabs>
          <w:tab w:val="left" w:pos="4320"/>
          <w:tab w:val="left" w:pos="4485"/>
          <w:tab w:val="left" w:pos="5445"/>
        </w:tabs>
        <w:jc w:val="both"/>
        <w:rPr>
          <w:rFonts w:ascii="Arial" w:hAnsi="Arial" w:cs="Arial"/>
          <w:bCs/>
          <w:sz w:val="24"/>
          <w:szCs w:val="24"/>
          <w:lang w:val="es-MX"/>
        </w:rPr>
      </w:pPr>
      <w:r>
        <w:rPr>
          <w:rFonts w:ascii="Arial" w:hAnsi="Arial" w:cs="Arial"/>
          <w:bCs/>
          <w:sz w:val="24"/>
          <w:szCs w:val="24"/>
          <w:lang w:val="es-MX"/>
        </w:rPr>
        <w:t xml:space="preserve">3.1.1. </w:t>
      </w:r>
      <w:r w:rsidR="00D418FA">
        <w:rPr>
          <w:rFonts w:ascii="Arial" w:hAnsi="Arial" w:cs="Arial"/>
          <w:bCs/>
          <w:sz w:val="24"/>
          <w:szCs w:val="24"/>
          <w:lang w:val="es-MX"/>
        </w:rPr>
        <w:t>Apreciado aprendiz</w:t>
      </w:r>
      <w:r w:rsidR="00D418FA" w:rsidRPr="0019540E">
        <w:rPr>
          <w:rFonts w:ascii="Arial" w:hAnsi="Arial" w:cs="Arial"/>
          <w:bCs/>
          <w:sz w:val="24"/>
          <w:szCs w:val="24"/>
          <w:lang w:val="es-MX"/>
        </w:rPr>
        <w:t>,</w:t>
      </w:r>
      <w:r w:rsidR="00D418FA">
        <w:rPr>
          <w:rFonts w:ascii="Arial" w:hAnsi="Arial" w:cs="Arial"/>
          <w:bCs/>
          <w:sz w:val="24"/>
          <w:szCs w:val="24"/>
          <w:lang w:val="es-MX"/>
        </w:rPr>
        <w:t xml:space="preserve"> observe</w:t>
      </w:r>
      <w:r w:rsidR="00D418FA" w:rsidRPr="0019540E">
        <w:rPr>
          <w:rFonts w:ascii="Arial" w:hAnsi="Arial" w:cs="Arial"/>
          <w:bCs/>
          <w:sz w:val="24"/>
          <w:szCs w:val="24"/>
          <w:lang w:val="es-MX"/>
        </w:rPr>
        <w:t xml:space="preserve"> detalladamente </w:t>
      </w:r>
      <w:r w:rsidR="00D418FA">
        <w:rPr>
          <w:rFonts w:ascii="Arial" w:hAnsi="Arial" w:cs="Arial"/>
          <w:bCs/>
          <w:sz w:val="24"/>
          <w:szCs w:val="24"/>
          <w:lang w:val="es-MX"/>
        </w:rPr>
        <w:t>las dos</w:t>
      </w:r>
      <w:r w:rsidR="00D418FA" w:rsidRPr="0019540E">
        <w:rPr>
          <w:rFonts w:ascii="Arial" w:hAnsi="Arial" w:cs="Arial"/>
          <w:bCs/>
          <w:sz w:val="24"/>
          <w:szCs w:val="24"/>
          <w:lang w:val="es-MX"/>
        </w:rPr>
        <w:t xml:space="preserve"> fotos que se presentan a continuación y una vez hecho el análisis técnico, determine posibles errores técnicos en el diseño y futuro funcionamiento de </w:t>
      </w:r>
      <w:r w:rsidR="00D418FA">
        <w:rPr>
          <w:rFonts w:ascii="Arial" w:hAnsi="Arial" w:cs="Arial"/>
          <w:bCs/>
          <w:sz w:val="24"/>
          <w:szCs w:val="24"/>
          <w:lang w:val="es-MX"/>
        </w:rPr>
        <w:t>mismas;</w:t>
      </w:r>
      <w:r w:rsidR="00D418FA" w:rsidRPr="0019540E">
        <w:rPr>
          <w:rFonts w:ascii="Arial" w:hAnsi="Arial" w:cs="Arial"/>
          <w:bCs/>
          <w:sz w:val="24"/>
          <w:szCs w:val="24"/>
          <w:lang w:val="es-MX"/>
        </w:rPr>
        <w:t xml:space="preserve"> de igual forma mencione </w:t>
      </w:r>
      <w:r w:rsidR="00D418FA">
        <w:rPr>
          <w:rFonts w:ascii="Arial" w:hAnsi="Arial" w:cs="Arial"/>
          <w:bCs/>
          <w:sz w:val="24"/>
          <w:szCs w:val="24"/>
          <w:lang w:val="es-MX"/>
        </w:rPr>
        <w:t>diez (</w:t>
      </w:r>
      <w:r w:rsidR="00D418FA" w:rsidRPr="0019540E">
        <w:rPr>
          <w:rFonts w:ascii="Arial" w:hAnsi="Arial" w:cs="Arial"/>
          <w:bCs/>
          <w:sz w:val="24"/>
          <w:szCs w:val="24"/>
          <w:lang w:val="es-MX"/>
        </w:rPr>
        <w:t>10</w:t>
      </w:r>
      <w:r w:rsidR="00D418FA">
        <w:rPr>
          <w:rFonts w:ascii="Arial" w:hAnsi="Arial" w:cs="Arial"/>
          <w:bCs/>
          <w:sz w:val="24"/>
          <w:szCs w:val="24"/>
          <w:lang w:val="es-MX"/>
        </w:rPr>
        <w:t>)</w:t>
      </w:r>
      <w:r w:rsidR="00D418FA" w:rsidRPr="0019540E">
        <w:rPr>
          <w:rFonts w:ascii="Arial" w:hAnsi="Arial" w:cs="Arial"/>
          <w:bCs/>
          <w:sz w:val="24"/>
          <w:szCs w:val="24"/>
          <w:lang w:val="es-MX"/>
        </w:rPr>
        <w:t xml:space="preserve"> posibles </w:t>
      </w:r>
      <w:r w:rsidR="00D418FA" w:rsidRPr="0019540E">
        <w:rPr>
          <w:rFonts w:ascii="Arial" w:hAnsi="Arial" w:cs="Arial"/>
          <w:bCs/>
          <w:sz w:val="24"/>
          <w:szCs w:val="24"/>
          <w:lang w:val="es-MX"/>
        </w:rPr>
        <w:lastRenderedPageBreak/>
        <w:t xml:space="preserve">daños a la salud de los trabajadores y </w:t>
      </w:r>
      <w:r w:rsidR="00D418FA">
        <w:rPr>
          <w:rFonts w:ascii="Arial" w:hAnsi="Arial" w:cs="Arial"/>
          <w:bCs/>
          <w:sz w:val="24"/>
          <w:szCs w:val="24"/>
          <w:lang w:val="es-MX"/>
        </w:rPr>
        <w:t>diez (</w:t>
      </w:r>
      <w:r w:rsidR="00D418FA" w:rsidRPr="0019540E">
        <w:rPr>
          <w:rFonts w:ascii="Arial" w:hAnsi="Arial" w:cs="Arial"/>
          <w:bCs/>
          <w:sz w:val="24"/>
          <w:szCs w:val="24"/>
          <w:lang w:val="es-MX"/>
        </w:rPr>
        <w:t>10</w:t>
      </w:r>
      <w:r w:rsidR="00D418FA">
        <w:rPr>
          <w:rFonts w:ascii="Arial" w:hAnsi="Arial" w:cs="Arial"/>
          <w:bCs/>
          <w:sz w:val="24"/>
          <w:szCs w:val="24"/>
          <w:lang w:val="es-MX"/>
        </w:rPr>
        <w:t>)</w:t>
      </w:r>
      <w:r w:rsidR="00D418FA" w:rsidRPr="0019540E">
        <w:rPr>
          <w:rFonts w:ascii="Arial" w:hAnsi="Arial" w:cs="Arial"/>
          <w:bCs/>
          <w:sz w:val="24"/>
          <w:szCs w:val="24"/>
          <w:lang w:val="es-MX"/>
        </w:rPr>
        <w:t xml:space="preserve"> posibles daños al medio Ambiente en </w:t>
      </w:r>
      <w:r w:rsidR="00D418FA">
        <w:rPr>
          <w:rFonts w:ascii="Arial" w:hAnsi="Arial" w:cs="Arial"/>
          <w:bCs/>
          <w:sz w:val="24"/>
          <w:szCs w:val="24"/>
          <w:lang w:val="es-MX"/>
        </w:rPr>
        <w:t xml:space="preserve">el </w:t>
      </w:r>
      <w:r w:rsidR="00D418FA" w:rsidRPr="0019540E">
        <w:rPr>
          <w:rFonts w:ascii="Arial" w:hAnsi="Arial" w:cs="Arial"/>
          <w:bCs/>
          <w:sz w:val="24"/>
          <w:szCs w:val="24"/>
          <w:lang w:val="es-MX"/>
        </w:rPr>
        <w:t>caso de que las instalaciones fallen o colapsen.</w:t>
      </w:r>
    </w:p>
    <w:p w14:paraId="740B080D" w14:textId="6640D993" w:rsidR="00D418FA" w:rsidRDefault="00D418FA" w:rsidP="00D418FA">
      <w:pPr>
        <w:tabs>
          <w:tab w:val="left" w:pos="4320"/>
          <w:tab w:val="left" w:pos="4485"/>
          <w:tab w:val="left" w:pos="5445"/>
        </w:tabs>
        <w:jc w:val="both"/>
        <w:rPr>
          <w:rFonts w:ascii="Arial" w:hAnsi="Arial" w:cs="Arial"/>
          <w:bCs/>
          <w:sz w:val="24"/>
          <w:szCs w:val="24"/>
          <w:lang w:val="es-MX"/>
        </w:rPr>
      </w:pPr>
    </w:p>
    <w:p w14:paraId="39C26662" w14:textId="77777777" w:rsidR="00637C85" w:rsidRDefault="00D418FA" w:rsidP="00D418FA">
      <w:pPr>
        <w:tabs>
          <w:tab w:val="left" w:pos="4320"/>
          <w:tab w:val="left" w:pos="4485"/>
          <w:tab w:val="left" w:pos="5445"/>
        </w:tabs>
        <w:jc w:val="both"/>
        <w:rPr>
          <w:rFonts w:ascii="Arial" w:hAnsi="Arial" w:cs="Arial"/>
          <w:noProof/>
          <w:sz w:val="24"/>
          <w:szCs w:val="24"/>
        </w:rPr>
      </w:pPr>
      <w:r w:rsidRPr="0019540E">
        <w:rPr>
          <w:rFonts w:ascii="Arial" w:hAnsi="Arial" w:cs="Arial"/>
          <w:noProof/>
          <w:sz w:val="24"/>
          <w:szCs w:val="24"/>
          <w:lang w:val="en-US"/>
        </w:rPr>
        <w:drawing>
          <wp:inline distT="0" distB="0" distL="0" distR="0" wp14:anchorId="3743D7CC" wp14:editId="71485610">
            <wp:extent cx="4600575" cy="2590059"/>
            <wp:effectExtent l="0" t="0" r="0" b="1270"/>
            <wp:docPr id="2" name="Imagen 2" descr="Peores instalaciones eléctricas - Electricista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eores instalaciones eléctricas - Electricista Mála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058" cy="2594272"/>
                    </a:xfrm>
                    <a:prstGeom prst="rect">
                      <a:avLst/>
                    </a:prstGeom>
                    <a:noFill/>
                    <a:ln>
                      <a:noFill/>
                    </a:ln>
                  </pic:spPr>
                </pic:pic>
              </a:graphicData>
            </a:graphic>
          </wp:inline>
        </w:drawing>
      </w:r>
    </w:p>
    <w:p w14:paraId="4B7990BF" w14:textId="5B4D2647" w:rsidR="00D418FA" w:rsidRPr="0019540E" w:rsidRDefault="00D418FA" w:rsidP="00D418FA">
      <w:pPr>
        <w:tabs>
          <w:tab w:val="left" w:pos="4320"/>
          <w:tab w:val="left" w:pos="4485"/>
          <w:tab w:val="left" w:pos="5445"/>
        </w:tabs>
        <w:jc w:val="both"/>
        <w:rPr>
          <w:rFonts w:ascii="Arial" w:hAnsi="Arial" w:cs="Arial"/>
          <w:noProof/>
          <w:sz w:val="24"/>
          <w:szCs w:val="24"/>
        </w:rPr>
      </w:pPr>
      <w:r w:rsidRPr="0019540E">
        <w:rPr>
          <w:rFonts w:ascii="Arial" w:hAnsi="Arial" w:cs="Arial"/>
          <w:noProof/>
          <w:sz w:val="24"/>
          <w:szCs w:val="24"/>
        </w:rPr>
        <w:t>Fuente:RPP noticias</w:t>
      </w:r>
    </w:p>
    <w:p w14:paraId="11B2D179" w14:textId="4FD45FE6" w:rsidR="00D418FA" w:rsidRPr="0019540E" w:rsidRDefault="00D418FA" w:rsidP="00D418FA">
      <w:pPr>
        <w:tabs>
          <w:tab w:val="left" w:pos="4320"/>
          <w:tab w:val="left" w:pos="4485"/>
          <w:tab w:val="left" w:pos="5445"/>
        </w:tabs>
        <w:jc w:val="both"/>
        <w:rPr>
          <w:rFonts w:ascii="Arial" w:hAnsi="Arial" w:cs="Arial"/>
          <w:b/>
          <w:sz w:val="24"/>
          <w:szCs w:val="24"/>
          <w:lang w:val="es-MX"/>
        </w:rPr>
      </w:pPr>
      <w:r w:rsidRPr="001A665B">
        <w:rPr>
          <w:rFonts w:ascii="Arial" w:hAnsi="Arial" w:cs="Arial"/>
          <w:noProof/>
          <w:sz w:val="16"/>
          <w:szCs w:val="16"/>
          <w:lang w:val="en-US"/>
        </w:rPr>
        <w:drawing>
          <wp:inline distT="0" distB="0" distL="0" distR="0" wp14:anchorId="40BA7078" wp14:editId="004E6A35">
            <wp:extent cx="4619625" cy="2600902"/>
            <wp:effectExtent l="0" t="0" r="0" b="9525"/>
            <wp:docPr id="1" name="Imagen 1" descr="Cómo evitar cortocircuitos en tu vivienda? | RPP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ómo evitar cortocircuitos en tu vivienda? | RPP Notic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617" cy="2608217"/>
                    </a:xfrm>
                    <a:prstGeom prst="rect">
                      <a:avLst/>
                    </a:prstGeom>
                    <a:noFill/>
                    <a:ln>
                      <a:noFill/>
                    </a:ln>
                  </pic:spPr>
                </pic:pic>
              </a:graphicData>
            </a:graphic>
          </wp:inline>
        </w:drawing>
      </w:r>
    </w:p>
    <w:p w14:paraId="05ED6440" w14:textId="03701B36" w:rsidR="00D418FA" w:rsidRPr="00637C85" w:rsidRDefault="00D418FA" w:rsidP="00637C85">
      <w:pPr>
        <w:tabs>
          <w:tab w:val="left" w:pos="4320"/>
          <w:tab w:val="left" w:pos="4485"/>
          <w:tab w:val="left" w:pos="5445"/>
        </w:tabs>
        <w:jc w:val="both"/>
        <w:rPr>
          <w:rFonts w:ascii="Arial" w:hAnsi="Arial" w:cs="Arial"/>
          <w:noProof/>
          <w:sz w:val="24"/>
          <w:szCs w:val="24"/>
        </w:rPr>
      </w:pPr>
      <w:r w:rsidRPr="0019540E">
        <w:rPr>
          <w:rFonts w:ascii="Arial" w:hAnsi="Arial" w:cs="Arial"/>
          <w:noProof/>
          <w:sz w:val="24"/>
          <w:szCs w:val="24"/>
        </w:rPr>
        <w:t>Fuente:RPP noticias</w:t>
      </w:r>
    </w:p>
    <w:p w14:paraId="39B9F2E7" w14:textId="0A29F01E" w:rsidR="00D418FA" w:rsidRPr="003D448D" w:rsidRDefault="00D418FA" w:rsidP="00D418FA">
      <w:pPr>
        <w:rPr>
          <w:rFonts w:ascii="Arial" w:hAnsi="Arial" w:cs="Arial"/>
          <w:b/>
          <w:sz w:val="24"/>
          <w:szCs w:val="24"/>
          <w:u w:val="single"/>
          <w:lang w:val="es-MX"/>
        </w:rPr>
      </w:pPr>
      <w:r>
        <w:rPr>
          <w:rFonts w:ascii="Arial" w:hAnsi="Arial" w:cs="Arial"/>
          <w:bCs/>
          <w:sz w:val="24"/>
          <w:szCs w:val="24"/>
          <w:lang w:val="es-MX"/>
        </w:rPr>
        <w:t xml:space="preserve"> </w:t>
      </w:r>
      <w:r w:rsidRPr="003D448D">
        <w:rPr>
          <w:rFonts w:ascii="Arial" w:hAnsi="Arial" w:cs="Arial"/>
          <w:b/>
          <w:sz w:val="24"/>
          <w:szCs w:val="24"/>
          <w:u w:val="single"/>
          <w:lang w:val="es-MX"/>
        </w:rPr>
        <w:t>Foto 1</w:t>
      </w:r>
    </w:p>
    <w:tbl>
      <w:tblPr>
        <w:tblStyle w:val="Tablaconcuadrcula"/>
        <w:tblW w:w="0" w:type="auto"/>
        <w:tblLook w:val="04A0" w:firstRow="1" w:lastRow="0" w:firstColumn="1" w:lastColumn="0" w:noHBand="0" w:noVBand="1"/>
      </w:tblPr>
      <w:tblGrid>
        <w:gridCol w:w="4414"/>
        <w:gridCol w:w="4414"/>
      </w:tblGrid>
      <w:tr w:rsidR="00D418FA" w14:paraId="44D0C15E" w14:textId="77777777" w:rsidTr="00C14274">
        <w:tc>
          <w:tcPr>
            <w:tcW w:w="4414" w:type="dxa"/>
          </w:tcPr>
          <w:p w14:paraId="2DA8668E" w14:textId="77777777" w:rsidR="00D418FA" w:rsidRDefault="00D418FA" w:rsidP="00C14274">
            <w:pPr>
              <w:rPr>
                <w:rFonts w:ascii="Arial" w:hAnsi="Arial" w:cs="Arial"/>
                <w:sz w:val="24"/>
                <w:szCs w:val="24"/>
                <w:lang w:val="es-MX"/>
              </w:rPr>
            </w:pPr>
            <w:r>
              <w:rPr>
                <w:rFonts w:ascii="Arial" w:hAnsi="Arial" w:cs="Arial"/>
                <w:sz w:val="24"/>
                <w:szCs w:val="24"/>
                <w:lang w:val="es-MX"/>
              </w:rPr>
              <w:lastRenderedPageBreak/>
              <w:t>Posibles fallas técnicas</w:t>
            </w:r>
          </w:p>
        </w:tc>
        <w:tc>
          <w:tcPr>
            <w:tcW w:w="4414" w:type="dxa"/>
          </w:tcPr>
          <w:p w14:paraId="307318DF" w14:textId="77777777" w:rsidR="00D418FA" w:rsidRDefault="00D418FA" w:rsidP="00C14274">
            <w:pPr>
              <w:rPr>
                <w:rFonts w:ascii="Arial" w:hAnsi="Arial" w:cs="Arial"/>
                <w:sz w:val="24"/>
                <w:szCs w:val="24"/>
                <w:lang w:val="es-MX"/>
              </w:rPr>
            </w:pPr>
          </w:p>
          <w:p w14:paraId="4A8E0132" w14:textId="77777777" w:rsidR="00D418FA" w:rsidRDefault="00D418FA" w:rsidP="00C14274">
            <w:pPr>
              <w:rPr>
                <w:rFonts w:ascii="Arial" w:hAnsi="Arial" w:cs="Arial"/>
                <w:sz w:val="24"/>
                <w:szCs w:val="24"/>
                <w:lang w:val="es-MX"/>
              </w:rPr>
            </w:pPr>
          </w:p>
        </w:tc>
      </w:tr>
      <w:tr w:rsidR="00D418FA" w14:paraId="45D64B66" w14:textId="77777777" w:rsidTr="00C14274">
        <w:tc>
          <w:tcPr>
            <w:tcW w:w="4414" w:type="dxa"/>
          </w:tcPr>
          <w:p w14:paraId="179703B3" w14:textId="77777777" w:rsidR="00D418FA" w:rsidRDefault="00D418FA" w:rsidP="00C14274">
            <w:pPr>
              <w:rPr>
                <w:rFonts w:ascii="Arial" w:hAnsi="Arial" w:cs="Arial"/>
                <w:sz w:val="24"/>
                <w:szCs w:val="24"/>
                <w:lang w:val="es-MX"/>
              </w:rPr>
            </w:pPr>
            <w:r>
              <w:rPr>
                <w:rFonts w:ascii="Arial" w:hAnsi="Arial" w:cs="Arial"/>
                <w:sz w:val="24"/>
                <w:szCs w:val="24"/>
                <w:lang w:val="es-MX"/>
              </w:rPr>
              <w:t>Posibles daños a la salud</w:t>
            </w:r>
          </w:p>
        </w:tc>
        <w:tc>
          <w:tcPr>
            <w:tcW w:w="4414" w:type="dxa"/>
          </w:tcPr>
          <w:p w14:paraId="1775A79F" w14:textId="77777777" w:rsidR="00D418FA" w:rsidRDefault="00D418FA" w:rsidP="00C14274">
            <w:pPr>
              <w:rPr>
                <w:rFonts w:ascii="Arial" w:hAnsi="Arial" w:cs="Arial"/>
                <w:sz w:val="24"/>
                <w:szCs w:val="24"/>
                <w:lang w:val="es-MX"/>
              </w:rPr>
            </w:pPr>
          </w:p>
          <w:p w14:paraId="17AC3E14" w14:textId="77777777" w:rsidR="00D418FA" w:rsidRDefault="00D418FA" w:rsidP="00C14274">
            <w:pPr>
              <w:rPr>
                <w:rFonts w:ascii="Arial" w:hAnsi="Arial" w:cs="Arial"/>
                <w:sz w:val="24"/>
                <w:szCs w:val="24"/>
                <w:lang w:val="es-MX"/>
              </w:rPr>
            </w:pPr>
          </w:p>
        </w:tc>
      </w:tr>
      <w:tr w:rsidR="00D418FA" w14:paraId="0E3E8EB3" w14:textId="77777777" w:rsidTr="00C14274">
        <w:tc>
          <w:tcPr>
            <w:tcW w:w="4414" w:type="dxa"/>
          </w:tcPr>
          <w:p w14:paraId="4917627E" w14:textId="77777777" w:rsidR="00D418FA" w:rsidRDefault="00D418FA" w:rsidP="00C14274">
            <w:pPr>
              <w:rPr>
                <w:rFonts w:ascii="Arial" w:hAnsi="Arial" w:cs="Arial"/>
                <w:sz w:val="24"/>
                <w:szCs w:val="24"/>
                <w:lang w:val="es-MX"/>
              </w:rPr>
            </w:pPr>
            <w:r>
              <w:rPr>
                <w:rFonts w:ascii="Arial" w:hAnsi="Arial" w:cs="Arial"/>
                <w:sz w:val="24"/>
                <w:szCs w:val="24"/>
                <w:lang w:val="es-MX"/>
              </w:rPr>
              <w:t>Posibles daños al medio ambiente</w:t>
            </w:r>
          </w:p>
        </w:tc>
        <w:tc>
          <w:tcPr>
            <w:tcW w:w="4414" w:type="dxa"/>
          </w:tcPr>
          <w:p w14:paraId="212A5ED5" w14:textId="77777777" w:rsidR="00D418FA" w:rsidRDefault="00D418FA" w:rsidP="00C14274">
            <w:pPr>
              <w:rPr>
                <w:rFonts w:ascii="Arial" w:hAnsi="Arial" w:cs="Arial"/>
                <w:sz w:val="24"/>
                <w:szCs w:val="24"/>
                <w:lang w:val="es-MX"/>
              </w:rPr>
            </w:pPr>
          </w:p>
          <w:p w14:paraId="7184C9CC" w14:textId="77777777" w:rsidR="00D418FA" w:rsidRDefault="00D418FA" w:rsidP="00C14274">
            <w:pPr>
              <w:rPr>
                <w:rFonts w:ascii="Arial" w:hAnsi="Arial" w:cs="Arial"/>
                <w:sz w:val="24"/>
                <w:szCs w:val="24"/>
                <w:lang w:val="es-MX"/>
              </w:rPr>
            </w:pPr>
          </w:p>
        </w:tc>
      </w:tr>
    </w:tbl>
    <w:p w14:paraId="10F5189C" w14:textId="77777777" w:rsidR="00D418FA" w:rsidRDefault="00D418FA" w:rsidP="00D418FA">
      <w:pPr>
        <w:rPr>
          <w:rFonts w:ascii="Arial" w:hAnsi="Arial" w:cs="Arial"/>
          <w:sz w:val="24"/>
          <w:szCs w:val="24"/>
          <w:lang w:val="es-MX"/>
        </w:rPr>
      </w:pPr>
    </w:p>
    <w:p w14:paraId="25BDD943" w14:textId="77777777" w:rsidR="00D418FA" w:rsidRPr="003D448D" w:rsidRDefault="00D418FA" w:rsidP="00D418FA">
      <w:pPr>
        <w:rPr>
          <w:rFonts w:ascii="Arial" w:hAnsi="Arial" w:cs="Arial"/>
          <w:b/>
          <w:sz w:val="24"/>
          <w:szCs w:val="24"/>
          <w:u w:val="single"/>
          <w:lang w:val="es-MX"/>
        </w:rPr>
      </w:pPr>
      <w:r w:rsidRPr="003D448D">
        <w:rPr>
          <w:rFonts w:ascii="Arial" w:hAnsi="Arial" w:cs="Arial"/>
          <w:b/>
          <w:sz w:val="24"/>
          <w:szCs w:val="24"/>
          <w:u w:val="single"/>
          <w:lang w:val="es-MX"/>
        </w:rPr>
        <w:t>Foto 2</w:t>
      </w:r>
    </w:p>
    <w:tbl>
      <w:tblPr>
        <w:tblStyle w:val="Tablaconcuadrcula"/>
        <w:tblW w:w="0" w:type="auto"/>
        <w:tblLook w:val="04A0" w:firstRow="1" w:lastRow="0" w:firstColumn="1" w:lastColumn="0" w:noHBand="0" w:noVBand="1"/>
      </w:tblPr>
      <w:tblGrid>
        <w:gridCol w:w="4414"/>
        <w:gridCol w:w="4414"/>
      </w:tblGrid>
      <w:tr w:rsidR="00D418FA" w14:paraId="7D1E7D4B" w14:textId="77777777" w:rsidTr="00C14274">
        <w:tc>
          <w:tcPr>
            <w:tcW w:w="4414" w:type="dxa"/>
          </w:tcPr>
          <w:p w14:paraId="7F44A8D7" w14:textId="77777777" w:rsidR="00D418FA" w:rsidRDefault="00D418FA" w:rsidP="00C14274">
            <w:pPr>
              <w:rPr>
                <w:rFonts w:ascii="Arial" w:hAnsi="Arial" w:cs="Arial"/>
                <w:sz w:val="24"/>
                <w:szCs w:val="24"/>
                <w:lang w:val="es-MX"/>
              </w:rPr>
            </w:pPr>
            <w:r>
              <w:rPr>
                <w:rFonts w:ascii="Arial" w:hAnsi="Arial" w:cs="Arial"/>
                <w:sz w:val="24"/>
                <w:szCs w:val="24"/>
                <w:lang w:val="es-MX"/>
              </w:rPr>
              <w:t>Posibles fallas técnicas</w:t>
            </w:r>
          </w:p>
        </w:tc>
        <w:tc>
          <w:tcPr>
            <w:tcW w:w="4414" w:type="dxa"/>
          </w:tcPr>
          <w:p w14:paraId="080E4794" w14:textId="77777777" w:rsidR="00D418FA" w:rsidRDefault="00D418FA" w:rsidP="00C14274">
            <w:pPr>
              <w:rPr>
                <w:rFonts w:ascii="Arial" w:hAnsi="Arial" w:cs="Arial"/>
                <w:sz w:val="24"/>
                <w:szCs w:val="24"/>
                <w:lang w:val="es-MX"/>
              </w:rPr>
            </w:pPr>
          </w:p>
          <w:p w14:paraId="26DCBBD4" w14:textId="77777777" w:rsidR="00D418FA" w:rsidRDefault="00D418FA" w:rsidP="00C14274">
            <w:pPr>
              <w:rPr>
                <w:rFonts w:ascii="Arial" w:hAnsi="Arial" w:cs="Arial"/>
                <w:sz w:val="24"/>
                <w:szCs w:val="24"/>
                <w:lang w:val="es-MX"/>
              </w:rPr>
            </w:pPr>
          </w:p>
        </w:tc>
      </w:tr>
      <w:tr w:rsidR="00D418FA" w14:paraId="77A5B8D5" w14:textId="77777777" w:rsidTr="00C14274">
        <w:tc>
          <w:tcPr>
            <w:tcW w:w="4414" w:type="dxa"/>
          </w:tcPr>
          <w:p w14:paraId="15B998D0" w14:textId="77777777" w:rsidR="00D418FA" w:rsidRDefault="00D418FA" w:rsidP="00C14274">
            <w:pPr>
              <w:rPr>
                <w:rFonts w:ascii="Arial" w:hAnsi="Arial" w:cs="Arial"/>
                <w:sz w:val="24"/>
                <w:szCs w:val="24"/>
                <w:lang w:val="es-MX"/>
              </w:rPr>
            </w:pPr>
            <w:r>
              <w:rPr>
                <w:rFonts w:ascii="Arial" w:hAnsi="Arial" w:cs="Arial"/>
                <w:sz w:val="24"/>
                <w:szCs w:val="24"/>
                <w:lang w:val="es-MX"/>
              </w:rPr>
              <w:t>Posibles daños a la salud</w:t>
            </w:r>
          </w:p>
        </w:tc>
        <w:tc>
          <w:tcPr>
            <w:tcW w:w="4414" w:type="dxa"/>
          </w:tcPr>
          <w:p w14:paraId="0C283311" w14:textId="77777777" w:rsidR="00D418FA" w:rsidRDefault="00D418FA" w:rsidP="00C14274">
            <w:pPr>
              <w:rPr>
                <w:rFonts w:ascii="Arial" w:hAnsi="Arial" w:cs="Arial"/>
                <w:sz w:val="24"/>
                <w:szCs w:val="24"/>
                <w:lang w:val="es-MX"/>
              </w:rPr>
            </w:pPr>
          </w:p>
          <w:p w14:paraId="7D3BBBEF" w14:textId="77777777" w:rsidR="00D418FA" w:rsidRDefault="00D418FA" w:rsidP="00C14274">
            <w:pPr>
              <w:rPr>
                <w:rFonts w:ascii="Arial" w:hAnsi="Arial" w:cs="Arial"/>
                <w:sz w:val="24"/>
                <w:szCs w:val="24"/>
                <w:lang w:val="es-MX"/>
              </w:rPr>
            </w:pPr>
          </w:p>
        </w:tc>
      </w:tr>
      <w:tr w:rsidR="00D418FA" w14:paraId="208ADC16" w14:textId="77777777" w:rsidTr="00C14274">
        <w:tc>
          <w:tcPr>
            <w:tcW w:w="4414" w:type="dxa"/>
          </w:tcPr>
          <w:p w14:paraId="2BB0AAB5" w14:textId="77777777" w:rsidR="00D418FA" w:rsidRDefault="00D418FA" w:rsidP="00C14274">
            <w:pPr>
              <w:rPr>
                <w:rFonts w:ascii="Arial" w:hAnsi="Arial" w:cs="Arial"/>
                <w:sz w:val="24"/>
                <w:szCs w:val="24"/>
                <w:lang w:val="es-MX"/>
              </w:rPr>
            </w:pPr>
            <w:r>
              <w:rPr>
                <w:rFonts w:ascii="Arial" w:hAnsi="Arial" w:cs="Arial"/>
                <w:sz w:val="24"/>
                <w:szCs w:val="24"/>
                <w:lang w:val="es-MX"/>
              </w:rPr>
              <w:t>Posibles daños al medio ambiente</w:t>
            </w:r>
          </w:p>
        </w:tc>
        <w:tc>
          <w:tcPr>
            <w:tcW w:w="4414" w:type="dxa"/>
          </w:tcPr>
          <w:p w14:paraId="3391A7D0" w14:textId="77777777" w:rsidR="00D418FA" w:rsidRDefault="00D418FA" w:rsidP="00C14274">
            <w:pPr>
              <w:rPr>
                <w:rFonts w:ascii="Arial" w:hAnsi="Arial" w:cs="Arial"/>
                <w:sz w:val="24"/>
                <w:szCs w:val="24"/>
                <w:lang w:val="es-MX"/>
              </w:rPr>
            </w:pPr>
          </w:p>
          <w:p w14:paraId="75DFAA08" w14:textId="77777777" w:rsidR="00D418FA" w:rsidRDefault="00D418FA" w:rsidP="00C14274">
            <w:pPr>
              <w:rPr>
                <w:rFonts w:ascii="Arial" w:hAnsi="Arial" w:cs="Arial"/>
                <w:sz w:val="24"/>
                <w:szCs w:val="24"/>
                <w:lang w:val="es-MX"/>
              </w:rPr>
            </w:pPr>
          </w:p>
        </w:tc>
      </w:tr>
    </w:tbl>
    <w:p w14:paraId="07AA9065" w14:textId="77777777" w:rsidR="00637C85" w:rsidRDefault="00637C85" w:rsidP="00D418FA">
      <w:pPr>
        <w:tabs>
          <w:tab w:val="left" w:pos="4320"/>
        </w:tabs>
        <w:jc w:val="both"/>
        <w:rPr>
          <w:rFonts w:ascii="Arial" w:hAnsi="Arial" w:cs="Arial"/>
          <w:b/>
          <w:sz w:val="24"/>
          <w:szCs w:val="24"/>
          <w:lang w:val="es-MX"/>
        </w:rPr>
      </w:pPr>
    </w:p>
    <w:p w14:paraId="5A27E452" w14:textId="5BAC9A5C" w:rsidR="00D418FA" w:rsidRDefault="00D418FA" w:rsidP="00D418FA">
      <w:pPr>
        <w:tabs>
          <w:tab w:val="left" w:pos="4320"/>
        </w:tabs>
        <w:jc w:val="both"/>
        <w:rPr>
          <w:rFonts w:ascii="Arial" w:hAnsi="Arial" w:cs="Arial"/>
          <w:b/>
          <w:sz w:val="24"/>
          <w:szCs w:val="24"/>
        </w:rPr>
      </w:pPr>
      <w:r w:rsidRPr="0019540E">
        <w:rPr>
          <w:rFonts w:ascii="Arial" w:hAnsi="Arial" w:cs="Arial"/>
          <w:b/>
          <w:sz w:val="24"/>
          <w:szCs w:val="24"/>
          <w:lang w:val="es-MX"/>
        </w:rPr>
        <w:t xml:space="preserve">3.2. Actividades de contextualización </w:t>
      </w:r>
      <w:r w:rsidRPr="0019540E">
        <w:rPr>
          <w:rFonts w:ascii="Arial" w:hAnsi="Arial" w:cs="Arial"/>
          <w:b/>
          <w:sz w:val="24"/>
          <w:szCs w:val="24"/>
        </w:rPr>
        <w:t>e identificación de conocimientos necesarios para el aprendizaje.</w:t>
      </w:r>
    </w:p>
    <w:p w14:paraId="49580184" w14:textId="2130795D" w:rsidR="00D418FA" w:rsidRPr="00637C85" w:rsidRDefault="00D418FA" w:rsidP="00637C85">
      <w:pPr>
        <w:tabs>
          <w:tab w:val="left" w:pos="4320"/>
        </w:tabs>
        <w:jc w:val="both"/>
        <w:rPr>
          <w:rFonts w:ascii="Arial" w:hAnsi="Arial" w:cs="Arial"/>
          <w:sz w:val="24"/>
          <w:szCs w:val="24"/>
        </w:rPr>
      </w:pPr>
      <w:r>
        <w:rPr>
          <w:rFonts w:ascii="Arial" w:hAnsi="Arial" w:cs="Arial"/>
          <w:sz w:val="24"/>
          <w:szCs w:val="24"/>
        </w:rPr>
        <w:t>3.2.1. A partir de las experiencias laborales propias o de las de personas cercanas del entorno familiar o social, ¿qué otros peligros y riesgos pueden existir en los ambientes laborales a parte de los trabajados en la actividad anterior? ¿Cuáles pueden ser las consecuencias para la salud y el medio ambiente a partir de la exposición a estos peligros y riesgos? Elabore un texto reflexivo de una página que contenga el desarrollo de las respuestas a estas preguntas.</w:t>
      </w:r>
    </w:p>
    <w:p w14:paraId="249D81BD" w14:textId="77777777" w:rsidR="00D418FA" w:rsidRDefault="00D418FA" w:rsidP="00D418FA">
      <w:pPr>
        <w:pStyle w:val="Textoindependiente"/>
        <w:rPr>
          <w:rFonts w:ascii="Arial" w:hAnsi="Arial" w:cs="Arial"/>
          <w:b/>
          <w:sz w:val="24"/>
          <w:szCs w:val="24"/>
        </w:rPr>
      </w:pPr>
      <w:r w:rsidRPr="0019540E">
        <w:rPr>
          <w:rFonts w:ascii="Arial" w:hAnsi="Arial" w:cs="Arial"/>
          <w:b/>
          <w:sz w:val="24"/>
          <w:szCs w:val="24"/>
          <w:lang w:val="es-MX"/>
        </w:rPr>
        <w:t xml:space="preserve">3.3. </w:t>
      </w:r>
      <w:r w:rsidRPr="0019540E">
        <w:rPr>
          <w:rFonts w:ascii="Arial" w:hAnsi="Arial" w:cs="Arial"/>
          <w:b/>
          <w:sz w:val="24"/>
          <w:szCs w:val="24"/>
        </w:rPr>
        <w:t>Actividades de apropiación del conocimiento (Conceptualización y Teorización).</w:t>
      </w:r>
    </w:p>
    <w:p w14:paraId="4986F737"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bCs/>
          <w:sz w:val="24"/>
          <w:szCs w:val="24"/>
        </w:rPr>
        <w:lastRenderedPageBreak/>
        <w:t xml:space="preserve">3.3.1. </w:t>
      </w:r>
      <w:r w:rsidRPr="003D448D">
        <w:rPr>
          <w:rFonts w:ascii="Arial" w:hAnsi="Arial" w:cs="Arial"/>
          <w:bCs/>
          <w:sz w:val="24"/>
          <w:szCs w:val="24"/>
        </w:rPr>
        <w:t>De acuerdo con la normatividad legal vigente colombiana existen normas que regulan las condiciones en los lugares de trabajo</w:t>
      </w:r>
      <w:r>
        <w:rPr>
          <w:rFonts w:ascii="Arial" w:hAnsi="Arial" w:cs="Arial"/>
          <w:bCs/>
          <w:sz w:val="24"/>
          <w:szCs w:val="24"/>
        </w:rPr>
        <w:t>, como la L</w:t>
      </w:r>
      <w:r w:rsidRPr="003D448D">
        <w:rPr>
          <w:rFonts w:ascii="Arial" w:hAnsi="Arial" w:cs="Arial"/>
          <w:bCs/>
          <w:sz w:val="24"/>
          <w:szCs w:val="24"/>
        </w:rPr>
        <w:t>ey 09 de 1979 “Por la cual se dictan Medidas Sanitarias</w:t>
      </w:r>
      <w:r>
        <w:rPr>
          <w:rFonts w:ascii="Arial" w:hAnsi="Arial" w:cs="Arial"/>
          <w:bCs/>
          <w:sz w:val="24"/>
          <w:szCs w:val="24"/>
        </w:rPr>
        <w:t>…</w:t>
      </w:r>
      <w:r w:rsidRPr="003D448D">
        <w:rPr>
          <w:rFonts w:ascii="Arial" w:hAnsi="Arial" w:cs="Arial"/>
          <w:bCs/>
          <w:sz w:val="24"/>
          <w:szCs w:val="24"/>
        </w:rPr>
        <w:t xml:space="preserve">”, la </w:t>
      </w:r>
      <w:r>
        <w:rPr>
          <w:rFonts w:ascii="Arial" w:hAnsi="Arial" w:cs="Arial"/>
          <w:bCs/>
          <w:sz w:val="24"/>
          <w:szCs w:val="24"/>
        </w:rPr>
        <w:t>R</w:t>
      </w:r>
      <w:r w:rsidRPr="003D448D">
        <w:rPr>
          <w:rFonts w:ascii="Arial" w:hAnsi="Arial" w:cs="Arial"/>
          <w:bCs/>
          <w:sz w:val="24"/>
          <w:szCs w:val="24"/>
        </w:rPr>
        <w:t>esolución 2400 de 1979 “</w:t>
      </w:r>
      <w:r>
        <w:rPr>
          <w:rFonts w:ascii="Arial" w:hAnsi="Arial" w:cs="Arial"/>
          <w:color w:val="000000"/>
          <w:sz w:val="24"/>
          <w:szCs w:val="24"/>
          <w:shd w:val="clear" w:color="auto" w:fill="FFFFFF"/>
        </w:rPr>
        <w:t>Por la</w:t>
      </w:r>
      <w:r w:rsidRPr="003D448D">
        <w:rPr>
          <w:rFonts w:ascii="Arial" w:hAnsi="Arial" w:cs="Arial"/>
          <w:color w:val="000000"/>
          <w:sz w:val="24"/>
          <w:szCs w:val="24"/>
          <w:shd w:val="clear" w:color="auto" w:fill="FFFFFF"/>
        </w:rPr>
        <w:t xml:space="preserve"> cual se establecen disposiciones sobre vivienda, higiene y seguridad industrial en los establecimientos de trabajo</w:t>
      </w:r>
      <w:r>
        <w:rPr>
          <w:rFonts w:ascii="Arial" w:hAnsi="Arial" w:cs="Arial"/>
          <w:color w:val="000000"/>
          <w:sz w:val="24"/>
          <w:szCs w:val="24"/>
          <w:shd w:val="clear" w:color="auto" w:fill="FFFFFF"/>
        </w:rPr>
        <w:t>…</w:t>
      </w:r>
      <w:r w:rsidRPr="003D448D">
        <w:rPr>
          <w:rFonts w:ascii="Arial" w:hAnsi="Arial" w:cs="Arial"/>
          <w:color w:val="000000"/>
          <w:sz w:val="24"/>
          <w:szCs w:val="24"/>
          <w:shd w:val="clear" w:color="auto" w:fill="FFFFFF"/>
        </w:rPr>
        <w:t xml:space="preserve">”, el </w:t>
      </w:r>
      <w:r>
        <w:rPr>
          <w:rFonts w:ascii="Arial" w:hAnsi="Arial" w:cs="Arial"/>
          <w:color w:val="000000"/>
          <w:sz w:val="24"/>
          <w:szCs w:val="24"/>
          <w:shd w:val="clear" w:color="auto" w:fill="FFFFFF"/>
        </w:rPr>
        <w:t>Re</w:t>
      </w:r>
      <w:r w:rsidRPr="003D448D">
        <w:rPr>
          <w:rFonts w:ascii="Arial" w:hAnsi="Arial" w:cs="Arial"/>
          <w:color w:val="000000"/>
          <w:sz w:val="24"/>
          <w:szCs w:val="24"/>
          <w:shd w:val="clear" w:color="auto" w:fill="FFFFFF"/>
        </w:rPr>
        <w:t>glamento técnico de instalaciones eléctricas RETIE”</w:t>
      </w:r>
      <w:r>
        <w:rPr>
          <w:rFonts w:ascii="Arial" w:hAnsi="Arial" w:cs="Arial"/>
          <w:color w:val="000000"/>
          <w:sz w:val="24"/>
          <w:szCs w:val="24"/>
          <w:shd w:val="clear" w:color="auto" w:fill="FFFFFF"/>
        </w:rPr>
        <w:t>, entre otros. Revise las normas mencionadas y presente una síntesis acerca del contenido más relevante de las mismas en el siguiente cuadro:</w:t>
      </w:r>
    </w:p>
    <w:tbl>
      <w:tblPr>
        <w:tblStyle w:val="Tablaconcuadrcula"/>
        <w:tblW w:w="0" w:type="auto"/>
        <w:tblLook w:val="04A0" w:firstRow="1" w:lastRow="0" w:firstColumn="1" w:lastColumn="0" w:noHBand="0" w:noVBand="1"/>
      </w:tblPr>
      <w:tblGrid>
        <w:gridCol w:w="3204"/>
        <w:gridCol w:w="3217"/>
        <w:gridCol w:w="3208"/>
      </w:tblGrid>
      <w:tr w:rsidR="00D418FA" w14:paraId="1B184A2A" w14:textId="77777777" w:rsidTr="00C14274">
        <w:tc>
          <w:tcPr>
            <w:tcW w:w="3254" w:type="dxa"/>
          </w:tcPr>
          <w:p w14:paraId="59C6E4BA" w14:textId="77777777" w:rsidR="00D418FA" w:rsidRDefault="00D418FA" w:rsidP="00C14274">
            <w:pPr>
              <w:tabs>
                <w:tab w:val="left" w:pos="4320"/>
              </w:tabs>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Ley 09 de 1979</w:t>
            </w:r>
          </w:p>
        </w:tc>
        <w:tc>
          <w:tcPr>
            <w:tcW w:w="3254" w:type="dxa"/>
          </w:tcPr>
          <w:p w14:paraId="3E41950D" w14:textId="77777777" w:rsidR="00D418FA" w:rsidRDefault="00D418FA" w:rsidP="00C14274">
            <w:pPr>
              <w:tabs>
                <w:tab w:val="left" w:pos="4320"/>
              </w:tabs>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Resolución 2400 de 1979</w:t>
            </w:r>
          </w:p>
        </w:tc>
        <w:tc>
          <w:tcPr>
            <w:tcW w:w="3255" w:type="dxa"/>
          </w:tcPr>
          <w:p w14:paraId="74FFF99F" w14:textId="77777777" w:rsidR="00D418FA" w:rsidRDefault="00D418FA" w:rsidP="00C14274">
            <w:pPr>
              <w:tabs>
                <w:tab w:val="left" w:pos="4320"/>
              </w:tabs>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RETIE</w:t>
            </w:r>
          </w:p>
        </w:tc>
      </w:tr>
      <w:tr w:rsidR="00D418FA" w14:paraId="2453EB8C" w14:textId="77777777" w:rsidTr="00C14274">
        <w:tc>
          <w:tcPr>
            <w:tcW w:w="3254" w:type="dxa"/>
          </w:tcPr>
          <w:p w14:paraId="0DE1FB69" w14:textId="77777777" w:rsidR="00D418FA" w:rsidRDefault="00D418FA" w:rsidP="00C14274">
            <w:pPr>
              <w:tabs>
                <w:tab w:val="left" w:pos="4320"/>
              </w:tabs>
              <w:jc w:val="both"/>
              <w:rPr>
                <w:rFonts w:ascii="Arial" w:hAnsi="Arial" w:cs="Arial"/>
                <w:color w:val="000000"/>
                <w:sz w:val="24"/>
                <w:szCs w:val="24"/>
                <w:shd w:val="clear" w:color="auto" w:fill="FFFFFF"/>
              </w:rPr>
            </w:pPr>
          </w:p>
          <w:p w14:paraId="3176AFEE" w14:textId="77777777" w:rsidR="00D418FA" w:rsidRDefault="00D418FA" w:rsidP="00C14274">
            <w:pPr>
              <w:tabs>
                <w:tab w:val="left" w:pos="4320"/>
              </w:tabs>
              <w:jc w:val="both"/>
              <w:rPr>
                <w:rFonts w:ascii="Arial" w:hAnsi="Arial" w:cs="Arial"/>
                <w:color w:val="000000"/>
                <w:sz w:val="24"/>
                <w:szCs w:val="24"/>
                <w:shd w:val="clear" w:color="auto" w:fill="FFFFFF"/>
              </w:rPr>
            </w:pPr>
          </w:p>
        </w:tc>
        <w:tc>
          <w:tcPr>
            <w:tcW w:w="3254" w:type="dxa"/>
          </w:tcPr>
          <w:p w14:paraId="31480D8F" w14:textId="77777777" w:rsidR="00D418FA" w:rsidRDefault="00D418FA" w:rsidP="00C14274">
            <w:pPr>
              <w:tabs>
                <w:tab w:val="left" w:pos="4320"/>
              </w:tabs>
              <w:jc w:val="both"/>
              <w:rPr>
                <w:rFonts w:ascii="Arial" w:hAnsi="Arial" w:cs="Arial"/>
                <w:color w:val="000000"/>
                <w:sz w:val="24"/>
                <w:szCs w:val="24"/>
                <w:shd w:val="clear" w:color="auto" w:fill="FFFFFF"/>
              </w:rPr>
            </w:pPr>
          </w:p>
        </w:tc>
        <w:tc>
          <w:tcPr>
            <w:tcW w:w="3255" w:type="dxa"/>
          </w:tcPr>
          <w:p w14:paraId="343D0775" w14:textId="77777777" w:rsidR="00D418FA" w:rsidRDefault="00D418FA" w:rsidP="00C14274">
            <w:pPr>
              <w:tabs>
                <w:tab w:val="left" w:pos="4320"/>
              </w:tabs>
              <w:jc w:val="both"/>
              <w:rPr>
                <w:rFonts w:ascii="Arial" w:hAnsi="Arial" w:cs="Arial"/>
                <w:color w:val="000000"/>
                <w:sz w:val="24"/>
                <w:szCs w:val="24"/>
                <w:shd w:val="clear" w:color="auto" w:fill="FFFFFF"/>
              </w:rPr>
            </w:pPr>
          </w:p>
        </w:tc>
      </w:tr>
    </w:tbl>
    <w:p w14:paraId="42801DBF" w14:textId="77777777" w:rsidR="00D418FA" w:rsidRDefault="00D418FA" w:rsidP="00D418FA">
      <w:pPr>
        <w:tabs>
          <w:tab w:val="left" w:pos="4320"/>
        </w:tabs>
        <w:jc w:val="both"/>
        <w:rPr>
          <w:rFonts w:ascii="Arial" w:hAnsi="Arial" w:cs="Arial"/>
          <w:color w:val="000000"/>
          <w:sz w:val="24"/>
          <w:szCs w:val="24"/>
          <w:shd w:val="clear" w:color="auto" w:fill="FFFFFF"/>
        </w:rPr>
      </w:pPr>
    </w:p>
    <w:p w14:paraId="4801F197"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3.3.2. Desarrolle cada uno de los ítems siguientes de acuerdo con lo solicitado:</w:t>
      </w:r>
    </w:p>
    <w:p w14:paraId="0D9E1975"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-Evaluación médica ocupacional. Definición, tipos.</w:t>
      </w:r>
    </w:p>
    <w:p w14:paraId="05434AB1"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-Matriz de identificación de peligros y evaluación de riesgos. ¿Qué es? ¿Para qué sirve?</w:t>
      </w:r>
    </w:p>
    <w:p w14:paraId="019509B9"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-Plan de emergencias. ¿Qué es? ¿Cuál es su estructura?</w:t>
      </w:r>
    </w:p>
    <w:p w14:paraId="4DA2B222" w14:textId="77777777" w:rsidR="00D418FA"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-Plan de contingencia en salud ocupacional. Definición. Presente un ejemplo.</w:t>
      </w:r>
    </w:p>
    <w:p w14:paraId="75989778" w14:textId="77777777" w:rsidR="00D418FA" w:rsidRPr="003C2172" w:rsidRDefault="00D418FA" w:rsidP="00D418FA">
      <w:pPr>
        <w:tabs>
          <w:tab w:val="left" w:pos="4320"/>
        </w:tabs>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-Medidas de manejo ambiental. Definición. Ejemplo.</w:t>
      </w:r>
    </w:p>
    <w:p w14:paraId="76DE414D" w14:textId="77777777" w:rsidR="00D418FA" w:rsidRDefault="00D418FA" w:rsidP="00D418FA">
      <w:pPr>
        <w:tabs>
          <w:tab w:val="left" w:pos="4320"/>
          <w:tab w:val="left" w:pos="4485"/>
          <w:tab w:val="left" w:pos="5445"/>
        </w:tabs>
        <w:jc w:val="both"/>
        <w:rPr>
          <w:rFonts w:ascii="Arial" w:hAnsi="Arial" w:cs="Arial"/>
          <w:b/>
          <w:sz w:val="24"/>
          <w:szCs w:val="24"/>
        </w:rPr>
      </w:pPr>
      <w:r w:rsidRPr="0019540E">
        <w:rPr>
          <w:rFonts w:ascii="Arial" w:hAnsi="Arial" w:cs="Arial"/>
          <w:b/>
          <w:sz w:val="24"/>
          <w:szCs w:val="24"/>
        </w:rPr>
        <w:t>3.4. Actividades de Transferencia del conocimiento.</w:t>
      </w:r>
    </w:p>
    <w:p w14:paraId="477C253A" w14:textId="77777777" w:rsidR="00D418FA" w:rsidRPr="008D5F69" w:rsidRDefault="00D418FA" w:rsidP="00D418FA">
      <w:pPr>
        <w:tabs>
          <w:tab w:val="left" w:pos="4320"/>
        </w:tabs>
        <w:jc w:val="both"/>
        <w:rPr>
          <w:rFonts w:ascii="Arial" w:hAnsi="Arial" w:cs="Arial"/>
          <w:bCs/>
          <w:sz w:val="24"/>
          <w:szCs w:val="24"/>
        </w:rPr>
      </w:pPr>
      <w:r>
        <w:rPr>
          <w:rFonts w:ascii="Arial" w:hAnsi="Arial" w:cs="Arial"/>
          <w:color w:val="000000"/>
          <w:sz w:val="24"/>
          <w:szCs w:val="24"/>
          <w:shd w:val="clear" w:color="auto" w:fill="FFFFFF"/>
        </w:rPr>
        <w:t>3.4.1. Con base en</w:t>
      </w:r>
      <w:r w:rsidRPr="003D448D">
        <w:rPr>
          <w:rFonts w:ascii="Arial" w:hAnsi="Arial" w:cs="Arial"/>
          <w:color w:val="000000"/>
          <w:sz w:val="24"/>
          <w:szCs w:val="24"/>
          <w:shd w:val="clear" w:color="auto" w:fill="FFFFFF"/>
        </w:rPr>
        <w:t xml:space="preserve"> la revisión </w:t>
      </w:r>
      <w:r>
        <w:rPr>
          <w:rFonts w:ascii="Arial" w:hAnsi="Arial" w:cs="Arial"/>
          <w:color w:val="000000"/>
          <w:sz w:val="24"/>
          <w:szCs w:val="24"/>
          <w:shd w:val="clear" w:color="auto" w:fill="FFFFFF"/>
        </w:rPr>
        <w:t>desarrollada en el ítem 3.3.1. de esta guía</w:t>
      </w:r>
      <w:r w:rsidRPr="003D448D">
        <w:rPr>
          <w:rFonts w:ascii="Arial" w:hAnsi="Arial" w:cs="Arial"/>
          <w:color w:val="000000"/>
          <w:sz w:val="24"/>
          <w:szCs w:val="24"/>
          <w:shd w:val="clear" w:color="auto" w:fill="FFFFFF"/>
        </w:rPr>
        <w:t>, los aprendices con sus equipos de trabajo deben hacer una propuesta de las instalaciones ideales de la fábrica de calzado del estudio de ca</w:t>
      </w:r>
      <w:r>
        <w:rPr>
          <w:rFonts w:ascii="Arial" w:hAnsi="Arial" w:cs="Arial"/>
          <w:color w:val="000000"/>
          <w:sz w:val="24"/>
          <w:szCs w:val="24"/>
          <w:shd w:val="clear" w:color="auto" w:fill="FFFFFF"/>
        </w:rPr>
        <w:t>so mencionado en el numeral siguiente;</w:t>
      </w:r>
      <w:r w:rsidRPr="003D448D">
        <w:rPr>
          <w:rFonts w:ascii="Arial" w:hAnsi="Arial" w:cs="Arial"/>
          <w:color w:val="000000"/>
          <w:sz w:val="24"/>
          <w:szCs w:val="24"/>
          <w:shd w:val="clear" w:color="auto" w:fill="FFFFFF"/>
        </w:rPr>
        <w:t xml:space="preserve"> esta debe contener la parte locativa, eléctrica y de servicios sanitarios para no poner en riesgo la salud de los trabajadores y el medio ambiente en el lugar donde se encuentra la empresa.</w:t>
      </w:r>
    </w:p>
    <w:p w14:paraId="54CA95BB" w14:textId="67AF707C" w:rsidR="00D418FA" w:rsidRPr="00637C85" w:rsidRDefault="00D418FA" w:rsidP="00637C85">
      <w:pPr>
        <w:tabs>
          <w:tab w:val="left" w:pos="4320"/>
          <w:tab w:val="left" w:pos="4485"/>
          <w:tab w:val="left" w:pos="5445"/>
        </w:tabs>
        <w:jc w:val="both"/>
        <w:rPr>
          <w:rFonts w:ascii="Arial" w:hAnsi="Arial" w:cs="Arial"/>
          <w:bCs/>
          <w:sz w:val="24"/>
          <w:szCs w:val="24"/>
        </w:rPr>
      </w:pPr>
      <w:r>
        <w:rPr>
          <w:rFonts w:ascii="Arial" w:hAnsi="Arial" w:cs="Arial"/>
          <w:bCs/>
          <w:sz w:val="24"/>
          <w:szCs w:val="24"/>
        </w:rPr>
        <w:t>3.4.2. C</w:t>
      </w:r>
      <w:r w:rsidRPr="00FD2DB1">
        <w:rPr>
          <w:rFonts w:ascii="Arial" w:hAnsi="Arial" w:cs="Arial"/>
          <w:bCs/>
          <w:sz w:val="24"/>
          <w:szCs w:val="24"/>
        </w:rPr>
        <w:t>on el objetivo de proponer acciones de mejora para el manejo y el control de la Seguridad y Salud en el Trabajo, de acuerdo con estrategias de trabajo colaborativo, cooperativo en un contexto productivo y soc</w:t>
      </w:r>
      <w:r>
        <w:rPr>
          <w:rFonts w:ascii="Arial" w:hAnsi="Arial" w:cs="Arial"/>
          <w:bCs/>
          <w:sz w:val="24"/>
          <w:szCs w:val="24"/>
        </w:rPr>
        <w:t>ial, l</w:t>
      </w:r>
      <w:r w:rsidRPr="00FD2DB1">
        <w:rPr>
          <w:rFonts w:ascii="Arial" w:hAnsi="Arial" w:cs="Arial"/>
          <w:bCs/>
          <w:sz w:val="24"/>
          <w:szCs w:val="24"/>
        </w:rPr>
        <w:t>os aprendices de forma colaborativa realiz</w:t>
      </w:r>
      <w:r>
        <w:rPr>
          <w:rFonts w:ascii="Arial" w:hAnsi="Arial" w:cs="Arial"/>
          <w:bCs/>
          <w:sz w:val="24"/>
          <w:szCs w:val="24"/>
        </w:rPr>
        <w:t>ará</w:t>
      </w:r>
      <w:r w:rsidRPr="00FD2DB1">
        <w:rPr>
          <w:rFonts w:ascii="Arial" w:hAnsi="Arial" w:cs="Arial"/>
          <w:bCs/>
          <w:sz w:val="24"/>
          <w:szCs w:val="24"/>
        </w:rPr>
        <w:t xml:space="preserve">n el estudio </w:t>
      </w:r>
      <w:r>
        <w:rPr>
          <w:rFonts w:ascii="Arial" w:hAnsi="Arial" w:cs="Arial"/>
          <w:bCs/>
          <w:sz w:val="24"/>
          <w:szCs w:val="24"/>
        </w:rPr>
        <w:t>de caso descrito a continuación:</w:t>
      </w:r>
    </w:p>
    <w:p w14:paraId="07AAA6EC" w14:textId="471D942E" w:rsidR="00D418FA" w:rsidRPr="0019540E" w:rsidRDefault="00D418FA" w:rsidP="00D418FA">
      <w:pPr>
        <w:jc w:val="center"/>
        <w:rPr>
          <w:rFonts w:ascii="Arial" w:hAnsi="Arial" w:cs="Arial"/>
          <w:b/>
          <w:bCs/>
          <w:sz w:val="24"/>
          <w:szCs w:val="24"/>
        </w:rPr>
      </w:pPr>
      <w:r w:rsidRPr="0019540E">
        <w:rPr>
          <w:rFonts w:ascii="Arial" w:hAnsi="Arial" w:cs="Arial"/>
          <w:b/>
          <w:bCs/>
          <w:sz w:val="24"/>
          <w:szCs w:val="24"/>
        </w:rPr>
        <w:t>ESTUDIO DE CASO</w:t>
      </w:r>
    </w:p>
    <w:p w14:paraId="38D26C1A" w14:textId="77777777" w:rsidR="00D418FA" w:rsidRPr="0019540E" w:rsidRDefault="00D418FA" w:rsidP="00D418FA">
      <w:pPr>
        <w:jc w:val="both"/>
        <w:rPr>
          <w:rFonts w:ascii="Arial" w:hAnsi="Arial" w:cs="Arial"/>
          <w:sz w:val="24"/>
          <w:szCs w:val="24"/>
        </w:rPr>
      </w:pPr>
      <w:r w:rsidRPr="0019540E">
        <w:rPr>
          <w:rFonts w:ascii="Arial" w:hAnsi="Arial" w:cs="Arial"/>
          <w:b/>
          <w:bCs/>
          <w:sz w:val="24"/>
          <w:szCs w:val="24"/>
        </w:rPr>
        <w:lastRenderedPageBreak/>
        <w:t>TEMA:</w:t>
      </w:r>
      <w:r w:rsidRPr="0019540E">
        <w:rPr>
          <w:rFonts w:ascii="Arial" w:hAnsi="Arial" w:cs="Arial"/>
          <w:sz w:val="24"/>
          <w:szCs w:val="24"/>
        </w:rPr>
        <w:t xml:space="preserve"> Conexiones de cableado sin el aislamiento correcto y elementos de protección personal.</w:t>
      </w:r>
    </w:p>
    <w:p w14:paraId="7B89E18B" w14:textId="77777777" w:rsidR="00D418FA" w:rsidRPr="0019540E" w:rsidRDefault="00D418FA" w:rsidP="00D418FA">
      <w:pPr>
        <w:rPr>
          <w:rFonts w:ascii="Arial" w:hAnsi="Arial" w:cs="Arial"/>
          <w:sz w:val="24"/>
          <w:szCs w:val="24"/>
        </w:rPr>
      </w:pPr>
      <w:r w:rsidRPr="0019540E">
        <w:rPr>
          <w:rFonts w:ascii="Arial" w:hAnsi="Arial" w:cs="Arial"/>
          <w:b/>
          <w:bCs/>
          <w:sz w:val="24"/>
          <w:szCs w:val="24"/>
          <w:u w:val="single"/>
        </w:rPr>
        <w:t>Nota:</w:t>
      </w:r>
      <w:r w:rsidRPr="0019540E">
        <w:rPr>
          <w:rFonts w:ascii="Arial" w:hAnsi="Arial" w:cs="Arial"/>
          <w:sz w:val="24"/>
          <w:szCs w:val="24"/>
        </w:rPr>
        <w:t xml:space="preserve"> Para solucionar el presente estudio de caso se sugiere observar el video “Montaje mecánico de Calzado” ingresando al siguiente enlace: </w:t>
      </w:r>
      <w:hyperlink r:id="rId10" w:history="1">
        <w:r w:rsidRPr="0019540E">
          <w:rPr>
            <w:rStyle w:val="Hipervnculo"/>
            <w:rFonts w:ascii="Arial" w:hAnsi="Arial" w:cs="Arial"/>
            <w:sz w:val="24"/>
            <w:szCs w:val="24"/>
          </w:rPr>
          <w:t>https://www.youtube.com/watch?v=DwHU38zkjDI</w:t>
        </w:r>
      </w:hyperlink>
      <w:r w:rsidRPr="0019540E">
        <w:rPr>
          <w:rFonts w:ascii="Arial" w:hAnsi="Arial" w:cs="Arial"/>
          <w:sz w:val="24"/>
          <w:szCs w:val="24"/>
        </w:rPr>
        <w:t>, él le ayudara a contextualizar los procesos en una empresa con la actividad del caso.</w:t>
      </w:r>
    </w:p>
    <w:p w14:paraId="739E8D93" w14:textId="77777777" w:rsidR="00D418FA" w:rsidRPr="0019540E" w:rsidRDefault="00D418FA" w:rsidP="00D418FA">
      <w:pPr>
        <w:jc w:val="both"/>
        <w:rPr>
          <w:rFonts w:ascii="Arial" w:hAnsi="Arial" w:cs="Arial"/>
          <w:b/>
          <w:bCs/>
          <w:sz w:val="24"/>
          <w:szCs w:val="24"/>
          <w:u w:val="single"/>
        </w:rPr>
      </w:pPr>
      <w:r w:rsidRPr="0019540E">
        <w:rPr>
          <w:rFonts w:ascii="Arial" w:hAnsi="Arial" w:cs="Arial"/>
          <w:b/>
          <w:bCs/>
          <w:sz w:val="24"/>
          <w:szCs w:val="24"/>
          <w:u w:val="single"/>
        </w:rPr>
        <w:t>Caso:</w:t>
      </w:r>
    </w:p>
    <w:p w14:paraId="24AA38D0" w14:textId="77777777" w:rsidR="00D418FA" w:rsidRPr="00CA6929" w:rsidRDefault="00D418FA" w:rsidP="00D418FA">
      <w:pPr>
        <w:jc w:val="both"/>
        <w:rPr>
          <w:rFonts w:ascii="Arial" w:hAnsi="Arial" w:cs="Arial"/>
          <w:sz w:val="24"/>
          <w:szCs w:val="24"/>
        </w:rPr>
      </w:pPr>
      <w:r w:rsidRPr="00CA6929">
        <w:rPr>
          <w:rFonts w:ascii="Arial" w:hAnsi="Arial" w:cs="Arial"/>
          <w:sz w:val="24"/>
          <w:szCs w:val="24"/>
        </w:rPr>
        <w:t>Calzado Pepita es una empresa considerada mi</w:t>
      </w:r>
      <w:r>
        <w:rPr>
          <w:rFonts w:ascii="Arial" w:hAnsi="Arial" w:cs="Arial"/>
          <w:sz w:val="24"/>
          <w:szCs w:val="24"/>
        </w:rPr>
        <w:t xml:space="preserve"> </w:t>
      </w:r>
      <w:r w:rsidRPr="00CA6929">
        <w:rPr>
          <w:rFonts w:ascii="Arial" w:hAnsi="Arial" w:cs="Arial"/>
          <w:sz w:val="24"/>
          <w:szCs w:val="24"/>
        </w:rPr>
        <w:t xml:space="preserve">pyme, cuenta con tres años de vida en el mercado; se inicia en una casa cuya construcción tiene aproximadamente 40 años de antigüedad. Al comenzar operaciones se observó la necesidad de adecuar su sistema eléctrico para poder instalar las máquinas y equipos con las que llevaba a cabo su operación; estos funcionan con baja tensión, aproximadamente 120 voltios.  Por temas de presupuesto se hizo necesario utilizar la mayor cantidad del sistema que se pudo visualizar en buen estado, sin embargo, al colocar una serie de tomas para enchufar máquinas se evidenció que la cinta aislante que servía de aislamiento entre los cables estaba suelta y el hilo conductor estaba pelado; algunos trabajadores de la empresa han manifestado que al hacer contacto con varias máquinas han sentido un </w:t>
      </w:r>
      <w:proofErr w:type="spellStart"/>
      <w:r w:rsidRPr="00CA6929">
        <w:rPr>
          <w:rFonts w:ascii="Arial" w:hAnsi="Arial" w:cs="Arial"/>
          <w:sz w:val="24"/>
          <w:szCs w:val="24"/>
        </w:rPr>
        <w:t>corrientazo</w:t>
      </w:r>
      <w:proofErr w:type="spellEnd"/>
      <w:r w:rsidRPr="00CA6929">
        <w:rPr>
          <w:rFonts w:ascii="Arial" w:hAnsi="Arial" w:cs="Arial"/>
          <w:sz w:val="24"/>
          <w:szCs w:val="24"/>
        </w:rPr>
        <w:t>, algunos colaboradores con mayor intensidad que otros.</w:t>
      </w:r>
    </w:p>
    <w:p w14:paraId="31525982" w14:textId="77777777" w:rsidR="00D418FA" w:rsidRPr="00CA6929" w:rsidRDefault="00D418FA" w:rsidP="00D418FA">
      <w:pPr>
        <w:jc w:val="both"/>
        <w:rPr>
          <w:rFonts w:ascii="Arial" w:hAnsi="Arial" w:cs="Arial"/>
          <w:sz w:val="24"/>
          <w:szCs w:val="24"/>
        </w:rPr>
      </w:pPr>
      <w:r w:rsidRPr="00CA6929">
        <w:rPr>
          <w:rFonts w:ascii="Arial" w:hAnsi="Arial" w:cs="Arial"/>
          <w:sz w:val="24"/>
          <w:szCs w:val="24"/>
        </w:rPr>
        <w:t>Respecto a los elementos de protección personal y dotación trabajo, a todos los operarios se les ha asignado un overol y un par de botas con protección a la comprensión con punta de acero.</w:t>
      </w:r>
    </w:p>
    <w:p w14:paraId="3F4090D1" w14:textId="77777777" w:rsidR="00D418FA" w:rsidRPr="00CA6929" w:rsidRDefault="00D418FA" w:rsidP="00D418FA">
      <w:pPr>
        <w:jc w:val="both"/>
        <w:rPr>
          <w:rFonts w:ascii="Arial" w:hAnsi="Arial" w:cs="Arial"/>
          <w:sz w:val="24"/>
          <w:szCs w:val="24"/>
        </w:rPr>
      </w:pPr>
      <w:r w:rsidRPr="00CA6929">
        <w:rPr>
          <w:rFonts w:ascii="Arial" w:hAnsi="Arial" w:cs="Arial"/>
          <w:sz w:val="24"/>
          <w:szCs w:val="24"/>
        </w:rPr>
        <w:t>En el tercer año de operación la empresa adquiere una máquina con tecnología más avanzada que opera con una tensión de 1000 voltios. Luego del entrenar al operario y poner en marcha la máquina, se comienza a percibir un olor a cable quemado y posteriormente la máquina deja de funcionar.</w:t>
      </w:r>
    </w:p>
    <w:p w14:paraId="2B006B6F" w14:textId="77777777" w:rsidR="00D418FA" w:rsidRPr="00CA6929" w:rsidRDefault="00D418FA" w:rsidP="00D418FA">
      <w:pPr>
        <w:jc w:val="both"/>
        <w:rPr>
          <w:rFonts w:ascii="Arial" w:hAnsi="Arial" w:cs="Arial"/>
          <w:sz w:val="24"/>
          <w:szCs w:val="24"/>
        </w:rPr>
      </w:pPr>
      <w:r w:rsidRPr="00CA6929">
        <w:rPr>
          <w:rFonts w:ascii="Arial" w:hAnsi="Arial" w:cs="Arial"/>
          <w:sz w:val="24"/>
          <w:szCs w:val="24"/>
        </w:rPr>
        <w:t>En las instalaciones de la empresa se encuentran una camilla, un botiquín con bastante polvo y con un buen candado y dos extintores multipropósito; en la pared se observa la señalética de ruta de evacuación.</w:t>
      </w:r>
    </w:p>
    <w:p w14:paraId="4A263C11" w14:textId="77777777" w:rsidR="00D418FA" w:rsidRPr="00CA6929" w:rsidRDefault="00D418FA" w:rsidP="00D418FA">
      <w:pPr>
        <w:jc w:val="both"/>
        <w:rPr>
          <w:rFonts w:ascii="Arial" w:hAnsi="Arial" w:cs="Arial"/>
          <w:sz w:val="24"/>
          <w:szCs w:val="24"/>
        </w:rPr>
      </w:pPr>
      <w:r w:rsidRPr="00CA6929">
        <w:rPr>
          <w:rFonts w:ascii="Arial" w:hAnsi="Arial" w:cs="Arial"/>
          <w:sz w:val="24"/>
          <w:szCs w:val="24"/>
        </w:rPr>
        <w:t>De acuerdo con lo planteado anteriormente determine:</w:t>
      </w:r>
    </w:p>
    <w:p w14:paraId="37DB419A"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¿A qué peligros laborales está expuesta la población trabajadora de Calzado Pepita?</w:t>
      </w:r>
    </w:p>
    <w:p w14:paraId="71707A39"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¿A qué peligros y riesgos laborales están expuestos los trabajadores que manipulan las máquinas que funcionan con baja tensión?</w:t>
      </w:r>
    </w:p>
    <w:p w14:paraId="030DCF47"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lastRenderedPageBreak/>
        <w:t>¿A qué peligros y riesgos está expuesto el operario de la máquina nueva integrada a la producción en el tercer año?</w:t>
      </w:r>
    </w:p>
    <w:p w14:paraId="43D57FEE"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¿Qué aspectos e impactos ambientales puede estar generando esta empresa de calzado?</w:t>
      </w:r>
    </w:p>
    <w:p w14:paraId="70999C96"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¿Qué daños a la salud pueden estar causando las reiterativas descargas sufridas por los trabajadores por contacto con ciertas máquinas?</w:t>
      </w:r>
    </w:p>
    <w:p w14:paraId="50191024"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Analice si la dotación entregada responde al control de los peligros y riesgos de la empresa de Calzado Pepita. Describa su respuesta en un párrafo.</w:t>
      </w:r>
    </w:p>
    <w:p w14:paraId="6C8D1369"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Si considera que se puede mejorar la dotación y los EPP ¿cuáles integraría a los elementos que la empresa entrega actualmente?, justifique la necesidad de la compra.</w:t>
      </w:r>
    </w:p>
    <w:p w14:paraId="7B2E9748"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¿De acuerdo con la jerarquización de los controles consignados en la Guía Técnica Colombiana (GTC45), qué controles propone usted para subsanar los peligros asociados a la producción hecha por la fábrica?</w:t>
      </w:r>
    </w:p>
    <w:p w14:paraId="456E93FA"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Haga un listado de los actos y las condiciones sub-estándar de acuerdo con los hallazgos enunciados.</w:t>
      </w:r>
    </w:p>
    <w:p w14:paraId="3E2FAA2C"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Si como equipo de trabajo se decidiera restructurar en su totalidad el sistema de cableado de la empresa, cómo pueden llegar a cumplir con este objetivo sin perjudicar el proceso productivo de la empresa y qué medidas de protección utilizarían para que no se materializaran accidentes de trabajo en la organización.</w:t>
      </w:r>
    </w:p>
    <w:p w14:paraId="45A03758"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Si llegara a presentarse una emergencia por movimiento telúrico y una trabajadora entrase en pánico golpeándose contra una máquina y perdiendo el sentido, ¿cómo le prestaría el primer auxilio como primer respondiente?</w:t>
      </w:r>
    </w:p>
    <w:p w14:paraId="2E78113F" w14:textId="77777777" w:rsidR="00D418FA" w:rsidRPr="00CA6929"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¿Qué contenedores para residuos sólidos debe tener la empresa? Justifique.</w:t>
      </w:r>
    </w:p>
    <w:p w14:paraId="08BD99D0" w14:textId="43B9FCC8" w:rsidR="00D418FA" w:rsidRPr="00D418FA" w:rsidRDefault="00D418FA" w:rsidP="00D418FA">
      <w:pPr>
        <w:pStyle w:val="Prrafodelista"/>
        <w:numPr>
          <w:ilvl w:val="0"/>
          <w:numId w:val="26"/>
        </w:numPr>
        <w:spacing w:after="160" w:line="259" w:lineRule="auto"/>
        <w:jc w:val="both"/>
        <w:rPr>
          <w:rFonts w:ascii="Arial" w:hAnsi="Arial" w:cs="Arial"/>
          <w:sz w:val="24"/>
          <w:szCs w:val="24"/>
        </w:rPr>
      </w:pPr>
      <w:r w:rsidRPr="00CA6929">
        <w:rPr>
          <w:rFonts w:ascii="Arial" w:hAnsi="Arial" w:cs="Arial"/>
          <w:sz w:val="24"/>
          <w:szCs w:val="24"/>
        </w:rPr>
        <w:t>¿Qué tratamiento y disposición final debe darse a los residuos que saldrían en caso de reestructurar toda la instalación eléctrica de la empresa de calzado?</w:t>
      </w:r>
    </w:p>
    <w:p w14:paraId="7A9E48BB" w14:textId="77777777" w:rsidR="00D418FA" w:rsidRPr="00D418FA" w:rsidRDefault="00D418FA" w:rsidP="00B53D0D">
      <w:pPr>
        <w:spacing w:after="0" w:line="240" w:lineRule="auto"/>
        <w:jc w:val="both"/>
        <w:rPr>
          <w:rFonts w:ascii="Arial" w:hAnsi="Arial" w:cs="Arial"/>
          <w:b/>
          <w:color w:val="000000" w:themeColor="text1"/>
          <w:sz w:val="24"/>
          <w:szCs w:val="24"/>
        </w:rPr>
      </w:pPr>
    </w:p>
    <w:p w14:paraId="09BB763B" w14:textId="77777777" w:rsidR="00B53D0D" w:rsidRPr="00D418FA" w:rsidRDefault="00B53D0D" w:rsidP="00B53D0D">
      <w:pPr>
        <w:spacing w:after="0" w:line="240" w:lineRule="auto"/>
        <w:jc w:val="both"/>
        <w:rPr>
          <w:rFonts w:ascii="Arial" w:hAnsi="Arial" w:cs="Arial"/>
          <w:b/>
          <w:color w:val="000000" w:themeColor="text1"/>
          <w:sz w:val="24"/>
          <w:szCs w:val="24"/>
        </w:rPr>
      </w:pPr>
      <w:r w:rsidRPr="00D418FA">
        <w:rPr>
          <w:rFonts w:ascii="Arial" w:hAnsi="Arial" w:cs="Arial"/>
          <w:b/>
          <w:color w:val="000000" w:themeColor="text1"/>
          <w:sz w:val="24"/>
          <w:szCs w:val="24"/>
        </w:rPr>
        <w:t>4. ACTIVIDADES DE EVALUACIÓN</w:t>
      </w:r>
    </w:p>
    <w:p w14:paraId="1EF8E1C6" w14:textId="52A57A10" w:rsidR="00B53D0D" w:rsidRPr="00D418FA" w:rsidRDefault="00B53D0D" w:rsidP="00B53D0D">
      <w:pPr>
        <w:spacing w:after="0" w:line="240" w:lineRule="auto"/>
        <w:jc w:val="both"/>
        <w:rPr>
          <w:rFonts w:ascii="Arial" w:hAnsi="Arial" w:cs="Arial"/>
          <w:b/>
          <w:color w:val="000000" w:themeColor="text1"/>
          <w:sz w:val="24"/>
          <w:szCs w:val="24"/>
        </w:rPr>
      </w:pPr>
    </w:p>
    <w:p w14:paraId="4CFA3907" w14:textId="77777777" w:rsidR="00B53D0D" w:rsidRPr="00D418FA" w:rsidRDefault="00B53D0D" w:rsidP="00B53D0D">
      <w:pPr>
        <w:spacing w:after="0" w:line="240" w:lineRule="auto"/>
        <w:jc w:val="both"/>
        <w:rPr>
          <w:rFonts w:ascii="Arial" w:hAnsi="Arial" w:cs="Arial"/>
          <w:b/>
          <w:color w:val="000000" w:themeColor="text1"/>
          <w:sz w:val="24"/>
          <w:szCs w:val="24"/>
        </w:rPr>
      </w:pPr>
    </w:p>
    <w:tbl>
      <w:tblPr>
        <w:tblStyle w:val="Tablaconcuadrcula"/>
        <w:tblW w:w="0" w:type="auto"/>
        <w:tblLook w:val="04A0" w:firstRow="1" w:lastRow="0" w:firstColumn="1" w:lastColumn="0" w:noHBand="0" w:noVBand="1"/>
      </w:tblPr>
      <w:tblGrid>
        <w:gridCol w:w="3269"/>
        <w:gridCol w:w="3100"/>
        <w:gridCol w:w="3260"/>
      </w:tblGrid>
      <w:tr w:rsidR="00B53D0D" w:rsidRPr="00D418FA" w14:paraId="7EF4B68F" w14:textId="77777777" w:rsidTr="003C275C">
        <w:trPr>
          <w:trHeight w:val="554"/>
        </w:trPr>
        <w:tc>
          <w:tcPr>
            <w:tcW w:w="0" w:type="auto"/>
            <w:shd w:val="clear" w:color="auto" w:fill="A6A6A6" w:themeFill="background1" w:themeFillShade="A6"/>
          </w:tcPr>
          <w:p w14:paraId="366AA20D" w14:textId="77777777" w:rsidR="00B53D0D" w:rsidRPr="00D418FA" w:rsidRDefault="00B53D0D" w:rsidP="003C275C">
            <w:pPr>
              <w:jc w:val="center"/>
              <w:rPr>
                <w:rFonts w:ascii="Arial" w:hAnsi="Arial" w:cs="Arial"/>
                <w:b/>
                <w:sz w:val="24"/>
                <w:szCs w:val="24"/>
              </w:rPr>
            </w:pPr>
            <w:r w:rsidRPr="00D418FA">
              <w:rPr>
                <w:rFonts w:ascii="Arial" w:hAnsi="Arial" w:cs="Arial"/>
                <w:b/>
                <w:sz w:val="24"/>
                <w:szCs w:val="24"/>
              </w:rPr>
              <w:t>Evidencias de Aprendizaje</w:t>
            </w:r>
          </w:p>
        </w:tc>
        <w:tc>
          <w:tcPr>
            <w:tcW w:w="3100" w:type="dxa"/>
            <w:shd w:val="clear" w:color="auto" w:fill="A6A6A6" w:themeFill="background1" w:themeFillShade="A6"/>
          </w:tcPr>
          <w:p w14:paraId="33D7A4C4" w14:textId="77777777" w:rsidR="00B53D0D" w:rsidRPr="00D418FA" w:rsidRDefault="00B53D0D" w:rsidP="003C275C">
            <w:pPr>
              <w:jc w:val="center"/>
              <w:rPr>
                <w:rFonts w:ascii="Arial" w:hAnsi="Arial" w:cs="Arial"/>
                <w:b/>
                <w:sz w:val="24"/>
                <w:szCs w:val="24"/>
              </w:rPr>
            </w:pPr>
            <w:r w:rsidRPr="00D418FA">
              <w:rPr>
                <w:rFonts w:ascii="Arial" w:hAnsi="Arial" w:cs="Arial"/>
                <w:b/>
                <w:sz w:val="24"/>
                <w:szCs w:val="24"/>
              </w:rPr>
              <w:t>Criterios de Evaluación</w:t>
            </w:r>
          </w:p>
        </w:tc>
        <w:tc>
          <w:tcPr>
            <w:tcW w:w="3260" w:type="dxa"/>
            <w:shd w:val="clear" w:color="auto" w:fill="A6A6A6" w:themeFill="background1" w:themeFillShade="A6"/>
          </w:tcPr>
          <w:p w14:paraId="72D8B716" w14:textId="77777777" w:rsidR="00B53D0D" w:rsidRPr="00D418FA" w:rsidRDefault="00B53D0D" w:rsidP="003C275C">
            <w:pPr>
              <w:jc w:val="center"/>
              <w:rPr>
                <w:rFonts w:ascii="Arial" w:hAnsi="Arial" w:cs="Arial"/>
                <w:b/>
                <w:sz w:val="24"/>
                <w:szCs w:val="24"/>
              </w:rPr>
            </w:pPr>
            <w:r w:rsidRPr="00D418FA">
              <w:rPr>
                <w:rFonts w:ascii="Arial" w:hAnsi="Arial" w:cs="Arial"/>
                <w:b/>
                <w:sz w:val="24"/>
                <w:szCs w:val="24"/>
              </w:rPr>
              <w:t>Técnicas e Instrumentos de Evaluación</w:t>
            </w:r>
          </w:p>
        </w:tc>
      </w:tr>
      <w:tr w:rsidR="00B53D0D" w:rsidRPr="00D418FA" w14:paraId="5B95941D" w14:textId="77777777" w:rsidTr="003C275C">
        <w:tc>
          <w:tcPr>
            <w:tcW w:w="0" w:type="auto"/>
          </w:tcPr>
          <w:p w14:paraId="46DAB2EB" w14:textId="2F55E9E3" w:rsidR="00D418FA" w:rsidRPr="00D418FA" w:rsidRDefault="00B53D0D" w:rsidP="003C275C">
            <w:pPr>
              <w:rPr>
                <w:rFonts w:ascii="Arial" w:hAnsi="Arial" w:cs="Arial"/>
                <w:b/>
                <w:sz w:val="24"/>
                <w:szCs w:val="24"/>
              </w:rPr>
            </w:pPr>
            <w:r w:rsidRPr="00D418FA">
              <w:rPr>
                <w:rFonts w:ascii="Arial" w:hAnsi="Arial" w:cs="Arial"/>
                <w:b/>
                <w:sz w:val="24"/>
                <w:szCs w:val="24"/>
              </w:rPr>
              <w:t xml:space="preserve">Evidencias de </w:t>
            </w:r>
            <w:proofErr w:type="gramStart"/>
            <w:r w:rsidRPr="00D418FA">
              <w:rPr>
                <w:rFonts w:ascii="Arial" w:hAnsi="Arial" w:cs="Arial"/>
                <w:b/>
                <w:sz w:val="24"/>
                <w:szCs w:val="24"/>
              </w:rPr>
              <w:t>Conocimiento :</w:t>
            </w:r>
            <w:proofErr w:type="gramEnd"/>
          </w:p>
          <w:p w14:paraId="3255E95A" w14:textId="77777777" w:rsidR="00B53D0D" w:rsidRPr="00D418FA" w:rsidRDefault="00B53D0D" w:rsidP="003C275C">
            <w:pPr>
              <w:rPr>
                <w:rFonts w:ascii="Arial" w:hAnsi="Arial" w:cs="Arial"/>
                <w:b/>
                <w:sz w:val="24"/>
                <w:szCs w:val="24"/>
              </w:rPr>
            </w:pPr>
            <w:r w:rsidRPr="00D418FA">
              <w:rPr>
                <w:rFonts w:ascii="Arial" w:hAnsi="Arial" w:cs="Arial"/>
                <w:b/>
                <w:sz w:val="24"/>
                <w:szCs w:val="24"/>
              </w:rPr>
              <w:t>Evidencias de Desempeño</w:t>
            </w:r>
          </w:p>
          <w:p w14:paraId="5D83A4E7" w14:textId="77777777" w:rsidR="00B53D0D" w:rsidRDefault="00B53D0D" w:rsidP="003C275C">
            <w:pPr>
              <w:rPr>
                <w:rFonts w:ascii="Arial" w:hAnsi="Arial" w:cs="Arial"/>
                <w:b/>
                <w:sz w:val="24"/>
                <w:szCs w:val="24"/>
              </w:rPr>
            </w:pPr>
            <w:proofErr w:type="gramStart"/>
            <w:r w:rsidRPr="00D418FA">
              <w:rPr>
                <w:rFonts w:ascii="Arial" w:hAnsi="Arial" w:cs="Arial"/>
                <w:b/>
                <w:sz w:val="24"/>
                <w:szCs w:val="24"/>
              </w:rPr>
              <w:lastRenderedPageBreak/>
              <w:t>Evidencias  de</w:t>
            </w:r>
            <w:proofErr w:type="gramEnd"/>
            <w:r w:rsidRPr="00D418FA">
              <w:rPr>
                <w:rFonts w:ascii="Arial" w:hAnsi="Arial" w:cs="Arial"/>
                <w:b/>
                <w:sz w:val="24"/>
                <w:szCs w:val="24"/>
              </w:rPr>
              <w:t xml:space="preserve"> Producto:</w:t>
            </w:r>
          </w:p>
          <w:p w14:paraId="24E5EC53" w14:textId="3C50C474" w:rsidR="00D22D16" w:rsidRPr="00D22D16" w:rsidRDefault="00D22D16" w:rsidP="00D22D16">
            <w:pPr>
              <w:jc w:val="both"/>
              <w:rPr>
                <w:rFonts w:ascii="Arial" w:hAnsi="Arial" w:cs="Arial"/>
              </w:rPr>
            </w:pPr>
            <w:r>
              <w:rPr>
                <w:rFonts w:ascii="Arial" w:hAnsi="Arial" w:cs="Arial"/>
              </w:rPr>
              <w:t>Guía de aprendizaje desarrollada.</w:t>
            </w:r>
          </w:p>
        </w:tc>
        <w:tc>
          <w:tcPr>
            <w:tcW w:w="3100" w:type="dxa"/>
          </w:tcPr>
          <w:p w14:paraId="45ED19E5" w14:textId="77777777" w:rsidR="00B53D0D" w:rsidRDefault="00B53D0D" w:rsidP="003C275C">
            <w:pPr>
              <w:rPr>
                <w:rFonts w:ascii="Arial" w:hAnsi="Arial" w:cs="Arial"/>
                <w:b/>
                <w:sz w:val="24"/>
                <w:szCs w:val="24"/>
              </w:rPr>
            </w:pPr>
          </w:p>
          <w:p w14:paraId="169A7449" w14:textId="77777777" w:rsidR="00D22D16" w:rsidRDefault="00D22D16" w:rsidP="003C275C">
            <w:pPr>
              <w:rPr>
                <w:rFonts w:ascii="Arial" w:hAnsi="Arial" w:cs="Arial"/>
                <w:b/>
                <w:sz w:val="24"/>
                <w:szCs w:val="24"/>
              </w:rPr>
            </w:pPr>
          </w:p>
          <w:p w14:paraId="4A7F354E" w14:textId="77777777" w:rsidR="00D22D16" w:rsidRDefault="00D22D16" w:rsidP="003C275C">
            <w:pPr>
              <w:rPr>
                <w:rFonts w:ascii="Arial" w:hAnsi="Arial" w:cs="Arial"/>
                <w:b/>
                <w:sz w:val="24"/>
                <w:szCs w:val="24"/>
              </w:rPr>
            </w:pPr>
          </w:p>
          <w:p w14:paraId="23A802B2" w14:textId="0D2CCDBA" w:rsidR="00D22D16" w:rsidRPr="00D418FA" w:rsidRDefault="00D22D16" w:rsidP="003C275C">
            <w:pPr>
              <w:rPr>
                <w:rFonts w:ascii="Arial" w:hAnsi="Arial" w:cs="Arial"/>
                <w:b/>
                <w:sz w:val="24"/>
                <w:szCs w:val="24"/>
              </w:rPr>
            </w:pPr>
            <w:r w:rsidRPr="00D22D16">
              <w:rPr>
                <w:rFonts w:ascii="Arial" w:hAnsi="Arial" w:cs="Arial"/>
              </w:rPr>
              <w:lastRenderedPageBreak/>
              <w:t xml:space="preserve">La guía de aprendizaje está desarrollada y cumple con los </w:t>
            </w:r>
            <w:proofErr w:type="spellStart"/>
            <w:r w:rsidRPr="00D22D16">
              <w:rPr>
                <w:rFonts w:ascii="Arial" w:hAnsi="Arial" w:cs="Arial"/>
              </w:rPr>
              <w:t>criterior</w:t>
            </w:r>
            <w:proofErr w:type="spellEnd"/>
            <w:r w:rsidRPr="00D22D16">
              <w:rPr>
                <w:rFonts w:ascii="Arial" w:hAnsi="Arial" w:cs="Arial"/>
              </w:rPr>
              <w:t xml:space="preserve"> PVAC: pertinencia, vigencia, autenticidad y calidad.</w:t>
            </w:r>
          </w:p>
        </w:tc>
        <w:tc>
          <w:tcPr>
            <w:tcW w:w="3260" w:type="dxa"/>
          </w:tcPr>
          <w:p w14:paraId="2C04CB3A" w14:textId="77777777" w:rsidR="00B53D0D" w:rsidRDefault="00B53D0D" w:rsidP="003C275C">
            <w:pPr>
              <w:jc w:val="center"/>
              <w:rPr>
                <w:rFonts w:ascii="Arial" w:hAnsi="Arial" w:cs="Arial"/>
                <w:b/>
                <w:sz w:val="24"/>
                <w:szCs w:val="24"/>
              </w:rPr>
            </w:pPr>
          </w:p>
          <w:p w14:paraId="2E78627D" w14:textId="77777777" w:rsidR="00D22D16" w:rsidRDefault="00D22D16" w:rsidP="003C275C">
            <w:pPr>
              <w:jc w:val="center"/>
              <w:rPr>
                <w:rFonts w:ascii="Arial" w:hAnsi="Arial" w:cs="Arial"/>
                <w:b/>
                <w:sz w:val="24"/>
                <w:szCs w:val="24"/>
              </w:rPr>
            </w:pPr>
          </w:p>
          <w:p w14:paraId="20449F28" w14:textId="77777777" w:rsidR="00D22D16" w:rsidRDefault="00D22D16" w:rsidP="003C275C">
            <w:pPr>
              <w:jc w:val="center"/>
              <w:rPr>
                <w:rFonts w:ascii="Arial" w:hAnsi="Arial" w:cs="Arial"/>
                <w:b/>
                <w:sz w:val="24"/>
                <w:szCs w:val="24"/>
              </w:rPr>
            </w:pPr>
          </w:p>
          <w:p w14:paraId="5B6752C8" w14:textId="00FFFD51" w:rsidR="00D22D16" w:rsidRPr="00D22D16" w:rsidRDefault="00D22D16" w:rsidP="003C275C">
            <w:pPr>
              <w:jc w:val="center"/>
              <w:rPr>
                <w:rFonts w:ascii="Arial" w:hAnsi="Arial" w:cs="Arial"/>
                <w:sz w:val="24"/>
                <w:szCs w:val="24"/>
              </w:rPr>
            </w:pPr>
            <w:r>
              <w:rPr>
                <w:rFonts w:ascii="Arial" w:hAnsi="Arial" w:cs="Arial"/>
                <w:sz w:val="24"/>
                <w:szCs w:val="24"/>
              </w:rPr>
              <w:lastRenderedPageBreak/>
              <w:t>Lista de chequeo</w:t>
            </w:r>
          </w:p>
          <w:p w14:paraId="7F7C38A2" w14:textId="039A8EDC" w:rsidR="00D22D16" w:rsidRPr="00D418FA" w:rsidRDefault="00D22D16" w:rsidP="003C275C">
            <w:pPr>
              <w:jc w:val="center"/>
              <w:rPr>
                <w:rFonts w:ascii="Arial" w:hAnsi="Arial" w:cs="Arial"/>
                <w:b/>
                <w:sz w:val="24"/>
                <w:szCs w:val="24"/>
              </w:rPr>
            </w:pPr>
          </w:p>
        </w:tc>
      </w:tr>
    </w:tbl>
    <w:p w14:paraId="420840B3" w14:textId="507B3AFC" w:rsidR="00B53D0D" w:rsidRPr="00D418FA" w:rsidRDefault="00B53D0D" w:rsidP="00B53D0D">
      <w:pPr>
        <w:spacing w:after="0" w:line="240" w:lineRule="auto"/>
        <w:jc w:val="both"/>
        <w:rPr>
          <w:rFonts w:ascii="Arial" w:hAnsi="Arial" w:cs="Arial"/>
          <w:b/>
          <w:color w:val="000000" w:themeColor="text1"/>
          <w:sz w:val="24"/>
          <w:szCs w:val="24"/>
        </w:rPr>
      </w:pPr>
    </w:p>
    <w:p w14:paraId="51A6F329" w14:textId="77777777" w:rsidR="00B53D0D" w:rsidRPr="00D418FA" w:rsidRDefault="00B53D0D" w:rsidP="00B53D0D">
      <w:pPr>
        <w:spacing w:after="0" w:line="240" w:lineRule="auto"/>
        <w:jc w:val="both"/>
        <w:rPr>
          <w:rFonts w:ascii="Arial" w:hAnsi="Arial" w:cs="Arial"/>
          <w:b/>
          <w:color w:val="000000" w:themeColor="text1"/>
          <w:sz w:val="24"/>
          <w:szCs w:val="24"/>
        </w:rPr>
      </w:pPr>
    </w:p>
    <w:p w14:paraId="0CCB4776" w14:textId="6FCF811A" w:rsidR="00B53D0D" w:rsidRDefault="00B53D0D" w:rsidP="00B53D0D">
      <w:pPr>
        <w:jc w:val="both"/>
        <w:rPr>
          <w:rFonts w:ascii="Arial" w:hAnsi="Arial" w:cs="Arial"/>
          <w:b/>
          <w:sz w:val="24"/>
          <w:szCs w:val="24"/>
        </w:rPr>
      </w:pPr>
      <w:r w:rsidRPr="00D418FA">
        <w:rPr>
          <w:rFonts w:ascii="Arial" w:hAnsi="Arial" w:cs="Arial"/>
          <w:b/>
          <w:sz w:val="24"/>
          <w:szCs w:val="24"/>
        </w:rPr>
        <w:t>5. GLOSARIO DE TÉRMINOS</w:t>
      </w:r>
      <w:r w:rsidR="00637C85">
        <w:rPr>
          <w:rFonts w:ascii="Arial" w:hAnsi="Arial" w:cs="Arial"/>
          <w:b/>
          <w:sz w:val="24"/>
          <w:szCs w:val="24"/>
        </w:rPr>
        <w:t>:</w:t>
      </w:r>
    </w:p>
    <w:p w14:paraId="4DE37C0D" w14:textId="77777777" w:rsidR="00637C85" w:rsidRPr="00E6171E" w:rsidRDefault="00637C85" w:rsidP="00637C85">
      <w:pPr>
        <w:spacing w:line="235" w:lineRule="auto"/>
        <w:rPr>
          <w:rFonts w:ascii="Arial" w:hAnsi="Arial" w:cs="Arial"/>
          <w:sz w:val="24"/>
          <w:szCs w:val="24"/>
          <w:lang w:eastAsia="es-CO"/>
        </w:rPr>
      </w:pPr>
      <w:r w:rsidRPr="006C3D22">
        <w:rPr>
          <w:rFonts w:ascii="Arial" w:hAnsi="Arial" w:cs="Arial"/>
          <w:b/>
          <w:sz w:val="24"/>
          <w:szCs w:val="24"/>
        </w:rPr>
        <w:t>Peligro:</w:t>
      </w:r>
      <w:r w:rsidRPr="006C3D22">
        <w:t xml:space="preserve"> </w:t>
      </w:r>
      <w:r>
        <w:rPr>
          <w:rFonts w:ascii="Arial" w:hAnsi="Arial" w:cs="Arial"/>
          <w:sz w:val="24"/>
          <w:szCs w:val="24"/>
          <w:lang w:eastAsia="es-CO"/>
        </w:rPr>
        <w:t>f</w:t>
      </w:r>
      <w:r w:rsidRPr="00E6171E">
        <w:rPr>
          <w:rFonts w:ascii="Arial" w:hAnsi="Arial" w:cs="Arial"/>
          <w:sz w:val="24"/>
          <w:szCs w:val="24"/>
          <w:lang w:eastAsia="es-CO"/>
        </w:rPr>
        <w:t>uente, situación o acto con potencial de causar daño en la salud de los trabajadores, en los equipos o en las instalaciones.</w:t>
      </w:r>
    </w:p>
    <w:p w14:paraId="2B1AD737" w14:textId="77777777" w:rsidR="00637C85" w:rsidRPr="00E6171E" w:rsidRDefault="00637C85" w:rsidP="00637C85">
      <w:pPr>
        <w:spacing w:line="235" w:lineRule="auto"/>
        <w:rPr>
          <w:rFonts w:ascii="Arial" w:hAnsi="Arial" w:cs="Arial"/>
          <w:sz w:val="24"/>
          <w:szCs w:val="24"/>
          <w:lang w:eastAsia="es-CO"/>
        </w:rPr>
      </w:pPr>
      <w:r w:rsidRPr="006C3D22">
        <w:rPr>
          <w:rFonts w:ascii="Arial" w:hAnsi="Arial" w:cs="Arial"/>
          <w:b/>
          <w:sz w:val="24"/>
          <w:szCs w:val="24"/>
        </w:rPr>
        <w:t>Riesgo:</w:t>
      </w:r>
      <w:r w:rsidRPr="006C3D22">
        <w:t xml:space="preserve"> </w:t>
      </w:r>
      <w:r>
        <w:rPr>
          <w:rFonts w:ascii="Arial" w:hAnsi="Arial" w:cs="Arial"/>
          <w:sz w:val="24"/>
          <w:szCs w:val="24"/>
          <w:lang w:eastAsia="es-CO"/>
        </w:rPr>
        <w:t>c</w:t>
      </w:r>
      <w:r w:rsidRPr="00E6171E">
        <w:rPr>
          <w:rFonts w:ascii="Arial" w:hAnsi="Arial" w:cs="Arial"/>
          <w:sz w:val="24"/>
          <w:szCs w:val="24"/>
          <w:lang w:eastAsia="es-CO"/>
        </w:rPr>
        <w:t xml:space="preserve">ombinación de la probabilidad de que ocurra una o más exposiciones o eventos peligrosos y la severidad del daño que puede ser causada por éstos.  </w:t>
      </w:r>
    </w:p>
    <w:p w14:paraId="3FBF2050" w14:textId="77777777" w:rsidR="00637C85" w:rsidRPr="00304F53" w:rsidRDefault="00637C85" w:rsidP="00637C85">
      <w:pPr>
        <w:spacing w:line="235" w:lineRule="auto"/>
        <w:rPr>
          <w:rFonts w:ascii="Arial" w:hAnsi="Arial" w:cs="Arial"/>
          <w:sz w:val="24"/>
          <w:szCs w:val="24"/>
          <w:lang w:eastAsia="es-CO"/>
        </w:rPr>
      </w:pPr>
      <w:r w:rsidRPr="006C3D22">
        <w:rPr>
          <w:rFonts w:ascii="Arial" w:hAnsi="Arial" w:cs="Arial"/>
          <w:b/>
          <w:sz w:val="24"/>
          <w:szCs w:val="24"/>
        </w:rPr>
        <w:t>Aspecto ambiental:</w:t>
      </w:r>
      <w:r w:rsidRPr="00304F53">
        <w:rPr>
          <w:rFonts w:ascii="Open Sans" w:hAnsi="Open Sans" w:cs="Open Sans"/>
          <w:color w:val="666666"/>
          <w:sz w:val="21"/>
          <w:szCs w:val="21"/>
          <w:shd w:val="clear" w:color="auto" w:fill="FFFFFF"/>
        </w:rPr>
        <w:t xml:space="preserve"> </w:t>
      </w:r>
      <w:r>
        <w:rPr>
          <w:rFonts w:ascii="Arial" w:hAnsi="Arial" w:cs="Arial"/>
          <w:sz w:val="24"/>
          <w:szCs w:val="24"/>
          <w:lang w:eastAsia="es-CO"/>
        </w:rPr>
        <w:t>u</w:t>
      </w:r>
      <w:r w:rsidRPr="00304F53">
        <w:rPr>
          <w:rFonts w:ascii="Arial" w:hAnsi="Arial" w:cs="Arial"/>
          <w:sz w:val="24"/>
          <w:szCs w:val="24"/>
          <w:lang w:eastAsia="es-CO"/>
        </w:rPr>
        <w:t>n aspecto ambiental es un elemento que deriva de la actividad empresarial de la organización (sea producto o servicio) y que tiene contacto o puede interactuar con el medio ambiente. Debemos matizar que hay diferencia entre los aspectos ambientales normales y los significativos, pues estos últimos pueden causar un impacto importante en el medio ambiente.</w:t>
      </w:r>
    </w:p>
    <w:p w14:paraId="224773E8" w14:textId="77777777" w:rsidR="00637C85" w:rsidRPr="00304F53" w:rsidRDefault="00637C85" w:rsidP="00637C85">
      <w:pPr>
        <w:spacing w:line="235" w:lineRule="auto"/>
        <w:rPr>
          <w:rFonts w:ascii="Arial" w:hAnsi="Arial" w:cs="Arial"/>
          <w:sz w:val="24"/>
          <w:szCs w:val="24"/>
          <w:lang w:eastAsia="es-CO"/>
        </w:rPr>
      </w:pPr>
      <w:r w:rsidRPr="006C3D22">
        <w:rPr>
          <w:rFonts w:ascii="Arial" w:hAnsi="Arial" w:cs="Arial"/>
          <w:b/>
          <w:sz w:val="24"/>
          <w:szCs w:val="24"/>
        </w:rPr>
        <w:t>Impacto ambiental:</w:t>
      </w:r>
      <w:r w:rsidRPr="00304F53">
        <w:rPr>
          <w:rFonts w:ascii="Arial" w:hAnsi="Arial" w:cs="Arial"/>
          <w:color w:val="4D5156"/>
          <w:sz w:val="21"/>
          <w:szCs w:val="21"/>
          <w:shd w:val="clear" w:color="auto" w:fill="FFFFFF"/>
        </w:rPr>
        <w:t xml:space="preserve"> </w:t>
      </w:r>
      <w:r>
        <w:rPr>
          <w:rFonts w:ascii="Arial" w:hAnsi="Arial" w:cs="Arial"/>
          <w:sz w:val="24"/>
          <w:szCs w:val="24"/>
          <w:lang w:eastAsia="es-CO"/>
        </w:rPr>
        <w:t>e</w:t>
      </w:r>
      <w:r w:rsidRPr="00304F53">
        <w:rPr>
          <w:rFonts w:ascii="Arial" w:hAnsi="Arial" w:cs="Arial"/>
          <w:sz w:val="24"/>
          <w:szCs w:val="24"/>
          <w:lang w:eastAsia="es-CO"/>
        </w:rPr>
        <w:t>l impacto ambiental, ​ también conocido como impacto antrópico o impacto antropogénico, es la alteración</w:t>
      </w:r>
      <w:r>
        <w:rPr>
          <w:rFonts w:ascii="Arial" w:hAnsi="Arial" w:cs="Arial"/>
          <w:color w:val="4D5156"/>
          <w:sz w:val="21"/>
          <w:szCs w:val="21"/>
          <w:shd w:val="clear" w:color="auto" w:fill="FFFFFF"/>
        </w:rPr>
        <w:t xml:space="preserve"> o </w:t>
      </w:r>
      <w:r w:rsidRPr="00304F53">
        <w:rPr>
          <w:rFonts w:ascii="Arial" w:hAnsi="Arial" w:cs="Arial"/>
          <w:sz w:val="24"/>
          <w:szCs w:val="24"/>
          <w:lang w:eastAsia="es-CO"/>
        </w:rPr>
        <w:t>modificación que causa una acció</w:t>
      </w:r>
      <w:r>
        <w:rPr>
          <w:rFonts w:ascii="Arial" w:hAnsi="Arial" w:cs="Arial"/>
          <w:sz w:val="24"/>
          <w:szCs w:val="24"/>
          <w:lang w:eastAsia="es-CO"/>
        </w:rPr>
        <w:t>n humana sobre el medio ambiente</w:t>
      </w:r>
      <w:r w:rsidRPr="00304F53">
        <w:rPr>
          <w:rFonts w:ascii="Arial" w:hAnsi="Arial" w:cs="Arial"/>
          <w:sz w:val="24"/>
          <w:szCs w:val="24"/>
          <w:lang w:eastAsia="es-CO"/>
        </w:rPr>
        <w:t>. ​​</w:t>
      </w:r>
    </w:p>
    <w:p w14:paraId="2A3652C4" w14:textId="77777777" w:rsidR="00637C85" w:rsidRPr="00E6171E" w:rsidRDefault="00637C85" w:rsidP="00637C85">
      <w:pPr>
        <w:spacing w:line="235" w:lineRule="auto"/>
        <w:rPr>
          <w:rFonts w:ascii="Arial" w:hAnsi="Arial" w:cs="Arial"/>
          <w:sz w:val="24"/>
          <w:szCs w:val="24"/>
          <w:lang w:eastAsia="es-CO"/>
        </w:rPr>
      </w:pPr>
      <w:r w:rsidRPr="006C3D22">
        <w:rPr>
          <w:rFonts w:ascii="Arial" w:hAnsi="Arial" w:cs="Arial"/>
          <w:b/>
          <w:sz w:val="24"/>
          <w:szCs w:val="24"/>
        </w:rPr>
        <w:t>Salud</w:t>
      </w:r>
      <w:r w:rsidRPr="00E6171E">
        <w:rPr>
          <w:rFonts w:ascii="Arial" w:hAnsi="Arial" w:cs="Arial"/>
          <w:bCs/>
          <w:sz w:val="24"/>
          <w:szCs w:val="24"/>
        </w:rPr>
        <w:t xml:space="preserve">: </w:t>
      </w:r>
      <w:r>
        <w:rPr>
          <w:rFonts w:ascii="Arial" w:hAnsi="Arial" w:cs="Arial"/>
          <w:sz w:val="24"/>
          <w:szCs w:val="24"/>
          <w:lang w:eastAsia="es-CO"/>
        </w:rPr>
        <w:t>c</w:t>
      </w:r>
      <w:r w:rsidRPr="00E6171E">
        <w:rPr>
          <w:rFonts w:ascii="Arial" w:hAnsi="Arial" w:cs="Arial"/>
          <w:sz w:val="24"/>
          <w:szCs w:val="24"/>
          <w:lang w:eastAsia="es-CO"/>
        </w:rPr>
        <w:t xml:space="preserve">ompleto bienestar físico, mental y social de un individuo y “no solo la ausencia de enfermedad” </w:t>
      </w:r>
    </w:p>
    <w:p w14:paraId="0111E79F" w14:textId="77777777" w:rsidR="00637C85" w:rsidRPr="00770868" w:rsidRDefault="00637C85" w:rsidP="00637C85">
      <w:pPr>
        <w:spacing w:line="235" w:lineRule="auto"/>
        <w:rPr>
          <w:rFonts w:ascii="Arial" w:hAnsi="Arial" w:cs="Arial"/>
          <w:sz w:val="24"/>
          <w:szCs w:val="24"/>
          <w:lang w:eastAsia="es-CO"/>
        </w:rPr>
      </w:pPr>
      <w:r w:rsidRPr="006C3D22">
        <w:rPr>
          <w:rFonts w:ascii="Arial" w:hAnsi="Arial" w:cs="Arial"/>
          <w:b/>
          <w:sz w:val="24"/>
          <w:szCs w:val="24"/>
        </w:rPr>
        <w:t>Dotación de trabajo:</w:t>
      </w:r>
      <w:r w:rsidRPr="00770868">
        <w:rPr>
          <w:rFonts w:ascii="Arial" w:hAnsi="Arial" w:cs="Arial"/>
          <w:color w:val="202124"/>
          <w:shd w:val="clear" w:color="auto" w:fill="FFFFFF"/>
        </w:rPr>
        <w:t xml:space="preserve"> </w:t>
      </w:r>
      <w:r>
        <w:rPr>
          <w:rFonts w:ascii="Arial" w:hAnsi="Arial" w:cs="Arial"/>
          <w:sz w:val="24"/>
          <w:szCs w:val="24"/>
          <w:lang w:eastAsia="es-CO"/>
        </w:rPr>
        <w:t>l</w:t>
      </w:r>
      <w:r w:rsidRPr="00770868">
        <w:rPr>
          <w:rFonts w:ascii="Arial" w:hAnsi="Arial" w:cs="Arial"/>
          <w:sz w:val="24"/>
          <w:szCs w:val="24"/>
          <w:lang w:eastAsia="es-CO"/>
        </w:rPr>
        <w:t>a dotación laboral son los insumos o herramientas para desempeñar de manera correcta la actividad laboral, sea vestimenta o bonos que la empresa debe entregar a sus trabajadores.</w:t>
      </w:r>
    </w:p>
    <w:p w14:paraId="26EF7E01" w14:textId="77777777" w:rsidR="00637C85" w:rsidRPr="00DB1816" w:rsidRDefault="00637C85" w:rsidP="00637C85">
      <w:pPr>
        <w:spacing w:line="235" w:lineRule="auto"/>
        <w:rPr>
          <w:rFonts w:ascii="Arial" w:hAnsi="Arial" w:cs="Arial"/>
          <w:sz w:val="24"/>
          <w:szCs w:val="24"/>
          <w:lang w:eastAsia="es-CO"/>
        </w:rPr>
      </w:pPr>
      <w:r w:rsidRPr="006C3D22">
        <w:rPr>
          <w:rFonts w:ascii="Arial" w:hAnsi="Arial" w:cs="Arial"/>
          <w:b/>
          <w:sz w:val="24"/>
          <w:szCs w:val="24"/>
        </w:rPr>
        <w:t>EPP:</w:t>
      </w:r>
      <w:r w:rsidRPr="00DB1816">
        <w:rPr>
          <w:rFonts w:ascii="Arial" w:hAnsi="Arial" w:cs="Arial"/>
          <w:color w:val="202124"/>
          <w:shd w:val="clear" w:color="auto" w:fill="FFFFFF"/>
        </w:rPr>
        <w:t xml:space="preserve"> </w:t>
      </w:r>
      <w:r>
        <w:rPr>
          <w:rFonts w:ascii="Arial" w:hAnsi="Arial" w:cs="Arial"/>
          <w:sz w:val="24"/>
          <w:szCs w:val="24"/>
          <w:lang w:eastAsia="es-CO"/>
        </w:rPr>
        <w:t>s</w:t>
      </w:r>
      <w:r w:rsidRPr="00DB1816">
        <w:rPr>
          <w:rFonts w:ascii="Arial" w:hAnsi="Arial" w:cs="Arial"/>
          <w:sz w:val="24"/>
          <w:szCs w:val="24"/>
          <w:lang w:eastAsia="es-CO"/>
        </w:rPr>
        <w:t>e denomina así a cualquier equipo destinado a ser llevado o sujetado por el trabajador para que le proteja de uno o varios riesgos que puedan amenazar su seguridad o su salud en el trabajo, así como cualquier complemento o accesorio destinado a tal fin.</w:t>
      </w:r>
    </w:p>
    <w:p w14:paraId="4CC1AB87" w14:textId="77777777" w:rsidR="00637C85" w:rsidRPr="008D5F69" w:rsidRDefault="00637C85" w:rsidP="00637C85">
      <w:pPr>
        <w:spacing w:line="235" w:lineRule="auto"/>
        <w:jc w:val="both"/>
        <w:rPr>
          <w:rFonts w:ascii="Arial" w:hAnsi="Arial" w:cs="Arial"/>
          <w:b/>
          <w:sz w:val="24"/>
          <w:szCs w:val="24"/>
        </w:rPr>
      </w:pPr>
      <w:r w:rsidRPr="008D5F69">
        <w:rPr>
          <w:rFonts w:ascii="Arial" w:hAnsi="Arial" w:cs="Arial"/>
          <w:b/>
          <w:sz w:val="24"/>
          <w:szCs w:val="24"/>
        </w:rPr>
        <w:t>Jerarquización de controles:</w:t>
      </w:r>
      <w:r w:rsidRPr="008D5F69">
        <w:rPr>
          <w:rFonts w:ascii="Arial" w:hAnsi="Arial" w:cs="Arial"/>
          <w:color w:val="202124"/>
          <w:sz w:val="24"/>
          <w:szCs w:val="24"/>
          <w:shd w:val="clear" w:color="auto" w:fill="FFFFFF"/>
        </w:rPr>
        <w:t xml:space="preserve"> según ISO 45001: 2018 pretende proporcionar un enfoque sistemático para aumentar la seguridad y salud en el trabajo, eliminar los peligros, y reducir o controlar los riesgos para la SST. Cada </w:t>
      </w:r>
      <w:r w:rsidRPr="008D5F69">
        <w:rPr>
          <w:rFonts w:ascii="Arial" w:hAnsi="Arial" w:cs="Arial"/>
          <w:b/>
          <w:bCs/>
          <w:color w:val="202124"/>
          <w:sz w:val="24"/>
          <w:szCs w:val="24"/>
          <w:shd w:val="clear" w:color="auto" w:fill="FFFFFF"/>
        </w:rPr>
        <w:t>control</w:t>
      </w:r>
      <w:r w:rsidRPr="008D5F69">
        <w:rPr>
          <w:rFonts w:ascii="Arial" w:hAnsi="Arial" w:cs="Arial"/>
          <w:color w:val="202124"/>
          <w:sz w:val="24"/>
          <w:szCs w:val="24"/>
          <w:shd w:val="clear" w:color="auto" w:fill="FFFFFF"/>
        </w:rPr>
        <w:t> se considera menos eficaz que el anterior a él.    incluye eliminación, sustitución, controles de ingeniería, controles administrativos y EPP.</w:t>
      </w:r>
    </w:p>
    <w:p w14:paraId="3CDE441B" w14:textId="77777777" w:rsidR="00637C85" w:rsidRPr="00F86AB6" w:rsidRDefault="00637C85" w:rsidP="00637C85">
      <w:pPr>
        <w:spacing w:line="235" w:lineRule="auto"/>
        <w:rPr>
          <w:rFonts w:ascii="Arial" w:hAnsi="Arial" w:cs="Arial"/>
          <w:sz w:val="24"/>
          <w:szCs w:val="24"/>
          <w:lang w:eastAsia="es-CO"/>
        </w:rPr>
      </w:pPr>
      <w:r w:rsidRPr="006C3D22">
        <w:rPr>
          <w:rFonts w:ascii="Arial" w:hAnsi="Arial" w:cs="Arial"/>
          <w:b/>
          <w:sz w:val="24"/>
          <w:szCs w:val="24"/>
        </w:rPr>
        <w:lastRenderedPageBreak/>
        <w:t>Acto inseguro:</w:t>
      </w:r>
      <w:r w:rsidRPr="00F86AB6">
        <w:rPr>
          <w:rFonts w:ascii="Arial" w:hAnsi="Arial" w:cs="Arial"/>
          <w:color w:val="202124"/>
          <w:shd w:val="clear" w:color="auto" w:fill="FFFFFF"/>
        </w:rPr>
        <w:t xml:space="preserve"> </w:t>
      </w:r>
      <w:r>
        <w:rPr>
          <w:rFonts w:ascii="Arial" w:hAnsi="Arial" w:cs="Arial"/>
          <w:sz w:val="24"/>
          <w:szCs w:val="24"/>
          <w:lang w:eastAsia="es-CO"/>
        </w:rPr>
        <w:t>son</w:t>
      </w:r>
      <w:r w:rsidRPr="00F86AB6">
        <w:rPr>
          <w:rFonts w:ascii="Arial" w:hAnsi="Arial" w:cs="Arial"/>
          <w:sz w:val="24"/>
          <w:szCs w:val="24"/>
          <w:lang w:eastAsia="es-CO"/>
        </w:rPr>
        <w:t xml:space="preserve"> todas las acciones y decisiones humanas, que pueden causar una situación insegura o incidente, con consecuencias para el trabajador, la producción, el medio ambiente y otras personas</w:t>
      </w:r>
      <w:r>
        <w:rPr>
          <w:rFonts w:ascii="Arial" w:hAnsi="Arial" w:cs="Arial"/>
          <w:sz w:val="24"/>
          <w:szCs w:val="24"/>
          <w:lang w:eastAsia="es-CO"/>
        </w:rPr>
        <w:t>.</w:t>
      </w:r>
    </w:p>
    <w:p w14:paraId="35E78ABD" w14:textId="77777777" w:rsidR="00637C85" w:rsidRPr="008D5F69" w:rsidRDefault="00637C85" w:rsidP="00637C85">
      <w:pPr>
        <w:spacing w:line="235" w:lineRule="auto"/>
        <w:jc w:val="both"/>
        <w:rPr>
          <w:rFonts w:ascii="Arial" w:hAnsi="Arial" w:cs="Arial"/>
          <w:b/>
          <w:sz w:val="24"/>
          <w:szCs w:val="24"/>
        </w:rPr>
      </w:pPr>
      <w:r w:rsidRPr="008D5F69">
        <w:rPr>
          <w:rFonts w:ascii="Arial" w:hAnsi="Arial" w:cs="Arial"/>
          <w:b/>
          <w:sz w:val="24"/>
          <w:szCs w:val="24"/>
        </w:rPr>
        <w:t>Condición insegura:</w:t>
      </w:r>
      <w:r w:rsidRPr="008D5F69">
        <w:rPr>
          <w:rFonts w:ascii="Arial" w:hAnsi="Arial" w:cs="Arial"/>
          <w:sz w:val="24"/>
          <w:szCs w:val="24"/>
          <w:shd w:val="clear" w:color="auto" w:fill="FFFFFF"/>
        </w:rPr>
        <w:t xml:space="preserve"> Son aquellas situaciones que se presentan en el lugar de trabajo y se caracterizan por la presencia de riesgos no controlados que pueden generar accidentes de trabajo. Son acciones u omisiones cometidas por las personas; estas posibilitan que se produzcan accidentes y se hacen por: impericia, imprudencia o negligencia.</w:t>
      </w:r>
    </w:p>
    <w:p w14:paraId="0EC240B7" w14:textId="77777777" w:rsidR="00637C85" w:rsidRPr="00E6171E" w:rsidRDefault="00637C85" w:rsidP="00637C85">
      <w:pPr>
        <w:spacing w:line="235" w:lineRule="auto"/>
        <w:rPr>
          <w:rFonts w:ascii="Arial" w:hAnsi="Arial" w:cs="Arial"/>
          <w:sz w:val="24"/>
          <w:szCs w:val="24"/>
          <w:lang w:eastAsia="es-CO"/>
        </w:rPr>
      </w:pPr>
      <w:r w:rsidRPr="006C3D22">
        <w:rPr>
          <w:rFonts w:ascii="Arial" w:hAnsi="Arial" w:cs="Arial"/>
          <w:b/>
          <w:sz w:val="24"/>
          <w:szCs w:val="24"/>
        </w:rPr>
        <w:t>Emergencia:</w:t>
      </w:r>
      <w:r w:rsidRPr="00E6171E">
        <w:t xml:space="preserve"> </w:t>
      </w:r>
      <w:r>
        <w:rPr>
          <w:rFonts w:ascii="Arial" w:hAnsi="Arial" w:cs="Arial"/>
          <w:sz w:val="24"/>
          <w:szCs w:val="24"/>
          <w:lang w:eastAsia="es-CO"/>
        </w:rPr>
        <w:t>e</w:t>
      </w:r>
      <w:r w:rsidRPr="00E6171E">
        <w:rPr>
          <w:rFonts w:ascii="Arial" w:hAnsi="Arial" w:cs="Arial"/>
          <w:sz w:val="24"/>
          <w:szCs w:val="24"/>
          <w:lang w:eastAsia="es-CO"/>
        </w:rPr>
        <w:t>s aquella situación de peligro o desastre o la inminencia</w:t>
      </w:r>
      <w:r>
        <w:rPr>
          <w:rFonts w:ascii="Arial" w:hAnsi="Arial" w:cs="Arial"/>
          <w:sz w:val="24"/>
          <w:szCs w:val="24"/>
          <w:lang w:eastAsia="es-CO"/>
        </w:rPr>
        <w:t xml:space="preserve"> del mismo, que afecta el funcio</w:t>
      </w:r>
      <w:r w:rsidRPr="00E6171E">
        <w:rPr>
          <w:rFonts w:ascii="Arial" w:hAnsi="Arial" w:cs="Arial"/>
          <w:sz w:val="24"/>
          <w:szCs w:val="24"/>
          <w:lang w:eastAsia="es-CO"/>
        </w:rPr>
        <w:t>namiento normal de la empresa. Requiere de una reacción inmediata y coordinada de los trabajadores, brigadas de emergencias y primeros auxilios y en algunos casos de otros grupos de apoyo dependiendo de su magnitud.</w:t>
      </w:r>
    </w:p>
    <w:p w14:paraId="4D396DF8" w14:textId="77777777" w:rsidR="00637C85" w:rsidRPr="00F86AB6" w:rsidRDefault="00637C85" w:rsidP="00637C85">
      <w:pPr>
        <w:spacing w:line="235" w:lineRule="auto"/>
        <w:rPr>
          <w:rFonts w:ascii="Arial" w:hAnsi="Arial" w:cs="Arial"/>
          <w:sz w:val="24"/>
          <w:szCs w:val="24"/>
          <w:lang w:eastAsia="es-CO"/>
        </w:rPr>
      </w:pPr>
      <w:r w:rsidRPr="006C3D22">
        <w:rPr>
          <w:rFonts w:ascii="Arial" w:hAnsi="Arial" w:cs="Arial"/>
          <w:b/>
          <w:sz w:val="24"/>
          <w:szCs w:val="24"/>
        </w:rPr>
        <w:t>Contenedor:</w:t>
      </w:r>
      <w:r w:rsidRPr="00F86AB6">
        <w:rPr>
          <w:rFonts w:ascii="Roboto" w:hAnsi="Roboto"/>
          <w:color w:val="595858"/>
          <w:shd w:val="clear" w:color="auto" w:fill="FFFFFF"/>
        </w:rPr>
        <w:t xml:space="preserve"> </w:t>
      </w:r>
      <w:r>
        <w:rPr>
          <w:rFonts w:ascii="Arial" w:hAnsi="Arial" w:cs="Arial"/>
          <w:sz w:val="24"/>
          <w:szCs w:val="24"/>
          <w:lang w:eastAsia="es-CO"/>
        </w:rPr>
        <w:t>e</w:t>
      </w:r>
      <w:r w:rsidRPr="00F86AB6">
        <w:rPr>
          <w:rFonts w:ascii="Arial" w:hAnsi="Arial" w:cs="Arial"/>
          <w:sz w:val="24"/>
          <w:szCs w:val="24"/>
          <w:lang w:eastAsia="es-CO"/>
        </w:rPr>
        <w:t>s un recipiente de carga para el depósito y transporte de los mismos. Dependiendo del ámbito donde se vaya a usar y los residuos que vaya a cargar, puede estar fabricado en metal o plástico.</w:t>
      </w:r>
    </w:p>
    <w:p w14:paraId="2F3C937E" w14:textId="77777777" w:rsidR="00637C85" w:rsidRPr="00F86AB6" w:rsidRDefault="00637C85" w:rsidP="00637C85">
      <w:pPr>
        <w:spacing w:line="235" w:lineRule="auto"/>
        <w:rPr>
          <w:rFonts w:ascii="Arial" w:hAnsi="Arial" w:cs="Arial"/>
          <w:sz w:val="24"/>
          <w:szCs w:val="24"/>
          <w:lang w:eastAsia="es-CO"/>
        </w:rPr>
      </w:pPr>
      <w:r w:rsidRPr="006C3D22">
        <w:rPr>
          <w:rFonts w:ascii="Arial" w:hAnsi="Arial" w:cs="Arial"/>
          <w:b/>
          <w:sz w:val="24"/>
          <w:szCs w:val="24"/>
        </w:rPr>
        <w:t>Residuo solido:</w:t>
      </w:r>
      <w:r w:rsidRPr="00F86AB6">
        <w:rPr>
          <w:rFonts w:ascii="Arial" w:hAnsi="Arial" w:cs="Arial"/>
          <w:color w:val="4D5156"/>
          <w:sz w:val="21"/>
          <w:szCs w:val="21"/>
          <w:shd w:val="clear" w:color="auto" w:fill="FFFFFF"/>
        </w:rPr>
        <w:t xml:space="preserve"> </w:t>
      </w:r>
      <w:r>
        <w:rPr>
          <w:rFonts w:ascii="Arial" w:hAnsi="Arial" w:cs="Arial"/>
          <w:sz w:val="24"/>
          <w:szCs w:val="24"/>
          <w:lang w:eastAsia="es-CO"/>
        </w:rPr>
        <w:t>s</w:t>
      </w:r>
      <w:r w:rsidRPr="00F86AB6">
        <w:rPr>
          <w:rFonts w:ascii="Arial" w:hAnsi="Arial" w:cs="Arial"/>
          <w:sz w:val="24"/>
          <w:szCs w:val="24"/>
          <w:lang w:eastAsia="es-CO"/>
        </w:rPr>
        <w:t>on aquellos residuos, basura, desperdicio o desechos que se generan en los núcleos urbanos o en sus zonas de influencia.</w:t>
      </w:r>
    </w:p>
    <w:p w14:paraId="0698AA13" w14:textId="13C2E66F" w:rsidR="00637C85" w:rsidRDefault="00637C85" w:rsidP="00637C85">
      <w:pPr>
        <w:jc w:val="both"/>
        <w:rPr>
          <w:rFonts w:ascii="Arial" w:hAnsi="Arial" w:cs="Arial"/>
          <w:sz w:val="24"/>
          <w:szCs w:val="24"/>
          <w:lang w:eastAsia="es-CO"/>
        </w:rPr>
      </w:pPr>
      <w:r w:rsidRPr="006C3D22">
        <w:rPr>
          <w:rFonts w:ascii="Arial" w:hAnsi="Arial" w:cs="Arial"/>
          <w:b/>
          <w:sz w:val="24"/>
          <w:szCs w:val="24"/>
        </w:rPr>
        <w:t>Disposición final de residuos sólidos:</w:t>
      </w:r>
      <w:r w:rsidRPr="00F86AB6">
        <w:rPr>
          <w:rFonts w:ascii="Arial" w:hAnsi="Arial" w:cs="Arial"/>
          <w:color w:val="202124"/>
          <w:shd w:val="clear" w:color="auto" w:fill="FFFFFF"/>
        </w:rPr>
        <w:t xml:space="preserve"> </w:t>
      </w:r>
      <w:r>
        <w:rPr>
          <w:rFonts w:ascii="Arial" w:hAnsi="Arial" w:cs="Arial"/>
          <w:sz w:val="24"/>
          <w:szCs w:val="24"/>
          <w:lang w:eastAsia="es-CO"/>
        </w:rPr>
        <w:t>e</w:t>
      </w:r>
      <w:r w:rsidRPr="00F86AB6">
        <w:rPr>
          <w:rFonts w:ascii="Arial" w:hAnsi="Arial" w:cs="Arial"/>
          <w:sz w:val="24"/>
          <w:szCs w:val="24"/>
          <w:lang w:eastAsia="es-CO"/>
        </w:rPr>
        <w:t>s el proceso de aislar y confinar los residuos sólidos en especial los no aprovechables, en forma definitiva, en lugares especialmente seleccionados y diseñados para evitar la contaminación, y los daños o riesgos a la salud humana y al medio ambiente.</w:t>
      </w:r>
    </w:p>
    <w:p w14:paraId="370EE48D" w14:textId="77777777" w:rsidR="00637C85" w:rsidRPr="00D418FA" w:rsidRDefault="00637C85" w:rsidP="00637C85">
      <w:pPr>
        <w:jc w:val="both"/>
        <w:rPr>
          <w:rFonts w:ascii="Arial" w:hAnsi="Arial" w:cs="Arial"/>
          <w:b/>
          <w:sz w:val="24"/>
          <w:szCs w:val="24"/>
        </w:rPr>
      </w:pPr>
    </w:p>
    <w:p w14:paraId="6D812BFE" w14:textId="08989232" w:rsidR="00B53D0D" w:rsidRPr="00D418FA" w:rsidRDefault="00637C85" w:rsidP="00B53D0D">
      <w:pPr>
        <w:jc w:val="both"/>
        <w:rPr>
          <w:rFonts w:ascii="Arial" w:hAnsi="Arial" w:cs="Arial"/>
          <w:b/>
          <w:sz w:val="24"/>
          <w:szCs w:val="24"/>
        </w:rPr>
      </w:pPr>
      <w:r>
        <w:rPr>
          <w:rFonts w:ascii="Arial" w:hAnsi="Arial" w:cs="Arial"/>
          <w:b/>
          <w:sz w:val="24"/>
          <w:szCs w:val="24"/>
        </w:rPr>
        <w:t>6. REFERENTES BI</w:t>
      </w:r>
      <w:r w:rsidR="00B53D0D" w:rsidRPr="00D418FA">
        <w:rPr>
          <w:rFonts w:ascii="Arial" w:hAnsi="Arial" w:cs="Arial"/>
          <w:b/>
          <w:sz w:val="24"/>
          <w:szCs w:val="24"/>
        </w:rPr>
        <w:t>B</w:t>
      </w:r>
      <w:r>
        <w:rPr>
          <w:rFonts w:ascii="Arial" w:hAnsi="Arial" w:cs="Arial"/>
          <w:b/>
          <w:sz w:val="24"/>
          <w:szCs w:val="24"/>
        </w:rPr>
        <w:t>L</w:t>
      </w:r>
      <w:r w:rsidR="00B53D0D" w:rsidRPr="00D418FA">
        <w:rPr>
          <w:rFonts w:ascii="Arial" w:hAnsi="Arial" w:cs="Arial"/>
          <w:b/>
          <w:sz w:val="24"/>
          <w:szCs w:val="24"/>
        </w:rPr>
        <w:t>IOGRÁFICOS</w:t>
      </w:r>
    </w:p>
    <w:p w14:paraId="3E40F937" w14:textId="6C001B2E" w:rsidR="00637C85" w:rsidRPr="00A368FA" w:rsidRDefault="00637C85" w:rsidP="00637C85">
      <w:pPr>
        <w:numPr>
          <w:ilvl w:val="0"/>
          <w:numId w:val="27"/>
        </w:numPr>
        <w:rPr>
          <w:rFonts w:ascii="Arial" w:hAnsi="Arial" w:cs="Arial"/>
          <w:sz w:val="24"/>
          <w:szCs w:val="24"/>
        </w:rPr>
      </w:pPr>
      <w:proofErr w:type="spellStart"/>
      <w:r w:rsidRPr="0019540E">
        <w:rPr>
          <w:rFonts w:ascii="Arial" w:hAnsi="Arial" w:cs="Arial"/>
          <w:sz w:val="24"/>
          <w:szCs w:val="24"/>
        </w:rPr>
        <w:t>RPPNo</w:t>
      </w:r>
      <w:r>
        <w:rPr>
          <w:rFonts w:ascii="Arial" w:hAnsi="Arial" w:cs="Arial"/>
          <w:sz w:val="24"/>
          <w:szCs w:val="24"/>
        </w:rPr>
        <w:t>ticias</w:t>
      </w:r>
      <w:proofErr w:type="spellEnd"/>
      <w:r>
        <w:rPr>
          <w:rFonts w:ascii="Arial" w:hAnsi="Arial" w:cs="Arial"/>
          <w:sz w:val="24"/>
          <w:szCs w:val="24"/>
        </w:rPr>
        <w:t>, Có</w:t>
      </w:r>
      <w:r w:rsidRPr="0019540E">
        <w:rPr>
          <w:rFonts w:ascii="Arial" w:hAnsi="Arial" w:cs="Arial"/>
          <w:sz w:val="24"/>
          <w:szCs w:val="24"/>
        </w:rPr>
        <w:t xml:space="preserve">mo evitar cortocircuitos en tu vivienda (2018) recuperado de: </w:t>
      </w:r>
      <w:hyperlink r:id="rId11" w:anchor="imgrc=K8CjqbeZcVhPqM&amp;imgdii=YLROSKqwt8oyhM" w:history="1">
        <w:r w:rsidRPr="00A368FA">
          <w:rPr>
            <w:rStyle w:val="Hipervnculo"/>
            <w:rFonts w:ascii="Arial" w:hAnsi="Arial" w:cs="Arial"/>
            <w:sz w:val="24"/>
            <w:szCs w:val="24"/>
          </w:rPr>
          <w:t>https://www.google.com/search?q=conexiones+electricas+mal+hechas&amp;tbm=isch&amp;ved=2ahUKEwjqy7eDqrn2AhUycTABHfTpA-kQ2-cCegQIABAA&amp;oq=conexiones+electricas+mal+hechas&amp;gs_lcp=CgNpbWcQAzIFCAAQgAQ6BggAEAgQHlDRCljFjQFg25cBaABwAHgAgAHFAogB5jCSAQgwLjM2LjEuMZgBAKABAaoBC2d3cy13aXotaW1nwAEB&amp;sclient=img&amp;ei=jcUoYqrRLLLiwbkP9NOPyA4&amp;bih=775&amp;biw=1536&amp;rlz=1C1CHBD_esCO872CO872#imgrc=K8CjqbeZcVhPqM&amp;imgdii=YLROSKqwt8oyhM</w:t>
        </w:r>
      </w:hyperlink>
    </w:p>
    <w:p w14:paraId="5DA58ADF" w14:textId="77777777" w:rsidR="00637C85" w:rsidRPr="00A368FA" w:rsidRDefault="00637C85" w:rsidP="00637C85">
      <w:pPr>
        <w:numPr>
          <w:ilvl w:val="0"/>
          <w:numId w:val="27"/>
        </w:numPr>
        <w:rPr>
          <w:rFonts w:ascii="Arial" w:hAnsi="Arial" w:cs="Arial"/>
          <w:sz w:val="24"/>
          <w:szCs w:val="24"/>
        </w:rPr>
      </w:pPr>
      <w:r w:rsidRPr="0019540E">
        <w:rPr>
          <w:rFonts w:ascii="Arial" w:hAnsi="Arial" w:cs="Arial"/>
          <w:sz w:val="24"/>
          <w:szCs w:val="24"/>
        </w:rPr>
        <w:t xml:space="preserve">Vélez, montaje mecánico de calzado, (2017) recuperado de: </w:t>
      </w:r>
      <w:hyperlink r:id="rId12" w:history="1">
        <w:r w:rsidRPr="00A368FA">
          <w:rPr>
            <w:rStyle w:val="Hipervnculo"/>
            <w:rFonts w:ascii="Arial" w:hAnsi="Arial" w:cs="Arial"/>
            <w:sz w:val="24"/>
            <w:szCs w:val="24"/>
          </w:rPr>
          <w:t>https://www.youtube.com/watch?v=DwHU38zkjDI</w:t>
        </w:r>
      </w:hyperlink>
    </w:p>
    <w:p w14:paraId="32CD6953" w14:textId="77777777" w:rsidR="00637C85" w:rsidRDefault="00637C85" w:rsidP="00637C85">
      <w:pPr>
        <w:numPr>
          <w:ilvl w:val="0"/>
          <w:numId w:val="27"/>
        </w:numPr>
        <w:rPr>
          <w:rFonts w:ascii="Arial" w:hAnsi="Arial" w:cs="Arial"/>
          <w:sz w:val="24"/>
          <w:szCs w:val="24"/>
        </w:rPr>
      </w:pPr>
      <w:r w:rsidRPr="0019540E">
        <w:rPr>
          <w:rFonts w:ascii="Arial" w:hAnsi="Arial" w:cs="Arial"/>
          <w:sz w:val="24"/>
          <w:szCs w:val="24"/>
        </w:rPr>
        <w:lastRenderedPageBreak/>
        <w:t>Instituto Colombiano de Normas Técnicas ICONTEC (2012),</w:t>
      </w:r>
      <w:r>
        <w:rPr>
          <w:rFonts w:ascii="Arial" w:hAnsi="Arial" w:cs="Arial"/>
          <w:sz w:val="24"/>
          <w:szCs w:val="24"/>
        </w:rPr>
        <w:t xml:space="preserve"> </w:t>
      </w:r>
      <w:r w:rsidRPr="0019540E">
        <w:rPr>
          <w:rFonts w:ascii="Arial" w:hAnsi="Arial" w:cs="Arial"/>
          <w:sz w:val="24"/>
          <w:szCs w:val="24"/>
        </w:rPr>
        <w:t>Guía técnica colombiana GTC 45</w:t>
      </w:r>
    </w:p>
    <w:p w14:paraId="0D4E669A" w14:textId="77777777" w:rsidR="00637C85" w:rsidRPr="00EC0593" w:rsidRDefault="00637C85" w:rsidP="00637C85">
      <w:pPr>
        <w:numPr>
          <w:ilvl w:val="0"/>
          <w:numId w:val="27"/>
        </w:numPr>
        <w:rPr>
          <w:rFonts w:ascii="Arial" w:hAnsi="Arial" w:cs="Arial"/>
          <w:sz w:val="24"/>
          <w:szCs w:val="24"/>
        </w:rPr>
      </w:pPr>
      <w:r>
        <w:rPr>
          <w:rFonts w:ascii="Arial" w:hAnsi="Arial" w:cs="Arial"/>
          <w:sz w:val="24"/>
          <w:szCs w:val="24"/>
        </w:rPr>
        <w:t>Ministerio de Trabajo, (2015) Decreto Único Reglamentario Sector Trabajo, recuperado de:</w:t>
      </w:r>
      <w:r w:rsidRPr="00304F53">
        <w:t xml:space="preserve"> </w:t>
      </w:r>
      <w:r w:rsidRPr="00304F53">
        <w:rPr>
          <w:rFonts w:ascii="Arial" w:hAnsi="Arial" w:cs="Arial"/>
          <w:sz w:val="24"/>
          <w:szCs w:val="24"/>
        </w:rPr>
        <w:t>https://www.mintrabajo.gov.co/documents/20147/0/DUR+Sector+Trabajo+Actualizado+a+15+de+abril++de+2016.pdf/a32b1dcf-7a4e-8a37-ac16-c121928719c8</w:t>
      </w:r>
    </w:p>
    <w:p w14:paraId="0A648AB9" w14:textId="77777777" w:rsidR="00637C85" w:rsidRDefault="00637C85" w:rsidP="00B53D0D">
      <w:pPr>
        <w:jc w:val="both"/>
        <w:rPr>
          <w:rFonts w:ascii="Arial" w:hAnsi="Arial" w:cs="Arial"/>
          <w:sz w:val="24"/>
          <w:szCs w:val="24"/>
        </w:rPr>
      </w:pPr>
    </w:p>
    <w:p w14:paraId="7A6FACEF" w14:textId="26F1194E" w:rsidR="00B53D0D" w:rsidRPr="00D418FA" w:rsidRDefault="00B53D0D" w:rsidP="00B53D0D">
      <w:pPr>
        <w:jc w:val="both"/>
        <w:rPr>
          <w:rFonts w:ascii="Arial" w:hAnsi="Arial" w:cs="Arial"/>
          <w:b/>
          <w:sz w:val="24"/>
          <w:szCs w:val="24"/>
        </w:rPr>
      </w:pPr>
      <w:r w:rsidRPr="00D418FA">
        <w:rPr>
          <w:rFonts w:ascii="Arial" w:hAnsi="Arial" w:cs="Arial"/>
          <w:b/>
          <w:sz w:val="24"/>
          <w:szCs w:val="24"/>
        </w:rPr>
        <w:t>7. CONTROL DEL DOCUMENTO</w:t>
      </w:r>
    </w:p>
    <w:p w14:paraId="294A3AAC" w14:textId="77777777" w:rsidR="00B53D0D" w:rsidRPr="00D418FA" w:rsidRDefault="00B53D0D" w:rsidP="00B53D0D">
      <w:pPr>
        <w:jc w:val="both"/>
        <w:rPr>
          <w:rFonts w:ascii="Arial" w:hAnsi="Arial" w:cs="Arial"/>
          <w:b/>
          <w:sz w:val="24"/>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2691"/>
        <w:gridCol w:w="1558"/>
        <w:gridCol w:w="1710"/>
        <w:gridCol w:w="2548"/>
      </w:tblGrid>
      <w:tr w:rsidR="00B53D0D" w:rsidRPr="00D418FA" w14:paraId="713DDDE6" w14:textId="77777777" w:rsidTr="00637C85">
        <w:tc>
          <w:tcPr>
            <w:tcW w:w="1240" w:type="dxa"/>
            <w:tcBorders>
              <w:top w:val="nil"/>
              <w:left w:val="nil"/>
            </w:tcBorders>
          </w:tcPr>
          <w:p w14:paraId="1FB9970D" w14:textId="77777777" w:rsidR="00B53D0D" w:rsidRPr="00D418FA" w:rsidRDefault="00B53D0D" w:rsidP="003C275C">
            <w:pPr>
              <w:jc w:val="both"/>
              <w:rPr>
                <w:rFonts w:ascii="Arial" w:hAnsi="Arial" w:cs="Arial"/>
                <w:b/>
                <w:sz w:val="24"/>
                <w:szCs w:val="24"/>
              </w:rPr>
            </w:pPr>
          </w:p>
        </w:tc>
        <w:tc>
          <w:tcPr>
            <w:tcW w:w="2691" w:type="dxa"/>
          </w:tcPr>
          <w:p w14:paraId="2DE49AE6"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Nombre</w:t>
            </w:r>
          </w:p>
        </w:tc>
        <w:tc>
          <w:tcPr>
            <w:tcW w:w="1558" w:type="dxa"/>
          </w:tcPr>
          <w:p w14:paraId="361746D7"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Cargo</w:t>
            </w:r>
          </w:p>
        </w:tc>
        <w:tc>
          <w:tcPr>
            <w:tcW w:w="1710" w:type="dxa"/>
          </w:tcPr>
          <w:p w14:paraId="3605856A"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Dependencia</w:t>
            </w:r>
          </w:p>
        </w:tc>
        <w:tc>
          <w:tcPr>
            <w:tcW w:w="2548" w:type="dxa"/>
          </w:tcPr>
          <w:p w14:paraId="0CDC0F26"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Fecha</w:t>
            </w:r>
          </w:p>
        </w:tc>
      </w:tr>
      <w:tr w:rsidR="00637C85" w:rsidRPr="00D418FA" w14:paraId="3F4A6432" w14:textId="77777777" w:rsidTr="00637C85">
        <w:tc>
          <w:tcPr>
            <w:tcW w:w="1240" w:type="dxa"/>
          </w:tcPr>
          <w:p w14:paraId="6D76AA20" w14:textId="77777777" w:rsidR="00637C85" w:rsidRPr="00D418FA" w:rsidRDefault="00637C85" w:rsidP="00637C85">
            <w:pPr>
              <w:jc w:val="both"/>
              <w:rPr>
                <w:rFonts w:ascii="Arial" w:hAnsi="Arial" w:cs="Arial"/>
                <w:b/>
                <w:sz w:val="24"/>
                <w:szCs w:val="24"/>
              </w:rPr>
            </w:pPr>
            <w:r w:rsidRPr="00D418FA">
              <w:rPr>
                <w:rFonts w:ascii="Arial" w:hAnsi="Arial" w:cs="Arial"/>
                <w:b/>
                <w:sz w:val="24"/>
                <w:szCs w:val="24"/>
              </w:rPr>
              <w:t>Autor (es)</w:t>
            </w:r>
          </w:p>
        </w:tc>
        <w:tc>
          <w:tcPr>
            <w:tcW w:w="2691" w:type="dxa"/>
          </w:tcPr>
          <w:p w14:paraId="7C698B47" w14:textId="65236325" w:rsidR="00637C85" w:rsidRPr="00D418FA" w:rsidRDefault="00637C85" w:rsidP="00637C85">
            <w:pPr>
              <w:jc w:val="both"/>
              <w:rPr>
                <w:rFonts w:ascii="Arial" w:hAnsi="Arial" w:cs="Arial"/>
                <w:b/>
                <w:sz w:val="24"/>
                <w:szCs w:val="24"/>
              </w:rPr>
            </w:pPr>
            <w:r w:rsidRPr="0019540E">
              <w:rPr>
                <w:rFonts w:ascii="Arial" w:hAnsi="Arial" w:cs="Arial"/>
                <w:sz w:val="24"/>
                <w:szCs w:val="24"/>
              </w:rPr>
              <w:t>Héctor Sierra Segura</w:t>
            </w:r>
          </w:p>
        </w:tc>
        <w:tc>
          <w:tcPr>
            <w:tcW w:w="1558" w:type="dxa"/>
          </w:tcPr>
          <w:p w14:paraId="199F5CA8" w14:textId="77777777" w:rsidR="00637C85" w:rsidRPr="00637C85" w:rsidRDefault="00637C85" w:rsidP="00637C85">
            <w:pPr>
              <w:jc w:val="both"/>
              <w:rPr>
                <w:rFonts w:ascii="Arial" w:hAnsi="Arial" w:cs="Arial"/>
                <w:sz w:val="24"/>
                <w:szCs w:val="24"/>
              </w:rPr>
            </w:pPr>
            <w:r w:rsidRPr="00637C85">
              <w:rPr>
                <w:rFonts w:ascii="Arial" w:hAnsi="Arial" w:cs="Arial"/>
                <w:sz w:val="24"/>
                <w:szCs w:val="24"/>
              </w:rPr>
              <w:t xml:space="preserve">Instructor SENA </w:t>
            </w:r>
          </w:p>
          <w:p w14:paraId="78111428" w14:textId="77777777" w:rsidR="00637C85" w:rsidRPr="00637C85" w:rsidRDefault="00637C85" w:rsidP="00637C85">
            <w:pPr>
              <w:jc w:val="both"/>
              <w:rPr>
                <w:rFonts w:ascii="Arial" w:hAnsi="Arial" w:cs="Arial"/>
                <w:sz w:val="24"/>
                <w:szCs w:val="24"/>
              </w:rPr>
            </w:pPr>
          </w:p>
        </w:tc>
        <w:tc>
          <w:tcPr>
            <w:tcW w:w="1710" w:type="dxa"/>
          </w:tcPr>
          <w:p w14:paraId="423F3BFD" w14:textId="11B2672F" w:rsidR="00637C85" w:rsidRPr="00637C85" w:rsidRDefault="00637C85" w:rsidP="00637C85">
            <w:pPr>
              <w:jc w:val="both"/>
              <w:rPr>
                <w:rFonts w:ascii="Arial" w:hAnsi="Arial" w:cs="Arial"/>
                <w:sz w:val="24"/>
                <w:szCs w:val="24"/>
              </w:rPr>
            </w:pPr>
            <w:r w:rsidRPr="00637C85">
              <w:rPr>
                <w:rFonts w:ascii="Arial" w:hAnsi="Arial" w:cs="Arial"/>
                <w:sz w:val="24"/>
                <w:szCs w:val="24"/>
              </w:rPr>
              <w:t>Seguridad y Salud en el Trabajo</w:t>
            </w:r>
          </w:p>
        </w:tc>
        <w:tc>
          <w:tcPr>
            <w:tcW w:w="2548" w:type="dxa"/>
          </w:tcPr>
          <w:p w14:paraId="0EED43B0" w14:textId="042D3ADD" w:rsidR="00637C85" w:rsidRPr="00637C85" w:rsidRDefault="00637C85" w:rsidP="00637C85">
            <w:pPr>
              <w:jc w:val="both"/>
              <w:rPr>
                <w:rFonts w:ascii="Arial" w:hAnsi="Arial" w:cs="Arial"/>
                <w:sz w:val="24"/>
                <w:szCs w:val="24"/>
              </w:rPr>
            </w:pPr>
            <w:r w:rsidRPr="00637C85">
              <w:rPr>
                <w:rFonts w:ascii="Arial" w:hAnsi="Arial" w:cs="Arial"/>
                <w:sz w:val="24"/>
                <w:szCs w:val="24"/>
              </w:rPr>
              <w:t>2022</w:t>
            </w:r>
          </w:p>
        </w:tc>
      </w:tr>
    </w:tbl>
    <w:p w14:paraId="23F2A0EA" w14:textId="77777777" w:rsidR="00B53D0D" w:rsidRPr="00D418FA" w:rsidRDefault="00B53D0D" w:rsidP="00B53D0D">
      <w:pPr>
        <w:rPr>
          <w:rFonts w:ascii="Arial" w:hAnsi="Arial" w:cs="Arial"/>
          <w:sz w:val="24"/>
          <w:szCs w:val="24"/>
        </w:rPr>
      </w:pPr>
    </w:p>
    <w:p w14:paraId="2E14072D" w14:textId="77777777" w:rsidR="00B53D0D" w:rsidRPr="00D418FA" w:rsidRDefault="00B53D0D" w:rsidP="00B53D0D">
      <w:pPr>
        <w:rPr>
          <w:rFonts w:ascii="Arial" w:hAnsi="Arial" w:cs="Arial"/>
          <w:b/>
          <w:sz w:val="24"/>
          <w:szCs w:val="24"/>
        </w:rPr>
      </w:pPr>
      <w:r w:rsidRPr="00D418FA">
        <w:rPr>
          <w:rFonts w:ascii="Arial" w:hAnsi="Arial" w:cs="Arial"/>
          <w:b/>
          <w:sz w:val="24"/>
          <w:szCs w:val="24"/>
        </w:rPr>
        <w:t xml:space="preserve">8. CONTROL DE CAMBIOS </w:t>
      </w:r>
      <w:r w:rsidRPr="00D418FA">
        <w:rPr>
          <w:rFonts w:ascii="Arial" w:hAnsi="Arial" w:cs="Arial"/>
          <w:sz w:val="24"/>
          <w:szCs w:val="24"/>
        </w:rPr>
        <w:t>(diligenciar únicamente si realiza ajustes a la guía)</w:t>
      </w:r>
    </w:p>
    <w:p w14:paraId="51641ED7" w14:textId="77777777" w:rsidR="00B53D0D" w:rsidRPr="00D418FA" w:rsidRDefault="00B53D0D" w:rsidP="00B53D0D">
      <w:pPr>
        <w:rPr>
          <w:rFonts w:ascii="Arial" w:hAnsi="Arial" w:cs="Arial"/>
          <w:sz w:val="24"/>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7"/>
        <w:gridCol w:w="2551"/>
        <w:gridCol w:w="1500"/>
        <w:gridCol w:w="1710"/>
        <w:gridCol w:w="910"/>
        <w:gridCol w:w="1869"/>
      </w:tblGrid>
      <w:tr w:rsidR="00B53D0D" w:rsidRPr="00D418FA" w14:paraId="3475B2E1" w14:textId="77777777" w:rsidTr="003C275C">
        <w:tc>
          <w:tcPr>
            <w:tcW w:w="1242" w:type="dxa"/>
            <w:tcBorders>
              <w:top w:val="nil"/>
              <w:left w:val="nil"/>
            </w:tcBorders>
          </w:tcPr>
          <w:p w14:paraId="0900019D" w14:textId="77777777" w:rsidR="00B53D0D" w:rsidRPr="00D418FA" w:rsidRDefault="00B53D0D" w:rsidP="003C275C">
            <w:pPr>
              <w:jc w:val="both"/>
              <w:rPr>
                <w:rFonts w:ascii="Arial" w:hAnsi="Arial" w:cs="Arial"/>
                <w:b/>
                <w:sz w:val="24"/>
                <w:szCs w:val="24"/>
              </w:rPr>
            </w:pPr>
          </w:p>
        </w:tc>
        <w:tc>
          <w:tcPr>
            <w:tcW w:w="2694" w:type="dxa"/>
          </w:tcPr>
          <w:p w14:paraId="604A9FE7"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Nombre</w:t>
            </w:r>
          </w:p>
        </w:tc>
        <w:tc>
          <w:tcPr>
            <w:tcW w:w="1559" w:type="dxa"/>
          </w:tcPr>
          <w:p w14:paraId="29E53FC7"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Cargo</w:t>
            </w:r>
          </w:p>
        </w:tc>
        <w:tc>
          <w:tcPr>
            <w:tcW w:w="1559" w:type="dxa"/>
          </w:tcPr>
          <w:p w14:paraId="5ACC8D7B"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Dependencia</w:t>
            </w:r>
          </w:p>
        </w:tc>
        <w:tc>
          <w:tcPr>
            <w:tcW w:w="747" w:type="dxa"/>
          </w:tcPr>
          <w:p w14:paraId="745C9FDE"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Fecha</w:t>
            </w:r>
          </w:p>
        </w:tc>
        <w:tc>
          <w:tcPr>
            <w:tcW w:w="1946" w:type="dxa"/>
          </w:tcPr>
          <w:p w14:paraId="206DEEFA"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Razón del Cambio</w:t>
            </w:r>
          </w:p>
        </w:tc>
      </w:tr>
      <w:tr w:rsidR="00B53D0D" w:rsidRPr="00D418FA" w14:paraId="7D3D6392" w14:textId="77777777" w:rsidTr="003C275C">
        <w:tc>
          <w:tcPr>
            <w:tcW w:w="1242" w:type="dxa"/>
          </w:tcPr>
          <w:p w14:paraId="225C3536" w14:textId="77777777" w:rsidR="00B53D0D" w:rsidRPr="00D418FA" w:rsidRDefault="00B53D0D" w:rsidP="003C275C">
            <w:pPr>
              <w:jc w:val="both"/>
              <w:rPr>
                <w:rFonts w:ascii="Arial" w:hAnsi="Arial" w:cs="Arial"/>
                <w:b/>
                <w:sz w:val="24"/>
                <w:szCs w:val="24"/>
              </w:rPr>
            </w:pPr>
            <w:r w:rsidRPr="00D418FA">
              <w:rPr>
                <w:rFonts w:ascii="Arial" w:hAnsi="Arial" w:cs="Arial"/>
                <w:b/>
                <w:sz w:val="24"/>
                <w:szCs w:val="24"/>
              </w:rPr>
              <w:t>Autor (es)</w:t>
            </w:r>
          </w:p>
        </w:tc>
        <w:tc>
          <w:tcPr>
            <w:tcW w:w="2694" w:type="dxa"/>
          </w:tcPr>
          <w:p w14:paraId="4672196E" w14:textId="77777777" w:rsidR="00B53D0D" w:rsidRPr="00D418FA" w:rsidRDefault="00B53D0D" w:rsidP="003C275C">
            <w:pPr>
              <w:jc w:val="both"/>
              <w:rPr>
                <w:rFonts w:ascii="Arial" w:hAnsi="Arial" w:cs="Arial"/>
                <w:b/>
                <w:sz w:val="24"/>
                <w:szCs w:val="24"/>
              </w:rPr>
            </w:pPr>
          </w:p>
        </w:tc>
        <w:tc>
          <w:tcPr>
            <w:tcW w:w="1559" w:type="dxa"/>
          </w:tcPr>
          <w:p w14:paraId="22466F5F" w14:textId="77777777" w:rsidR="00B53D0D" w:rsidRPr="00D418FA" w:rsidRDefault="00B53D0D" w:rsidP="003C275C">
            <w:pPr>
              <w:jc w:val="both"/>
              <w:rPr>
                <w:rFonts w:ascii="Arial" w:hAnsi="Arial" w:cs="Arial"/>
                <w:b/>
                <w:sz w:val="24"/>
                <w:szCs w:val="24"/>
              </w:rPr>
            </w:pPr>
          </w:p>
        </w:tc>
        <w:tc>
          <w:tcPr>
            <w:tcW w:w="1559" w:type="dxa"/>
          </w:tcPr>
          <w:p w14:paraId="032B6442" w14:textId="77777777" w:rsidR="00B53D0D" w:rsidRPr="00D418FA" w:rsidRDefault="00B53D0D" w:rsidP="003C275C">
            <w:pPr>
              <w:jc w:val="both"/>
              <w:rPr>
                <w:rFonts w:ascii="Arial" w:hAnsi="Arial" w:cs="Arial"/>
                <w:b/>
                <w:sz w:val="24"/>
                <w:szCs w:val="24"/>
              </w:rPr>
            </w:pPr>
          </w:p>
        </w:tc>
        <w:tc>
          <w:tcPr>
            <w:tcW w:w="747" w:type="dxa"/>
          </w:tcPr>
          <w:p w14:paraId="32B1FC2A" w14:textId="77777777" w:rsidR="00B53D0D" w:rsidRPr="00D418FA" w:rsidRDefault="00B53D0D" w:rsidP="003C275C">
            <w:pPr>
              <w:jc w:val="both"/>
              <w:rPr>
                <w:rFonts w:ascii="Arial" w:hAnsi="Arial" w:cs="Arial"/>
                <w:b/>
                <w:sz w:val="24"/>
                <w:szCs w:val="24"/>
              </w:rPr>
            </w:pPr>
          </w:p>
        </w:tc>
        <w:tc>
          <w:tcPr>
            <w:tcW w:w="1946" w:type="dxa"/>
          </w:tcPr>
          <w:p w14:paraId="712395F9" w14:textId="77777777" w:rsidR="00B53D0D" w:rsidRPr="00D418FA" w:rsidRDefault="00B53D0D" w:rsidP="003C275C">
            <w:pPr>
              <w:jc w:val="both"/>
              <w:rPr>
                <w:rFonts w:ascii="Arial" w:hAnsi="Arial" w:cs="Arial"/>
                <w:b/>
                <w:sz w:val="24"/>
                <w:szCs w:val="24"/>
              </w:rPr>
            </w:pPr>
          </w:p>
        </w:tc>
      </w:tr>
    </w:tbl>
    <w:p w14:paraId="3721CA75" w14:textId="77777777" w:rsidR="00E85AFD" w:rsidRPr="00D418FA" w:rsidRDefault="00E85AFD" w:rsidP="00117BFB">
      <w:pPr>
        <w:spacing w:after="0"/>
        <w:rPr>
          <w:rFonts w:ascii="Arial" w:hAnsi="Arial" w:cs="Arial"/>
          <w:color w:val="000000" w:themeColor="text1"/>
          <w:sz w:val="24"/>
          <w:szCs w:val="24"/>
        </w:rPr>
      </w:pPr>
    </w:p>
    <w:sectPr w:rsidR="00E85AFD" w:rsidRPr="00D418FA">
      <w:headerReference w:type="default" r:id="rId13"/>
      <w:footerReference w:type="default" r:id="rId14"/>
      <w:headerReference w:type="first" r:id="rId15"/>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26390" w14:textId="77777777" w:rsidR="001506AF" w:rsidRDefault="001506AF">
      <w:pPr>
        <w:spacing w:after="0" w:line="240" w:lineRule="auto"/>
      </w:pPr>
      <w:r>
        <w:separator/>
      </w:r>
    </w:p>
  </w:endnote>
  <w:endnote w:type="continuationSeparator" w:id="0">
    <w:p w14:paraId="6790A65D" w14:textId="77777777" w:rsidR="001506AF" w:rsidRDefault="0015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swiss"/>
    <w:pitch w:val="variable"/>
    <w:sig w:usb0="E1000AEF" w:usb1="5000A1FF" w:usb2="00000000" w:usb3="00000000" w:csb0="000001BF"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8D588" w14:textId="77777777" w:rsidR="001506AF" w:rsidRDefault="001506AF">
      <w:pPr>
        <w:spacing w:after="0" w:line="240" w:lineRule="auto"/>
      </w:pPr>
      <w:r>
        <w:separator/>
      </w:r>
    </w:p>
  </w:footnote>
  <w:footnote w:type="continuationSeparator" w:id="0">
    <w:p w14:paraId="25E0AA0D" w14:textId="77777777" w:rsidR="001506AF" w:rsidRDefault="00150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CF38" w14:textId="689D4AB2" w:rsidR="00E85AFD" w:rsidRDefault="00A53DAB">
    <w:pPr>
      <w:pStyle w:val="Encabezado"/>
      <w:tabs>
        <w:tab w:val="clear" w:pos="4419"/>
        <w:tab w:val="clear" w:pos="8838"/>
        <w:tab w:val="right" w:pos="8413"/>
      </w:tabs>
      <w:ind w:left="-1134"/>
    </w:pPr>
    <w:r>
      <w:rPr>
        <w:noProof/>
        <w:lang w:val="en-US"/>
      </w:rPr>
      <w:t xml:space="preserve">                                                                                                  </w:t>
    </w:r>
    <w:r>
      <w:rPr>
        <w:noProof/>
        <w:lang w:val="en-US"/>
      </w:rPr>
      <w:drawing>
        <wp:inline distT="0" distB="0" distL="0" distR="0" wp14:anchorId="73E47E4B" wp14:editId="03390215">
          <wp:extent cx="1320886" cy="114860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png"/>
                  <pic:cNvPicPr/>
                </pic:nvPicPr>
                <pic:blipFill>
                  <a:blip r:embed="rId1">
                    <a:extLst>
                      <a:ext uri="{28A0092B-C50C-407E-A947-70E740481C1C}">
                        <a14:useLocalDpi xmlns:a14="http://schemas.microsoft.com/office/drawing/2010/main" val="0"/>
                      </a:ext>
                    </a:extLst>
                  </a:blip>
                  <a:stretch>
                    <a:fillRect/>
                  </a:stretch>
                </pic:blipFill>
                <pic:spPr>
                  <a:xfrm>
                    <a:off x="0" y="0"/>
                    <a:ext cx="1348096" cy="11722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FBE2FC4"/>
    <w:multiLevelType w:val="hybridMultilevel"/>
    <w:tmpl w:val="5FB63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30279"/>
    <w:multiLevelType w:val="hybridMultilevel"/>
    <w:tmpl w:val="20E43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1"/>
  </w:num>
  <w:num w:numId="2">
    <w:abstractNumId w:val="22"/>
  </w:num>
  <w:num w:numId="3">
    <w:abstractNumId w:val="19"/>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4"/>
  </w:num>
  <w:num w:numId="8">
    <w:abstractNumId w:val="0"/>
  </w:num>
  <w:num w:numId="9">
    <w:abstractNumId w:val="5"/>
  </w:num>
  <w:num w:numId="10">
    <w:abstractNumId w:val="20"/>
  </w:num>
  <w:num w:numId="11">
    <w:abstractNumId w:val="2"/>
  </w:num>
  <w:num w:numId="12">
    <w:abstractNumId w:val="1"/>
  </w:num>
  <w:num w:numId="13">
    <w:abstractNumId w:val="10"/>
  </w:num>
  <w:num w:numId="14">
    <w:abstractNumId w:val="12"/>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5"/>
  </w:num>
  <w:num w:numId="21">
    <w:abstractNumId w:val="9"/>
  </w:num>
  <w:num w:numId="22">
    <w:abstractNumId w:val="7"/>
  </w:num>
  <w:num w:numId="23">
    <w:abstractNumId w:val="6"/>
  </w:num>
  <w:num w:numId="24">
    <w:abstractNumId w:val="18"/>
  </w:num>
  <w:num w:numId="25">
    <w:abstractNumId w:val="3"/>
  </w:num>
  <w:num w:numId="26">
    <w:abstractNumId w:val="8"/>
  </w:num>
  <w:num w:numId="27">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D2AFA"/>
    <w:rsid w:val="000F2166"/>
    <w:rsid w:val="00117BFB"/>
    <w:rsid w:val="001506AF"/>
    <w:rsid w:val="002D12AD"/>
    <w:rsid w:val="002E0F5A"/>
    <w:rsid w:val="003232D5"/>
    <w:rsid w:val="003B2FA3"/>
    <w:rsid w:val="00400D09"/>
    <w:rsid w:val="00502891"/>
    <w:rsid w:val="006133C9"/>
    <w:rsid w:val="00637C85"/>
    <w:rsid w:val="006866E9"/>
    <w:rsid w:val="00763DBE"/>
    <w:rsid w:val="008979A1"/>
    <w:rsid w:val="009015A5"/>
    <w:rsid w:val="009D3278"/>
    <w:rsid w:val="00A53DAB"/>
    <w:rsid w:val="00A63563"/>
    <w:rsid w:val="00A92164"/>
    <w:rsid w:val="00AF2734"/>
    <w:rsid w:val="00B457AB"/>
    <w:rsid w:val="00B53D0D"/>
    <w:rsid w:val="00D22D16"/>
    <w:rsid w:val="00D277E1"/>
    <w:rsid w:val="00D418FA"/>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rsid w:val="00D418FA"/>
    <w:pPr>
      <w:spacing w:after="120" w:line="240" w:lineRule="auto"/>
    </w:pPr>
    <w:rPr>
      <w:rFonts w:ascii="Times New Roman" w:eastAsia="Times New Roman" w:hAnsi="Times New Roman"/>
      <w:sz w:val="20"/>
      <w:szCs w:val="20"/>
      <w:lang w:val="es-ES" w:eastAsia="es-ES"/>
    </w:rPr>
  </w:style>
  <w:style w:type="character" w:customStyle="1" w:styleId="TextoindependienteCar">
    <w:name w:val="Texto independiente Car"/>
    <w:basedOn w:val="Fuentedeprrafopredeter"/>
    <w:link w:val="Textoindependiente"/>
    <w:rsid w:val="00D418FA"/>
    <w:rPr>
      <w:rFonts w:ascii="Times New Roman" w:eastAsia="Times New Roman" w:hAnsi="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wHU38zkjD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conexiones+electricas+mal+hechas&amp;tbm=isch&amp;ved=2ahUKEwjqy7eDqrn2AhUycTABHfTpA-kQ2-cCegQIABAA&amp;oq=conexiones+electricas+mal+hechas&amp;gs_lcp=CgNpbWcQAzIFCAAQgAQ6BggAEAgQHlDRCljFjQFg25cBaABwAHgAgAHFAogB5jCSAQgwLjM2LjEuMZgBAKABAaoBC2d3cy13aXotaW1nwAEB&amp;sclient=img&amp;ei=jcUoYqrRLLLiwbkP9NOPyA4&amp;bih=775&amp;biw=1536&amp;rlz=1C1CHBD_esCO872CO87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DwHU38zkjD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28856-5AAD-4F67-B36E-CC03B3CA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9</TotalTime>
  <Pages>9</Pages>
  <Words>2071</Words>
  <Characters>11810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13854</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USUARIO</cp:lastModifiedBy>
  <cp:revision>6</cp:revision>
  <cp:lastPrinted>2016-06-08T15:42:00Z</cp:lastPrinted>
  <dcterms:created xsi:type="dcterms:W3CDTF">2022-03-09T21:08:00Z</dcterms:created>
  <dcterms:modified xsi:type="dcterms:W3CDTF">2025-02-14T14:41:00Z</dcterms:modified>
</cp:coreProperties>
</file>