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192" w14:textId="77777777" w:rsidR="00835E24" w:rsidRDefault="006818C6">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6818C6">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bookmarkStart w:id="2" w:name="_heading=h.1fob9te" w:colFirst="0" w:colLast="0"/>
      <w:bookmarkEnd w:id="2"/>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3B7431C2" w:rsidR="00835E24" w:rsidRDefault="00872CF2">
      <w:pPr>
        <w:pBdr>
          <w:top w:val="nil"/>
          <w:left w:val="nil"/>
          <w:bottom w:val="nil"/>
          <w:right w:val="nil"/>
          <w:between w:val="nil"/>
        </w:pBdr>
        <w:spacing w:before="240" w:after="480"/>
        <w:jc w:val="center"/>
        <w:rPr>
          <w:b/>
          <w:color w:val="000000"/>
        </w:rPr>
      </w:pPr>
      <w:bookmarkStart w:id="3" w:name="_Hlk200357319"/>
      <w:r>
        <w:rPr>
          <w:b/>
          <w:color w:val="000000"/>
        </w:rPr>
        <w:t>Patrones arquitectónicos orientados a la realización de la interfaz de usuario</w:t>
      </w:r>
      <w:bookmarkEnd w:id="3"/>
      <w:r w:rsidR="00B95562">
        <w:rPr>
          <w:b/>
          <w:color w:val="000000"/>
        </w:rPr>
        <w:t xml:space="preserve"> </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276368EA" w:rsidR="00835E24" w:rsidRDefault="006818C6">
      <w:pPr>
        <w:pBdr>
          <w:top w:val="nil"/>
          <w:left w:val="nil"/>
          <w:bottom w:val="nil"/>
          <w:right w:val="nil"/>
          <w:between w:val="nil"/>
        </w:pBdr>
        <w:jc w:val="center"/>
        <w:rPr>
          <w:b/>
          <w:color w:val="000000"/>
        </w:rPr>
      </w:pPr>
      <w:r>
        <w:rPr>
          <w:b/>
          <w:color w:val="000000"/>
        </w:rPr>
        <w:t xml:space="preserve">Título: </w:t>
      </w:r>
      <w:r w:rsidR="00872CF2">
        <w:rPr>
          <w:b/>
          <w:color w:val="000000"/>
        </w:rPr>
        <w:t>investigación de patrones arquitectónicos orientado a la realización de la interfaz de usuario</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6818C6">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34D0056D" w:rsidR="00835E24" w:rsidRDefault="00872CF2">
      <w:pPr>
        <w:pBdr>
          <w:top w:val="nil"/>
          <w:left w:val="nil"/>
          <w:bottom w:val="nil"/>
          <w:right w:val="nil"/>
          <w:between w:val="nil"/>
        </w:pBdr>
        <w:jc w:val="center"/>
        <w:rPr>
          <w:b/>
          <w:color w:val="000000"/>
        </w:rPr>
      </w:pPr>
      <w:r>
        <w:rPr>
          <w:b/>
          <w:color w:val="000000"/>
        </w:rPr>
        <w:t>09</w:t>
      </w:r>
      <w:r w:rsidR="00B95562">
        <w:rPr>
          <w:b/>
          <w:color w:val="000000"/>
        </w:rPr>
        <w:t>/05/2025</w:t>
      </w:r>
    </w:p>
    <w:p w14:paraId="427CB72E" w14:textId="77777777" w:rsidR="00835E24" w:rsidRDefault="006818C6">
      <w:pPr>
        <w:pBdr>
          <w:top w:val="nil"/>
          <w:left w:val="nil"/>
          <w:bottom w:val="nil"/>
          <w:right w:val="nil"/>
          <w:between w:val="nil"/>
        </w:pBdr>
        <w:spacing w:before="240" w:after="360"/>
        <w:jc w:val="center"/>
        <w:rPr>
          <w:b/>
          <w:smallCaps/>
          <w:color w:val="000000"/>
        </w:rPr>
      </w:pPr>
      <w:bookmarkStart w:id="4" w:name="_heading=h.3znysh7" w:colFirst="0" w:colLast="0"/>
      <w:bookmarkEnd w:id="4"/>
      <w:r>
        <w:br w:type="page"/>
      </w:r>
      <w:r>
        <w:rPr>
          <w:smallCaps/>
          <w:color w:val="000000"/>
        </w:rPr>
        <w:lastRenderedPageBreak/>
        <w:t>TABLA DE CONTENIDOS</w:t>
      </w:r>
    </w:p>
    <w:p w14:paraId="054DBD7D" w14:textId="1555B857" w:rsidR="00304F90" w:rsidRDefault="00A672C3">
      <w:pPr>
        <w:pStyle w:val="TDC1"/>
        <w:tabs>
          <w:tab w:val="right" w:leader="dot" w:pos="9009"/>
        </w:tabs>
        <w:rPr>
          <w:rFonts w:eastAsiaTheme="minorEastAsia" w:cstheme="minorBidi"/>
          <w:b w:val="0"/>
          <w:bCs w:val="0"/>
          <w:noProof/>
          <w:sz w:val="22"/>
          <w:szCs w:val="22"/>
          <w:lang w:val="es-CO"/>
        </w:rPr>
      </w:pPr>
      <w:r>
        <w:fldChar w:fldCharType="begin"/>
      </w:r>
      <w:r>
        <w:instrText xml:space="preserve"> TOC \o "1-3" \h \z \t "APA Level 3.;3;APA Level 1;1;APA Level 2;2;APA Level 4;4" </w:instrText>
      </w:r>
      <w:r>
        <w:fldChar w:fldCharType="separate"/>
      </w:r>
      <w:hyperlink w:anchor="_Toc200361534" w:history="1">
        <w:r w:rsidR="00304F90" w:rsidRPr="003A17C6">
          <w:rPr>
            <w:rStyle w:val="Hipervnculo"/>
            <w:noProof/>
          </w:rPr>
          <w:t>Introducción</w:t>
        </w:r>
        <w:r w:rsidR="00304F90">
          <w:rPr>
            <w:noProof/>
            <w:webHidden/>
          </w:rPr>
          <w:tab/>
        </w:r>
        <w:r w:rsidR="00304F90">
          <w:rPr>
            <w:noProof/>
            <w:webHidden/>
          </w:rPr>
          <w:fldChar w:fldCharType="begin"/>
        </w:r>
        <w:r w:rsidR="00304F90">
          <w:rPr>
            <w:noProof/>
            <w:webHidden/>
          </w:rPr>
          <w:instrText xml:space="preserve"> PAGEREF _Toc200361534 \h </w:instrText>
        </w:r>
        <w:r w:rsidR="00304F90">
          <w:rPr>
            <w:noProof/>
            <w:webHidden/>
          </w:rPr>
        </w:r>
        <w:r w:rsidR="00304F90">
          <w:rPr>
            <w:noProof/>
            <w:webHidden/>
          </w:rPr>
          <w:fldChar w:fldCharType="separate"/>
        </w:r>
        <w:r w:rsidR="00304F90">
          <w:rPr>
            <w:noProof/>
            <w:webHidden/>
          </w:rPr>
          <w:t>3</w:t>
        </w:r>
        <w:r w:rsidR="00304F90">
          <w:rPr>
            <w:noProof/>
            <w:webHidden/>
          </w:rPr>
          <w:fldChar w:fldCharType="end"/>
        </w:r>
      </w:hyperlink>
    </w:p>
    <w:p w14:paraId="126B2AEC" w14:textId="7A9242F3" w:rsidR="00304F90" w:rsidRDefault="00304F90">
      <w:pPr>
        <w:pStyle w:val="TDC1"/>
        <w:tabs>
          <w:tab w:val="right" w:leader="dot" w:pos="9009"/>
        </w:tabs>
        <w:rPr>
          <w:rFonts w:eastAsiaTheme="minorEastAsia" w:cstheme="minorBidi"/>
          <w:b w:val="0"/>
          <w:bCs w:val="0"/>
          <w:noProof/>
          <w:sz w:val="22"/>
          <w:szCs w:val="22"/>
          <w:lang w:val="es-CO"/>
        </w:rPr>
      </w:pPr>
      <w:hyperlink w:anchor="_Toc200361535" w:history="1">
        <w:r w:rsidRPr="003A17C6">
          <w:rPr>
            <w:rStyle w:val="Hipervnculo"/>
            <w:noProof/>
          </w:rPr>
          <w:t>Conceptos fundamentales</w:t>
        </w:r>
        <w:r>
          <w:rPr>
            <w:noProof/>
            <w:webHidden/>
          </w:rPr>
          <w:tab/>
        </w:r>
        <w:r>
          <w:rPr>
            <w:noProof/>
            <w:webHidden/>
          </w:rPr>
          <w:fldChar w:fldCharType="begin"/>
        </w:r>
        <w:r>
          <w:rPr>
            <w:noProof/>
            <w:webHidden/>
          </w:rPr>
          <w:instrText xml:space="preserve"> PAGEREF _Toc200361535 \h </w:instrText>
        </w:r>
        <w:r>
          <w:rPr>
            <w:noProof/>
            <w:webHidden/>
          </w:rPr>
        </w:r>
        <w:r>
          <w:rPr>
            <w:noProof/>
            <w:webHidden/>
          </w:rPr>
          <w:fldChar w:fldCharType="separate"/>
        </w:r>
        <w:r>
          <w:rPr>
            <w:noProof/>
            <w:webHidden/>
          </w:rPr>
          <w:t>4</w:t>
        </w:r>
        <w:r>
          <w:rPr>
            <w:noProof/>
            <w:webHidden/>
          </w:rPr>
          <w:fldChar w:fldCharType="end"/>
        </w:r>
      </w:hyperlink>
    </w:p>
    <w:p w14:paraId="345A504A" w14:textId="0CDE711C" w:rsidR="00304F90" w:rsidRDefault="00304F90">
      <w:pPr>
        <w:pStyle w:val="TDC2"/>
        <w:tabs>
          <w:tab w:val="right" w:leader="dot" w:pos="9009"/>
        </w:tabs>
        <w:rPr>
          <w:rFonts w:eastAsiaTheme="minorEastAsia" w:cstheme="minorBidi"/>
          <w:i w:val="0"/>
          <w:iCs w:val="0"/>
          <w:noProof/>
          <w:sz w:val="22"/>
          <w:szCs w:val="22"/>
          <w:lang w:val="es-CO"/>
        </w:rPr>
      </w:pPr>
      <w:hyperlink w:anchor="_Toc200361536" w:history="1">
        <w:r w:rsidRPr="003A17C6">
          <w:rPr>
            <w:rStyle w:val="Hipervnculo"/>
            <w:noProof/>
          </w:rPr>
          <w:t>¿Qué es un patrón de arquitectura?</w:t>
        </w:r>
        <w:r>
          <w:rPr>
            <w:noProof/>
            <w:webHidden/>
          </w:rPr>
          <w:tab/>
        </w:r>
        <w:r>
          <w:rPr>
            <w:noProof/>
            <w:webHidden/>
          </w:rPr>
          <w:fldChar w:fldCharType="begin"/>
        </w:r>
        <w:r>
          <w:rPr>
            <w:noProof/>
            <w:webHidden/>
          </w:rPr>
          <w:instrText xml:space="preserve"> PAGEREF _Toc200361536 \h </w:instrText>
        </w:r>
        <w:r>
          <w:rPr>
            <w:noProof/>
            <w:webHidden/>
          </w:rPr>
        </w:r>
        <w:r>
          <w:rPr>
            <w:noProof/>
            <w:webHidden/>
          </w:rPr>
          <w:fldChar w:fldCharType="separate"/>
        </w:r>
        <w:r>
          <w:rPr>
            <w:noProof/>
            <w:webHidden/>
          </w:rPr>
          <w:t>4</w:t>
        </w:r>
        <w:r>
          <w:rPr>
            <w:noProof/>
            <w:webHidden/>
          </w:rPr>
          <w:fldChar w:fldCharType="end"/>
        </w:r>
      </w:hyperlink>
    </w:p>
    <w:p w14:paraId="07C6F556" w14:textId="26F6C6CD" w:rsidR="00304F90" w:rsidRDefault="00304F90">
      <w:pPr>
        <w:pStyle w:val="TDC2"/>
        <w:tabs>
          <w:tab w:val="right" w:leader="dot" w:pos="9009"/>
        </w:tabs>
        <w:rPr>
          <w:rFonts w:eastAsiaTheme="minorEastAsia" w:cstheme="minorBidi"/>
          <w:i w:val="0"/>
          <w:iCs w:val="0"/>
          <w:noProof/>
          <w:sz w:val="22"/>
          <w:szCs w:val="22"/>
          <w:lang w:val="es-CO"/>
        </w:rPr>
      </w:pPr>
      <w:hyperlink w:anchor="_Toc200361537" w:history="1">
        <w:r w:rsidRPr="003A17C6">
          <w:rPr>
            <w:rStyle w:val="Hipervnculo"/>
            <w:noProof/>
          </w:rPr>
          <w:t>¿Por qué son importantes estos patrones?</w:t>
        </w:r>
        <w:r>
          <w:rPr>
            <w:noProof/>
            <w:webHidden/>
          </w:rPr>
          <w:tab/>
        </w:r>
        <w:r>
          <w:rPr>
            <w:noProof/>
            <w:webHidden/>
          </w:rPr>
          <w:fldChar w:fldCharType="begin"/>
        </w:r>
        <w:r>
          <w:rPr>
            <w:noProof/>
            <w:webHidden/>
          </w:rPr>
          <w:instrText xml:space="preserve"> PAGEREF _Toc200361537 \h </w:instrText>
        </w:r>
        <w:r>
          <w:rPr>
            <w:noProof/>
            <w:webHidden/>
          </w:rPr>
        </w:r>
        <w:r>
          <w:rPr>
            <w:noProof/>
            <w:webHidden/>
          </w:rPr>
          <w:fldChar w:fldCharType="separate"/>
        </w:r>
        <w:r>
          <w:rPr>
            <w:noProof/>
            <w:webHidden/>
          </w:rPr>
          <w:t>4</w:t>
        </w:r>
        <w:r>
          <w:rPr>
            <w:noProof/>
            <w:webHidden/>
          </w:rPr>
          <w:fldChar w:fldCharType="end"/>
        </w:r>
      </w:hyperlink>
    </w:p>
    <w:p w14:paraId="76BE9E89" w14:textId="49ABCC9A" w:rsidR="00304F90" w:rsidRDefault="00304F90">
      <w:pPr>
        <w:pStyle w:val="TDC3"/>
        <w:tabs>
          <w:tab w:val="right" w:leader="dot" w:pos="9009"/>
        </w:tabs>
        <w:rPr>
          <w:rFonts w:eastAsiaTheme="minorEastAsia" w:cstheme="minorBidi"/>
          <w:noProof/>
          <w:sz w:val="22"/>
          <w:szCs w:val="22"/>
          <w:lang w:val="es-CO"/>
        </w:rPr>
      </w:pPr>
      <w:hyperlink w:anchor="_Toc200361538" w:history="1">
        <w:r w:rsidRPr="003A17C6">
          <w:rPr>
            <w:rStyle w:val="Hipervnculo"/>
            <w:noProof/>
          </w:rPr>
          <w:t>Diversificación de tareas:</w:t>
        </w:r>
        <w:r>
          <w:rPr>
            <w:noProof/>
            <w:webHidden/>
          </w:rPr>
          <w:tab/>
        </w:r>
        <w:r>
          <w:rPr>
            <w:noProof/>
            <w:webHidden/>
          </w:rPr>
          <w:fldChar w:fldCharType="begin"/>
        </w:r>
        <w:r>
          <w:rPr>
            <w:noProof/>
            <w:webHidden/>
          </w:rPr>
          <w:instrText xml:space="preserve"> PAGEREF _Toc200361538 \h </w:instrText>
        </w:r>
        <w:r>
          <w:rPr>
            <w:noProof/>
            <w:webHidden/>
          </w:rPr>
        </w:r>
        <w:r>
          <w:rPr>
            <w:noProof/>
            <w:webHidden/>
          </w:rPr>
          <w:fldChar w:fldCharType="separate"/>
        </w:r>
        <w:r>
          <w:rPr>
            <w:noProof/>
            <w:webHidden/>
          </w:rPr>
          <w:t>4</w:t>
        </w:r>
        <w:r>
          <w:rPr>
            <w:noProof/>
            <w:webHidden/>
          </w:rPr>
          <w:fldChar w:fldCharType="end"/>
        </w:r>
      </w:hyperlink>
    </w:p>
    <w:p w14:paraId="09D4D3C0" w14:textId="06634842" w:rsidR="00304F90" w:rsidRDefault="00304F90">
      <w:pPr>
        <w:pStyle w:val="TDC3"/>
        <w:tabs>
          <w:tab w:val="right" w:leader="dot" w:pos="9009"/>
        </w:tabs>
        <w:rPr>
          <w:rFonts w:eastAsiaTheme="minorEastAsia" w:cstheme="minorBidi"/>
          <w:noProof/>
          <w:sz w:val="22"/>
          <w:szCs w:val="22"/>
          <w:lang w:val="es-CO"/>
        </w:rPr>
      </w:pPr>
      <w:hyperlink w:anchor="_Toc200361539" w:history="1">
        <w:r w:rsidRPr="003A17C6">
          <w:rPr>
            <w:rStyle w:val="Hipervnculo"/>
            <w:noProof/>
          </w:rPr>
          <w:t>Reutilización de código:</w:t>
        </w:r>
        <w:r>
          <w:rPr>
            <w:noProof/>
            <w:webHidden/>
          </w:rPr>
          <w:tab/>
        </w:r>
        <w:r>
          <w:rPr>
            <w:noProof/>
            <w:webHidden/>
          </w:rPr>
          <w:fldChar w:fldCharType="begin"/>
        </w:r>
        <w:r>
          <w:rPr>
            <w:noProof/>
            <w:webHidden/>
          </w:rPr>
          <w:instrText xml:space="preserve"> PAGEREF _Toc200361539 \h </w:instrText>
        </w:r>
        <w:r>
          <w:rPr>
            <w:noProof/>
            <w:webHidden/>
          </w:rPr>
        </w:r>
        <w:r>
          <w:rPr>
            <w:noProof/>
            <w:webHidden/>
          </w:rPr>
          <w:fldChar w:fldCharType="separate"/>
        </w:r>
        <w:r>
          <w:rPr>
            <w:noProof/>
            <w:webHidden/>
          </w:rPr>
          <w:t>4</w:t>
        </w:r>
        <w:r>
          <w:rPr>
            <w:noProof/>
            <w:webHidden/>
          </w:rPr>
          <w:fldChar w:fldCharType="end"/>
        </w:r>
      </w:hyperlink>
    </w:p>
    <w:p w14:paraId="44CC2878" w14:textId="6CFCABB6" w:rsidR="00304F90" w:rsidRDefault="00304F90">
      <w:pPr>
        <w:pStyle w:val="TDC3"/>
        <w:tabs>
          <w:tab w:val="right" w:leader="dot" w:pos="9009"/>
        </w:tabs>
        <w:rPr>
          <w:rFonts w:eastAsiaTheme="minorEastAsia" w:cstheme="minorBidi"/>
          <w:noProof/>
          <w:sz w:val="22"/>
          <w:szCs w:val="22"/>
          <w:lang w:val="es-CO"/>
        </w:rPr>
      </w:pPr>
      <w:hyperlink w:anchor="_Toc200361540" w:history="1">
        <w:r w:rsidRPr="003A17C6">
          <w:rPr>
            <w:rStyle w:val="Hipervnculo"/>
            <w:noProof/>
          </w:rPr>
          <w:t>Mantenimiento y testing:</w:t>
        </w:r>
        <w:r>
          <w:rPr>
            <w:noProof/>
            <w:webHidden/>
          </w:rPr>
          <w:tab/>
        </w:r>
        <w:r>
          <w:rPr>
            <w:noProof/>
            <w:webHidden/>
          </w:rPr>
          <w:fldChar w:fldCharType="begin"/>
        </w:r>
        <w:r>
          <w:rPr>
            <w:noProof/>
            <w:webHidden/>
          </w:rPr>
          <w:instrText xml:space="preserve"> PAGEREF _Toc200361540 \h </w:instrText>
        </w:r>
        <w:r>
          <w:rPr>
            <w:noProof/>
            <w:webHidden/>
          </w:rPr>
        </w:r>
        <w:r>
          <w:rPr>
            <w:noProof/>
            <w:webHidden/>
          </w:rPr>
          <w:fldChar w:fldCharType="separate"/>
        </w:r>
        <w:r>
          <w:rPr>
            <w:noProof/>
            <w:webHidden/>
          </w:rPr>
          <w:t>4</w:t>
        </w:r>
        <w:r>
          <w:rPr>
            <w:noProof/>
            <w:webHidden/>
          </w:rPr>
          <w:fldChar w:fldCharType="end"/>
        </w:r>
      </w:hyperlink>
    </w:p>
    <w:p w14:paraId="67395484" w14:textId="719EFAE5" w:rsidR="00304F90" w:rsidRDefault="00304F90">
      <w:pPr>
        <w:pStyle w:val="TDC2"/>
        <w:tabs>
          <w:tab w:val="right" w:leader="dot" w:pos="9009"/>
        </w:tabs>
        <w:rPr>
          <w:rFonts w:eastAsiaTheme="minorEastAsia" w:cstheme="minorBidi"/>
          <w:i w:val="0"/>
          <w:iCs w:val="0"/>
          <w:noProof/>
          <w:sz w:val="22"/>
          <w:szCs w:val="22"/>
          <w:lang w:val="es-CO"/>
        </w:rPr>
      </w:pPr>
      <w:hyperlink w:anchor="_Toc200361541" w:history="1">
        <w:r w:rsidRPr="003A17C6">
          <w:rPr>
            <w:rStyle w:val="Hipervnculo"/>
            <w:noProof/>
          </w:rPr>
          <w:t>Descripción de los patrones de diseño más comunes:</w:t>
        </w:r>
        <w:r>
          <w:rPr>
            <w:noProof/>
            <w:webHidden/>
          </w:rPr>
          <w:tab/>
        </w:r>
        <w:r>
          <w:rPr>
            <w:noProof/>
            <w:webHidden/>
          </w:rPr>
          <w:fldChar w:fldCharType="begin"/>
        </w:r>
        <w:r>
          <w:rPr>
            <w:noProof/>
            <w:webHidden/>
          </w:rPr>
          <w:instrText xml:space="preserve"> PAGEREF _Toc200361541 \h </w:instrText>
        </w:r>
        <w:r>
          <w:rPr>
            <w:noProof/>
            <w:webHidden/>
          </w:rPr>
        </w:r>
        <w:r>
          <w:rPr>
            <w:noProof/>
            <w:webHidden/>
          </w:rPr>
          <w:fldChar w:fldCharType="separate"/>
        </w:r>
        <w:r>
          <w:rPr>
            <w:noProof/>
            <w:webHidden/>
          </w:rPr>
          <w:t>5</w:t>
        </w:r>
        <w:r>
          <w:rPr>
            <w:noProof/>
            <w:webHidden/>
          </w:rPr>
          <w:fldChar w:fldCharType="end"/>
        </w:r>
      </w:hyperlink>
    </w:p>
    <w:p w14:paraId="1D6C2C63" w14:textId="113E94FD" w:rsidR="00304F90" w:rsidRDefault="00304F90">
      <w:pPr>
        <w:pStyle w:val="TDC3"/>
        <w:tabs>
          <w:tab w:val="right" w:leader="dot" w:pos="9009"/>
        </w:tabs>
        <w:rPr>
          <w:rFonts w:eastAsiaTheme="minorEastAsia" w:cstheme="minorBidi"/>
          <w:noProof/>
          <w:sz w:val="22"/>
          <w:szCs w:val="22"/>
          <w:lang w:val="es-CO"/>
        </w:rPr>
      </w:pPr>
      <w:hyperlink w:anchor="_Toc200361542" w:history="1">
        <w:r w:rsidRPr="003A17C6">
          <w:rPr>
            <w:rStyle w:val="Hipervnculo"/>
            <w:noProof/>
          </w:rPr>
          <w:t>Creacionales</w:t>
        </w:r>
        <w:r>
          <w:rPr>
            <w:noProof/>
            <w:webHidden/>
          </w:rPr>
          <w:tab/>
        </w:r>
        <w:r>
          <w:rPr>
            <w:noProof/>
            <w:webHidden/>
          </w:rPr>
          <w:fldChar w:fldCharType="begin"/>
        </w:r>
        <w:r>
          <w:rPr>
            <w:noProof/>
            <w:webHidden/>
          </w:rPr>
          <w:instrText xml:space="preserve"> PAGEREF _Toc200361542 \h </w:instrText>
        </w:r>
        <w:r>
          <w:rPr>
            <w:noProof/>
            <w:webHidden/>
          </w:rPr>
        </w:r>
        <w:r>
          <w:rPr>
            <w:noProof/>
            <w:webHidden/>
          </w:rPr>
          <w:fldChar w:fldCharType="separate"/>
        </w:r>
        <w:r>
          <w:rPr>
            <w:noProof/>
            <w:webHidden/>
          </w:rPr>
          <w:t>5</w:t>
        </w:r>
        <w:r>
          <w:rPr>
            <w:noProof/>
            <w:webHidden/>
          </w:rPr>
          <w:fldChar w:fldCharType="end"/>
        </w:r>
      </w:hyperlink>
    </w:p>
    <w:p w14:paraId="59EFA309" w14:textId="45B50DC8" w:rsidR="00304F90" w:rsidRDefault="00304F90">
      <w:pPr>
        <w:pStyle w:val="TDC3"/>
        <w:tabs>
          <w:tab w:val="right" w:leader="dot" w:pos="9009"/>
        </w:tabs>
        <w:rPr>
          <w:rFonts w:eastAsiaTheme="minorEastAsia" w:cstheme="minorBidi"/>
          <w:noProof/>
          <w:sz w:val="22"/>
          <w:szCs w:val="22"/>
          <w:lang w:val="es-CO"/>
        </w:rPr>
      </w:pPr>
      <w:hyperlink w:anchor="_Toc200361543" w:history="1">
        <w:r w:rsidRPr="003A17C6">
          <w:rPr>
            <w:rStyle w:val="Hipervnculo"/>
            <w:noProof/>
          </w:rPr>
          <w:t>Estructurales</w:t>
        </w:r>
        <w:r>
          <w:rPr>
            <w:noProof/>
            <w:webHidden/>
          </w:rPr>
          <w:tab/>
        </w:r>
        <w:r>
          <w:rPr>
            <w:noProof/>
            <w:webHidden/>
          </w:rPr>
          <w:fldChar w:fldCharType="begin"/>
        </w:r>
        <w:r>
          <w:rPr>
            <w:noProof/>
            <w:webHidden/>
          </w:rPr>
          <w:instrText xml:space="preserve"> PAGEREF _Toc200361543 \h </w:instrText>
        </w:r>
        <w:r>
          <w:rPr>
            <w:noProof/>
            <w:webHidden/>
          </w:rPr>
        </w:r>
        <w:r>
          <w:rPr>
            <w:noProof/>
            <w:webHidden/>
          </w:rPr>
          <w:fldChar w:fldCharType="separate"/>
        </w:r>
        <w:r>
          <w:rPr>
            <w:noProof/>
            <w:webHidden/>
          </w:rPr>
          <w:t>5</w:t>
        </w:r>
        <w:r>
          <w:rPr>
            <w:noProof/>
            <w:webHidden/>
          </w:rPr>
          <w:fldChar w:fldCharType="end"/>
        </w:r>
      </w:hyperlink>
    </w:p>
    <w:p w14:paraId="594E7EA3" w14:textId="3DFEB165" w:rsidR="00304F90" w:rsidRDefault="00304F90">
      <w:pPr>
        <w:pStyle w:val="TDC3"/>
        <w:tabs>
          <w:tab w:val="right" w:leader="dot" w:pos="9009"/>
        </w:tabs>
        <w:rPr>
          <w:rFonts w:eastAsiaTheme="minorEastAsia" w:cstheme="minorBidi"/>
          <w:noProof/>
          <w:sz w:val="22"/>
          <w:szCs w:val="22"/>
          <w:lang w:val="es-CO"/>
        </w:rPr>
      </w:pPr>
      <w:hyperlink w:anchor="_Toc200361544" w:history="1">
        <w:r w:rsidRPr="003A17C6">
          <w:rPr>
            <w:rStyle w:val="Hipervnculo"/>
            <w:noProof/>
          </w:rPr>
          <w:t>Comportamiento</w:t>
        </w:r>
        <w:r>
          <w:rPr>
            <w:noProof/>
            <w:webHidden/>
          </w:rPr>
          <w:tab/>
        </w:r>
        <w:r>
          <w:rPr>
            <w:noProof/>
            <w:webHidden/>
          </w:rPr>
          <w:fldChar w:fldCharType="begin"/>
        </w:r>
        <w:r>
          <w:rPr>
            <w:noProof/>
            <w:webHidden/>
          </w:rPr>
          <w:instrText xml:space="preserve"> PAGEREF _Toc200361544 \h </w:instrText>
        </w:r>
        <w:r>
          <w:rPr>
            <w:noProof/>
            <w:webHidden/>
          </w:rPr>
        </w:r>
        <w:r>
          <w:rPr>
            <w:noProof/>
            <w:webHidden/>
          </w:rPr>
          <w:fldChar w:fldCharType="separate"/>
        </w:r>
        <w:r>
          <w:rPr>
            <w:noProof/>
            <w:webHidden/>
          </w:rPr>
          <w:t>5</w:t>
        </w:r>
        <w:r>
          <w:rPr>
            <w:noProof/>
            <w:webHidden/>
          </w:rPr>
          <w:fldChar w:fldCharType="end"/>
        </w:r>
      </w:hyperlink>
    </w:p>
    <w:p w14:paraId="335D2269" w14:textId="3BB7D390" w:rsidR="00304F90" w:rsidRDefault="00304F90">
      <w:pPr>
        <w:pStyle w:val="TDC1"/>
        <w:tabs>
          <w:tab w:val="right" w:leader="dot" w:pos="9009"/>
        </w:tabs>
        <w:rPr>
          <w:rFonts w:eastAsiaTheme="minorEastAsia" w:cstheme="minorBidi"/>
          <w:b w:val="0"/>
          <w:bCs w:val="0"/>
          <w:noProof/>
          <w:sz w:val="22"/>
          <w:szCs w:val="22"/>
          <w:lang w:val="es-CO"/>
        </w:rPr>
      </w:pPr>
      <w:hyperlink w:anchor="_Toc200361545" w:history="1">
        <w:r w:rsidRPr="003A17C6">
          <w:rPr>
            <w:rStyle w:val="Hipervnculo"/>
            <w:noProof/>
          </w:rPr>
          <w:t>Descripción de patrones arquitectónicos mas comunes</w:t>
        </w:r>
        <w:r>
          <w:rPr>
            <w:noProof/>
            <w:webHidden/>
          </w:rPr>
          <w:tab/>
        </w:r>
        <w:r>
          <w:rPr>
            <w:noProof/>
            <w:webHidden/>
          </w:rPr>
          <w:fldChar w:fldCharType="begin"/>
        </w:r>
        <w:r>
          <w:rPr>
            <w:noProof/>
            <w:webHidden/>
          </w:rPr>
          <w:instrText xml:space="preserve"> PAGEREF _Toc200361545 \h </w:instrText>
        </w:r>
        <w:r>
          <w:rPr>
            <w:noProof/>
            <w:webHidden/>
          </w:rPr>
        </w:r>
        <w:r>
          <w:rPr>
            <w:noProof/>
            <w:webHidden/>
          </w:rPr>
          <w:fldChar w:fldCharType="separate"/>
        </w:r>
        <w:r>
          <w:rPr>
            <w:noProof/>
            <w:webHidden/>
          </w:rPr>
          <w:t>7</w:t>
        </w:r>
        <w:r>
          <w:rPr>
            <w:noProof/>
            <w:webHidden/>
          </w:rPr>
          <w:fldChar w:fldCharType="end"/>
        </w:r>
      </w:hyperlink>
    </w:p>
    <w:p w14:paraId="16FDDEE7" w14:textId="76D684F9" w:rsidR="00304F90" w:rsidRDefault="00304F90">
      <w:pPr>
        <w:pStyle w:val="TDC2"/>
        <w:tabs>
          <w:tab w:val="right" w:leader="dot" w:pos="9009"/>
        </w:tabs>
        <w:rPr>
          <w:rFonts w:eastAsiaTheme="minorEastAsia" w:cstheme="minorBidi"/>
          <w:i w:val="0"/>
          <w:iCs w:val="0"/>
          <w:noProof/>
          <w:sz w:val="22"/>
          <w:szCs w:val="22"/>
          <w:lang w:val="es-CO"/>
        </w:rPr>
      </w:pPr>
      <w:hyperlink w:anchor="_Toc200361546" w:history="1">
        <w:r w:rsidRPr="003A17C6">
          <w:rPr>
            <w:rStyle w:val="Hipervnculo"/>
            <w:noProof/>
          </w:rPr>
          <w:t>Modelo-Vista-Controlador (MVC):</w:t>
        </w:r>
        <w:r>
          <w:rPr>
            <w:noProof/>
            <w:webHidden/>
          </w:rPr>
          <w:tab/>
        </w:r>
        <w:r>
          <w:rPr>
            <w:noProof/>
            <w:webHidden/>
          </w:rPr>
          <w:fldChar w:fldCharType="begin"/>
        </w:r>
        <w:r>
          <w:rPr>
            <w:noProof/>
            <w:webHidden/>
          </w:rPr>
          <w:instrText xml:space="preserve"> PAGEREF _Toc200361546 \h </w:instrText>
        </w:r>
        <w:r>
          <w:rPr>
            <w:noProof/>
            <w:webHidden/>
          </w:rPr>
        </w:r>
        <w:r>
          <w:rPr>
            <w:noProof/>
            <w:webHidden/>
          </w:rPr>
          <w:fldChar w:fldCharType="separate"/>
        </w:r>
        <w:r>
          <w:rPr>
            <w:noProof/>
            <w:webHidden/>
          </w:rPr>
          <w:t>7</w:t>
        </w:r>
        <w:r>
          <w:rPr>
            <w:noProof/>
            <w:webHidden/>
          </w:rPr>
          <w:fldChar w:fldCharType="end"/>
        </w:r>
      </w:hyperlink>
    </w:p>
    <w:p w14:paraId="245D05B5" w14:textId="28179CCE" w:rsidR="00304F90" w:rsidRDefault="00304F90">
      <w:pPr>
        <w:pStyle w:val="TDC2"/>
        <w:tabs>
          <w:tab w:val="right" w:leader="dot" w:pos="9009"/>
        </w:tabs>
        <w:rPr>
          <w:rFonts w:eastAsiaTheme="minorEastAsia" w:cstheme="minorBidi"/>
          <w:i w:val="0"/>
          <w:iCs w:val="0"/>
          <w:noProof/>
          <w:sz w:val="22"/>
          <w:szCs w:val="22"/>
          <w:lang w:val="es-CO"/>
        </w:rPr>
      </w:pPr>
      <w:hyperlink w:anchor="_Toc200361547" w:history="1">
        <w:r w:rsidRPr="003A17C6">
          <w:rPr>
            <w:rStyle w:val="Hipervnculo"/>
            <w:noProof/>
          </w:rPr>
          <w:t>Modelo-Vista-ViewModel (MVVM):</w:t>
        </w:r>
        <w:r>
          <w:rPr>
            <w:noProof/>
            <w:webHidden/>
          </w:rPr>
          <w:tab/>
        </w:r>
        <w:r>
          <w:rPr>
            <w:noProof/>
            <w:webHidden/>
          </w:rPr>
          <w:fldChar w:fldCharType="begin"/>
        </w:r>
        <w:r>
          <w:rPr>
            <w:noProof/>
            <w:webHidden/>
          </w:rPr>
          <w:instrText xml:space="preserve"> PAGEREF _Toc200361547 \h </w:instrText>
        </w:r>
        <w:r>
          <w:rPr>
            <w:noProof/>
            <w:webHidden/>
          </w:rPr>
        </w:r>
        <w:r>
          <w:rPr>
            <w:noProof/>
            <w:webHidden/>
          </w:rPr>
          <w:fldChar w:fldCharType="separate"/>
        </w:r>
        <w:r>
          <w:rPr>
            <w:noProof/>
            <w:webHidden/>
          </w:rPr>
          <w:t>8</w:t>
        </w:r>
        <w:r>
          <w:rPr>
            <w:noProof/>
            <w:webHidden/>
          </w:rPr>
          <w:fldChar w:fldCharType="end"/>
        </w:r>
      </w:hyperlink>
    </w:p>
    <w:p w14:paraId="1FB0B6AA" w14:textId="37C2908D" w:rsidR="00304F90" w:rsidRDefault="00304F90">
      <w:pPr>
        <w:pStyle w:val="TDC2"/>
        <w:tabs>
          <w:tab w:val="right" w:leader="dot" w:pos="9009"/>
        </w:tabs>
        <w:rPr>
          <w:rFonts w:eastAsiaTheme="minorEastAsia" w:cstheme="minorBidi"/>
          <w:i w:val="0"/>
          <w:iCs w:val="0"/>
          <w:noProof/>
          <w:sz w:val="22"/>
          <w:szCs w:val="22"/>
          <w:lang w:val="es-CO"/>
        </w:rPr>
      </w:pPr>
      <w:hyperlink w:anchor="_Toc200361548" w:history="1">
        <w:r w:rsidRPr="003A17C6">
          <w:rPr>
            <w:rStyle w:val="Hipervnculo"/>
            <w:noProof/>
          </w:rPr>
          <w:t>Modelo-Vista-Presentador (MVP):</w:t>
        </w:r>
        <w:r>
          <w:rPr>
            <w:noProof/>
            <w:webHidden/>
          </w:rPr>
          <w:tab/>
        </w:r>
        <w:r>
          <w:rPr>
            <w:noProof/>
            <w:webHidden/>
          </w:rPr>
          <w:fldChar w:fldCharType="begin"/>
        </w:r>
        <w:r>
          <w:rPr>
            <w:noProof/>
            <w:webHidden/>
          </w:rPr>
          <w:instrText xml:space="preserve"> PAGEREF _Toc200361548 \h </w:instrText>
        </w:r>
        <w:r>
          <w:rPr>
            <w:noProof/>
            <w:webHidden/>
          </w:rPr>
        </w:r>
        <w:r>
          <w:rPr>
            <w:noProof/>
            <w:webHidden/>
          </w:rPr>
          <w:fldChar w:fldCharType="separate"/>
        </w:r>
        <w:r>
          <w:rPr>
            <w:noProof/>
            <w:webHidden/>
          </w:rPr>
          <w:t>8</w:t>
        </w:r>
        <w:r>
          <w:rPr>
            <w:noProof/>
            <w:webHidden/>
          </w:rPr>
          <w:fldChar w:fldCharType="end"/>
        </w:r>
      </w:hyperlink>
    </w:p>
    <w:p w14:paraId="595C5D4A" w14:textId="5DB66999" w:rsidR="00304F90" w:rsidRDefault="00304F90">
      <w:pPr>
        <w:pStyle w:val="TDC2"/>
        <w:tabs>
          <w:tab w:val="right" w:leader="dot" w:pos="9009"/>
        </w:tabs>
        <w:rPr>
          <w:rFonts w:eastAsiaTheme="minorEastAsia" w:cstheme="minorBidi"/>
          <w:i w:val="0"/>
          <w:iCs w:val="0"/>
          <w:noProof/>
          <w:sz w:val="22"/>
          <w:szCs w:val="22"/>
          <w:lang w:val="es-CO"/>
        </w:rPr>
      </w:pPr>
      <w:hyperlink w:anchor="_Toc200361549" w:history="1">
        <w:r w:rsidRPr="003A17C6">
          <w:rPr>
            <w:rStyle w:val="Hipervnculo"/>
            <w:noProof/>
          </w:rPr>
          <w:t>Flux/Redux:</w:t>
        </w:r>
        <w:r>
          <w:rPr>
            <w:noProof/>
            <w:webHidden/>
          </w:rPr>
          <w:tab/>
        </w:r>
        <w:r>
          <w:rPr>
            <w:noProof/>
            <w:webHidden/>
          </w:rPr>
          <w:fldChar w:fldCharType="begin"/>
        </w:r>
        <w:r>
          <w:rPr>
            <w:noProof/>
            <w:webHidden/>
          </w:rPr>
          <w:instrText xml:space="preserve"> PAGEREF _Toc200361549 \h </w:instrText>
        </w:r>
        <w:r>
          <w:rPr>
            <w:noProof/>
            <w:webHidden/>
          </w:rPr>
        </w:r>
        <w:r>
          <w:rPr>
            <w:noProof/>
            <w:webHidden/>
          </w:rPr>
          <w:fldChar w:fldCharType="separate"/>
        </w:r>
        <w:r>
          <w:rPr>
            <w:noProof/>
            <w:webHidden/>
          </w:rPr>
          <w:t>8</w:t>
        </w:r>
        <w:r>
          <w:rPr>
            <w:noProof/>
            <w:webHidden/>
          </w:rPr>
          <w:fldChar w:fldCharType="end"/>
        </w:r>
      </w:hyperlink>
    </w:p>
    <w:p w14:paraId="4773CF4D" w14:textId="6238B67B" w:rsidR="00304F90" w:rsidRDefault="00304F90">
      <w:pPr>
        <w:pStyle w:val="TDC2"/>
        <w:tabs>
          <w:tab w:val="right" w:leader="dot" w:pos="9009"/>
        </w:tabs>
        <w:rPr>
          <w:rFonts w:eastAsiaTheme="minorEastAsia" w:cstheme="minorBidi"/>
          <w:i w:val="0"/>
          <w:iCs w:val="0"/>
          <w:noProof/>
          <w:sz w:val="22"/>
          <w:szCs w:val="22"/>
          <w:lang w:val="es-CO"/>
        </w:rPr>
      </w:pPr>
      <w:hyperlink w:anchor="_Toc200361550" w:history="1">
        <w:r w:rsidRPr="003A17C6">
          <w:rPr>
            <w:rStyle w:val="Hipervnculo"/>
            <w:noProof/>
          </w:rPr>
          <w:t>Component-based Architecture:</w:t>
        </w:r>
        <w:r>
          <w:rPr>
            <w:noProof/>
            <w:webHidden/>
          </w:rPr>
          <w:tab/>
        </w:r>
        <w:r>
          <w:rPr>
            <w:noProof/>
            <w:webHidden/>
          </w:rPr>
          <w:fldChar w:fldCharType="begin"/>
        </w:r>
        <w:r>
          <w:rPr>
            <w:noProof/>
            <w:webHidden/>
          </w:rPr>
          <w:instrText xml:space="preserve"> PAGEREF _Toc200361550 \h </w:instrText>
        </w:r>
        <w:r>
          <w:rPr>
            <w:noProof/>
            <w:webHidden/>
          </w:rPr>
        </w:r>
        <w:r>
          <w:rPr>
            <w:noProof/>
            <w:webHidden/>
          </w:rPr>
          <w:fldChar w:fldCharType="separate"/>
        </w:r>
        <w:r>
          <w:rPr>
            <w:noProof/>
            <w:webHidden/>
          </w:rPr>
          <w:t>8</w:t>
        </w:r>
        <w:r>
          <w:rPr>
            <w:noProof/>
            <w:webHidden/>
          </w:rPr>
          <w:fldChar w:fldCharType="end"/>
        </w:r>
      </w:hyperlink>
    </w:p>
    <w:p w14:paraId="40E49AA2" w14:textId="32E3A51B" w:rsidR="00304F90" w:rsidRDefault="00304F90">
      <w:pPr>
        <w:pStyle w:val="TDC2"/>
        <w:tabs>
          <w:tab w:val="right" w:leader="dot" w:pos="9009"/>
        </w:tabs>
        <w:rPr>
          <w:rFonts w:eastAsiaTheme="minorEastAsia" w:cstheme="minorBidi"/>
          <w:i w:val="0"/>
          <w:iCs w:val="0"/>
          <w:noProof/>
          <w:sz w:val="22"/>
          <w:szCs w:val="22"/>
          <w:lang w:val="es-CO"/>
        </w:rPr>
      </w:pPr>
      <w:hyperlink w:anchor="_Toc200361551" w:history="1">
        <w:r w:rsidRPr="003A17C6">
          <w:rPr>
            <w:rStyle w:val="Hipervnculo"/>
            <w:noProof/>
          </w:rPr>
          <w:t>Single Page Application (SPA):</w:t>
        </w:r>
        <w:r>
          <w:rPr>
            <w:noProof/>
            <w:webHidden/>
          </w:rPr>
          <w:tab/>
        </w:r>
        <w:r>
          <w:rPr>
            <w:noProof/>
            <w:webHidden/>
          </w:rPr>
          <w:fldChar w:fldCharType="begin"/>
        </w:r>
        <w:r>
          <w:rPr>
            <w:noProof/>
            <w:webHidden/>
          </w:rPr>
          <w:instrText xml:space="preserve"> PAGEREF _Toc200361551 \h </w:instrText>
        </w:r>
        <w:r>
          <w:rPr>
            <w:noProof/>
            <w:webHidden/>
          </w:rPr>
        </w:r>
        <w:r>
          <w:rPr>
            <w:noProof/>
            <w:webHidden/>
          </w:rPr>
          <w:fldChar w:fldCharType="separate"/>
        </w:r>
        <w:r>
          <w:rPr>
            <w:noProof/>
            <w:webHidden/>
          </w:rPr>
          <w:t>9</w:t>
        </w:r>
        <w:r>
          <w:rPr>
            <w:noProof/>
            <w:webHidden/>
          </w:rPr>
          <w:fldChar w:fldCharType="end"/>
        </w:r>
      </w:hyperlink>
    </w:p>
    <w:p w14:paraId="1D0D14A4" w14:textId="3BCC153E" w:rsidR="00304F90" w:rsidRDefault="00304F90">
      <w:pPr>
        <w:pStyle w:val="TDC1"/>
        <w:tabs>
          <w:tab w:val="right" w:leader="dot" w:pos="9009"/>
        </w:tabs>
        <w:rPr>
          <w:rFonts w:eastAsiaTheme="minorEastAsia" w:cstheme="minorBidi"/>
          <w:b w:val="0"/>
          <w:bCs w:val="0"/>
          <w:noProof/>
          <w:sz w:val="22"/>
          <w:szCs w:val="22"/>
          <w:lang w:val="es-CO"/>
        </w:rPr>
      </w:pPr>
      <w:hyperlink w:anchor="_Toc200361552" w:history="1">
        <w:r w:rsidRPr="003A17C6">
          <w:rPr>
            <w:rStyle w:val="Hipervnculo"/>
            <w:noProof/>
          </w:rPr>
          <w:t>Retos y desafíos de la implementación</w:t>
        </w:r>
        <w:r>
          <w:rPr>
            <w:noProof/>
            <w:webHidden/>
          </w:rPr>
          <w:tab/>
        </w:r>
        <w:r>
          <w:rPr>
            <w:noProof/>
            <w:webHidden/>
          </w:rPr>
          <w:fldChar w:fldCharType="begin"/>
        </w:r>
        <w:r>
          <w:rPr>
            <w:noProof/>
            <w:webHidden/>
          </w:rPr>
          <w:instrText xml:space="preserve"> PAGEREF _Toc200361552 \h </w:instrText>
        </w:r>
        <w:r>
          <w:rPr>
            <w:noProof/>
            <w:webHidden/>
          </w:rPr>
        </w:r>
        <w:r>
          <w:rPr>
            <w:noProof/>
            <w:webHidden/>
          </w:rPr>
          <w:fldChar w:fldCharType="separate"/>
        </w:r>
        <w:r>
          <w:rPr>
            <w:noProof/>
            <w:webHidden/>
          </w:rPr>
          <w:t>10</w:t>
        </w:r>
        <w:r>
          <w:rPr>
            <w:noProof/>
            <w:webHidden/>
          </w:rPr>
          <w:fldChar w:fldCharType="end"/>
        </w:r>
      </w:hyperlink>
    </w:p>
    <w:p w14:paraId="19DD9E9D" w14:textId="4FF64900" w:rsidR="00304F90" w:rsidRDefault="00304F90">
      <w:pPr>
        <w:pStyle w:val="TDC2"/>
        <w:tabs>
          <w:tab w:val="right" w:leader="dot" w:pos="9009"/>
        </w:tabs>
        <w:rPr>
          <w:rFonts w:eastAsiaTheme="minorEastAsia" w:cstheme="minorBidi"/>
          <w:i w:val="0"/>
          <w:iCs w:val="0"/>
          <w:noProof/>
          <w:sz w:val="22"/>
          <w:szCs w:val="22"/>
          <w:lang w:val="es-CO"/>
        </w:rPr>
      </w:pPr>
      <w:hyperlink w:anchor="_Toc200361553" w:history="1">
        <w:r w:rsidRPr="003A17C6">
          <w:rPr>
            <w:rStyle w:val="Hipervnculo"/>
            <w:noProof/>
          </w:rPr>
          <w:t>Complejidad Inicial de Implementación</w:t>
        </w:r>
        <w:r>
          <w:rPr>
            <w:noProof/>
            <w:webHidden/>
          </w:rPr>
          <w:tab/>
        </w:r>
        <w:r>
          <w:rPr>
            <w:noProof/>
            <w:webHidden/>
          </w:rPr>
          <w:fldChar w:fldCharType="begin"/>
        </w:r>
        <w:r>
          <w:rPr>
            <w:noProof/>
            <w:webHidden/>
          </w:rPr>
          <w:instrText xml:space="preserve"> PAGEREF _Toc200361553 \h </w:instrText>
        </w:r>
        <w:r>
          <w:rPr>
            <w:noProof/>
            <w:webHidden/>
          </w:rPr>
        </w:r>
        <w:r>
          <w:rPr>
            <w:noProof/>
            <w:webHidden/>
          </w:rPr>
          <w:fldChar w:fldCharType="separate"/>
        </w:r>
        <w:r>
          <w:rPr>
            <w:noProof/>
            <w:webHidden/>
          </w:rPr>
          <w:t>10</w:t>
        </w:r>
        <w:r>
          <w:rPr>
            <w:noProof/>
            <w:webHidden/>
          </w:rPr>
          <w:fldChar w:fldCharType="end"/>
        </w:r>
      </w:hyperlink>
    </w:p>
    <w:p w14:paraId="661AA800" w14:textId="36CCFB2F" w:rsidR="00304F90" w:rsidRDefault="00304F90">
      <w:pPr>
        <w:pStyle w:val="TDC2"/>
        <w:tabs>
          <w:tab w:val="right" w:leader="dot" w:pos="9009"/>
        </w:tabs>
        <w:rPr>
          <w:rFonts w:eastAsiaTheme="minorEastAsia" w:cstheme="minorBidi"/>
          <w:i w:val="0"/>
          <w:iCs w:val="0"/>
          <w:noProof/>
          <w:sz w:val="22"/>
          <w:szCs w:val="22"/>
          <w:lang w:val="es-CO"/>
        </w:rPr>
      </w:pPr>
      <w:hyperlink w:anchor="_Toc200361554" w:history="1">
        <w:r w:rsidRPr="003A17C6">
          <w:rPr>
            <w:rStyle w:val="Hipervnculo"/>
            <w:noProof/>
          </w:rPr>
          <w:t>Curva de Aprendizaje</w:t>
        </w:r>
        <w:r>
          <w:rPr>
            <w:noProof/>
            <w:webHidden/>
          </w:rPr>
          <w:tab/>
        </w:r>
        <w:r>
          <w:rPr>
            <w:noProof/>
            <w:webHidden/>
          </w:rPr>
          <w:fldChar w:fldCharType="begin"/>
        </w:r>
        <w:r>
          <w:rPr>
            <w:noProof/>
            <w:webHidden/>
          </w:rPr>
          <w:instrText xml:space="preserve"> PAGEREF _Toc200361554 \h </w:instrText>
        </w:r>
        <w:r>
          <w:rPr>
            <w:noProof/>
            <w:webHidden/>
          </w:rPr>
        </w:r>
        <w:r>
          <w:rPr>
            <w:noProof/>
            <w:webHidden/>
          </w:rPr>
          <w:fldChar w:fldCharType="separate"/>
        </w:r>
        <w:r>
          <w:rPr>
            <w:noProof/>
            <w:webHidden/>
          </w:rPr>
          <w:t>10</w:t>
        </w:r>
        <w:r>
          <w:rPr>
            <w:noProof/>
            <w:webHidden/>
          </w:rPr>
          <w:fldChar w:fldCharType="end"/>
        </w:r>
      </w:hyperlink>
    </w:p>
    <w:p w14:paraId="27AC0655" w14:textId="63830320" w:rsidR="00304F90" w:rsidRDefault="00304F90">
      <w:pPr>
        <w:pStyle w:val="TDC2"/>
        <w:tabs>
          <w:tab w:val="right" w:leader="dot" w:pos="9009"/>
        </w:tabs>
        <w:rPr>
          <w:rFonts w:eastAsiaTheme="minorEastAsia" w:cstheme="minorBidi"/>
          <w:i w:val="0"/>
          <w:iCs w:val="0"/>
          <w:noProof/>
          <w:sz w:val="22"/>
          <w:szCs w:val="22"/>
          <w:lang w:val="es-CO"/>
        </w:rPr>
      </w:pPr>
      <w:hyperlink w:anchor="_Toc200361555" w:history="1">
        <w:r w:rsidRPr="003A17C6">
          <w:rPr>
            <w:rStyle w:val="Hipervnculo"/>
            <w:noProof/>
          </w:rPr>
          <w:t>Rendimiento y Sobrecarga de Recursos</w:t>
        </w:r>
        <w:r>
          <w:rPr>
            <w:noProof/>
            <w:webHidden/>
          </w:rPr>
          <w:tab/>
        </w:r>
        <w:r>
          <w:rPr>
            <w:noProof/>
            <w:webHidden/>
          </w:rPr>
          <w:fldChar w:fldCharType="begin"/>
        </w:r>
        <w:r>
          <w:rPr>
            <w:noProof/>
            <w:webHidden/>
          </w:rPr>
          <w:instrText xml:space="preserve"> PAGEREF _Toc200361555 \h </w:instrText>
        </w:r>
        <w:r>
          <w:rPr>
            <w:noProof/>
            <w:webHidden/>
          </w:rPr>
        </w:r>
        <w:r>
          <w:rPr>
            <w:noProof/>
            <w:webHidden/>
          </w:rPr>
          <w:fldChar w:fldCharType="separate"/>
        </w:r>
        <w:r>
          <w:rPr>
            <w:noProof/>
            <w:webHidden/>
          </w:rPr>
          <w:t>10</w:t>
        </w:r>
        <w:r>
          <w:rPr>
            <w:noProof/>
            <w:webHidden/>
          </w:rPr>
          <w:fldChar w:fldCharType="end"/>
        </w:r>
      </w:hyperlink>
    </w:p>
    <w:p w14:paraId="0D7BA7CD" w14:textId="462EDB5F" w:rsidR="00304F90" w:rsidRDefault="00304F90">
      <w:pPr>
        <w:pStyle w:val="TDC2"/>
        <w:tabs>
          <w:tab w:val="right" w:leader="dot" w:pos="9009"/>
        </w:tabs>
        <w:rPr>
          <w:rFonts w:eastAsiaTheme="minorEastAsia" w:cstheme="minorBidi"/>
          <w:i w:val="0"/>
          <w:iCs w:val="0"/>
          <w:noProof/>
          <w:sz w:val="22"/>
          <w:szCs w:val="22"/>
          <w:lang w:val="es-CO"/>
        </w:rPr>
      </w:pPr>
      <w:hyperlink w:anchor="_Toc200361556" w:history="1">
        <w:r w:rsidRPr="003A17C6">
          <w:rPr>
            <w:rStyle w:val="Hipervnculo"/>
            <w:noProof/>
          </w:rPr>
          <w:t>Gestión de Estado Complejo</w:t>
        </w:r>
        <w:r>
          <w:rPr>
            <w:noProof/>
            <w:webHidden/>
          </w:rPr>
          <w:tab/>
        </w:r>
        <w:r>
          <w:rPr>
            <w:noProof/>
            <w:webHidden/>
          </w:rPr>
          <w:fldChar w:fldCharType="begin"/>
        </w:r>
        <w:r>
          <w:rPr>
            <w:noProof/>
            <w:webHidden/>
          </w:rPr>
          <w:instrText xml:space="preserve"> PAGEREF _Toc200361556 \h </w:instrText>
        </w:r>
        <w:r>
          <w:rPr>
            <w:noProof/>
            <w:webHidden/>
          </w:rPr>
        </w:r>
        <w:r>
          <w:rPr>
            <w:noProof/>
            <w:webHidden/>
          </w:rPr>
          <w:fldChar w:fldCharType="separate"/>
        </w:r>
        <w:r>
          <w:rPr>
            <w:noProof/>
            <w:webHidden/>
          </w:rPr>
          <w:t>10</w:t>
        </w:r>
        <w:r>
          <w:rPr>
            <w:noProof/>
            <w:webHidden/>
          </w:rPr>
          <w:fldChar w:fldCharType="end"/>
        </w:r>
      </w:hyperlink>
    </w:p>
    <w:p w14:paraId="5BE10A6F" w14:textId="1F10F7BC" w:rsidR="00304F90" w:rsidRDefault="00304F90">
      <w:pPr>
        <w:pStyle w:val="TDC1"/>
        <w:tabs>
          <w:tab w:val="right" w:leader="dot" w:pos="9009"/>
        </w:tabs>
        <w:rPr>
          <w:rFonts w:eastAsiaTheme="minorEastAsia" w:cstheme="minorBidi"/>
          <w:b w:val="0"/>
          <w:bCs w:val="0"/>
          <w:noProof/>
          <w:sz w:val="22"/>
          <w:szCs w:val="22"/>
          <w:lang w:val="es-CO"/>
        </w:rPr>
      </w:pPr>
      <w:hyperlink w:anchor="_Toc200361557" w:history="1">
        <w:r w:rsidRPr="003A17C6">
          <w:rPr>
            <w:rStyle w:val="Hipervnculo"/>
            <w:noProof/>
          </w:rPr>
          <w:t>Conclusiones</w:t>
        </w:r>
        <w:r>
          <w:rPr>
            <w:noProof/>
            <w:webHidden/>
          </w:rPr>
          <w:tab/>
        </w:r>
        <w:r>
          <w:rPr>
            <w:noProof/>
            <w:webHidden/>
          </w:rPr>
          <w:fldChar w:fldCharType="begin"/>
        </w:r>
        <w:r>
          <w:rPr>
            <w:noProof/>
            <w:webHidden/>
          </w:rPr>
          <w:instrText xml:space="preserve"> PAGEREF _Toc200361557 \h </w:instrText>
        </w:r>
        <w:r>
          <w:rPr>
            <w:noProof/>
            <w:webHidden/>
          </w:rPr>
        </w:r>
        <w:r>
          <w:rPr>
            <w:noProof/>
            <w:webHidden/>
          </w:rPr>
          <w:fldChar w:fldCharType="separate"/>
        </w:r>
        <w:r>
          <w:rPr>
            <w:noProof/>
            <w:webHidden/>
          </w:rPr>
          <w:t>11</w:t>
        </w:r>
        <w:r>
          <w:rPr>
            <w:noProof/>
            <w:webHidden/>
          </w:rPr>
          <w:fldChar w:fldCharType="end"/>
        </w:r>
      </w:hyperlink>
    </w:p>
    <w:p w14:paraId="635A2F8B" w14:textId="3D3E153C" w:rsidR="00304F90" w:rsidRDefault="00304F90">
      <w:pPr>
        <w:pStyle w:val="TDC1"/>
        <w:tabs>
          <w:tab w:val="right" w:leader="dot" w:pos="9009"/>
        </w:tabs>
        <w:rPr>
          <w:rFonts w:eastAsiaTheme="minorEastAsia" w:cstheme="minorBidi"/>
          <w:b w:val="0"/>
          <w:bCs w:val="0"/>
          <w:noProof/>
          <w:sz w:val="22"/>
          <w:szCs w:val="22"/>
          <w:lang w:val="es-CO"/>
        </w:rPr>
      </w:pPr>
      <w:hyperlink w:anchor="_Toc200361558" w:history="1">
        <w:r w:rsidRPr="003A17C6">
          <w:rPr>
            <w:rStyle w:val="Hipervnculo"/>
            <w:noProof/>
            <w:lang w:val="es-CO"/>
          </w:rPr>
          <w:t>Bibliografía</w:t>
        </w:r>
        <w:r>
          <w:rPr>
            <w:noProof/>
            <w:webHidden/>
          </w:rPr>
          <w:tab/>
        </w:r>
        <w:r>
          <w:rPr>
            <w:noProof/>
            <w:webHidden/>
          </w:rPr>
          <w:fldChar w:fldCharType="begin"/>
        </w:r>
        <w:r>
          <w:rPr>
            <w:noProof/>
            <w:webHidden/>
          </w:rPr>
          <w:instrText xml:space="preserve"> PAGEREF _Toc200361558 \h </w:instrText>
        </w:r>
        <w:r>
          <w:rPr>
            <w:noProof/>
            <w:webHidden/>
          </w:rPr>
        </w:r>
        <w:r>
          <w:rPr>
            <w:noProof/>
            <w:webHidden/>
          </w:rPr>
          <w:fldChar w:fldCharType="separate"/>
        </w:r>
        <w:r>
          <w:rPr>
            <w:noProof/>
            <w:webHidden/>
          </w:rPr>
          <w:t>12</w:t>
        </w:r>
        <w:r>
          <w:rPr>
            <w:noProof/>
            <w:webHidden/>
          </w:rPr>
          <w:fldChar w:fldCharType="end"/>
        </w:r>
      </w:hyperlink>
    </w:p>
    <w:p w14:paraId="204248F9" w14:textId="15DEE4EE" w:rsidR="00835E24" w:rsidRDefault="00A672C3">
      <w:pPr>
        <w:pBdr>
          <w:top w:val="nil"/>
          <w:left w:val="nil"/>
          <w:bottom w:val="nil"/>
          <w:right w:val="nil"/>
          <w:between w:val="nil"/>
        </w:pBdr>
        <w:rPr>
          <w:color w:val="000000"/>
          <w:highlight w:val="yellow"/>
        </w:rPr>
      </w:pPr>
      <w:r>
        <w:fldChar w:fldCharType="end"/>
      </w:r>
      <w:r>
        <w:br w:type="page"/>
      </w:r>
    </w:p>
    <w:p w14:paraId="29F639DF" w14:textId="1A889AF2" w:rsidR="00835E24" w:rsidRDefault="00872CF2" w:rsidP="00A672C3">
      <w:pPr>
        <w:pStyle w:val="APALevel1"/>
      </w:pPr>
      <w:bookmarkStart w:id="5" w:name="_Toc200361534"/>
      <w:r>
        <w:lastRenderedPageBreak/>
        <w:t>Introducción</w:t>
      </w:r>
      <w:bookmarkEnd w:id="5"/>
      <w:r>
        <w:t xml:space="preserve"> </w:t>
      </w:r>
      <w:r w:rsidR="006818C6">
        <w:t xml:space="preserve"> </w:t>
      </w:r>
    </w:p>
    <w:p w14:paraId="4A43731B" w14:textId="707CBCE4" w:rsidR="00872CF2" w:rsidRDefault="00872CF2" w:rsidP="00872CF2">
      <w:pPr>
        <w:pStyle w:val="APABodyText"/>
      </w:pPr>
      <w:r>
        <w:t>Los patrones arquitectónicos para el desarrollo de la interfaz de usuario son soluciones reutilizables que resuelven problemas comunes en la realización del software, los patrones arquitectónicos para el desarrollo de infraestructura UX, son especializados en la gestión de estructura, organización y gestión de los elementos visuales.</w:t>
      </w:r>
    </w:p>
    <w:p w14:paraId="6EF963F6" w14:textId="76140432" w:rsidR="00872CF2" w:rsidRDefault="00872CF2">
      <w:r>
        <w:br w:type="page"/>
      </w:r>
    </w:p>
    <w:p w14:paraId="52A123DF" w14:textId="4FE37EE2" w:rsidR="00232888" w:rsidRDefault="00872CF2" w:rsidP="00872CF2">
      <w:pPr>
        <w:pStyle w:val="APALevel1"/>
      </w:pPr>
      <w:bookmarkStart w:id="6" w:name="_Toc200361535"/>
      <w:r>
        <w:lastRenderedPageBreak/>
        <w:t>Conceptos fundamentales</w:t>
      </w:r>
      <w:bookmarkEnd w:id="6"/>
      <w:r>
        <w:t xml:space="preserve"> </w:t>
      </w:r>
    </w:p>
    <w:p w14:paraId="65877B2B" w14:textId="4ECAF7D3" w:rsidR="0040615C" w:rsidRDefault="0040615C" w:rsidP="0040615C">
      <w:pPr>
        <w:pStyle w:val="APALevel2"/>
      </w:pPr>
      <w:bookmarkStart w:id="7" w:name="_Toc200361536"/>
      <w:r>
        <w:t>¿Qué es un patrón de arquitectura?</w:t>
      </w:r>
      <w:bookmarkEnd w:id="7"/>
    </w:p>
    <w:p w14:paraId="5B924386" w14:textId="2F633461" w:rsidR="0040615C" w:rsidRDefault="0040615C" w:rsidP="0040615C">
      <w:pPr>
        <w:pStyle w:val="APABodyText"/>
      </w:pPr>
      <w:r>
        <w:t xml:space="preserve">Según </w:t>
      </w:r>
      <w:r>
        <w:rPr>
          <w:shd w:val="clear" w:color="auto" w:fill="FFFFFF"/>
        </w:rPr>
        <w:t>(Renato, 2023)</w:t>
      </w:r>
    </w:p>
    <w:p w14:paraId="60D40129" w14:textId="77777777" w:rsidR="0040615C" w:rsidRDefault="0040615C" w:rsidP="0040615C">
      <w:pPr>
        <w:pStyle w:val="APABodyText"/>
      </w:pPr>
      <w:r>
        <w:t>En términos generales, un patrón de arquitectura es la conceptualización de una solución genérica y reutilizable, aplicable a un problema de diseño de software en un contexto determinado, satisfaciendo las necesidades del negocio.</w:t>
      </w:r>
    </w:p>
    <w:p w14:paraId="38B53EAE" w14:textId="735BE822" w:rsidR="0040615C" w:rsidRDefault="0040615C" w:rsidP="0040615C">
      <w:pPr>
        <w:pStyle w:val="APABodyText"/>
      </w:pPr>
      <w:r>
        <w:t>Los patrones arquitectónicos son la representación de las buenas prácticas y estructuras de diseño probadas, de modo que puedan reutilizarse. El objetivo es reutilizar las experiencias y conocimientos arquitectónicos que han dado buenos resultados en el pasado.</w:t>
      </w:r>
    </w:p>
    <w:p w14:paraId="3E1A6B0D" w14:textId="77777777" w:rsidR="0040615C" w:rsidRDefault="0040615C" w:rsidP="0040615C">
      <w:pPr>
        <w:pStyle w:val="APALevel2"/>
      </w:pPr>
      <w:bookmarkStart w:id="8" w:name="_Toc200361537"/>
      <w:r>
        <w:t>¿Por qué son importantes estos patrones?</w:t>
      </w:r>
      <w:bookmarkEnd w:id="8"/>
      <w:r>
        <w:t xml:space="preserve"> </w:t>
      </w:r>
    </w:p>
    <w:p w14:paraId="1F488A33" w14:textId="77777777" w:rsidR="0040615C" w:rsidRDefault="0040615C" w:rsidP="0040615C">
      <w:pPr>
        <w:pStyle w:val="APALevel3"/>
      </w:pPr>
      <w:bookmarkStart w:id="9" w:name="_Toc200361538"/>
      <w:r>
        <w:t>Diversificación de tareas:</w:t>
      </w:r>
      <w:bookmarkEnd w:id="9"/>
    </w:p>
    <w:p w14:paraId="4AA87298" w14:textId="77777777" w:rsidR="0040615C" w:rsidRDefault="0040615C" w:rsidP="0040615C">
      <w:pPr>
        <w:pStyle w:val="APABodyText"/>
      </w:pPr>
      <w:r>
        <w:t>Al trabajar con estos patrones, se permite la fácil lectura del código, lo cual es útil en grupos de trabajo de gran tamaño y su cooperación.</w:t>
      </w:r>
    </w:p>
    <w:p w14:paraId="6A43D94D" w14:textId="77777777" w:rsidR="0040615C" w:rsidRDefault="0040615C" w:rsidP="0040615C">
      <w:pPr>
        <w:pStyle w:val="APALevel3"/>
      </w:pPr>
      <w:bookmarkStart w:id="10" w:name="_Toc200361539"/>
      <w:r>
        <w:t>Reutilización de código:</w:t>
      </w:r>
      <w:bookmarkEnd w:id="10"/>
    </w:p>
    <w:p w14:paraId="3D475197" w14:textId="77777777" w:rsidR="0040615C" w:rsidRDefault="0040615C" w:rsidP="0040615C">
      <w:pPr>
        <w:pStyle w:val="APABodyText"/>
      </w:pPr>
      <w:r>
        <w:t>Permite que el software sea escalable y reutilizable, ahorra tiempo.</w:t>
      </w:r>
    </w:p>
    <w:p w14:paraId="710708F9" w14:textId="77777777" w:rsidR="0040615C" w:rsidRDefault="0040615C" w:rsidP="0040615C">
      <w:pPr>
        <w:pStyle w:val="APALevel3"/>
      </w:pPr>
      <w:bookmarkStart w:id="11" w:name="_Toc200361540"/>
      <w:r>
        <w:t xml:space="preserve">Mantenimiento y </w:t>
      </w:r>
      <w:proofErr w:type="spellStart"/>
      <w:r>
        <w:t>testing</w:t>
      </w:r>
      <w:proofErr w:type="spellEnd"/>
      <w:r>
        <w:t>:</w:t>
      </w:r>
      <w:bookmarkEnd w:id="11"/>
      <w:r>
        <w:t xml:space="preserve"> </w:t>
      </w:r>
    </w:p>
    <w:p w14:paraId="2BD107E7" w14:textId="77777777" w:rsidR="002542BA" w:rsidRDefault="0040615C" w:rsidP="0040615C">
      <w:pPr>
        <w:pStyle w:val="APABodyText"/>
      </w:pPr>
      <w:r>
        <w:t>Facilita el mantenimiento del código ya que la lógica de presentación y de negocio están separadas.</w:t>
      </w:r>
    </w:p>
    <w:p w14:paraId="75A428F4" w14:textId="77777777" w:rsidR="002542BA" w:rsidRDefault="002542BA">
      <w:pPr>
        <w:rPr>
          <w:szCs w:val="32"/>
        </w:rPr>
      </w:pPr>
      <w:r>
        <w:br w:type="page"/>
      </w:r>
    </w:p>
    <w:p w14:paraId="442C7B98" w14:textId="51815719" w:rsidR="002542BA" w:rsidRDefault="002542BA" w:rsidP="002542BA">
      <w:pPr>
        <w:pStyle w:val="APALevel2"/>
      </w:pPr>
      <w:bookmarkStart w:id="12" w:name="_Toc200361541"/>
      <w:r>
        <w:lastRenderedPageBreak/>
        <w:t>Descripción de los patrones de diseño más comunes:</w:t>
      </w:r>
      <w:bookmarkEnd w:id="12"/>
    </w:p>
    <w:p w14:paraId="346285CC" w14:textId="77777777" w:rsidR="002542BA" w:rsidRDefault="002542BA" w:rsidP="002542BA">
      <w:pPr>
        <w:pStyle w:val="APALevel3"/>
      </w:pPr>
      <w:bookmarkStart w:id="13" w:name="_Toc200361542"/>
      <w:r>
        <w:t>Creacionales</w:t>
      </w:r>
      <w:bookmarkEnd w:id="13"/>
    </w:p>
    <w:p w14:paraId="42B3A4D2" w14:textId="1538F8EA" w:rsidR="002542BA" w:rsidRDefault="002542BA" w:rsidP="002542BA">
      <w:pPr>
        <w:pStyle w:val="APABodyText"/>
      </w:pPr>
      <w:r>
        <w:t xml:space="preserve">Se centran en la creación de objetos para el sistema, con independencia de cómo se hayan creado, su composición o su representación. Por ejemplo, </w:t>
      </w:r>
      <w:proofErr w:type="spellStart"/>
      <w:r>
        <w:t>Singleton</w:t>
      </w:r>
      <w:proofErr w:type="spellEnd"/>
      <w:r>
        <w:t xml:space="preserve">, que da una sola instancia, pero con acceso global, o Factory </w:t>
      </w:r>
      <w:proofErr w:type="spellStart"/>
      <w:r>
        <w:t>Method</w:t>
      </w:r>
      <w:proofErr w:type="spellEnd"/>
      <w:r>
        <w:t xml:space="preserve">, que define una interfaz para el objeto, pero sin decidir las instancias, que se eligen en las subclases. </w:t>
      </w:r>
      <w:r w:rsidRPr="002542BA">
        <w:t>(Arquitectura de Software: 5 Patrones Principales, 2024)</w:t>
      </w:r>
    </w:p>
    <w:p w14:paraId="00C6F199" w14:textId="77777777" w:rsidR="002542BA" w:rsidRDefault="002542BA" w:rsidP="002542BA">
      <w:pPr>
        <w:pStyle w:val="APABodyText"/>
      </w:pPr>
    </w:p>
    <w:p w14:paraId="6B2F1DDF" w14:textId="77777777" w:rsidR="002542BA" w:rsidRDefault="002542BA" w:rsidP="002542BA">
      <w:pPr>
        <w:pStyle w:val="APALevel3"/>
      </w:pPr>
      <w:bookmarkStart w:id="14" w:name="_Toc200361543"/>
      <w:r>
        <w:t>Estructurales</w:t>
      </w:r>
      <w:bookmarkEnd w:id="14"/>
    </w:p>
    <w:p w14:paraId="0999E30F" w14:textId="3F67F10D" w:rsidR="002542BA" w:rsidRDefault="002542BA" w:rsidP="002542BA">
      <w:pPr>
        <w:pStyle w:val="APABodyText"/>
      </w:pPr>
      <w:r>
        <w:t xml:space="preserve">Otro de los patrones de diseño de software son los estructurales. Se encargan de la composición de objetos o clases y de que las entidades se combinen correctamente. Algunos ejemplos son </w:t>
      </w:r>
      <w:proofErr w:type="spellStart"/>
      <w:r>
        <w:t>Adapter</w:t>
      </w:r>
      <w:proofErr w:type="spellEnd"/>
      <w:r>
        <w:t xml:space="preserve">, que hace que clases con interfaces incompatibles puedan trabajar juntas, o </w:t>
      </w:r>
      <w:proofErr w:type="spellStart"/>
      <w:r>
        <w:t>Decorator</w:t>
      </w:r>
      <w:proofErr w:type="spellEnd"/>
      <w:r>
        <w:t>, que añade responsabilidades adicionales a un objeto de forma dinámica para extender funcionalidades.</w:t>
      </w:r>
      <w:r w:rsidRPr="002542BA">
        <w:t xml:space="preserve"> (Arquitectura de Software: 5 Patrones Principales, 2024)</w:t>
      </w:r>
    </w:p>
    <w:p w14:paraId="6FA87CCE" w14:textId="77777777" w:rsidR="002542BA" w:rsidRDefault="002542BA" w:rsidP="002542BA">
      <w:pPr>
        <w:pStyle w:val="APABodyText"/>
      </w:pPr>
    </w:p>
    <w:p w14:paraId="2DC8DA2E" w14:textId="77777777" w:rsidR="002542BA" w:rsidRDefault="002542BA" w:rsidP="002542BA">
      <w:pPr>
        <w:pStyle w:val="APALevel3"/>
      </w:pPr>
      <w:bookmarkStart w:id="15" w:name="_Toc200361544"/>
      <w:r>
        <w:t>Comportamiento</w:t>
      </w:r>
      <w:bookmarkEnd w:id="15"/>
    </w:p>
    <w:p w14:paraId="0D66ED8E" w14:textId="77777777" w:rsidR="002542BA" w:rsidRDefault="002542BA" w:rsidP="002542BA">
      <w:pPr>
        <w:pStyle w:val="APABodyText"/>
      </w:pPr>
      <w:r>
        <w:t xml:space="preserve">Estos patrones se centran en la comunicación y en la asignación de responsabilidades entre objetos. Destacan </w:t>
      </w:r>
      <w:proofErr w:type="spellStart"/>
      <w:r>
        <w:t>Observer</w:t>
      </w:r>
      <w:proofErr w:type="spellEnd"/>
      <w:r>
        <w:t xml:space="preserve">, que define la dependencia entre objetos para que cuando uno cambia, sus dependientes se actualicen automáticamente, o </w:t>
      </w:r>
      <w:proofErr w:type="spellStart"/>
      <w:r>
        <w:t>Strategy</w:t>
      </w:r>
      <w:proofErr w:type="spellEnd"/>
      <w:r>
        <w:t>, que define una familia de algoritmos, encapsula cada uno y los hace intercambiables, para que aquellos puedan variar sin importar quién lo utiliza.</w:t>
      </w:r>
    </w:p>
    <w:p w14:paraId="40B42811" w14:textId="77777777" w:rsidR="002542BA" w:rsidRDefault="002542BA" w:rsidP="002542BA">
      <w:pPr>
        <w:pStyle w:val="APABodyText"/>
      </w:pPr>
    </w:p>
    <w:p w14:paraId="64B614B4" w14:textId="150B1440" w:rsidR="002542BA" w:rsidRDefault="002542BA" w:rsidP="002542BA">
      <w:pPr>
        <w:pStyle w:val="APABodyText"/>
      </w:pPr>
      <w:r>
        <w:lastRenderedPageBreak/>
        <w:t>Con esta explicación, ya deberías comprender la diferencia entre arquitectura de software y su diseño. Pero si quieres seguir aclarando dudas y descubriendo nuevos conceptos, puedes hacerlo con nuestros másteres.</w:t>
      </w:r>
      <w:r w:rsidRPr="002542BA">
        <w:t xml:space="preserve"> (Arquitectura de Software: 5 Patrones Principales, 2024)</w:t>
      </w:r>
    </w:p>
    <w:p w14:paraId="7A61162B" w14:textId="798E573F" w:rsidR="00872CF2" w:rsidRDefault="002542BA" w:rsidP="002542BA">
      <w:pPr>
        <w:pStyle w:val="APALevel2"/>
      </w:pPr>
      <w:r>
        <w:t xml:space="preserve"> </w:t>
      </w:r>
      <w:r w:rsidR="00872CF2">
        <w:br w:type="page"/>
      </w:r>
    </w:p>
    <w:p w14:paraId="773330F1" w14:textId="0CBAC9DF" w:rsidR="00872CF2" w:rsidRDefault="00872CF2" w:rsidP="00872CF2">
      <w:pPr>
        <w:pStyle w:val="APALevel1"/>
      </w:pPr>
      <w:bookmarkStart w:id="16" w:name="_Toc200361545"/>
      <w:r>
        <w:lastRenderedPageBreak/>
        <w:t>Descripción de patrones arquitectónicos mas comunes</w:t>
      </w:r>
      <w:bookmarkEnd w:id="16"/>
      <w:r>
        <w:t xml:space="preserve"> </w:t>
      </w:r>
    </w:p>
    <w:p w14:paraId="0C9494D3" w14:textId="24304003" w:rsidR="0040615C" w:rsidRDefault="0040615C" w:rsidP="0040615C">
      <w:pPr>
        <w:pStyle w:val="APALevel2"/>
      </w:pPr>
      <w:bookmarkStart w:id="17" w:name="_Toc200361546"/>
      <w:r>
        <w:t>Modelo-Vista-Controlador (MVC):</w:t>
      </w:r>
      <w:bookmarkEnd w:id="17"/>
    </w:p>
    <w:p w14:paraId="76AFF9D9" w14:textId="77777777" w:rsidR="002542BA" w:rsidRDefault="002542BA" w:rsidP="002542BA">
      <w:pPr>
        <w:pStyle w:val="APABodyText"/>
      </w:pPr>
      <w:r>
        <w:t xml:space="preserve">La arquitectura </w:t>
      </w:r>
      <w:proofErr w:type="spellStart"/>
      <w:r>
        <w:t>Model</w:t>
      </w:r>
      <w:proofErr w:type="spellEnd"/>
      <w:r>
        <w:t>-View-</w:t>
      </w:r>
      <w:proofErr w:type="spellStart"/>
      <w:r>
        <w:t>Controller</w:t>
      </w:r>
      <w:proofErr w:type="spellEnd"/>
      <w:r>
        <w:t xml:space="preserve"> (MVC) es un patrón de diseño que separa una aplicación en tres componentes principales, que son:</w:t>
      </w:r>
    </w:p>
    <w:p w14:paraId="58110173" w14:textId="77777777" w:rsidR="002542BA" w:rsidRDefault="002542BA" w:rsidP="002542BA">
      <w:pPr>
        <w:pStyle w:val="APABodyText"/>
      </w:pPr>
    </w:p>
    <w:p w14:paraId="1F71904A" w14:textId="77777777" w:rsidR="002542BA" w:rsidRDefault="002542BA" w:rsidP="002542BA">
      <w:pPr>
        <w:pStyle w:val="APABodyText"/>
      </w:pPr>
      <w:r>
        <w:t>- Modelo (</w:t>
      </w:r>
      <w:proofErr w:type="spellStart"/>
      <w:r>
        <w:t>Model</w:t>
      </w:r>
      <w:proofErr w:type="spellEnd"/>
      <w:r>
        <w:t>). Este representa los datos y la lógica de negocio del sistema. Se encarga del acceso a los datos almacenados, ya sea en una base de datos o en otros medios. También define las reglas de negocio que se deben cumplir.</w:t>
      </w:r>
    </w:p>
    <w:p w14:paraId="62B935DB" w14:textId="77777777" w:rsidR="002542BA" w:rsidRDefault="002542BA" w:rsidP="002542BA">
      <w:pPr>
        <w:pStyle w:val="APABodyText"/>
      </w:pPr>
    </w:p>
    <w:p w14:paraId="7653FDA1" w14:textId="77777777" w:rsidR="002542BA" w:rsidRDefault="002542BA" w:rsidP="002542BA">
      <w:pPr>
        <w:pStyle w:val="APABodyText"/>
      </w:pPr>
      <w:r>
        <w:t>- Vista (View). Esta capa se encarga de la presentación de los datos. Por tanto, interactúa con el usuario, muestra la información y recibe la entrada. Se diseña para que sea independiente del modelo. Es decir, que, como en la hexagonal, se puede cambiar sin afectar a los datos subyacentes.</w:t>
      </w:r>
    </w:p>
    <w:p w14:paraId="0F35F8FC" w14:textId="77777777" w:rsidR="002542BA" w:rsidRDefault="002542BA" w:rsidP="002542BA">
      <w:pPr>
        <w:pStyle w:val="APABodyText"/>
      </w:pPr>
    </w:p>
    <w:p w14:paraId="6A147C84" w14:textId="6DDB6816" w:rsidR="002542BA" w:rsidRDefault="002542BA" w:rsidP="002542BA">
      <w:pPr>
        <w:pStyle w:val="APABodyText"/>
      </w:pPr>
      <w:r>
        <w:t>- Controlador (</w:t>
      </w:r>
      <w:proofErr w:type="spellStart"/>
      <w:r>
        <w:t>Controller</w:t>
      </w:r>
      <w:proofErr w:type="spellEnd"/>
      <w:r>
        <w:t xml:space="preserve">). Es el intermediario entre los dos componentes anteriores. Procesa las solicitudes o entradas del usuario; las procesa y realiza las operaciones necesarias en el modelo, </w:t>
      </w:r>
      <w:proofErr w:type="gramStart"/>
      <w:r>
        <w:t>como</w:t>
      </w:r>
      <w:proofErr w:type="gramEnd"/>
      <w:r>
        <w:t xml:space="preserve"> por ejemplo, actualizarlo, y decide qué vista es la que se mostrará después con los resultados, </w:t>
      </w:r>
      <w:r w:rsidRPr="002542BA">
        <w:t>(Arquitectura de Software: 5 Patrones Principales, 2024)</w:t>
      </w:r>
      <w:r>
        <w:t>.</w:t>
      </w:r>
    </w:p>
    <w:p w14:paraId="3B1E12D5" w14:textId="77777777" w:rsidR="0040615C" w:rsidRDefault="0040615C" w:rsidP="0040615C">
      <w:pPr>
        <w:pStyle w:val="APABodyText"/>
      </w:pPr>
    </w:p>
    <w:p w14:paraId="0BC5475B" w14:textId="77777777" w:rsidR="0040615C" w:rsidRDefault="0040615C" w:rsidP="0040615C">
      <w:pPr>
        <w:pStyle w:val="APABodyText"/>
      </w:pPr>
      <w:r>
        <w:t>Este es uno de los patrones más conocidos. Separa la lógica de negocio (modelo), la interfaz de usuario (vista) y la lógica de control (controlador). Esto facilita la gestión de cambios y mejora la escalabilidad.</w:t>
      </w:r>
    </w:p>
    <w:p w14:paraId="2A4F1699" w14:textId="77777777" w:rsidR="0040615C" w:rsidRDefault="0040615C" w:rsidP="0040615C">
      <w:pPr>
        <w:pStyle w:val="APALevel2"/>
      </w:pPr>
      <w:bookmarkStart w:id="18" w:name="_Toc200361547"/>
      <w:r>
        <w:lastRenderedPageBreak/>
        <w:t>Modelo-Vista-</w:t>
      </w:r>
      <w:proofErr w:type="spellStart"/>
      <w:r>
        <w:t>ViewModel</w:t>
      </w:r>
      <w:proofErr w:type="spellEnd"/>
      <w:r>
        <w:t xml:space="preserve"> (MVVM):</w:t>
      </w:r>
      <w:bookmarkEnd w:id="18"/>
    </w:p>
    <w:p w14:paraId="3722A953" w14:textId="77777777" w:rsidR="0040615C" w:rsidRDefault="0040615C" w:rsidP="0040615C">
      <w:pPr>
        <w:pStyle w:val="APABodyText"/>
      </w:pPr>
    </w:p>
    <w:p w14:paraId="47C6A267" w14:textId="77777777" w:rsidR="0040615C" w:rsidRDefault="0040615C" w:rsidP="0040615C">
      <w:pPr>
        <w:pStyle w:val="APABodyText"/>
      </w:pPr>
      <w:r>
        <w:t xml:space="preserve">Muy usado en aplicaciones basadas en </w:t>
      </w:r>
      <w:proofErr w:type="spellStart"/>
      <w:r>
        <w:t>frameworks</w:t>
      </w:r>
      <w:proofErr w:type="spellEnd"/>
      <w:r>
        <w:t xml:space="preserve"> como WPF, </w:t>
      </w:r>
      <w:proofErr w:type="spellStart"/>
      <w:r>
        <w:t>Xamarin</w:t>
      </w:r>
      <w:proofErr w:type="spellEnd"/>
      <w:r>
        <w:t xml:space="preserve">, o Angular. Aquí se añade el </w:t>
      </w:r>
      <w:proofErr w:type="spellStart"/>
      <w:r>
        <w:t>ViewModel</w:t>
      </w:r>
      <w:proofErr w:type="spellEnd"/>
      <w:r>
        <w:t>, que sirve como un intermediario entre la vista y el modelo. Este patrón permite una separación aún más clara entre las responsabilidades.</w:t>
      </w:r>
    </w:p>
    <w:p w14:paraId="2A512DAC" w14:textId="77777777" w:rsidR="0040615C" w:rsidRDefault="0040615C" w:rsidP="0040615C">
      <w:pPr>
        <w:pStyle w:val="APABodyText"/>
      </w:pPr>
    </w:p>
    <w:p w14:paraId="0751FAAD" w14:textId="77777777" w:rsidR="0040615C" w:rsidRDefault="0040615C" w:rsidP="0040615C">
      <w:pPr>
        <w:pStyle w:val="APALevel2"/>
      </w:pPr>
      <w:bookmarkStart w:id="19" w:name="_Toc200361548"/>
      <w:r>
        <w:t>Modelo-Vista-Presentador (MVP):</w:t>
      </w:r>
      <w:bookmarkEnd w:id="19"/>
    </w:p>
    <w:p w14:paraId="6F0A747E" w14:textId="77777777" w:rsidR="0040615C" w:rsidRDefault="0040615C" w:rsidP="0040615C">
      <w:pPr>
        <w:pStyle w:val="APABodyText"/>
      </w:pPr>
    </w:p>
    <w:p w14:paraId="7F240812" w14:textId="77777777" w:rsidR="0040615C" w:rsidRDefault="0040615C" w:rsidP="0040615C">
      <w:pPr>
        <w:pStyle w:val="APABodyText"/>
      </w:pPr>
      <w:r>
        <w:t>Similar al MVC, pero el presentador es el que maneja la lógica de presentación y puede ser más adecuado para ciertas aplicaciones con interfaces más complejas o interacciones más detalladas.</w:t>
      </w:r>
    </w:p>
    <w:p w14:paraId="245695F3" w14:textId="77777777" w:rsidR="0040615C" w:rsidRDefault="0040615C" w:rsidP="0040615C">
      <w:pPr>
        <w:pStyle w:val="APALevel2"/>
      </w:pPr>
      <w:bookmarkStart w:id="20" w:name="_Toc200361549"/>
      <w:r>
        <w:t>Flux/</w:t>
      </w:r>
      <w:proofErr w:type="spellStart"/>
      <w:r>
        <w:t>Redux</w:t>
      </w:r>
      <w:proofErr w:type="spellEnd"/>
      <w:r>
        <w:t>:</w:t>
      </w:r>
      <w:bookmarkEnd w:id="20"/>
    </w:p>
    <w:p w14:paraId="28C3450C" w14:textId="77777777" w:rsidR="0040615C" w:rsidRDefault="0040615C" w:rsidP="0040615C">
      <w:pPr>
        <w:pStyle w:val="APABodyText"/>
      </w:pPr>
    </w:p>
    <w:p w14:paraId="663CB8EB" w14:textId="77777777" w:rsidR="0040615C" w:rsidRDefault="0040615C" w:rsidP="0040615C">
      <w:pPr>
        <w:pStyle w:val="APABodyText"/>
      </w:pPr>
      <w:r>
        <w:t xml:space="preserve">Este patrón es muy popular en aplicaciones de una sola página (SPA) y en </w:t>
      </w:r>
      <w:proofErr w:type="spellStart"/>
      <w:r>
        <w:t>frameworks</w:t>
      </w:r>
      <w:proofErr w:type="spellEnd"/>
      <w:r>
        <w:t xml:space="preserve"> como </w:t>
      </w:r>
      <w:proofErr w:type="spellStart"/>
      <w:r>
        <w:t>React</w:t>
      </w:r>
      <w:proofErr w:type="spellEnd"/>
      <w:r>
        <w:t xml:space="preserve">. </w:t>
      </w:r>
      <w:proofErr w:type="spellStart"/>
      <w:r>
        <w:t>Redux</w:t>
      </w:r>
      <w:proofErr w:type="spellEnd"/>
      <w:r>
        <w:t>, que es una implementación de Flux, maneja el estado de la aplicación de manera centralizada, lo que facilita la depuración y la previsibilidad.</w:t>
      </w:r>
    </w:p>
    <w:p w14:paraId="428F0E3A" w14:textId="77777777" w:rsidR="0040615C" w:rsidRDefault="0040615C" w:rsidP="0040615C">
      <w:pPr>
        <w:pStyle w:val="APALevel2"/>
      </w:pPr>
      <w:bookmarkStart w:id="21" w:name="_Toc200361550"/>
      <w:proofErr w:type="spellStart"/>
      <w:r>
        <w:t>Component-based</w:t>
      </w:r>
      <w:proofErr w:type="spellEnd"/>
      <w:r>
        <w:t xml:space="preserve"> </w:t>
      </w:r>
      <w:proofErr w:type="spellStart"/>
      <w:r>
        <w:t>Architecture</w:t>
      </w:r>
      <w:proofErr w:type="spellEnd"/>
      <w:r>
        <w:t>:</w:t>
      </w:r>
      <w:bookmarkEnd w:id="21"/>
    </w:p>
    <w:p w14:paraId="05218E68" w14:textId="77777777" w:rsidR="0040615C" w:rsidRDefault="0040615C" w:rsidP="0040615C">
      <w:pPr>
        <w:pStyle w:val="APABodyText"/>
      </w:pPr>
    </w:p>
    <w:p w14:paraId="7360DC42" w14:textId="77777777" w:rsidR="0040615C" w:rsidRDefault="0040615C" w:rsidP="0040615C">
      <w:pPr>
        <w:pStyle w:val="APABodyText"/>
      </w:pPr>
      <w:r>
        <w:t xml:space="preserve">Con este patrón, la interfaz de usuario se divide en componentes reutilizables y modulares, lo que facilita el mantenimiento y la escalabilidad de la UI. Este es el enfoque que se utiliza en </w:t>
      </w:r>
      <w:proofErr w:type="spellStart"/>
      <w:r>
        <w:t>frameworks</w:t>
      </w:r>
      <w:proofErr w:type="spellEnd"/>
      <w:r>
        <w:t xml:space="preserve"> modernos como </w:t>
      </w:r>
      <w:proofErr w:type="spellStart"/>
      <w:r>
        <w:t>React</w:t>
      </w:r>
      <w:proofErr w:type="spellEnd"/>
      <w:r>
        <w:t xml:space="preserve">, </w:t>
      </w:r>
      <w:proofErr w:type="spellStart"/>
      <w:r>
        <w:t>Vue</w:t>
      </w:r>
      <w:proofErr w:type="spellEnd"/>
      <w:r>
        <w:t>, Angular.</w:t>
      </w:r>
    </w:p>
    <w:p w14:paraId="65EEBDD2" w14:textId="77777777" w:rsidR="0040615C" w:rsidRDefault="0040615C" w:rsidP="0040615C">
      <w:pPr>
        <w:pStyle w:val="APALevel2"/>
      </w:pPr>
      <w:bookmarkStart w:id="22" w:name="_Toc200361551"/>
      <w:r>
        <w:lastRenderedPageBreak/>
        <w:t xml:space="preserve">Single Page </w:t>
      </w:r>
      <w:proofErr w:type="spellStart"/>
      <w:r>
        <w:t>Application</w:t>
      </w:r>
      <w:proofErr w:type="spellEnd"/>
      <w:r>
        <w:t xml:space="preserve"> (SPA):</w:t>
      </w:r>
      <w:bookmarkEnd w:id="22"/>
    </w:p>
    <w:p w14:paraId="12F50638" w14:textId="77777777" w:rsidR="0040615C" w:rsidRDefault="0040615C" w:rsidP="0040615C">
      <w:pPr>
        <w:pStyle w:val="APABodyText"/>
      </w:pPr>
    </w:p>
    <w:p w14:paraId="5CFC5F85" w14:textId="77777777" w:rsidR="0040615C" w:rsidRDefault="0040615C" w:rsidP="0040615C">
      <w:pPr>
        <w:pStyle w:val="APABodyText"/>
      </w:pPr>
      <w:r>
        <w:t xml:space="preserve">En este patrón, la interfaz de usuario se carga completamente en una sola página, y las interacciones con el usuario no requieren recargar la página completa. Se utilizan herramientas y </w:t>
      </w:r>
      <w:proofErr w:type="spellStart"/>
      <w:r>
        <w:t>frameworks</w:t>
      </w:r>
      <w:proofErr w:type="spellEnd"/>
      <w:r>
        <w:t xml:space="preserve"> como </w:t>
      </w:r>
      <w:proofErr w:type="spellStart"/>
      <w:r>
        <w:t>React</w:t>
      </w:r>
      <w:proofErr w:type="spellEnd"/>
      <w:r>
        <w:t>, Angular o Vue.js para crear aplicaciones web de una sola página.</w:t>
      </w:r>
    </w:p>
    <w:p w14:paraId="58E94E9A" w14:textId="77777777" w:rsidR="0040615C" w:rsidRPr="00872CF2" w:rsidRDefault="0040615C" w:rsidP="0040615C">
      <w:pPr>
        <w:pStyle w:val="APABodyText"/>
      </w:pPr>
    </w:p>
    <w:p w14:paraId="74DF3491" w14:textId="77777777" w:rsidR="0040615C" w:rsidRDefault="0040615C" w:rsidP="00872CF2">
      <w:pPr>
        <w:pStyle w:val="APALevel1"/>
      </w:pPr>
    </w:p>
    <w:p w14:paraId="45B36548" w14:textId="0A1EDF38" w:rsidR="00872CF2" w:rsidRDefault="00872CF2">
      <w:pPr>
        <w:rPr>
          <w:rFonts w:eastAsia="Times"/>
          <w:b/>
          <w:bCs/>
          <w:lang w:eastAsia="es-ES_tradnl"/>
        </w:rPr>
      </w:pPr>
      <w:r>
        <w:br w:type="page"/>
      </w:r>
    </w:p>
    <w:p w14:paraId="3452F71B" w14:textId="77777777" w:rsidR="002542BA" w:rsidRDefault="00872CF2" w:rsidP="00872CF2">
      <w:pPr>
        <w:pStyle w:val="APALevel1"/>
      </w:pPr>
      <w:bookmarkStart w:id="23" w:name="_Toc200361552"/>
      <w:r>
        <w:lastRenderedPageBreak/>
        <w:t>Retos y desafíos de la implementación</w:t>
      </w:r>
      <w:bookmarkEnd w:id="23"/>
      <w:r>
        <w:t xml:space="preserve"> </w:t>
      </w:r>
    </w:p>
    <w:p w14:paraId="7E229EFE" w14:textId="77777777" w:rsidR="002542BA" w:rsidRDefault="002542BA" w:rsidP="002542BA">
      <w:pPr>
        <w:pStyle w:val="APALevel2"/>
      </w:pPr>
      <w:bookmarkStart w:id="24" w:name="_Toc200361553"/>
      <w:r>
        <w:t>Complejidad Inicial de Implementación</w:t>
      </w:r>
      <w:bookmarkEnd w:id="24"/>
    </w:p>
    <w:p w14:paraId="113A6937" w14:textId="77777777" w:rsidR="002542BA" w:rsidRDefault="002542BA" w:rsidP="002542BA">
      <w:pPr>
        <w:pStyle w:val="APABodyText"/>
      </w:pPr>
      <w:r>
        <w:t>Descripción: Algunos patrones arquitectónicos, como MVVM o Flux/</w:t>
      </w:r>
      <w:proofErr w:type="spellStart"/>
      <w:r>
        <w:t>Redux</w:t>
      </w:r>
      <w:proofErr w:type="spellEnd"/>
      <w:r>
        <w:t>, requieren una mayor inversión inicial de tiempo y esfuerzo para implementarlos correctamente. La cantidad de código estructural necesario al principio puede hacer que el desarrollo sea más complejo y lento, sobre todo para equipos o desarrolladores sin mucha experiencia con el patrón.</w:t>
      </w:r>
    </w:p>
    <w:p w14:paraId="17A164A3" w14:textId="1BB172B6" w:rsidR="002542BA" w:rsidRDefault="002542BA" w:rsidP="002542BA">
      <w:pPr>
        <w:pStyle w:val="APALevel2"/>
      </w:pPr>
      <w:bookmarkStart w:id="25" w:name="_Toc200361554"/>
      <w:r>
        <w:t>Curva de Aprendizaje</w:t>
      </w:r>
      <w:bookmarkEnd w:id="25"/>
    </w:p>
    <w:p w14:paraId="28CCA154" w14:textId="51956249" w:rsidR="002542BA" w:rsidRDefault="002542BA" w:rsidP="002542BA">
      <w:pPr>
        <w:pStyle w:val="APABodyText"/>
      </w:pPr>
      <w:r>
        <w:t xml:space="preserve">Descripción: Los patrones como </w:t>
      </w:r>
      <w:proofErr w:type="spellStart"/>
      <w:r>
        <w:t>Redux</w:t>
      </w:r>
      <w:proofErr w:type="spellEnd"/>
      <w:r>
        <w:t xml:space="preserve"> o MVVM suelen tener una curva de aprendizaje empinada, especialmente para quienes no están familiarizados con la gestión del estado o el manejo de la data </w:t>
      </w:r>
      <w:proofErr w:type="spellStart"/>
      <w:r>
        <w:t>binding</w:t>
      </w:r>
      <w:proofErr w:type="spellEnd"/>
      <w:r>
        <w:t xml:space="preserve"> (vinculación de datos).</w:t>
      </w:r>
    </w:p>
    <w:p w14:paraId="4D55CD49" w14:textId="3C56AFBA" w:rsidR="002542BA" w:rsidRDefault="002542BA" w:rsidP="002542BA">
      <w:pPr>
        <w:pStyle w:val="APALevel2"/>
      </w:pPr>
      <w:bookmarkStart w:id="26" w:name="_Toc200361555"/>
      <w:r>
        <w:t>Rendimiento y Sobrecarga de Recursos</w:t>
      </w:r>
      <w:bookmarkEnd w:id="26"/>
    </w:p>
    <w:p w14:paraId="09399E1F" w14:textId="6AE87BA9" w:rsidR="002542BA" w:rsidRDefault="002542BA" w:rsidP="002542BA">
      <w:pPr>
        <w:pStyle w:val="APABodyText"/>
      </w:pPr>
      <w:r>
        <w:t>Descripción: Algunos patrones arquitectónicos, especialmente aquellos que implican la separación estricta de las responsabilidades, como MVC o MVP, pueden generar una sobrecarga adicional en el rendimiento de la aplicación debido a la necesidad de múltiples capas y objetos para manejar las interacciones.</w:t>
      </w:r>
    </w:p>
    <w:p w14:paraId="0273C75C" w14:textId="73DCE6DF" w:rsidR="002542BA" w:rsidRDefault="002542BA" w:rsidP="002542BA">
      <w:pPr>
        <w:pStyle w:val="APALevel2"/>
      </w:pPr>
      <w:bookmarkStart w:id="27" w:name="_Toc200361556"/>
      <w:r>
        <w:t>Gestión de Estado Complejo</w:t>
      </w:r>
      <w:bookmarkEnd w:id="27"/>
    </w:p>
    <w:p w14:paraId="2EB3BB76" w14:textId="77777777" w:rsidR="002542BA" w:rsidRDefault="002542BA" w:rsidP="002542BA">
      <w:pPr>
        <w:pStyle w:val="APABodyText"/>
      </w:pPr>
      <w:r>
        <w:t xml:space="preserve">Descripción: En aplicaciones que requieren manejar múltiples estados complejos o datos de usuario en tiempo real (como en una aplicación de redes sociales o de comercio electrónico), patrones como </w:t>
      </w:r>
      <w:proofErr w:type="spellStart"/>
      <w:r>
        <w:t>Redux</w:t>
      </w:r>
      <w:proofErr w:type="spellEnd"/>
      <w:r>
        <w:t xml:space="preserve"> o Flux pueden hacer que la gestión del estado sea difícil de manejar.</w:t>
      </w:r>
    </w:p>
    <w:p w14:paraId="402B69B3" w14:textId="77777777" w:rsidR="002542BA" w:rsidRDefault="002542BA" w:rsidP="002542BA">
      <w:pPr>
        <w:pStyle w:val="APABodyText"/>
      </w:pPr>
    </w:p>
    <w:p w14:paraId="3B6CE683" w14:textId="0F42D50F" w:rsidR="00872CF2" w:rsidRDefault="00872CF2" w:rsidP="002542BA">
      <w:pPr>
        <w:pStyle w:val="APABodyText"/>
      </w:pPr>
      <w:r>
        <w:br w:type="page"/>
      </w:r>
    </w:p>
    <w:p w14:paraId="34CD24DC" w14:textId="348F4107" w:rsidR="00F77DAE" w:rsidRDefault="00F77DAE" w:rsidP="00F77DAE">
      <w:pPr>
        <w:pStyle w:val="APALevel1"/>
      </w:pPr>
      <w:bookmarkStart w:id="28" w:name="_Toc200361557"/>
      <w:r>
        <w:lastRenderedPageBreak/>
        <w:t>Conclusiones</w:t>
      </w:r>
      <w:bookmarkEnd w:id="28"/>
    </w:p>
    <w:p w14:paraId="76BE687B" w14:textId="729C6679" w:rsidR="002542BA" w:rsidRDefault="002542BA" w:rsidP="002542BA">
      <w:pPr>
        <w:pStyle w:val="APABodyText"/>
      </w:pPr>
      <w:r>
        <w:t xml:space="preserve">Los patrones de diseño son estándares para el buen manejo y desarrollo del software, permiten la </w:t>
      </w:r>
      <w:r w:rsidR="00304F90">
        <w:t>comprensión,</w:t>
      </w:r>
      <w:r>
        <w:t xml:space="preserve"> estructuración, cooperación y mantenimiento del software para que sea escalable.</w:t>
      </w:r>
    </w:p>
    <w:p w14:paraId="671BE78F" w14:textId="77777777" w:rsidR="002542BA" w:rsidRDefault="002542BA" w:rsidP="00F77DAE">
      <w:pPr>
        <w:pStyle w:val="APALevel1"/>
      </w:pPr>
    </w:p>
    <w:p w14:paraId="471B5810" w14:textId="77777777" w:rsidR="006818C6" w:rsidRPr="00F77DAE" w:rsidRDefault="006818C6" w:rsidP="00F77DAE">
      <w:pPr>
        <w:pStyle w:val="APABodyText"/>
      </w:pPr>
    </w:p>
    <w:p w14:paraId="2A1FE7F7" w14:textId="49DCCB5C" w:rsidR="00A672C3" w:rsidRDefault="00A672C3" w:rsidP="00F77DAE">
      <w:pPr>
        <w:pStyle w:val="APABodyText"/>
        <w:rPr>
          <w:rFonts w:eastAsia="Times"/>
          <w:color w:val="000000"/>
        </w:rPr>
      </w:pPr>
      <w:r>
        <w:br w:type="page"/>
      </w:r>
    </w:p>
    <w:p w14:paraId="42B8B3DC" w14:textId="77777777" w:rsidR="00AF2746" w:rsidRPr="00AF2746" w:rsidRDefault="00AF2746" w:rsidP="00AF2746">
      <w:pPr>
        <w:pStyle w:val="APALevel1"/>
        <w:rPr>
          <w:lang w:val="es-CO"/>
        </w:rPr>
      </w:pPr>
      <w:bookmarkStart w:id="29" w:name="_Toc200361558"/>
      <w:r w:rsidRPr="00AF2746">
        <w:rPr>
          <w:lang w:val="es-CO"/>
        </w:rPr>
        <w:lastRenderedPageBreak/>
        <w:t>Bibliografía</w:t>
      </w:r>
      <w:bookmarkEnd w:id="29"/>
    </w:p>
    <w:p w14:paraId="79063AE6" w14:textId="77777777" w:rsidR="00835E24" w:rsidRDefault="00835E24" w:rsidP="002542BA"/>
    <w:p w14:paraId="51DA6C7E" w14:textId="7D2C42B9" w:rsidR="002542BA" w:rsidRDefault="002542BA" w:rsidP="002542BA">
      <w:pPr>
        <w:pStyle w:val="APAlongindentedquote"/>
        <w:ind w:left="0"/>
      </w:pPr>
      <w:r w:rsidRPr="002542BA">
        <w:t xml:space="preserve">Arquitectura de software: 5 patrones principales. (2024). </w:t>
      </w:r>
      <w:proofErr w:type="spellStart"/>
      <w:r w:rsidRPr="002542BA">
        <w:t>Inesdi</w:t>
      </w:r>
      <w:proofErr w:type="spellEnd"/>
      <w:r w:rsidRPr="002542BA">
        <w:t xml:space="preserve">. </w:t>
      </w:r>
      <w:hyperlink r:id="rId10" w:history="1">
        <w:r w:rsidRPr="00804506">
          <w:rPr>
            <w:rStyle w:val="Hipervnculo"/>
          </w:rPr>
          <w:t>https://www.inesdi.com/blog/arquitectura-de-software-5-patrones-principales/</w:t>
        </w:r>
      </w:hyperlink>
    </w:p>
    <w:p w14:paraId="7F0E748C" w14:textId="7579846E" w:rsidR="00835E24" w:rsidRDefault="002542BA" w:rsidP="002542BA">
      <w:pPr>
        <w:pStyle w:val="APAlongindentedquote"/>
        <w:ind w:left="0"/>
      </w:pPr>
      <w:r w:rsidRPr="002542BA">
        <w:t xml:space="preserve">Renato, E. (2023, </w:t>
      </w:r>
      <w:proofErr w:type="spellStart"/>
      <w:r w:rsidRPr="002542BA">
        <w:t>February</w:t>
      </w:r>
      <w:proofErr w:type="spellEnd"/>
      <w:r w:rsidRPr="002542BA">
        <w:t xml:space="preserve"> 28). ¿Se han preguntado alguna vez como se diseñan los sistemas a gran escala en una organización? Antes de comenzar el desarrollo de algún software o solución tecnológica, conviene elegir la arquitectura adecuada que proporcione la funcionalidad y atributos de calidad deseados. En ese particular, cobra. Linkedin.com. https://es.linkedin.com/pulse/patrones-en-la-arquitectura-de-software-elmo-renato-castro-ramirez</w:t>
      </w:r>
    </w:p>
    <w:sectPr w:rsidR="00835E24">
      <w:headerReference w:type="even" r:id="rId11"/>
      <w:headerReference w:type="default" r:id="rId12"/>
      <w:footerReference w:type="default" r:id="rId13"/>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8995" w14:textId="77777777" w:rsidR="005B06F9" w:rsidRDefault="005B06F9">
      <w:r>
        <w:separator/>
      </w:r>
    </w:p>
  </w:endnote>
  <w:endnote w:type="continuationSeparator" w:id="0">
    <w:p w14:paraId="0739306E" w14:textId="77777777" w:rsidR="005B06F9" w:rsidRDefault="005B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0BC3" w14:textId="77777777" w:rsidR="005B06F9" w:rsidRDefault="005B06F9">
      <w:r>
        <w:separator/>
      </w:r>
    </w:p>
  </w:footnote>
  <w:footnote w:type="continuationSeparator" w:id="0">
    <w:p w14:paraId="1D0B2159" w14:textId="77777777" w:rsidR="005B06F9" w:rsidRDefault="005B0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033"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5B"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2"/>
  </w:num>
  <w:num w:numId="2" w16cid:durableId="539635310">
    <w:abstractNumId w:val="1"/>
  </w:num>
  <w:num w:numId="3" w16cid:durableId="11580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07562D"/>
    <w:rsid w:val="00081558"/>
    <w:rsid w:val="000E2659"/>
    <w:rsid w:val="000F39BA"/>
    <w:rsid w:val="00232888"/>
    <w:rsid w:val="002542BA"/>
    <w:rsid w:val="00304F90"/>
    <w:rsid w:val="003B21D7"/>
    <w:rsid w:val="003C2476"/>
    <w:rsid w:val="003D78CE"/>
    <w:rsid w:val="0040615C"/>
    <w:rsid w:val="0047393A"/>
    <w:rsid w:val="00540FE8"/>
    <w:rsid w:val="005B06F9"/>
    <w:rsid w:val="006818C6"/>
    <w:rsid w:val="006E7C7C"/>
    <w:rsid w:val="00835E24"/>
    <w:rsid w:val="00872CF2"/>
    <w:rsid w:val="009A273D"/>
    <w:rsid w:val="00A672C3"/>
    <w:rsid w:val="00AD581B"/>
    <w:rsid w:val="00AF2746"/>
    <w:rsid w:val="00B56935"/>
    <w:rsid w:val="00B95562"/>
    <w:rsid w:val="00CA131D"/>
    <w:rsid w:val="00D12837"/>
    <w:rsid w:val="00D6738B"/>
    <w:rsid w:val="00E35153"/>
    <w:rsid w:val="00F77DAE"/>
    <w:rsid w:val="00FF0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FF0674"/>
    <w:pPr>
      <w:spacing w:before="240" w:after="480"/>
      <w:jc w:val="center"/>
    </w:pPr>
    <w:rPr>
      <w:rFonts w:eastAsia="Times"/>
      <w:b/>
      <w:bCs/>
      <w:lang w:eastAsia="es-ES_tradnl"/>
    </w:rPr>
  </w:style>
  <w:style w:type="paragraph" w:customStyle="1" w:styleId="APALevel2">
    <w:name w:val="APA Level 2"/>
    <w:autoRedefine/>
    <w:qFormat/>
    <w:rsid w:val="00FF0674"/>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47393A"/>
    <w:pPr>
      <w:spacing w:line="480" w:lineRule="auto"/>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FF0674"/>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pPr>
    <w:rPr>
      <w:sz w:val="20"/>
    </w:rPr>
  </w:style>
  <w:style w:type="paragraph" w:customStyle="1" w:styleId="Note1">
    <w:name w:val="Note1"/>
    <w:basedOn w:val="APABodyText"/>
    <w:qFormat/>
    <w:rsid w:val="00B95545"/>
    <w:pPr>
      <w:spacing w:line="240" w:lineRule="auto"/>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 w:type="character" w:styleId="CdigoHTML">
    <w:name w:val="HTML Code"/>
    <w:basedOn w:val="Fuentedeprrafopredeter"/>
    <w:uiPriority w:val="99"/>
    <w:semiHidden/>
    <w:unhideWhenUsed/>
    <w:rsid w:val="0047393A"/>
    <w:rPr>
      <w:rFonts w:ascii="Courier New" w:eastAsia="Times New Roman" w:hAnsi="Courier New" w:cs="Courier New"/>
      <w:sz w:val="20"/>
      <w:szCs w:val="20"/>
    </w:rPr>
  </w:style>
  <w:style w:type="paragraph" w:styleId="Fecha">
    <w:name w:val="Date"/>
    <w:basedOn w:val="Normal"/>
    <w:next w:val="Normal"/>
    <w:link w:val="FechaCar"/>
    <w:uiPriority w:val="99"/>
    <w:unhideWhenUsed/>
    <w:rsid w:val="0047393A"/>
  </w:style>
  <w:style w:type="character" w:customStyle="1" w:styleId="FechaCar">
    <w:name w:val="Fecha Car"/>
    <w:basedOn w:val="Fuentedeprrafopredeter"/>
    <w:link w:val="Fecha"/>
    <w:uiPriority w:val="99"/>
    <w:rsid w:val="0047393A"/>
  </w:style>
  <w:style w:type="paragraph" w:styleId="Textoindependiente">
    <w:name w:val="Body Text"/>
    <w:basedOn w:val="Normal"/>
    <w:link w:val="TextoindependienteCar"/>
    <w:uiPriority w:val="99"/>
    <w:unhideWhenUsed/>
    <w:rsid w:val="0047393A"/>
    <w:pPr>
      <w:spacing w:after="120"/>
    </w:pPr>
  </w:style>
  <w:style w:type="character" w:customStyle="1" w:styleId="TextoindependienteCar">
    <w:name w:val="Texto independiente Car"/>
    <w:basedOn w:val="Fuentedeprrafopredeter"/>
    <w:link w:val="Textoindependiente"/>
    <w:uiPriority w:val="99"/>
    <w:rsid w:val="0047393A"/>
  </w:style>
  <w:style w:type="paragraph" w:styleId="Textoindependienteprimerasangra">
    <w:name w:val="Body Text First Indent"/>
    <w:basedOn w:val="Textoindependiente"/>
    <w:link w:val="TextoindependienteprimerasangraCar"/>
    <w:uiPriority w:val="99"/>
    <w:unhideWhenUsed/>
    <w:rsid w:val="0047393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7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8151">
      <w:bodyDiv w:val="1"/>
      <w:marLeft w:val="0"/>
      <w:marRight w:val="0"/>
      <w:marTop w:val="0"/>
      <w:marBottom w:val="0"/>
      <w:divBdr>
        <w:top w:val="none" w:sz="0" w:space="0" w:color="auto"/>
        <w:left w:val="none" w:sz="0" w:space="0" w:color="auto"/>
        <w:bottom w:val="none" w:sz="0" w:space="0" w:color="auto"/>
        <w:right w:val="none" w:sz="0" w:space="0" w:color="auto"/>
      </w:divBdr>
    </w:div>
    <w:div w:id="287974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7033">
          <w:marLeft w:val="-720"/>
          <w:marRight w:val="0"/>
          <w:marTop w:val="0"/>
          <w:marBottom w:val="0"/>
          <w:divBdr>
            <w:top w:val="none" w:sz="0" w:space="0" w:color="auto"/>
            <w:left w:val="none" w:sz="0" w:space="0" w:color="auto"/>
            <w:bottom w:val="none" w:sz="0" w:space="0" w:color="auto"/>
            <w:right w:val="none" w:sz="0" w:space="0" w:color="auto"/>
          </w:divBdr>
        </w:div>
      </w:divsChild>
    </w:div>
    <w:div w:id="427313093">
      <w:bodyDiv w:val="1"/>
      <w:marLeft w:val="0"/>
      <w:marRight w:val="0"/>
      <w:marTop w:val="0"/>
      <w:marBottom w:val="0"/>
      <w:divBdr>
        <w:top w:val="none" w:sz="0" w:space="0" w:color="auto"/>
        <w:left w:val="none" w:sz="0" w:space="0" w:color="auto"/>
        <w:bottom w:val="none" w:sz="0" w:space="0" w:color="auto"/>
        <w:right w:val="none" w:sz="0" w:space="0" w:color="auto"/>
      </w:divBdr>
      <w:divsChild>
        <w:div w:id="1602838156">
          <w:marLeft w:val="0"/>
          <w:marRight w:val="0"/>
          <w:marTop w:val="0"/>
          <w:marBottom w:val="0"/>
          <w:divBdr>
            <w:top w:val="none" w:sz="0" w:space="0" w:color="auto"/>
            <w:left w:val="none" w:sz="0" w:space="0" w:color="auto"/>
            <w:bottom w:val="none" w:sz="0" w:space="0" w:color="auto"/>
            <w:right w:val="none" w:sz="0" w:space="0" w:color="auto"/>
          </w:divBdr>
        </w:div>
        <w:div w:id="855771891">
          <w:marLeft w:val="0"/>
          <w:marRight w:val="0"/>
          <w:marTop w:val="0"/>
          <w:marBottom w:val="0"/>
          <w:divBdr>
            <w:top w:val="none" w:sz="0" w:space="0" w:color="auto"/>
            <w:left w:val="none" w:sz="0" w:space="0" w:color="auto"/>
            <w:bottom w:val="none" w:sz="0" w:space="0" w:color="auto"/>
            <w:right w:val="none" w:sz="0" w:space="0" w:color="auto"/>
          </w:divBdr>
        </w:div>
      </w:divsChild>
    </w:div>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195969931">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532642902">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969242444">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esdi.com/blog/arquitectura-de-software-5-patrones-principal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1532</Words>
  <Characters>9059</Characters>
  <Application>Microsoft Office Word</Application>
  <DocSecurity>0</DocSecurity>
  <Lines>258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Imac</dc:creator>
  <cp:lastModifiedBy>juliana rios torres</cp:lastModifiedBy>
  <cp:revision>14</cp:revision>
  <dcterms:created xsi:type="dcterms:W3CDTF">2021-01-24T07:19:00Z</dcterms:created>
  <dcterms:modified xsi:type="dcterms:W3CDTF">2025-06-09T16:38:00Z</dcterms:modified>
</cp:coreProperties>
</file>