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86"/>
          <w:szCs w:val="86"/>
        </w:rPr>
      </w:pPr>
      <w:r w:rsidDel="00000000" w:rsidR="00000000" w:rsidRPr="00000000">
        <w:rPr>
          <w:b w:val="1"/>
          <w:sz w:val="86"/>
          <w:szCs w:val="86"/>
          <w:rtl w:val="0"/>
        </w:rPr>
        <w:t xml:space="preserve">Laboratorio Base Datos</w:t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sz w:val="54"/>
          <w:szCs w:val="54"/>
        </w:rPr>
      </w:pPr>
      <w:r w:rsidDel="00000000" w:rsidR="00000000" w:rsidRPr="00000000">
        <w:rPr>
          <w:b w:val="1"/>
          <w:i w:val="1"/>
          <w:sz w:val="54"/>
          <w:szCs w:val="54"/>
          <w:rtl w:val="0"/>
        </w:rPr>
        <w:t xml:space="preserve">Preámbulo SQL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64"/>
          <w:szCs w:val="64"/>
        </w:rPr>
        <w:drawing>
          <wp:inline distB="114300" distT="114300" distL="114300" distR="114300">
            <wp:extent cx="1905699" cy="110221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699" cy="110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Viernes, Mayo 9  / 2025 - Viernes, Mayo 16  / 2025</w:t>
      </w:r>
    </w:p>
    <w:p w:rsidR="00000000" w:rsidDel="00000000" w:rsidP="00000000" w:rsidRDefault="00000000" w:rsidRPr="00000000" w14:paraId="0000000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Entregables: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Diagrama relacional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Diccionario generado y documentado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Script de la base de datos documentado (Archivo con extensión </w:t>
      </w:r>
      <w:r w:rsidDel="00000000" w:rsidR="00000000" w:rsidRPr="00000000">
        <w:rPr>
          <w:b w:val="1"/>
          <w:i w:val="1"/>
          <w:color w:val="ff0000"/>
          <w:sz w:val="32"/>
          <w:szCs w:val="32"/>
          <w:rtl w:val="0"/>
        </w:rPr>
        <w:t xml:space="preserve">.</w:t>
      </w:r>
      <w:r w:rsidDel="00000000" w:rsidR="00000000" w:rsidRPr="00000000">
        <w:rPr>
          <w:b w:val="1"/>
          <w:i w:val="1"/>
          <w:color w:val="ff0000"/>
          <w:rtl w:val="0"/>
        </w:rPr>
        <w:t xml:space="preserve">sql</w:t>
      </w:r>
      <w:r w:rsidDel="00000000" w:rsidR="00000000" w:rsidRPr="00000000">
        <w:rPr>
          <w:rtl w:val="0"/>
        </w:rPr>
        <w:t xml:space="preserve">) </w:t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Posible Ejemplo_SCRIPT SQL DOCUMENTADO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Actividad</w:t>
      </w:r>
    </w:p>
    <w:p w:rsidR="00000000" w:rsidDel="00000000" w:rsidP="00000000" w:rsidRDefault="00000000" w:rsidRPr="00000000" w14:paraId="0000000D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Opción: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https://sqliteonline.com/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37075" cy="33958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7075" cy="33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 No 1: Registro de personas.</w:t>
      </w:r>
    </w:p>
    <w:p w:rsidR="00000000" w:rsidDel="00000000" w:rsidP="00000000" w:rsidRDefault="00000000" w:rsidRPr="00000000" w14:paraId="00000012">
      <w:pPr>
        <w:ind w:left="144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3738" cy="209796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738" cy="2097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480" w:lineRule="auto"/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Cree la base de datos </w:t>
      </w:r>
      <w:r w:rsidDel="00000000" w:rsidR="00000000" w:rsidRPr="00000000">
        <w:rPr>
          <w:b w:val="1"/>
          <w:i w:val="1"/>
          <w:color w:val="ff0000"/>
          <w:rtl w:val="0"/>
        </w:rPr>
        <w:t xml:space="preserve">PersonaBD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480" w:lineRule="auto"/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Use a base de datos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480" w:lineRule="auto"/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Cree la tabla persona: </w:t>
      </w:r>
      <w:r w:rsidDel="00000000" w:rsidR="00000000" w:rsidRPr="00000000">
        <w:rPr>
          <w:b w:val="1"/>
          <w:i w:val="1"/>
          <w:rtl w:val="0"/>
        </w:rPr>
        <w:t xml:space="preserve">código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i w:val="1"/>
          <w:rtl w:val="0"/>
        </w:rPr>
        <w:t xml:space="preserve">fecha de nacimiento</w:t>
      </w:r>
      <w:r w:rsidDel="00000000" w:rsidR="00000000" w:rsidRPr="00000000">
        <w:rPr>
          <w:rtl w:val="0"/>
        </w:rPr>
        <w:t xml:space="preserve">. La clave primaria será el código. 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480" w:lineRule="auto"/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Describa la estructura de la tabla.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480" w:lineRule="auto"/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Imprima la lista de tablas que tiene la BD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480" w:lineRule="auto"/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Inserte los datos de </w:t>
      </w:r>
      <w:r w:rsidDel="00000000" w:rsidR="00000000" w:rsidRPr="00000000">
        <w:rPr>
          <w:highlight w:val="yellow"/>
          <w:rtl w:val="0"/>
        </w:rPr>
        <w:t xml:space="preserve">quince personas</w:t>
      </w:r>
      <w:r w:rsidDel="00000000" w:rsidR="00000000" w:rsidRPr="00000000">
        <w:rPr>
          <w:rtl w:val="0"/>
        </w:rPr>
        <w:t xml:space="preserve"> (quince registros).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480" w:lineRule="auto"/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Imprima la lista de las personas registradas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480" w:lineRule="auto"/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Queries: </w:t>
      </w:r>
      <w:r w:rsidDel="00000000" w:rsidR="00000000" w:rsidRPr="00000000">
        <w:rPr>
          <w:b w:val="1"/>
          <w:rtl w:val="0"/>
        </w:rPr>
        <w:t xml:space="preserve">Tabla consultas.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B">
      <w:pPr>
        <w:spacing w:line="240" w:lineRule="auto"/>
        <w:ind w:left="2880" w:firstLine="0"/>
        <w:jc w:val="both"/>
        <w:rPr/>
      </w:pPr>
      <w:r w:rsidDel="00000000" w:rsidR="00000000" w:rsidRPr="00000000">
        <w:rPr>
          <w:rtl w:val="0"/>
        </w:rPr>
        <w:t xml:space="preserve">Texto de la </w:t>
      </w:r>
      <w:r w:rsidDel="00000000" w:rsidR="00000000" w:rsidRPr="00000000">
        <w:rPr>
          <w:i w:val="1"/>
          <w:rtl w:val="0"/>
        </w:rPr>
        <w:t xml:space="preserve">consulta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i w:val="1"/>
          <w:rtl w:val="0"/>
        </w:rPr>
        <w:t xml:space="preserve"> capturas de pantalla </w:t>
      </w:r>
      <w:r w:rsidDel="00000000" w:rsidR="00000000" w:rsidRPr="00000000">
        <w:rPr>
          <w:rtl w:val="0"/>
        </w:rPr>
        <w:t xml:space="preserve">de resultados de cada consulta.</w:t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85.0" w:type="dxa"/>
        <w:jc w:val="left"/>
        <w:tblInd w:w="9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6300"/>
        <w:gridCol w:w="3420"/>
        <w:tblGridChange w:id="0">
          <w:tblGrid>
            <w:gridCol w:w="465"/>
            <w:gridCol w:w="6300"/>
            <w:gridCol w:w="3420"/>
          </w:tblGrid>
        </w:tblGridChange>
      </w:tblGrid>
      <w:tr>
        <w:trPr>
          <w:cantSplit w:val="0"/>
          <w:trHeight w:val="228.95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76" w:lineRule="auto"/>
              <w:jc w:val="center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Consultas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Query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Imprima la lista de personas registradas incluyendo su id y su nombre únicamente.</w:t>
            </w:r>
          </w:p>
          <w:p w:rsidR="00000000" w:rsidDel="00000000" w:rsidP="00000000" w:rsidRDefault="00000000" w:rsidRPr="00000000" w14:paraId="00000022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¿Cuántas personas están registradas?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Imprima los datos de las personas que nacieron después del 1 de enero del año 2000.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¿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Quiénes tienen en su nombre la sílaba </w:t>
            </w:r>
            <w:r w:rsidDel="00000000" w:rsidR="00000000" w:rsidRPr="00000000">
              <w:rPr>
                <w:b w:val="1"/>
                <w:color w:val="ff0000"/>
                <w:sz w:val="20"/>
                <w:szCs w:val="20"/>
                <w:rtl w:val="0"/>
              </w:rPr>
              <w:t xml:space="preserve">"le"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Imprima los datos de las personas cuyo nombre empieza con una letra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Imprima los datos de las personas nacidas en un rango de fechas: </w:t>
            </w:r>
            <w:r w:rsidDel="00000000" w:rsidR="00000000" w:rsidRPr="00000000">
              <w:rPr>
                <w:i w:val="1"/>
                <w:sz w:val="20"/>
                <w:szCs w:val="20"/>
                <w:u w:val="single"/>
                <w:rtl w:val="0"/>
              </w:rPr>
              <w:t xml:space="preserve">Enero 1 de 2005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y </w:t>
            </w:r>
            <w:r w:rsidDel="00000000" w:rsidR="00000000" w:rsidRPr="00000000">
              <w:rPr>
                <w:i w:val="1"/>
                <w:sz w:val="20"/>
                <w:szCs w:val="20"/>
                <w:u w:val="single"/>
                <w:rtl w:val="0"/>
              </w:rPr>
              <w:t xml:space="preserve">Junio 30 de 2005.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Ordene desde el que nació primero hasta el último en nacer.</w:t>
            </w:r>
          </w:p>
          <w:p w:rsidR="00000000" w:rsidDel="00000000" w:rsidP="00000000" w:rsidRDefault="00000000" w:rsidRPr="00000000" w14:paraId="00000044">
            <w:pPr>
              <w:jc w:val="both"/>
              <w:rPr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309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90"/>
              <w:tblGridChange w:id="0">
                <w:tblGrid>
                  <w:gridCol w:w="30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widowControl w:val="0"/>
                    <w:spacing w:line="240" w:lineRule="auto"/>
                    <w:rPr>
                      <w:sz w:val="16"/>
                      <w:szCs w:val="16"/>
                      <w:shd w:fill="f3f3f3" w:val="clear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sz w:val="16"/>
                      <w:szCs w:val="16"/>
                      <w:shd w:fill="f3f3f3" w:val="clear"/>
                      <w:rtl w:val="0"/>
                    </w:rPr>
                    <w:t xml:space="preserve">precio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0000cd"/>
                      <w:sz w:val="16"/>
                      <w:szCs w:val="16"/>
                      <w:shd w:fill="f3f3f3" w:val="clear"/>
                      <w:rtl w:val="0"/>
                    </w:rPr>
                    <w:t xml:space="preserve">BETWEEN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6"/>
                      <w:szCs w:val="16"/>
                      <w:shd w:fill="f3f3f3" w:val="clear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ff0000"/>
                      <w:sz w:val="16"/>
                      <w:szCs w:val="16"/>
                      <w:shd w:fill="f3f3f3" w:val="clear"/>
                      <w:rtl w:val="0"/>
                    </w:rPr>
                    <w:t xml:space="preserve">1000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6"/>
                      <w:szCs w:val="16"/>
                      <w:shd w:fill="f3f3f3" w:val="clear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0000cd"/>
                      <w:sz w:val="16"/>
                      <w:szCs w:val="16"/>
                      <w:shd w:fill="f3f3f3" w:val="clear"/>
                      <w:rtl w:val="0"/>
                    </w:rPr>
                    <w:t xml:space="preserve">AND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6"/>
                      <w:szCs w:val="16"/>
                      <w:shd w:fill="f3f3f3" w:val="clear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ff0000"/>
                      <w:sz w:val="16"/>
                      <w:szCs w:val="16"/>
                      <w:shd w:fill="f3f3f3" w:val="clear"/>
                      <w:rtl w:val="0"/>
                    </w:rPr>
                    <w:t xml:space="preserve">2000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6">
            <w:pPr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Fecha:</w:t>
            </w:r>
          </w:p>
          <w:p w:rsidR="00000000" w:rsidDel="00000000" w:rsidP="00000000" w:rsidRDefault="00000000" w:rsidRPr="00000000" w14:paraId="0000004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¿Quiénes nacieron en un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año par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4F">
            <w:pPr>
              <w:jc w:val="both"/>
              <w:rPr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09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90"/>
              <w:tblGridChange w:id="0">
                <w:tblGrid>
                  <w:gridCol w:w="30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widowControl w:val="0"/>
                    <w:spacing w:line="240" w:lineRule="auto"/>
                    <w:rPr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 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YEAR('</w:t>
                  </w:r>
                  <w:r w:rsidDel="00000000" w:rsidR="00000000" w:rsidRPr="00000000">
                    <w:rPr>
                      <w:i w:val="1"/>
                      <w:color w:val="ff0000"/>
                      <w:sz w:val="16"/>
                      <w:szCs w:val="16"/>
                      <w:rtl w:val="0"/>
                    </w:rPr>
                    <w:t xml:space="preserve">2018/05/05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') AS </w:t>
                  </w: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Year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;</w:t>
                  </w:r>
                </w:p>
              </w:tc>
            </w:tr>
          </w:tbl>
          <w:p w:rsidR="00000000" w:rsidDel="00000000" w:rsidP="00000000" w:rsidRDefault="00000000" w:rsidRPr="00000000" w14:paraId="00000051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Calcule e imprima la edad de todas las personas registradas.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Ordene desde el menor hasta el mayor.</w:t>
            </w:r>
          </w:p>
          <w:p w:rsidR="00000000" w:rsidDel="00000000" w:rsidP="00000000" w:rsidRDefault="00000000" w:rsidRPr="00000000" w14:paraId="00000059">
            <w:pPr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309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90"/>
              <w:tblGridChange w:id="0">
                <w:tblGrid>
                  <w:gridCol w:w="30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widowControl w:val="0"/>
                    <w:spacing w:line="240" w:lineRule="auto"/>
                    <w:rPr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 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NOW() AS </w:t>
                  </w: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FechaActual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;</w:t>
                  </w:r>
                </w:p>
              </w:tc>
            </w:tr>
          </w:tbl>
          <w:p w:rsidR="00000000" w:rsidDel="00000000" w:rsidP="00000000" w:rsidRDefault="00000000" w:rsidRPr="00000000" w14:paraId="0000005B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jc w:val="both"/>
              <w:rPr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Forma 1: Restar los años.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309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90"/>
              <w:tblGridChange w:id="0">
                <w:tblGrid>
                  <w:gridCol w:w="30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widowControl w:val="0"/>
                    <w:spacing w:line="240" w:lineRule="auto"/>
                    <w:rPr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 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YEAR('</w:t>
                  </w:r>
                  <w:r w:rsidDel="00000000" w:rsidR="00000000" w:rsidRPr="00000000">
                    <w:rPr>
                      <w:i w:val="1"/>
                      <w:color w:val="ff0000"/>
                      <w:sz w:val="16"/>
                      <w:szCs w:val="16"/>
                      <w:rtl w:val="0"/>
                    </w:rPr>
                    <w:t xml:space="preserve">2018/05/05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') AS </w:t>
                  </w: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Year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;</w:t>
                  </w:r>
                </w:p>
              </w:tc>
            </w:tr>
          </w:tbl>
          <w:p w:rsidR="00000000" w:rsidDel="00000000" w:rsidP="00000000" w:rsidRDefault="00000000" w:rsidRPr="00000000" w14:paraId="0000005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Forma 2: Calculando los días de vida.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6"/>
              </w:numPr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Función que retorna la fecha actual (sin hora):</w:t>
            </w:r>
          </w:p>
          <w:tbl>
            <w:tblPr>
              <w:tblStyle w:val="Table6"/>
              <w:tblW w:w="309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90"/>
              <w:tblGridChange w:id="0">
                <w:tblGrid>
                  <w:gridCol w:w="30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widowControl w:val="0"/>
                    <w:spacing w:line="240" w:lineRule="auto"/>
                    <w:rPr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 SELECT </w:t>
                  </w:r>
                  <w:r w:rsidDel="00000000" w:rsidR="00000000" w:rsidRPr="00000000">
                    <w:rPr>
                      <w:i w:val="1"/>
                      <w:color w:val="7f6000"/>
                      <w:sz w:val="16"/>
                      <w:szCs w:val="16"/>
                      <w:rtl w:val="0"/>
                    </w:rPr>
                    <w:t xml:space="preserve">CURDATE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();</w:t>
                  </w:r>
                </w:p>
              </w:tc>
            </w:tr>
          </w:tbl>
          <w:p w:rsidR="00000000" w:rsidDel="00000000" w:rsidP="00000000" w:rsidRDefault="00000000" w:rsidRPr="00000000" w14:paraId="00000062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3"/>
              </w:numPr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Función que retorna la cantidad de días transcurridos entre dos fechas: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356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560"/>
              <w:tblGridChange w:id="0">
                <w:tblGrid>
                  <w:gridCol w:w="35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widowControl w:val="0"/>
                    <w:spacing w:line="240" w:lineRule="auto"/>
                    <w:rPr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i w:val="1"/>
                      <w:color w:val="7f6000"/>
                      <w:sz w:val="16"/>
                      <w:szCs w:val="16"/>
                      <w:rtl w:val="0"/>
                    </w:rPr>
                    <w:t xml:space="preserve">DATEDIFF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("2024-06-30", "2024-06-01");  </w:t>
                  </w:r>
                </w:p>
              </w:tc>
            </w:tr>
          </w:tbl>
          <w:p w:rsidR="00000000" w:rsidDel="00000000" w:rsidP="00000000" w:rsidRDefault="00000000" w:rsidRPr="00000000" w14:paraId="00000065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2"/>
              </w:numPr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Función que retorna el valor entero: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309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90"/>
              <w:tblGridChange w:id="0">
                <w:tblGrid>
                  <w:gridCol w:w="30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widowControl w:val="0"/>
                    <w:spacing w:line="240" w:lineRule="auto"/>
                    <w:rPr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i w:val="1"/>
                      <w:color w:val="7f6000"/>
                      <w:sz w:val="16"/>
                      <w:szCs w:val="16"/>
                      <w:rtl w:val="0"/>
                    </w:rPr>
                    <w:t xml:space="preserve">FLOOR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(18.753);</w:t>
                  </w:r>
                </w:p>
              </w:tc>
            </w:tr>
          </w:tbl>
          <w:p w:rsidR="00000000" w:rsidDel="00000000" w:rsidP="00000000" w:rsidRDefault="00000000" w:rsidRPr="00000000" w14:paraId="0000006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¿Quiénes son menores de edad?</w:t>
            </w:r>
          </w:p>
          <w:p w:rsidR="00000000" w:rsidDel="00000000" w:rsidP="00000000" w:rsidRDefault="00000000" w:rsidRPr="00000000" w14:paraId="00000070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0"/>
              </w:numPr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Restando año de nacimiento con el año actual</w:t>
            </w:r>
          </w:p>
          <w:tbl>
            <w:tblPr>
              <w:tblStyle w:val="Table9"/>
              <w:tblW w:w="309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90"/>
              <w:tblGridChange w:id="0">
                <w:tblGrid>
                  <w:gridCol w:w="30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widowControl w:val="0"/>
                    <w:spacing w:line="240" w:lineRule="auto"/>
                    <w:rPr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 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NOW( ) AS </w:t>
                  </w:r>
                  <w:r w:rsidDel="00000000" w:rsidR="00000000" w:rsidRPr="00000000">
                    <w:rPr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FechaActual</w:t>
                  </w:r>
                  <w:r w:rsidDel="00000000" w:rsidR="00000000" w:rsidRPr="00000000">
                    <w:rPr>
                      <w:i w:val="1"/>
                      <w:sz w:val="16"/>
                      <w:szCs w:val="16"/>
                      <w:rtl w:val="0"/>
                    </w:rPr>
                    <w:t xml:space="preserve">;</w:t>
                  </w:r>
                </w:p>
              </w:tc>
            </w:tr>
          </w:tbl>
          <w:p w:rsidR="00000000" w:rsidDel="00000000" w:rsidP="00000000" w:rsidRDefault="00000000" w:rsidRPr="00000000" w14:paraId="00000073">
            <w:pPr>
              <w:ind w:left="720" w:firstLine="0"/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0"/>
              </w:numPr>
              <w:ind w:left="720" w:hanging="360"/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Usando la función </w:t>
            </w:r>
            <w:r w:rsidDel="00000000" w:rsidR="00000000" w:rsidRPr="00000000">
              <w:rPr>
                <w:i w:val="1"/>
                <w:color w:val="222222"/>
                <w:sz w:val="20"/>
                <w:szCs w:val="20"/>
                <w:rtl w:val="0"/>
              </w:rPr>
              <w:t xml:space="preserve">TIMESTAMPDIFF</w:t>
            </w:r>
          </w:p>
          <w:p w:rsidR="00000000" w:rsidDel="00000000" w:rsidP="00000000" w:rsidRDefault="00000000" w:rsidRPr="00000000" w14:paraId="00000075">
            <w:pPr>
              <w:ind w:left="720" w:firstLine="0"/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TIMESTAMPDIFF():</w:t>
            </w:r>
          </w:p>
          <w:p w:rsidR="00000000" w:rsidDel="00000000" w:rsidP="00000000" w:rsidRDefault="00000000" w:rsidRPr="00000000" w14:paraId="00000077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- Función que retorna la resta entre dos fechas, usando la unidad especificada.</w:t>
            </w:r>
          </w:p>
          <w:p w:rsidR="00000000" w:rsidDel="00000000" w:rsidP="00000000" w:rsidRDefault="00000000" w:rsidRPr="00000000" w14:paraId="00000078">
            <w:pPr>
              <w:ind w:left="720" w:firstLine="0"/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- Formato:</w:t>
            </w:r>
          </w:p>
          <w:p w:rsidR="00000000" w:rsidDel="00000000" w:rsidP="00000000" w:rsidRDefault="00000000" w:rsidRPr="00000000" w14:paraId="0000007A">
            <w:pPr>
              <w:jc w:val="both"/>
              <w:rPr>
                <w:rFonts w:ascii="Courier New" w:cs="Courier New" w:eastAsia="Courier New" w:hAnsi="Courier New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20"/>
                <w:szCs w:val="20"/>
                <w:rtl w:val="0"/>
              </w:rPr>
              <w:t xml:space="preserve">  TIMESTAMPDIFF(unidad,fecha1,fecha2)</w:t>
            </w:r>
          </w:p>
          <w:p w:rsidR="00000000" w:rsidDel="00000000" w:rsidP="00000000" w:rsidRDefault="00000000" w:rsidRPr="00000000" w14:paraId="0000007B">
            <w:pPr>
              <w:ind w:left="720" w:firstLine="0"/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- Unidades: </w:t>
            </w:r>
          </w:p>
          <w:p w:rsidR="00000000" w:rsidDel="00000000" w:rsidP="00000000" w:rsidRDefault="00000000" w:rsidRPr="00000000" w14:paraId="0000007D">
            <w:pPr>
              <w:ind w:left="720" w:firstLine="0"/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MONTH</w:t>
            </w:r>
          </w:p>
          <w:p w:rsidR="00000000" w:rsidDel="00000000" w:rsidP="00000000" w:rsidRDefault="00000000" w:rsidRPr="00000000" w14:paraId="0000007E">
            <w:pPr>
              <w:ind w:left="720" w:firstLine="0"/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YEAR</w:t>
            </w:r>
          </w:p>
          <w:p w:rsidR="00000000" w:rsidDel="00000000" w:rsidP="00000000" w:rsidRDefault="00000000" w:rsidRPr="00000000" w14:paraId="0000007F">
            <w:pPr>
              <w:ind w:left="720" w:firstLine="0"/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MINUTE</w:t>
            </w:r>
          </w:p>
          <w:p w:rsidR="00000000" w:rsidDel="00000000" w:rsidP="00000000" w:rsidRDefault="00000000" w:rsidRPr="00000000" w14:paraId="00000080">
            <w:pPr>
              <w:ind w:left="720" w:firstLine="0"/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- Ejemplo: </w:t>
            </w:r>
          </w:p>
          <w:p w:rsidR="00000000" w:rsidDel="00000000" w:rsidP="00000000" w:rsidRDefault="00000000" w:rsidRPr="00000000" w14:paraId="00000082">
            <w:pPr>
              <w:jc w:val="both"/>
              <w:rPr>
                <w:rFonts w:ascii="Courier New" w:cs="Courier New" w:eastAsia="Courier New" w:hAnsi="Courier New"/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SELECT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18"/>
                <w:szCs w:val="18"/>
                <w:rtl w:val="0"/>
              </w:rPr>
              <w:t xml:space="preserve">TIMESTAMPDIFF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MONTH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6aa84f"/>
                <w:sz w:val="18"/>
                <w:szCs w:val="18"/>
                <w:rtl w:val="0"/>
              </w:rPr>
              <w:t xml:space="preserve">'2003-02-01','2003-05-01'</w:t>
            </w:r>
            <w:r w:rsidDel="00000000" w:rsidR="00000000" w:rsidRPr="00000000">
              <w:rPr>
                <w:rFonts w:ascii="Courier New" w:cs="Courier New" w:eastAsia="Courier New" w:hAnsi="Courier New"/>
                <w:color w:val="222222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3">
            <w:pPr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jc w:val="both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CURDATE():</w:t>
            </w:r>
          </w:p>
          <w:p w:rsidR="00000000" w:rsidDel="00000000" w:rsidP="00000000" w:rsidRDefault="00000000" w:rsidRPr="00000000" w14:paraId="00000085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- Función que retorna la fecha actual sin hora (solo YYYY-MM-DD).</w:t>
            </w:r>
          </w:p>
          <w:p w:rsidR="00000000" w:rsidDel="00000000" w:rsidP="00000000" w:rsidRDefault="00000000" w:rsidRPr="00000000" w14:paraId="00000086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jc w:val="both"/>
              <w:rPr>
                <w:rFonts w:ascii="Courier New" w:cs="Courier New" w:eastAsia="Courier New" w:hAnsi="Courier New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- EJemplo: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8">
            <w:pPr>
              <w:jc w:val="both"/>
              <w:rPr>
                <w:rFonts w:ascii="Consolas" w:cs="Consolas" w:eastAsia="Consolas" w:hAnsi="Consolas"/>
                <w:color w:val="999999"/>
                <w:sz w:val="19"/>
                <w:szCs w:val="19"/>
                <w:shd w:fill="f8f8f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222222"/>
                <w:sz w:val="19"/>
                <w:szCs w:val="19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ff"/>
                <w:sz w:val="18"/>
                <w:szCs w:val="18"/>
                <w:rtl w:val="0"/>
              </w:rPr>
              <w:t xml:space="preserve">CURDATE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19"/>
                <w:szCs w:val="19"/>
                <w:shd w:fill="f8f8f8" w:val="clear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89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A">
            <w:pPr>
              <w:jc w:val="both"/>
              <w:rPr>
                <w:color w:val="222222"/>
                <w:sz w:val="18"/>
                <w:szCs w:val="18"/>
              </w:rPr>
            </w:pPr>
            <w:hyperlink r:id="rId1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https://dev.mysql.com/doc/refman/8.4/en/date-and-time-functions.html</w:t>
              </w:r>
            </w:hyperlink>
            <w:r w:rsidDel="00000000" w:rsidR="00000000" w:rsidRPr="00000000">
              <w:rPr>
                <w:color w:val="222222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B">
            <w:pPr>
              <w:jc w:val="both"/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jc w:val="both"/>
              <w:rPr>
                <w:color w:val="222222"/>
                <w:sz w:val="18"/>
                <w:szCs w:val="18"/>
              </w:rPr>
            </w:pPr>
            <w:hyperlink r:id="rId1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https://dev.mysql.com/doc/refman/8.4/en/date-and-time-functions.html#function_timestampdiff</w:t>
              </w:r>
            </w:hyperlink>
            <w:r w:rsidDel="00000000" w:rsidR="00000000" w:rsidRPr="00000000">
              <w:rPr>
                <w:color w:val="222222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D">
            <w:pPr>
              <w:jc w:val="both"/>
              <w:rPr>
                <w:color w:val="222222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jc w:val="both"/>
              <w:rPr>
                <w:color w:val="222222"/>
                <w:sz w:val="18"/>
                <w:szCs w:val="18"/>
              </w:rPr>
            </w:pPr>
            <w:hyperlink r:id="rId13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https://dev.mysql.com/doc/refman/8.4/en/date-and-time-functions.html#function_curdate</w:t>
              </w:r>
            </w:hyperlink>
            <w:r w:rsidDel="00000000" w:rsidR="00000000" w:rsidRPr="00000000">
              <w:rPr>
                <w:color w:val="222222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¿Cuántas personas menores de edad se encuentran registradas?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Imprima el nombre y la cantidad de caracteres del mismo, para las personas cuyo nombre tiene más de 10 caracteres, ordenados de mayor a menor según la longitud del nombre.</w:t>
            </w:r>
          </w:p>
          <w:p w:rsidR="00000000" w:rsidDel="00000000" w:rsidP="00000000" w:rsidRDefault="00000000" w:rsidRPr="00000000" w14:paraId="0000009B">
            <w:pPr>
              <w:jc w:val="both"/>
              <w:rPr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417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70"/>
              <w:tblGridChange w:id="0">
                <w:tblGrid>
                  <w:gridCol w:w="41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widowControl w:val="0"/>
                    <w:spacing w:line="240" w:lineRule="auto"/>
                    <w:rPr>
                      <w:rFonts w:ascii="Consolas" w:cs="Consolas" w:eastAsia="Consolas" w:hAnsi="Consolas"/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color w:val="222222"/>
                      <w:sz w:val="16"/>
                      <w:szCs w:val="16"/>
                      <w:rtl w:val="0"/>
                    </w:rPr>
                    <w:t xml:space="preserve">length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sz w:val="16"/>
                      <w:szCs w:val="16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color w:val="222222"/>
                      <w:sz w:val="16"/>
                      <w:szCs w:val="16"/>
                      <w:rtl w:val="0"/>
                    </w:rPr>
                    <w:t xml:space="preserve">"Pepe")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sz w:val="16"/>
                      <w:szCs w:val="16"/>
                      <w:rtl w:val="0"/>
                    </w:rPr>
                    <w:t xml:space="preserve"> AS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color w:val="222222"/>
                      <w:sz w:val="16"/>
                      <w:szCs w:val="16"/>
                      <w:rtl w:val="0"/>
                    </w:rPr>
                    <w:t xml:space="preserve">Cantidad_Caracteres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sz w:val="16"/>
                      <w:szCs w:val="16"/>
                      <w:rtl w:val="0"/>
                    </w:rPr>
                    <w:t xml:space="preserve">;</w:t>
                  </w:r>
                </w:p>
              </w:tc>
            </w:tr>
          </w:tbl>
          <w:p w:rsidR="00000000" w:rsidDel="00000000" w:rsidP="00000000" w:rsidRDefault="00000000" w:rsidRPr="00000000" w14:paraId="0000009D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Revisar</w:t>
            </w: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1">
            <w:pPr>
              <w:jc w:val="both"/>
              <w:rPr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Función </w:t>
            </w:r>
            <w:r w:rsidDel="00000000" w:rsidR="00000000" w:rsidRPr="00000000">
              <w:rPr>
                <w:i w:val="1"/>
                <w:color w:val="222222"/>
                <w:sz w:val="20"/>
                <w:szCs w:val="20"/>
                <w:rtl w:val="0"/>
              </w:rPr>
              <w:t xml:space="preserve">DATE_FORMAT()</w:t>
            </w: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 de MySQL para obtener solo el día y el mes de la fecha de nacimiento: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486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860"/>
              <w:tblGridChange w:id="0">
                <w:tblGrid>
                  <w:gridCol w:w="48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rPr>
                      <w:rFonts w:ascii="Consolas" w:cs="Consolas" w:eastAsia="Consolas" w:hAnsi="Consolas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6"/>
                      <w:szCs w:val="16"/>
                      <w:rtl w:val="0"/>
                    </w:rPr>
                    <w:t xml:space="preserve">fecha_nacimiento, DATE_FORMAT(fecha_nacimiento, '%m-%d') AS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6"/>
                      <w:szCs w:val="16"/>
                      <w:rtl w:val="0"/>
                    </w:rPr>
                    <w:t xml:space="preserve">mes_dia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3">
                  <w:pPr>
                    <w:rPr>
                      <w:rFonts w:ascii="Consolas" w:cs="Consolas" w:eastAsia="Consolas" w:hAnsi="Consolas"/>
                      <w:i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FROM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6"/>
                      <w:szCs w:val="16"/>
                      <w:rtl w:val="0"/>
                    </w:rPr>
                    <w:t xml:space="preserve"> persona ;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4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Query:</w:t>
            </w:r>
          </w:p>
          <w:p w:rsidR="00000000" w:rsidDel="00000000" w:rsidP="00000000" w:rsidRDefault="00000000" w:rsidRPr="00000000" w14:paraId="000000A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Imprima la lista de personas que están cumpliendo años hoy.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¿Cuántas personas celebraron o celebrarán su quinceañero en 2025?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¿Cuántas personas nacieron en el año 2015?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Imprimir la lista de personas cuya fecha de nacimiento fue en un mes impar (enero, marzo, mayo, etc.)</w:t>
            </w:r>
          </w:p>
          <w:p w:rsidR="00000000" w:rsidDel="00000000" w:rsidP="00000000" w:rsidRDefault="00000000" w:rsidRPr="00000000" w14:paraId="000000B0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339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390"/>
              <w:tblGridChange w:id="0">
                <w:tblGrid>
                  <w:gridCol w:w="33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jc w:val="both"/>
                    <w:rPr>
                      <w:rFonts w:ascii="Consolas" w:cs="Consolas" w:eastAsia="Consolas" w:hAnsi="Consolas"/>
                      <w:i w:val="1"/>
                      <w:color w:val="0000ff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6"/>
                      <w:szCs w:val="16"/>
                      <w:rtl w:val="0"/>
                    </w:rPr>
                    <w:t xml:space="preserve">MONTH('2018/05/05') AS Mes;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2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Imprimir la lista de personas con nombre "Ana", "Juan" o "Carlos". Usar operador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 - Or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Imprimir los nombres de las personas nacidas en el 2005, ordenados alfabéticamente.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Imprimir el número de personas que nacieron en el mes de febrero (sin importar el año).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Imprimir los nombres de las personas nacidas en los primeros 5 días de cualquier mes.</w:t>
            </w:r>
          </w:p>
          <w:p w:rsidR="00000000" w:rsidDel="00000000" w:rsidP="00000000" w:rsidRDefault="00000000" w:rsidRPr="00000000" w14:paraId="000000BF">
            <w:pPr>
              <w:jc w:val="both"/>
              <w:rPr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100"/>
              <w:tblGridChange w:id="0">
                <w:tblGrid>
                  <w:gridCol w:w="61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dotted"/>
                    <w:left w:color="000000" w:space="0" w:sz="12" w:val="single"/>
                    <w:bottom w:color="000000" w:space="0" w:sz="8" w:val="dotted"/>
                    <w:right w:color="000000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0">
                  <w:pPr>
                    <w:jc w:val="both"/>
                    <w:rPr>
                      <w:rFonts w:ascii="Consolas" w:cs="Consolas" w:eastAsia="Consolas" w:hAnsi="Consolas"/>
                      <w:i w:val="1"/>
                      <w:color w:val="0000ff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color w:val="0000ff"/>
                      <w:sz w:val="16"/>
                      <w:szCs w:val="16"/>
                      <w:rtl w:val="0"/>
                    </w:rPr>
                    <w:t xml:space="preserve">SELECT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6"/>
                      <w:szCs w:val="16"/>
                      <w:rtl w:val="0"/>
                    </w:rPr>
                    <w:t xml:space="preserve">DAY ('2018/05/05') AS DIA;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1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Imprimir el nombre y la fecha de nacimiento de las personas que nacieron en un año bisiesto (por ejemplo, 2000).</w:t>
            </w:r>
          </w:p>
          <w:p w:rsidR="00000000" w:rsidDel="00000000" w:rsidP="00000000" w:rsidRDefault="00000000" w:rsidRPr="00000000" w14:paraId="000000C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jc w:val="both"/>
              <w:rPr>
                <w:i w:val="1"/>
                <w:sz w:val="18"/>
                <w:szCs w:val="18"/>
              </w:rPr>
            </w:pPr>
            <w:hyperlink r:id="rId14">
              <w:r w:rsidDel="00000000" w:rsidR="00000000" w:rsidRPr="00000000">
                <w:rPr>
                  <w:i w:val="1"/>
                  <w:color w:val="1155cc"/>
                  <w:sz w:val="18"/>
                  <w:szCs w:val="18"/>
                  <w:u w:val="single"/>
                  <w:rtl w:val="0"/>
                </w:rPr>
                <w:t xml:space="preserve">https://es.wikipedia.org/wiki/A%C3%B1o_bisiesto</w:t>
              </w:r>
            </w:hyperlink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b w:val="1"/>
        </w:rPr>
      </w:pPr>
      <w:r w:rsidDel="00000000" w:rsidR="00000000" w:rsidRPr="00000000">
        <w:rPr>
          <w:b w:val="1"/>
          <w:color w:val="161616"/>
          <w:highlight w:val="white"/>
          <w:rtl w:val="0"/>
        </w:rPr>
        <w:t xml:space="preserve">Campo o columna calculada / columna generada: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9"/>
        </w:numPr>
        <w:ind w:left="1440" w:hanging="36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Una columna calculada es una columna que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no se guarda físicamente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en la tabla sino que se calcula automáticamente en tiempo de consulta.</w:t>
      </w:r>
    </w:p>
    <w:p w:rsidR="00000000" w:rsidDel="00000000" w:rsidP="00000000" w:rsidRDefault="00000000" w:rsidRPr="00000000" w14:paraId="000000CB">
      <w:pPr>
        <w:ind w:left="1440" w:firstLine="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9"/>
        </w:numPr>
        <w:ind w:left="1440" w:hanging="36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Para obtenerla, se usan </w:t>
      </w:r>
      <w:r w:rsidDel="00000000" w:rsidR="00000000" w:rsidRPr="00000000">
        <w:rPr>
          <w:sz w:val="20"/>
          <w:szCs w:val="20"/>
          <w:highlight w:val="cyan"/>
          <w:rtl w:val="0"/>
        </w:rPr>
        <w:t xml:space="preserve">operaciones matemática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 o  </w:t>
      </w:r>
      <w:r w:rsidDel="00000000" w:rsidR="00000000" w:rsidRPr="00000000">
        <w:rPr>
          <w:sz w:val="20"/>
          <w:szCs w:val="20"/>
          <w:highlight w:val="magenta"/>
          <w:rtl w:val="0"/>
        </w:rPr>
        <w:t xml:space="preserve">funciones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como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TIMESTAMPDIFF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CONCAT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entre otras.</w:t>
      </w:r>
    </w:p>
    <w:p w:rsidR="00000000" w:rsidDel="00000000" w:rsidP="00000000" w:rsidRDefault="00000000" w:rsidRPr="00000000" w14:paraId="000000CD">
      <w:pPr>
        <w:ind w:left="1440" w:firstLine="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9"/>
        </w:numPr>
        <w:ind w:left="1440" w:hanging="36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Ejemplo: </w:t>
      </w:r>
    </w:p>
    <w:p w:rsidR="00000000" w:rsidDel="00000000" w:rsidP="00000000" w:rsidRDefault="00000000" w:rsidRPr="00000000" w14:paraId="000000CF">
      <w:pPr>
        <w:ind w:left="1440" w:firstLine="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ind w:left="2160" w:hanging="360"/>
        <w:jc w:val="both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Edad</w:t>
      </w:r>
    </w:p>
    <w:p w:rsidR="00000000" w:rsidDel="00000000" w:rsidP="00000000" w:rsidRDefault="00000000" w:rsidRPr="00000000" w14:paraId="000000D1">
      <w:pPr>
        <w:ind w:left="1440" w:firstLine="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505450" cy="7334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ind w:left="2160" w:hanging="360"/>
        <w:jc w:val="both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Nombre completo</w:t>
      </w:r>
    </w:p>
    <w:p w:rsidR="00000000" w:rsidDel="00000000" w:rsidP="00000000" w:rsidRDefault="00000000" w:rsidRPr="00000000" w14:paraId="000000D3">
      <w:pPr>
        <w:ind w:left="720" w:firstLine="720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6226538" cy="43625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538" cy="43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ind w:left="2160" w:hanging="72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ind w:left="2160" w:hanging="72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Master, W. (2022, 22 noviembre). 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GENERATED COLUMNS en MySQL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 gpsos.es. </w:t>
      </w:r>
      <w:hyperlink r:id="rId17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https://www.gpsos.es/2018/04/generated-columns-en-mysql-2/</w:t>
        </w:r>
      </w:hyperlink>
      <w:r w:rsidDel="00000000" w:rsidR="00000000" w:rsidRPr="00000000">
        <w:rPr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 No 2:  Directorio Turismo de Risaralda </w:t>
      </w:r>
    </w:p>
    <w:p w:rsidR="00000000" w:rsidDel="00000000" w:rsidP="00000000" w:rsidRDefault="00000000" w:rsidRPr="00000000" w14:paraId="000000D7">
      <w:pPr>
        <w:ind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14700" cy="233181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470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31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La Gobernación de Risaralda, a través de su Secretaría de Desarrollo Económico y Competitividad, desea implementar una plataforma digital para gestionar y promover el turismo en el departamento. Esta plataforma requiere una base de datos que almacene los datos que ha publicado en su directorio de encargados de turismo de los municipios y otras entidades.</w:t>
      </w:r>
    </w:p>
    <w:p w:rsidR="00000000" w:rsidDel="00000000" w:rsidP="00000000" w:rsidRDefault="00000000" w:rsidRPr="00000000" w14:paraId="000000DA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Cree el modelo de bases de datos que permita almacenar los datos  respectivos.</w:t>
      </w:r>
    </w:p>
    <w:p w:rsidR="00000000" w:rsidDel="00000000" w:rsidP="00000000" w:rsidRDefault="00000000" w:rsidRPr="00000000" w14:paraId="000000DC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96038" cy="329581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3295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b w:val="1"/>
        </w:rPr>
      </w:pPr>
      <w:hyperlink r:id="rId20">
        <w:r w:rsidDel="00000000" w:rsidR="00000000" w:rsidRPr="00000000">
          <w:rPr>
            <w:rFonts w:ascii="Calibri" w:cs="Calibri" w:eastAsia="Calibri" w:hAnsi="Calibri"/>
            <w:i w:val="1"/>
            <w:color w:val="1155cc"/>
            <w:u w:val="single"/>
            <w:rtl w:val="0"/>
          </w:rPr>
          <w:t xml:space="preserve">https://www.datos.gov.co/Comercio-Industria-y-Turismo/Directorio-Turismo-de-Risaralda/f6ve-8jt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Script</w:t>
      </w:r>
    </w:p>
    <w:p w:rsidR="00000000" w:rsidDel="00000000" w:rsidP="00000000" w:rsidRDefault="00000000" w:rsidRPr="00000000" w14:paraId="000000E0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Cree el script de la base de datos documentado (Archivo con extensión </w:t>
      </w:r>
      <w:r w:rsidDel="00000000" w:rsidR="00000000" w:rsidRPr="00000000">
        <w:rPr>
          <w:b w:val="1"/>
          <w:i w:val="1"/>
          <w:color w:val="ff0000"/>
          <w:sz w:val="32"/>
          <w:szCs w:val="32"/>
          <w:rtl w:val="0"/>
        </w:rPr>
        <w:t xml:space="preserve">.</w:t>
      </w:r>
      <w:r w:rsidDel="00000000" w:rsidR="00000000" w:rsidRPr="00000000">
        <w:rPr>
          <w:b w:val="1"/>
          <w:i w:val="1"/>
          <w:color w:val="ff0000"/>
          <w:rtl w:val="0"/>
        </w:rPr>
        <w:t xml:space="preserve">sql</w:t>
      </w:r>
      <w:r w:rsidDel="00000000" w:rsidR="00000000" w:rsidRPr="00000000">
        <w:rPr>
          <w:rtl w:val="0"/>
        </w:rPr>
        <w:t xml:space="preserve">) </w:t>
      </w:r>
      <w:hyperlink r:id="rId21">
        <w:r w:rsidDel="00000000" w:rsidR="00000000" w:rsidRPr="00000000">
          <w:rPr>
            <w:color w:val="0000ee"/>
            <w:u w:val="single"/>
            <w:rtl w:val="0"/>
          </w:rPr>
          <w:t xml:space="preserve">Posible Ejemplo_SCRIPT SQL DOCUMENTADO</w:t>
        </w:r>
      </w:hyperlink>
      <w:r w:rsidDel="00000000" w:rsidR="00000000" w:rsidRPr="00000000">
        <w:rPr>
          <w:rtl w:val="0"/>
        </w:rPr>
        <w:t xml:space="preserve">, con las instrucciones para creación de los esquemas necesarios y la inserción de datos. Para ello:</w:t>
      </w:r>
    </w:p>
    <w:p w:rsidR="00000000" w:rsidDel="00000000" w:rsidP="00000000" w:rsidRDefault="00000000" w:rsidRPr="00000000" w14:paraId="000000E1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line="480" w:lineRule="auto"/>
        <w:ind w:left="2880" w:hanging="360"/>
        <w:jc w:val="both"/>
      </w:pPr>
      <w:r w:rsidDel="00000000" w:rsidR="00000000" w:rsidRPr="00000000">
        <w:rPr>
          <w:rtl w:val="0"/>
        </w:rPr>
        <w:t xml:space="preserve">Cree la base de datos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line="480" w:lineRule="auto"/>
        <w:ind w:left="2880" w:hanging="360"/>
        <w:jc w:val="both"/>
      </w:pPr>
      <w:r w:rsidDel="00000000" w:rsidR="00000000" w:rsidRPr="00000000">
        <w:rPr>
          <w:rtl w:val="0"/>
        </w:rPr>
        <w:t xml:space="preserve">Use a base de datos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line="480" w:lineRule="auto"/>
        <w:ind w:left="2880" w:hanging="360"/>
        <w:jc w:val="both"/>
      </w:pPr>
      <w:r w:rsidDel="00000000" w:rsidR="00000000" w:rsidRPr="00000000">
        <w:rPr>
          <w:rtl w:val="0"/>
        </w:rPr>
        <w:t xml:space="preserve">Cree la(s) tabla(s) del modelo relacional 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line="480" w:lineRule="auto"/>
        <w:ind w:left="2880" w:hanging="360"/>
        <w:jc w:val="both"/>
      </w:pPr>
      <w:r w:rsidDel="00000000" w:rsidR="00000000" w:rsidRPr="00000000">
        <w:rPr>
          <w:rtl w:val="0"/>
        </w:rPr>
        <w:t xml:space="preserve">Describa la estructura de la(s) tabla(s).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line="480" w:lineRule="auto"/>
        <w:ind w:left="2880" w:hanging="360"/>
        <w:jc w:val="both"/>
      </w:pPr>
      <w:r w:rsidDel="00000000" w:rsidR="00000000" w:rsidRPr="00000000">
        <w:rPr>
          <w:rtl w:val="0"/>
        </w:rPr>
        <w:t xml:space="preserve">Imprima la lista de tablas que tiene la BD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line="480" w:lineRule="auto"/>
        <w:ind w:left="2880" w:hanging="360"/>
        <w:jc w:val="both"/>
      </w:pPr>
      <w:r w:rsidDel="00000000" w:rsidR="00000000" w:rsidRPr="00000000">
        <w:rPr>
          <w:rtl w:val="0"/>
        </w:rPr>
        <w:t xml:space="preserve">Inserte los datos según los datos publicados: </w:t>
      </w:r>
      <w:hyperlink r:id="rId22">
        <w:r w:rsidDel="00000000" w:rsidR="00000000" w:rsidRPr="00000000">
          <w:rPr>
            <w:rFonts w:ascii="Calibri" w:cs="Calibri" w:eastAsia="Calibri" w:hAnsi="Calibri"/>
            <w:i w:val="1"/>
            <w:color w:val="1155cc"/>
            <w:u w:val="single"/>
            <w:rtl w:val="0"/>
          </w:rPr>
          <w:t xml:space="preserve">https://www.datos.gov.co/Comercio-Industria-y-Turismo/Directorio-Turismo-de-Risaralda/f6ve-8jt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line="480" w:lineRule="auto"/>
        <w:ind w:left="2880" w:hanging="360"/>
        <w:jc w:val="both"/>
      </w:pPr>
      <w:r w:rsidDel="00000000" w:rsidR="00000000" w:rsidRPr="00000000">
        <w:rPr>
          <w:rtl w:val="0"/>
        </w:rPr>
        <w:t xml:space="preserve">Imprima todos los datos insertados</w:t>
      </w:r>
    </w:p>
    <w:p w:rsidR="00000000" w:rsidDel="00000000" w:rsidP="00000000" w:rsidRDefault="00000000" w:rsidRPr="00000000" w14:paraId="000000E9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spacing w:line="480" w:lineRule="auto"/>
        <w:ind w:left="2160" w:hanging="360"/>
        <w:jc w:val="both"/>
        <w:rPr/>
      </w:pPr>
      <w:r w:rsidDel="00000000" w:rsidR="00000000" w:rsidRPr="00000000">
        <w:rPr>
          <w:b w:val="1"/>
          <w:rtl w:val="0"/>
        </w:rPr>
        <w:t xml:space="preserve">Queries: Tabla consultas.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EB">
      <w:pPr>
        <w:spacing w:line="240" w:lineRule="auto"/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Texto de la </w:t>
      </w:r>
      <w:r w:rsidDel="00000000" w:rsidR="00000000" w:rsidRPr="00000000">
        <w:rPr>
          <w:i w:val="1"/>
          <w:u w:val="single"/>
          <w:rtl w:val="0"/>
        </w:rPr>
        <w:t xml:space="preserve">consulta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capturas de pantalla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 resultados de cada consulta.</w:t>
      </w:r>
    </w:p>
    <w:p w:rsidR="00000000" w:rsidDel="00000000" w:rsidP="00000000" w:rsidRDefault="00000000" w:rsidRPr="00000000" w14:paraId="000000EC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185.0" w:type="dxa"/>
        <w:jc w:val="left"/>
        <w:tblInd w:w="9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565"/>
        <w:gridCol w:w="4155"/>
        <w:tblGridChange w:id="0">
          <w:tblGrid>
            <w:gridCol w:w="465"/>
            <w:gridCol w:w="5565"/>
            <w:gridCol w:w="4155"/>
          </w:tblGrid>
        </w:tblGridChange>
      </w:tblGrid>
      <w:tr>
        <w:trPr>
          <w:cantSplit w:val="0"/>
          <w:trHeight w:val="228.95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76" w:lineRule="auto"/>
              <w:jc w:val="center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Consultas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Query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2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</w:tbl>
    <w:p w:rsidR="00000000" w:rsidDel="00000000" w:rsidP="00000000" w:rsidRDefault="00000000" w:rsidRPr="00000000" w14:paraId="0000013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Mayo 15 de 2025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 No 3:   Institución educativa (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Ejemplo - LLave foránea e insert</w:t>
        </w:r>
      </w:hyperlink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215170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127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51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Se requiere diseñar la base de datos para una institución educativa que gestione información sobre profesores y los cursos en los cuales imparte formación.</w:t>
      </w:r>
    </w:p>
    <w:p w:rsidR="00000000" w:rsidDel="00000000" w:rsidP="00000000" w:rsidRDefault="00000000" w:rsidRPr="00000000" w14:paraId="0000013E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La base de datos debe incluir tablas para almacenar detalles de los </w:t>
      </w:r>
      <w:r w:rsidDel="00000000" w:rsidR="00000000" w:rsidRPr="00000000">
        <w:rPr>
          <w:highlight w:val="green"/>
          <w:rtl w:val="0"/>
        </w:rPr>
        <w:t xml:space="preserve">profesores</w:t>
      </w:r>
      <w:r w:rsidDel="00000000" w:rsidR="00000000" w:rsidRPr="00000000">
        <w:rPr>
          <w:rtl w:val="0"/>
        </w:rPr>
        <w:t xml:space="preserve">, como nombre, apellido, dirección de correo electrónico, fecha de contratación, salario básico, </w:t>
      </w:r>
      <w:r w:rsidDel="00000000" w:rsidR="00000000" w:rsidRPr="00000000">
        <w:rPr>
          <w:highlight w:val="green"/>
          <w:rtl w:val="0"/>
        </w:rPr>
        <w:t xml:space="preserve">género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highlight w:val="yellow"/>
          <w:rtl w:val="0"/>
        </w:rPr>
        <w:t xml:space="preserve">especialización,</w:t>
      </w:r>
      <w:r w:rsidDel="00000000" w:rsidR="00000000" w:rsidRPr="00000000">
        <w:rPr>
          <w:rtl w:val="0"/>
        </w:rPr>
        <w:t xml:space="preserve"> así como información sobre los cursos, como nombre del curso, código del curso, descripción, </w:t>
      </w:r>
      <w:r w:rsidDel="00000000" w:rsidR="00000000" w:rsidRPr="00000000">
        <w:rPr>
          <w:highlight w:val="cyan"/>
          <w:rtl w:val="0"/>
        </w:rPr>
        <w:t xml:space="preserve">jornada del curso </w:t>
      </w:r>
      <w:r w:rsidDel="00000000" w:rsidR="00000000" w:rsidRPr="00000000">
        <w:rPr>
          <w:rtl w:val="0"/>
        </w:rPr>
        <w:t xml:space="preserve">y el profesor asignado a cada curso. </w:t>
      </w:r>
    </w:p>
    <w:p w:rsidR="00000000" w:rsidDel="00000000" w:rsidP="00000000" w:rsidRDefault="00000000" w:rsidRPr="00000000" w14:paraId="00000140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Además, se necesita una relación entre los profesores y los cursos que imparten, para asegurar la asignación adecuada de profesores a los cursos. </w:t>
      </w:r>
    </w:p>
    <w:p w:rsidR="00000000" w:rsidDel="00000000" w:rsidP="00000000" w:rsidRDefault="00000000" w:rsidRPr="00000000" w14:paraId="00000142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La base de datos debe ser capaz de gestionar múltiples cursos en los cuales imparte formación  un mismo profesor y permitir la actualización de la información tanto de los profesores como de los cursos de manera eficiente.</w:t>
      </w:r>
    </w:p>
    <w:p w:rsidR="00000000" w:rsidDel="00000000" w:rsidP="00000000" w:rsidRDefault="00000000" w:rsidRPr="00000000" w14:paraId="00000144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Se solicita:</w:t>
      </w:r>
    </w:p>
    <w:p w:rsidR="00000000" w:rsidDel="00000000" w:rsidP="00000000" w:rsidRDefault="00000000" w:rsidRPr="00000000" w14:paraId="00000146">
      <w:pPr>
        <w:spacing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40" w:lineRule="auto"/>
        <w:ind w:left="1440" w:firstLine="0"/>
        <w:jc w:val="both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Paso 1. Modelo </w:t>
      </w:r>
      <w:r w:rsidDel="00000000" w:rsidR="00000000" w:rsidRPr="00000000">
        <w:rPr>
          <w:b w:val="1"/>
          <w:color w:val="ff0000"/>
          <w:rtl w:val="0"/>
        </w:rPr>
        <w:t xml:space="preserve">conceptual - ER</w:t>
      </w:r>
    </w:p>
    <w:p w:rsidR="00000000" w:rsidDel="00000000" w:rsidP="00000000" w:rsidRDefault="00000000" w:rsidRPr="00000000" w14:paraId="00000148">
      <w:pPr>
        <w:spacing w:line="240" w:lineRule="auto"/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Realizar el modelo</w:t>
      </w:r>
      <w:r w:rsidDel="00000000" w:rsidR="00000000" w:rsidRPr="00000000">
        <w:rPr>
          <w:highlight w:val="yellow"/>
          <w:rtl w:val="0"/>
        </w:rPr>
        <w:t xml:space="preserve"> entidad relación</w:t>
      </w:r>
      <w:r w:rsidDel="00000000" w:rsidR="00000000" w:rsidRPr="00000000">
        <w:rPr>
          <w:rtl w:val="0"/>
        </w:rPr>
        <w:t xml:space="preserve"> que permita representar la situación anteriormente planteada e identifique  de manera clara las </w:t>
      </w:r>
      <w:r w:rsidDel="00000000" w:rsidR="00000000" w:rsidRPr="00000000">
        <w:rPr>
          <w:b w:val="1"/>
          <w:rtl w:val="0"/>
        </w:rPr>
        <w:t xml:space="preserve">entidades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relaciones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b w:val="1"/>
          <w:rtl w:val="0"/>
        </w:rPr>
        <w:t xml:space="preserve"> cardinalidades </w:t>
      </w:r>
      <w:r w:rsidDel="00000000" w:rsidR="00000000" w:rsidRPr="00000000">
        <w:rPr>
          <w:rtl w:val="0"/>
        </w:rPr>
        <w:t xml:space="preserve">del sistema (Imágen PNG o JPG del modelo). Puede usar </w:t>
      </w:r>
      <w:r w:rsidDel="00000000" w:rsidR="00000000" w:rsidRPr="00000000">
        <w:rPr>
          <w:b w:val="1"/>
          <w:rtl w:val="0"/>
        </w:rPr>
        <w:t xml:space="preserve">DIA </w:t>
      </w:r>
      <w:r w:rsidDel="00000000" w:rsidR="00000000" w:rsidRPr="00000000">
        <w:rPr>
          <w:rtl w:val="0"/>
        </w:rPr>
        <w:t xml:space="preserve">o cualquier otra herramienta adecuada.</w:t>
      </w:r>
    </w:p>
    <w:p w:rsidR="00000000" w:rsidDel="00000000" w:rsidP="00000000" w:rsidRDefault="00000000" w:rsidRPr="00000000" w14:paraId="00000149">
      <w:pPr>
        <w:spacing w:line="240" w:lineRule="auto"/>
        <w:ind w:left="144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ind w:left="720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ind w:left="720" w:firstLine="720"/>
        <w:jc w:val="both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Paso 2. Modelo </w:t>
      </w:r>
      <w:r w:rsidDel="00000000" w:rsidR="00000000" w:rsidRPr="00000000">
        <w:rPr>
          <w:b w:val="1"/>
          <w:color w:val="ff0000"/>
          <w:rtl w:val="0"/>
        </w:rPr>
        <w:t xml:space="preserve">físico - relacional</w:t>
      </w:r>
    </w:p>
    <w:p w:rsidR="00000000" w:rsidDel="00000000" w:rsidP="00000000" w:rsidRDefault="00000000" w:rsidRPr="00000000" w14:paraId="0000014C">
      <w:pPr>
        <w:spacing w:line="240" w:lineRule="auto"/>
        <w:ind w:left="1440" w:firstLine="720"/>
        <w:jc w:val="both"/>
        <w:rPr>
          <w:b w:val="1"/>
          <w:color w:val="161616"/>
          <w:highlight w:val="white"/>
        </w:rPr>
      </w:pPr>
      <w:r w:rsidDel="00000000" w:rsidR="00000000" w:rsidRPr="00000000">
        <w:rPr>
          <w:color w:val="161616"/>
          <w:highlight w:val="white"/>
          <w:rtl w:val="0"/>
        </w:rPr>
        <w:t xml:space="preserve">Un modelo de datos físico es un modelo específico de bases de datos que representa objetos de datos relacionales (por ejemplo, tablas, columnas, claves principales y claves externas) y sus relaciones. Un modelo de datos físico se puede utilizar para generar sentencias DDL.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ind w:left="1440" w:firstLine="720"/>
        <w:jc w:val="both"/>
        <w:rPr>
          <w:b w:val="1"/>
          <w:color w:val="1616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ind w:left="1440" w:firstLine="720"/>
        <w:jc w:val="both"/>
        <w:rPr/>
      </w:pPr>
      <w:r w:rsidDel="00000000" w:rsidR="00000000" w:rsidRPr="00000000">
        <w:rPr>
          <w:highlight w:val="yellow"/>
          <w:rtl w:val="0"/>
        </w:rPr>
        <w:t xml:space="preserve">Crear el modelo relacional </w:t>
      </w:r>
      <w:r w:rsidDel="00000000" w:rsidR="00000000" w:rsidRPr="00000000">
        <w:rPr>
          <w:rtl w:val="0"/>
        </w:rPr>
        <w:t xml:space="preserve">utilizando la herramienta MySQL Workbench. Entregar la imágen y el  proyecto mysql workbench.</w:t>
      </w:r>
    </w:p>
    <w:p w:rsidR="00000000" w:rsidDel="00000000" w:rsidP="00000000" w:rsidRDefault="00000000" w:rsidRPr="00000000" w14:paraId="0000014F">
      <w:pPr>
        <w:spacing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ind w:left="1440" w:firstLine="0"/>
        <w:jc w:val="right"/>
        <w:rPr>
          <w:i w:val="1"/>
        </w:rPr>
      </w:pPr>
      <w:hyperlink r:id="rId25">
        <w:r w:rsidDel="00000000" w:rsidR="00000000" w:rsidRPr="00000000">
          <w:rPr>
            <w:b w:val="1"/>
            <w:i w:val="1"/>
            <w:color w:val="1155cc"/>
            <w:highlight w:val="white"/>
            <w:u w:val="single"/>
            <w:rtl w:val="0"/>
          </w:rPr>
          <w:t xml:space="preserve">https://www.ibm.com/docs/es/radfws/9.6.1?topic=modeling-physical-data-models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ind w:left="144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40" w:lineRule="auto"/>
        <w:ind w:left="144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 Script de la base de datos (Archivo .sql) </w:t>
      </w:r>
    </w:p>
    <w:p w:rsidR="00000000" w:rsidDel="00000000" w:rsidP="00000000" w:rsidRDefault="00000000" w:rsidRPr="00000000" w14:paraId="00000154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Cree el archivo </w:t>
      </w:r>
      <w:r w:rsidDel="00000000" w:rsidR="00000000" w:rsidRPr="00000000">
        <w:rPr>
          <w:b w:val="1"/>
          <w:i w:val="1"/>
          <w:color w:val="0000ff"/>
          <w:rtl w:val="0"/>
        </w:rPr>
        <w:t xml:space="preserve">.sql</w:t>
      </w:r>
      <w:r w:rsidDel="00000000" w:rsidR="00000000" w:rsidRPr="00000000">
        <w:rPr>
          <w:rtl w:val="0"/>
        </w:rPr>
        <w:t xml:space="preserve"> con las instrucciones para:</w:t>
      </w:r>
    </w:p>
    <w:p w:rsidR="00000000" w:rsidDel="00000000" w:rsidP="00000000" w:rsidRDefault="00000000" w:rsidRPr="00000000" w14:paraId="00000156">
      <w:pPr>
        <w:ind w:left="144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11"/>
        </w:numPr>
        <w:ind w:left="2880" w:hanging="360"/>
        <w:jc w:val="both"/>
        <w:rPr/>
      </w:pPr>
      <w:r w:rsidDel="00000000" w:rsidR="00000000" w:rsidRPr="00000000">
        <w:rPr>
          <w:rtl w:val="0"/>
        </w:rPr>
        <w:t xml:space="preserve">Creación de los esquemas necesarios</w:t>
      </w:r>
    </w:p>
    <w:p w:rsidR="00000000" w:rsidDel="00000000" w:rsidP="00000000" w:rsidRDefault="00000000" w:rsidRPr="00000000" w14:paraId="00000158">
      <w:pPr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11"/>
        </w:numPr>
        <w:ind w:left="2880" w:hanging="360"/>
        <w:jc w:val="both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Inserción de datos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A">
      <w:pPr>
        <w:numPr>
          <w:ilvl w:val="1"/>
          <w:numId w:val="11"/>
        </w:numPr>
        <w:ind w:left="3600" w:hanging="360"/>
        <w:jc w:val="both"/>
        <w:rPr/>
      </w:pPr>
      <w:r w:rsidDel="00000000" w:rsidR="00000000" w:rsidRPr="00000000">
        <w:rPr>
          <w:rtl w:val="0"/>
        </w:rPr>
        <w:t xml:space="preserve">Cursos: 10 </w:t>
      </w:r>
    </w:p>
    <w:p w:rsidR="00000000" w:rsidDel="00000000" w:rsidP="00000000" w:rsidRDefault="00000000" w:rsidRPr="00000000" w14:paraId="0000015B">
      <w:pPr>
        <w:numPr>
          <w:ilvl w:val="1"/>
          <w:numId w:val="11"/>
        </w:numPr>
        <w:ind w:left="3600" w:hanging="360"/>
        <w:jc w:val="both"/>
        <w:rPr/>
      </w:pPr>
      <w:r w:rsidDel="00000000" w:rsidR="00000000" w:rsidRPr="00000000">
        <w:rPr>
          <w:rtl w:val="0"/>
        </w:rPr>
        <w:t xml:space="preserve">Profesores: 10</w:t>
      </w:r>
    </w:p>
    <w:p w:rsidR="00000000" w:rsidDel="00000000" w:rsidP="00000000" w:rsidRDefault="00000000" w:rsidRPr="00000000" w14:paraId="0000015C">
      <w:pPr>
        <w:numPr>
          <w:ilvl w:val="1"/>
          <w:numId w:val="11"/>
        </w:numPr>
        <w:ind w:left="3600" w:hanging="360"/>
        <w:jc w:val="both"/>
        <w:rPr/>
      </w:pPr>
      <w:r w:rsidDel="00000000" w:rsidR="00000000" w:rsidRPr="00000000">
        <w:rPr>
          <w:rtl w:val="0"/>
        </w:rPr>
        <w:t xml:space="preserve">Especialidades: 10 </w:t>
      </w:r>
    </w:p>
    <w:p w:rsidR="00000000" w:rsidDel="00000000" w:rsidP="00000000" w:rsidRDefault="00000000" w:rsidRPr="00000000" w14:paraId="0000015D">
      <w:pPr>
        <w:numPr>
          <w:ilvl w:val="1"/>
          <w:numId w:val="11"/>
        </w:numPr>
        <w:ind w:left="3600" w:hanging="360"/>
        <w:jc w:val="both"/>
        <w:rPr/>
      </w:pPr>
      <w:r w:rsidDel="00000000" w:rsidR="00000000" w:rsidRPr="00000000">
        <w:rPr>
          <w:rtl w:val="0"/>
        </w:rPr>
        <w:t xml:space="preserve">Entre otros registros requeridos</w:t>
      </w:r>
    </w:p>
    <w:p w:rsidR="00000000" w:rsidDel="00000000" w:rsidP="00000000" w:rsidRDefault="00000000" w:rsidRPr="00000000" w14:paraId="0000015E">
      <w:pPr>
        <w:ind w:left="36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11"/>
        </w:numPr>
        <w:ind w:left="2880" w:hanging="360"/>
        <w:jc w:val="both"/>
        <w:rPr/>
      </w:pPr>
      <w:r w:rsidDel="00000000" w:rsidR="00000000" w:rsidRPr="00000000">
        <w:rPr>
          <w:rtl w:val="0"/>
        </w:rPr>
        <w:t xml:space="preserve">Imprima la lista de tablas</w:t>
      </w:r>
    </w:p>
    <w:p w:rsidR="00000000" w:rsidDel="00000000" w:rsidP="00000000" w:rsidRDefault="00000000" w:rsidRPr="00000000" w14:paraId="00000160">
      <w:pPr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11"/>
        </w:numPr>
        <w:ind w:left="2880" w:hanging="360"/>
        <w:jc w:val="both"/>
        <w:rPr/>
      </w:pPr>
      <w:r w:rsidDel="00000000" w:rsidR="00000000" w:rsidRPr="00000000">
        <w:rPr>
          <w:rtl w:val="0"/>
        </w:rPr>
        <w:t xml:space="preserve">Imprima la descripción de cada campo de cada tabla de la base de datos</w:t>
      </w:r>
    </w:p>
    <w:p w:rsidR="00000000" w:rsidDel="00000000" w:rsidP="00000000" w:rsidRDefault="00000000" w:rsidRPr="00000000" w14:paraId="00000162">
      <w:pPr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11"/>
        </w:numPr>
        <w:ind w:left="2880" w:hanging="360"/>
        <w:jc w:val="both"/>
        <w:rPr/>
      </w:pPr>
      <w:r w:rsidDel="00000000" w:rsidR="00000000" w:rsidRPr="00000000">
        <w:rPr>
          <w:rtl w:val="0"/>
        </w:rPr>
        <w:t xml:space="preserve">Imprima los datos de cada tabla</w:t>
      </w:r>
    </w:p>
    <w:p w:rsidR="00000000" w:rsidDel="00000000" w:rsidP="00000000" w:rsidRDefault="00000000" w:rsidRPr="00000000" w14:paraId="0000016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Paso 4. Diccionario de datos</w:t>
      </w:r>
    </w:p>
    <w:p w:rsidR="00000000" w:rsidDel="00000000" w:rsidP="00000000" w:rsidRDefault="00000000" w:rsidRPr="00000000" w14:paraId="00000167">
      <w:pPr>
        <w:spacing w:line="276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Diccionario de datos con </w:t>
      </w:r>
      <w:r w:rsidDel="00000000" w:rsidR="00000000" w:rsidRPr="00000000">
        <w:rPr>
          <w:highlight w:val="yellow"/>
          <w:rtl w:val="0"/>
        </w:rPr>
        <w:t xml:space="preserve">campos documentados</w:t>
      </w:r>
      <w:r w:rsidDel="00000000" w:rsidR="00000000" w:rsidRPr="00000000">
        <w:rPr>
          <w:rtl w:val="0"/>
        </w:rPr>
        <w:t xml:space="preserve"> (Generado)</w:t>
      </w:r>
    </w:p>
    <w:p w:rsidR="00000000" w:rsidDel="00000000" w:rsidP="00000000" w:rsidRDefault="00000000" w:rsidRPr="00000000" w14:paraId="00000168">
      <w:pPr>
        <w:spacing w:line="276" w:lineRule="auto"/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48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          Paso 5. Queries: Tabla consultas. 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6B">
      <w:pPr>
        <w:spacing w:line="240" w:lineRule="auto"/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Texto de la </w:t>
      </w:r>
      <w:r w:rsidDel="00000000" w:rsidR="00000000" w:rsidRPr="00000000">
        <w:rPr>
          <w:i w:val="1"/>
          <w:u w:val="single"/>
          <w:rtl w:val="0"/>
        </w:rPr>
        <w:t xml:space="preserve">consulta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capturas de pantalla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 resultados de cada consulta.</w:t>
      </w:r>
    </w:p>
    <w:p w:rsidR="00000000" w:rsidDel="00000000" w:rsidP="00000000" w:rsidRDefault="00000000" w:rsidRPr="00000000" w14:paraId="0000016C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185.0" w:type="dxa"/>
        <w:jc w:val="left"/>
        <w:tblInd w:w="9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565"/>
        <w:gridCol w:w="4155"/>
        <w:tblGridChange w:id="0">
          <w:tblGrid>
            <w:gridCol w:w="465"/>
            <w:gridCol w:w="5565"/>
            <w:gridCol w:w="4155"/>
          </w:tblGrid>
        </w:tblGridChange>
      </w:tblGrid>
      <w:tr>
        <w:trPr>
          <w:cantSplit w:val="0"/>
          <w:trHeight w:val="228.95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line="276" w:lineRule="auto"/>
              <w:jc w:val="center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Consultas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0"/>
              </w:rPr>
              <w:t xml:space="preserve">Query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2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jc w:val="both"/>
              <w:rPr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222222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jc w:val="both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Texto de la consulta: 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… 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i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ff0000"/>
                <w:sz w:val="20"/>
                <w:szCs w:val="20"/>
                <w:rtl w:val="0"/>
              </w:rPr>
              <w:t xml:space="preserve">Captura de pantalla:</w:t>
            </w:r>
          </w:p>
        </w:tc>
      </w:tr>
    </w:tbl>
    <w:p w:rsidR="00000000" w:rsidDel="00000000" w:rsidP="00000000" w:rsidRDefault="00000000" w:rsidRPr="00000000" w14:paraId="000001B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ourier New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datos.gov.co/Comercio-Industria-y-Turismo/Directorio-Turismo-de-Risaralda/f6ve-8jtx" TargetMode="External"/><Relationship Id="rId22" Type="http://schemas.openxmlformats.org/officeDocument/2006/relationships/hyperlink" Target="https://www.datos.gov.co/Comercio-Industria-y-Turismo/Directorio-Turismo-de-Risaralda/f6ve-8jtx" TargetMode="External"/><Relationship Id="rId21" Type="http://schemas.openxmlformats.org/officeDocument/2006/relationships/hyperlink" Target="https://drive.google.com/drive/folders/1-q7yaURF6ZZgfhZ6_pMp63z8KQt2xis5?usp=drive_link" TargetMode="External"/><Relationship Id="rId24" Type="http://schemas.openxmlformats.org/officeDocument/2006/relationships/image" Target="media/image6.png"/><Relationship Id="rId23" Type="http://schemas.openxmlformats.org/officeDocument/2006/relationships/hyperlink" Target="https://docs.google.com/document/d/1BMh4zuS9SGC0iGhYfw9-Zq9MwEu_i74x1VUKvMDer_E/edit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s://docs.google.com/document/d/1BMh4zuS9SGC0iGhYfw9-Zq9MwEu_i74x1VUKvMDer_E/edit?usp=drive_link" TargetMode="External"/><Relationship Id="rId25" Type="http://schemas.openxmlformats.org/officeDocument/2006/relationships/hyperlink" Target="https://www.ibm.com/docs/es/radfws/9.6.1?topic=modeling-physical-data-models" TargetMode="Externa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drive.google.com/drive/folders/1-q7yaURF6ZZgfhZ6_pMp63z8KQt2xis5?usp=drive_link" TargetMode="External"/><Relationship Id="rId8" Type="http://schemas.openxmlformats.org/officeDocument/2006/relationships/hyperlink" Target="https://sqliteonline.com/" TargetMode="External"/><Relationship Id="rId11" Type="http://schemas.openxmlformats.org/officeDocument/2006/relationships/hyperlink" Target="https://dev.mysql.com/doc/refman/8.4/en/date-and-time-functions.html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dev.mysql.com/doc/refman/8.4/en/date-and-time-functions.html#function_curdate" TargetMode="External"/><Relationship Id="rId12" Type="http://schemas.openxmlformats.org/officeDocument/2006/relationships/hyperlink" Target="https://dev.mysql.com/doc/refman/8.4/en/date-and-time-functions.html#function_timestampdiff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es.wikipedia.org/wiki/A%C3%B1o_bisiesto" TargetMode="External"/><Relationship Id="rId17" Type="http://schemas.openxmlformats.org/officeDocument/2006/relationships/hyperlink" Target="https://www.gpsos.es/2018/04/generated-columns-en-mysql-2/" TargetMode="External"/><Relationship Id="rId16" Type="http://schemas.openxmlformats.org/officeDocument/2006/relationships/image" Target="media/image5.png"/><Relationship Id="rId19" Type="http://schemas.openxmlformats.org/officeDocument/2006/relationships/image" Target="media/image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