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3.xml" ContentType="application/vnd.openxmlformats-officedocument.wordprocessingml.header+xml"/>
  <Override PartName="/word/footer.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760CE3" w:rsidRDefault="00760CE3" w14:paraId="6AEA4AF2" w14:textId="77777777">
      <w:pPr>
        <w:jc w:val="center"/>
        <w:rPr>
          <w:rFonts w:ascii="Calibri" w:hAnsi="Calibri" w:eastAsia="Calibri" w:cs="Calibri"/>
          <w:b/>
          <w:sz w:val="24"/>
          <w:szCs w:val="24"/>
        </w:rPr>
      </w:pPr>
    </w:p>
    <w:p w:rsidR="00760CE3" w:rsidRDefault="00760CE3" w14:paraId="394A19AE" w14:textId="77777777">
      <w:pPr>
        <w:jc w:val="center"/>
        <w:rPr>
          <w:rFonts w:ascii="Calibri" w:hAnsi="Calibri" w:eastAsia="Calibri" w:cs="Calibri"/>
          <w:b/>
          <w:sz w:val="24"/>
          <w:szCs w:val="24"/>
        </w:rPr>
      </w:pPr>
    </w:p>
    <w:p w:rsidR="00760CE3" w:rsidRDefault="00760CE3" w14:paraId="6AC7F41C" w14:textId="77777777">
      <w:pPr>
        <w:jc w:val="center"/>
        <w:rPr>
          <w:rFonts w:ascii="Calibri" w:hAnsi="Calibri" w:eastAsia="Calibri" w:cs="Calibri"/>
          <w:b/>
          <w:sz w:val="24"/>
          <w:szCs w:val="24"/>
        </w:rPr>
      </w:pPr>
    </w:p>
    <w:p w:rsidR="00760CE3" w:rsidRDefault="00760CE3" w14:paraId="13ECD674" w14:textId="77777777">
      <w:pPr>
        <w:jc w:val="center"/>
        <w:rPr>
          <w:rFonts w:ascii="Calibri" w:hAnsi="Calibri" w:eastAsia="Calibri" w:cs="Calibri"/>
          <w:b/>
          <w:sz w:val="24"/>
          <w:szCs w:val="24"/>
        </w:rPr>
      </w:pPr>
    </w:p>
    <w:p w:rsidR="00760CE3" w:rsidRDefault="00760CE3" w14:paraId="7FEBD26A" w14:textId="77777777">
      <w:pPr>
        <w:jc w:val="center"/>
        <w:rPr>
          <w:rFonts w:ascii="Calibri" w:hAnsi="Calibri" w:eastAsia="Calibri" w:cs="Calibri"/>
          <w:b/>
          <w:sz w:val="24"/>
          <w:szCs w:val="24"/>
        </w:rPr>
      </w:pPr>
    </w:p>
    <w:p w:rsidR="00760CE3" w:rsidRDefault="00760CE3" w14:paraId="14F42824" w14:textId="77777777">
      <w:pPr>
        <w:jc w:val="center"/>
        <w:rPr>
          <w:rFonts w:ascii="Calibri" w:hAnsi="Calibri" w:eastAsia="Calibri" w:cs="Calibri"/>
          <w:b/>
          <w:sz w:val="24"/>
          <w:szCs w:val="24"/>
        </w:rPr>
      </w:pPr>
    </w:p>
    <w:p w:rsidR="00760CE3" w:rsidRDefault="00760CE3" w14:paraId="75B4BBD3" w14:textId="77777777">
      <w:pPr>
        <w:jc w:val="center"/>
        <w:rPr>
          <w:rFonts w:ascii="Calibri" w:hAnsi="Calibri" w:eastAsia="Calibri" w:cs="Calibri"/>
          <w:b/>
          <w:sz w:val="24"/>
          <w:szCs w:val="24"/>
        </w:rPr>
      </w:pPr>
    </w:p>
    <w:p w:rsidR="00760CE3" w:rsidRDefault="00760CE3" w14:paraId="31968A2F" w14:textId="77777777">
      <w:pPr>
        <w:jc w:val="center"/>
        <w:rPr>
          <w:rFonts w:ascii="Calibri" w:hAnsi="Calibri" w:eastAsia="Calibri" w:cs="Calibri"/>
          <w:b/>
          <w:sz w:val="24"/>
          <w:szCs w:val="24"/>
        </w:rPr>
      </w:pPr>
    </w:p>
    <w:p w:rsidR="00760CE3" w:rsidRDefault="00760CE3" w14:paraId="774002B7" w14:textId="77777777">
      <w:pPr>
        <w:jc w:val="center"/>
        <w:rPr>
          <w:rFonts w:ascii="Calibri" w:hAnsi="Calibri" w:eastAsia="Calibri" w:cs="Calibri"/>
          <w:b/>
          <w:sz w:val="24"/>
          <w:szCs w:val="24"/>
        </w:rPr>
      </w:pPr>
    </w:p>
    <w:p w:rsidR="00760CE3" w:rsidRDefault="00760CE3" w14:paraId="6DB517EB" w14:textId="77777777">
      <w:pPr>
        <w:jc w:val="center"/>
        <w:rPr>
          <w:rFonts w:ascii="Calibri" w:hAnsi="Calibri" w:eastAsia="Calibri" w:cs="Calibri"/>
          <w:b/>
          <w:sz w:val="24"/>
          <w:szCs w:val="24"/>
        </w:rPr>
      </w:pPr>
    </w:p>
    <w:p w:rsidR="00760CE3" w:rsidRDefault="00760CE3" w14:paraId="576392DF" w14:textId="77777777">
      <w:pPr>
        <w:jc w:val="center"/>
        <w:rPr>
          <w:rFonts w:ascii="Calibri" w:hAnsi="Calibri" w:eastAsia="Calibri" w:cs="Calibri"/>
          <w:b/>
          <w:sz w:val="24"/>
          <w:szCs w:val="24"/>
        </w:rPr>
      </w:pPr>
    </w:p>
    <w:p w:rsidR="00760CE3" w:rsidRDefault="00760CE3" w14:paraId="220662A2" w14:textId="77777777">
      <w:pPr>
        <w:jc w:val="center"/>
        <w:rPr>
          <w:rFonts w:ascii="Calibri" w:hAnsi="Calibri" w:eastAsia="Calibri" w:cs="Calibri"/>
          <w:b/>
          <w:sz w:val="24"/>
          <w:szCs w:val="24"/>
        </w:rPr>
      </w:pPr>
    </w:p>
    <w:p w:rsidR="00760CE3" w:rsidP="5D376B08" w:rsidRDefault="00760CE3" w14:paraId="6A02B0B9" w14:textId="1B1316BD">
      <w:pPr>
        <w:jc w:val="center"/>
        <w:rPr>
          <w:rFonts w:ascii="Calibri" w:hAnsi="Calibri" w:eastAsia="Calibri" w:cs="Calibri"/>
          <w:b w:val="1"/>
          <w:bCs w:val="1"/>
          <w:sz w:val="24"/>
          <w:szCs w:val="24"/>
        </w:rPr>
      </w:pPr>
    </w:p>
    <w:p w:rsidR="00760CE3" w:rsidRDefault="00760CE3" w14:paraId="04429B2D" w14:textId="77777777">
      <w:pPr>
        <w:jc w:val="center"/>
        <w:rPr>
          <w:rFonts w:ascii="Calibri" w:hAnsi="Calibri" w:eastAsia="Calibri" w:cs="Calibri"/>
          <w:b/>
          <w:sz w:val="24"/>
          <w:szCs w:val="24"/>
        </w:rPr>
      </w:pPr>
    </w:p>
    <w:p w:rsidR="00760CE3" w:rsidP="131F923D" w:rsidRDefault="00DD7DB2" w14:paraId="0A47CB64" w14:textId="77777777">
      <w:pPr>
        <w:pStyle w:val="Heading1"/>
        <w:jc w:val="center"/>
        <w:rPr>
          <w:rFonts w:ascii="Times New Roman" w:hAnsi="Times New Roman" w:eastAsia="Times New Roman" w:cs="Times New Roman"/>
          <w:b w:val="1"/>
          <w:bCs w:val="1"/>
          <w:sz w:val="110"/>
          <w:szCs w:val="110"/>
        </w:rPr>
      </w:pPr>
      <w:r w:rsidRPr="131F923D" w:rsidR="131F923D">
        <w:rPr>
          <w:rFonts w:ascii="Times New Roman" w:hAnsi="Times New Roman" w:eastAsia="Times New Roman" w:cs="Times New Roman"/>
          <w:b w:val="1"/>
          <w:bCs w:val="1"/>
          <w:sz w:val="110"/>
          <w:szCs w:val="110"/>
        </w:rPr>
        <w:t>PROJECT MANAGEMENT REPORT</w:t>
      </w:r>
    </w:p>
    <w:p w:rsidR="131F923D" w:rsidP="131F923D" w:rsidRDefault="131F923D" w14:paraId="7AFD63EB" w14:textId="3074B921">
      <w:pPr>
        <w:pStyle w:val="Normal"/>
      </w:pPr>
    </w:p>
    <w:p w:rsidR="00760CE3" w:rsidP="131F923D" w:rsidRDefault="00760CE3" w14:paraId="3B2A0476" w14:textId="5EA28AEA">
      <w:pPr>
        <w:jc w:val="center"/>
        <w:rPr>
          <w:rFonts w:ascii="Calibri" w:hAnsi="Calibri" w:eastAsia="Calibri" w:cs="Calibri"/>
          <w:b w:val="0"/>
          <w:bCs w:val="0"/>
          <w:sz w:val="24"/>
          <w:szCs w:val="24"/>
          <w:lang w:val="en-US"/>
        </w:rPr>
      </w:pPr>
      <w:r w:rsidRPr="131F923D" w:rsidR="131F923D">
        <w:rPr>
          <w:rFonts w:ascii="Calibri" w:hAnsi="Calibri" w:eastAsia="Calibri" w:cs="Calibri"/>
          <w:b w:val="0"/>
          <w:bCs w:val="0"/>
          <w:sz w:val="24"/>
          <w:szCs w:val="24"/>
          <w:lang w:val="en-US"/>
        </w:rPr>
        <w:t>[SUBMITTED BY: JAIDEV SINGH]</w:t>
      </w:r>
    </w:p>
    <w:p w:rsidR="131F923D" w:rsidP="131F923D" w:rsidRDefault="131F923D" w14:paraId="6AE0522D" w14:textId="5035F827">
      <w:pPr>
        <w:jc w:val="center"/>
        <w:rPr>
          <w:rFonts w:ascii="Calibri" w:hAnsi="Calibri" w:eastAsia="Calibri" w:cs="Calibri"/>
          <w:b w:val="0"/>
          <w:bCs w:val="0"/>
          <w:sz w:val="24"/>
          <w:szCs w:val="24"/>
          <w:lang w:val="en-US"/>
        </w:rPr>
      </w:pPr>
    </w:p>
    <w:p w:rsidR="2FC98DBB" w:rsidP="68154602" w:rsidRDefault="2FC98DBB" w14:paraId="753442AE" w14:textId="769B2F07">
      <w:pPr>
        <w:jc w:val="center"/>
        <w:rPr>
          <w:rFonts w:ascii="Calibri" w:hAnsi="Calibri" w:eastAsia="Calibri" w:cs="Calibri"/>
          <w:b w:val="1"/>
          <w:bCs w:val="1"/>
          <w:sz w:val="32"/>
          <w:szCs w:val="32"/>
          <w:lang w:val="en-US"/>
        </w:rPr>
      </w:pPr>
      <w:r w:rsidRPr="68154602" w:rsidR="68154602">
        <w:rPr>
          <w:rFonts w:ascii="Calibri" w:hAnsi="Calibri" w:eastAsia="Calibri" w:cs="Calibri"/>
          <w:b w:val="1"/>
          <w:bCs w:val="1"/>
          <w:sz w:val="28"/>
          <w:szCs w:val="28"/>
          <w:lang w:val="en-US"/>
        </w:rPr>
        <w:t>Topic – Learn to Build Real Time Twitter Analytics Dashboard – Power BI</w:t>
      </w:r>
    </w:p>
    <w:p w:rsidR="68154602" w:rsidRDefault="68154602" w14:paraId="0EEF6E75" w14:textId="335CC3BC">
      <w:r>
        <w:br w:type="page"/>
      </w:r>
    </w:p>
    <w:p w:rsidR="2FC98DBB" w:rsidP="68154602" w:rsidRDefault="2FC98DBB" w14:paraId="0DCAEAFE" w14:textId="736A5653">
      <w:pPr>
        <w:pStyle w:val="Normal"/>
        <w:jc w:val="center"/>
        <w:rPr>
          <w:rFonts w:ascii="Calibri" w:hAnsi="Calibri" w:eastAsia="Calibri" w:cs="Calibri"/>
          <w:b w:val="1"/>
          <w:bCs w:val="1"/>
          <w:color w:val="111111"/>
          <w:sz w:val="36"/>
          <w:szCs w:val="36"/>
        </w:rPr>
      </w:pPr>
      <w:r w:rsidRPr="68154602" w:rsidR="68154602">
        <w:rPr>
          <w:rFonts w:ascii="Calibri" w:hAnsi="Calibri" w:eastAsia="Calibri" w:cs="Calibri"/>
          <w:b w:val="1"/>
          <w:bCs w:val="1"/>
          <w:color w:val="111111"/>
          <w:sz w:val="36"/>
          <w:szCs w:val="36"/>
        </w:rPr>
        <w:t>TABLE OF CONTENTS</w:t>
      </w:r>
    </w:p>
    <w:tbl>
      <w:tblPr>
        <w:tblStyle w:val="TableGrid"/>
        <w:tblW w:w="9015" w:type="dxa"/>
        <w:tblLayout w:type="fixed"/>
        <w:tblLook w:val="06A0" w:firstRow="1" w:lastRow="0" w:firstColumn="1" w:lastColumn="0" w:noHBand="1" w:noVBand="1"/>
      </w:tblPr>
      <w:tblGrid>
        <w:gridCol w:w="975"/>
        <w:gridCol w:w="6750"/>
        <w:gridCol w:w="1290"/>
      </w:tblGrid>
      <w:tr w:rsidR="2FC98DBB" w:rsidTr="29781250" w14:paraId="40024FBF">
        <w:trPr>
          <w:trHeight w:val="300"/>
        </w:trPr>
        <w:tc>
          <w:tcPr>
            <w:tcW w:w="975" w:type="dxa"/>
            <w:tcMar/>
          </w:tcPr>
          <w:p w:rsidR="2FC98DBB" w:rsidP="2FC98DBB" w:rsidRDefault="2FC98DBB" w14:paraId="0A9FC991" w14:textId="5394B14A">
            <w:pPr>
              <w:pStyle w:val="Normal"/>
              <w:suppressLineNumbers w:val="0"/>
              <w:bidi w:val="0"/>
              <w:spacing w:before="0" w:beforeAutospacing="off" w:after="0" w:afterAutospacing="off" w:line="240" w:lineRule="auto"/>
              <w:ind w:left="0" w:right="0"/>
              <w:jc w:val="center"/>
              <w:rPr>
                <w:rFonts w:ascii="Calibri" w:hAnsi="Calibri" w:eastAsia="Calibri" w:cs="Calibri"/>
                <w:b w:val="1"/>
                <w:bCs w:val="1"/>
                <w:color w:val="111111"/>
              </w:rPr>
            </w:pPr>
            <w:r w:rsidRPr="2FC98DBB" w:rsidR="2FC98DBB">
              <w:rPr>
                <w:rFonts w:ascii="Calibri" w:hAnsi="Calibri" w:eastAsia="Calibri" w:cs="Calibri"/>
                <w:b w:val="1"/>
                <w:bCs w:val="1"/>
                <w:color w:val="111111"/>
              </w:rPr>
              <w:t>S.NO</w:t>
            </w:r>
          </w:p>
        </w:tc>
        <w:tc>
          <w:tcPr>
            <w:tcW w:w="6750" w:type="dxa"/>
            <w:tcMar/>
          </w:tcPr>
          <w:p w:rsidR="2FC98DBB" w:rsidP="2FC98DBB" w:rsidRDefault="2FC98DBB" w14:paraId="03F19A7D" w14:textId="009F81E1">
            <w:pPr>
              <w:pStyle w:val="Normal"/>
              <w:jc w:val="center"/>
              <w:rPr>
                <w:rFonts w:ascii="Calibri" w:hAnsi="Calibri" w:eastAsia="Calibri" w:cs="Calibri"/>
                <w:b w:val="1"/>
                <w:bCs w:val="1"/>
                <w:color w:val="111111"/>
              </w:rPr>
            </w:pPr>
            <w:r w:rsidRPr="2FC98DBB" w:rsidR="2FC98DBB">
              <w:rPr>
                <w:rFonts w:ascii="Calibri" w:hAnsi="Calibri" w:eastAsia="Calibri" w:cs="Calibri"/>
                <w:b w:val="1"/>
                <w:bCs w:val="1"/>
                <w:color w:val="111111"/>
              </w:rPr>
              <w:t>CONTENT</w:t>
            </w:r>
          </w:p>
        </w:tc>
        <w:tc>
          <w:tcPr>
            <w:tcW w:w="1290" w:type="dxa"/>
            <w:tcMar/>
          </w:tcPr>
          <w:p w:rsidR="2FC98DBB" w:rsidP="2FC98DBB" w:rsidRDefault="2FC98DBB" w14:paraId="0829BA0C" w14:textId="65FC9257">
            <w:pPr>
              <w:pStyle w:val="Normal"/>
              <w:jc w:val="center"/>
              <w:rPr>
                <w:rFonts w:ascii="Calibri" w:hAnsi="Calibri" w:eastAsia="Calibri" w:cs="Calibri"/>
                <w:b w:val="1"/>
                <w:bCs w:val="1"/>
                <w:color w:val="111111"/>
              </w:rPr>
            </w:pPr>
            <w:r w:rsidRPr="2FC98DBB" w:rsidR="2FC98DBB">
              <w:rPr>
                <w:rFonts w:ascii="Calibri" w:hAnsi="Calibri" w:eastAsia="Calibri" w:cs="Calibri"/>
                <w:b w:val="1"/>
                <w:bCs w:val="1"/>
                <w:color w:val="111111"/>
              </w:rPr>
              <w:t>PAGE NO.</w:t>
            </w:r>
          </w:p>
        </w:tc>
      </w:tr>
      <w:tr w:rsidR="2FC98DBB" w:rsidTr="29781250" w14:paraId="7079858A">
        <w:trPr>
          <w:trHeight w:val="300"/>
        </w:trPr>
        <w:tc>
          <w:tcPr>
            <w:tcW w:w="975" w:type="dxa"/>
            <w:tcMar/>
          </w:tcPr>
          <w:p w:rsidR="2FC98DBB" w:rsidP="2FC98DBB" w:rsidRDefault="2FC98DBB" w14:paraId="085CB724" w14:textId="5CF665D2">
            <w:pPr>
              <w:pStyle w:val="Normal"/>
              <w:jc w:val="center"/>
              <w:rPr>
                <w:rFonts w:ascii="Calibri" w:hAnsi="Calibri" w:eastAsia="Calibri" w:cs="Calibri"/>
                <w:color w:val="111111"/>
              </w:rPr>
            </w:pPr>
            <w:r w:rsidRPr="2FC98DBB" w:rsidR="2FC98DBB">
              <w:rPr>
                <w:rFonts w:ascii="Calibri" w:hAnsi="Calibri" w:eastAsia="Calibri" w:cs="Calibri"/>
                <w:color w:val="111111"/>
              </w:rPr>
              <w:t>1</w:t>
            </w:r>
          </w:p>
        </w:tc>
        <w:tc>
          <w:tcPr>
            <w:tcW w:w="6750" w:type="dxa"/>
            <w:tcMar/>
          </w:tcPr>
          <w:p w:rsidR="2FC98DBB" w:rsidP="2FC98DBB" w:rsidRDefault="2FC98DBB" w14:paraId="661004E4" w14:textId="6D2933A4">
            <w:pPr>
              <w:rPr>
                <w:rFonts w:ascii="Calibri" w:hAnsi="Calibri" w:eastAsia="Calibri" w:cs="Calibri"/>
                <w:color w:val="111111"/>
              </w:rPr>
            </w:pPr>
            <w:r w:rsidRPr="2F6C812F" w:rsidR="2F6C812F">
              <w:rPr>
                <w:rFonts w:ascii="Calibri" w:hAnsi="Calibri" w:eastAsia="Calibri" w:cs="Calibri"/>
                <w:b w:val="1"/>
                <w:bCs w:val="1"/>
                <w:color w:val="111111"/>
              </w:rPr>
              <w:t>INTRODUCTION</w:t>
            </w:r>
          </w:p>
        </w:tc>
        <w:tc>
          <w:tcPr>
            <w:tcW w:w="1290" w:type="dxa"/>
            <w:tcMar/>
          </w:tcPr>
          <w:p w:rsidR="2FC98DBB" w:rsidP="2F6C812F" w:rsidRDefault="2FC98DBB" w14:paraId="33F278DB" w14:textId="7AB6DF59">
            <w:pPr>
              <w:pStyle w:val="Normal"/>
              <w:jc w:val="center"/>
              <w:rPr>
                <w:rFonts w:ascii="Calibri" w:hAnsi="Calibri" w:eastAsia="Calibri" w:cs="Calibri"/>
                <w:b w:val="1"/>
                <w:bCs w:val="1"/>
                <w:color w:val="111111"/>
              </w:rPr>
            </w:pPr>
            <w:r w:rsidRPr="2F6C812F" w:rsidR="2F6C812F">
              <w:rPr>
                <w:rFonts w:ascii="Calibri" w:hAnsi="Calibri" w:eastAsia="Calibri" w:cs="Calibri"/>
                <w:b w:val="1"/>
                <w:bCs w:val="1"/>
                <w:color w:val="111111"/>
              </w:rPr>
              <w:t>03</w:t>
            </w:r>
          </w:p>
        </w:tc>
      </w:tr>
      <w:tr w:rsidR="2FC98DBB" w:rsidTr="29781250" w14:paraId="37009157">
        <w:trPr>
          <w:trHeight w:val="300"/>
        </w:trPr>
        <w:tc>
          <w:tcPr>
            <w:tcW w:w="975" w:type="dxa"/>
            <w:tcMar/>
          </w:tcPr>
          <w:p w:rsidR="2FC98DBB" w:rsidP="2FC98DBB" w:rsidRDefault="2FC98DBB" w14:paraId="28768E5F" w14:textId="7C0D410B">
            <w:pPr>
              <w:pStyle w:val="Normal"/>
              <w:jc w:val="center"/>
              <w:rPr>
                <w:rFonts w:ascii="Calibri" w:hAnsi="Calibri" w:eastAsia="Calibri" w:cs="Calibri"/>
                <w:color w:val="111111"/>
              </w:rPr>
            </w:pPr>
            <w:r w:rsidRPr="2FC98DBB" w:rsidR="2FC98DBB">
              <w:rPr>
                <w:rFonts w:ascii="Calibri" w:hAnsi="Calibri" w:eastAsia="Calibri" w:cs="Calibri"/>
                <w:color w:val="111111"/>
              </w:rPr>
              <w:t>2</w:t>
            </w:r>
          </w:p>
        </w:tc>
        <w:tc>
          <w:tcPr>
            <w:tcW w:w="6750" w:type="dxa"/>
            <w:tcMar/>
          </w:tcPr>
          <w:p w:rsidR="2FC98DBB" w:rsidP="2FC98DBB" w:rsidRDefault="2FC98DBB" w14:paraId="0A90FDFA" w14:textId="13038420">
            <w:pPr>
              <w:pStyle w:val="Normal"/>
              <w:suppressLineNumbers w:val="0"/>
              <w:bidi w:val="0"/>
              <w:rPr>
                <w:rFonts w:ascii="Calibri" w:hAnsi="Calibri" w:eastAsia="Calibri" w:cs="Calibri"/>
                <w:color w:val="111111"/>
              </w:rPr>
            </w:pPr>
            <w:r w:rsidRPr="2F6C812F" w:rsidR="2F6C812F">
              <w:rPr>
                <w:rFonts w:ascii="Calibri" w:hAnsi="Calibri" w:eastAsia="Calibri" w:cs="Calibri"/>
                <w:b w:val="1"/>
                <w:bCs w:val="1"/>
                <w:color w:val="111111"/>
              </w:rPr>
              <w:t>BACKGROUND</w:t>
            </w:r>
          </w:p>
        </w:tc>
        <w:tc>
          <w:tcPr>
            <w:tcW w:w="1290" w:type="dxa"/>
            <w:tcMar/>
          </w:tcPr>
          <w:p w:rsidR="2FC98DBB" w:rsidP="2F6C812F" w:rsidRDefault="2FC98DBB" w14:paraId="6C2034D0" w14:textId="17AB77DC">
            <w:pPr>
              <w:pStyle w:val="Normal"/>
              <w:jc w:val="center"/>
              <w:rPr>
                <w:rFonts w:ascii="Calibri" w:hAnsi="Calibri" w:eastAsia="Calibri" w:cs="Calibri"/>
                <w:b w:val="1"/>
                <w:bCs w:val="1"/>
                <w:color w:val="111111"/>
              </w:rPr>
            </w:pPr>
            <w:r w:rsidRPr="2F6C812F" w:rsidR="2F6C812F">
              <w:rPr>
                <w:rFonts w:ascii="Calibri" w:hAnsi="Calibri" w:eastAsia="Calibri" w:cs="Calibri"/>
                <w:b w:val="1"/>
                <w:bCs w:val="1"/>
                <w:color w:val="111111"/>
              </w:rPr>
              <w:t>04</w:t>
            </w:r>
          </w:p>
        </w:tc>
      </w:tr>
      <w:tr w:rsidR="2FC98DBB" w:rsidTr="29781250" w14:paraId="3D1AB7F5">
        <w:trPr>
          <w:trHeight w:val="300"/>
        </w:trPr>
        <w:tc>
          <w:tcPr>
            <w:tcW w:w="975" w:type="dxa"/>
            <w:tcMar/>
          </w:tcPr>
          <w:p w:rsidR="2FC98DBB" w:rsidP="2FC98DBB" w:rsidRDefault="2FC98DBB" w14:paraId="2AED04C5" w14:textId="71707AFC">
            <w:pPr>
              <w:pStyle w:val="Normal"/>
              <w:jc w:val="center"/>
              <w:rPr>
                <w:rFonts w:ascii="Calibri" w:hAnsi="Calibri" w:eastAsia="Calibri" w:cs="Calibri"/>
                <w:color w:val="111111"/>
              </w:rPr>
            </w:pPr>
            <w:r w:rsidRPr="2FC98DBB" w:rsidR="2FC98DBB">
              <w:rPr>
                <w:rFonts w:ascii="Calibri" w:hAnsi="Calibri" w:eastAsia="Calibri" w:cs="Calibri"/>
                <w:color w:val="111111"/>
              </w:rPr>
              <w:t>3</w:t>
            </w:r>
          </w:p>
        </w:tc>
        <w:tc>
          <w:tcPr>
            <w:tcW w:w="6750" w:type="dxa"/>
            <w:tcMar/>
          </w:tcPr>
          <w:p w:rsidR="2FC98DBB" w:rsidP="2F6C812F" w:rsidRDefault="2FC98DBB" w14:paraId="310A47B0" w14:textId="319A101B">
            <w:pPr>
              <w:rPr>
                <w:rFonts w:ascii="Calibri" w:hAnsi="Calibri" w:eastAsia="Calibri" w:cs="Calibri"/>
                <w:b w:val="1"/>
                <w:bCs w:val="1"/>
                <w:color w:val="111111"/>
              </w:rPr>
            </w:pPr>
            <w:r w:rsidRPr="2F6C812F" w:rsidR="2F6C812F">
              <w:rPr>
                <w:rFonts w:ascii="Calibri" w:hAnsi="Calibri" w:eastAsia="Calibri" w:cs="Calibri"/>
                <w:b w:val="1"/>
                <w:bCs w:val="1"/>
                <w:color w:val="111111"/>
              </w:rPr>
              <w:t xml:space="preserve">LEARNING OBJECTIVE  </w:t>
            </w:r>
          </w:p>
        </w:tc>
        <w:tc>
          <w:tcPr>
            <w:tcW w:w="1290" w:type="dxa"/>
            <w:tcMar/>
          </w:tcPr>
          <w:p w:rsidR="2FC98DBB" w:rsidP="2F6C812F" w:rsidRDefault="2FC98DBB" w14:paraId="2D7DC7E1" w14:textId="0C77BE30">
            <w:pPr>
              <w:pStyle w:val="Normal"/>
              <w:jc w:val="center"/>
              <w:rPr>
                <w:rFonts w:ascii="Calibri" w:hAnsi="Calibri" w:eastAsia="Calibri" w:cs="Calibri"/>
                <w:b w:val="1"/>
                <w:bCs w:val="1"/>
                <w:color w:val="111111"/>
              </w:rPr>
            </w:pPr>
            <w:r w:rsidRPr="2F6C812F" w:rsidR="2F6C812F">
              <w:rPr>
                <w:rFonts w:ascii="Calibri" w:hAnsi="Calibri" w:eastAsia="Calibri" w:cs="Calibri"/>
                <w:b w:val="1"/>
                <w:bCs w:val="1"/>
                <w:color w:val="111111"/>
              </w:rPr>
              <w:t>05</w:t>
            </w:r>
          </w:p>
        </w:tc>
      </w:tr>
      <w:tr w:rsidR="2FC98DBB" w:rsidTr="29781250" w14:paraId="76311DF8">
        <w:trPr>
          <w:trHeight w:val="300"/>
        </w:trPr>
        <w:tc>
          <w:tcPr>
            <w:tcW w:w="975" w:type="dxa"/>
            <w:tcMar/>
          </w:tcPr>
          <w:p w:rsidR="2FC98DBB" w:rsidP="2FC98DBB" w:rsidRDefault="2FC98DBB" w14:paraId="28B68362" w14:textId="2396E3B8">
            <w:pPr>
              <w:pStyle w:val="Normal"/>
              <w:jc w:val="center"/>
              <w:rPr>
                <w:rFonts w:ascii="Calibri" w:hAnsi="Calibri" w:eastAsia="Calibri" w:cs="Calibri"/>
                <w:color w:val="111111"/>
              </w:rPr>
            </w:pPr>
            <w:r w:rsidRPr="2FC98DBB" w:rsidR="2FC98DBB">
              <w:rPr>
                <w:rFonts w:ascii="Calibri" w:hAnsi="Calibri" w:eastAsia="Calibri" w:cs="Calibri"/>
                <w:color w:val="111111"/>
              </w:rPr>
              <w:t>4</w:t>
            </w:r>
          </w:p>
        </w:tc>
        <w:tc>
          <w:tcPr>
            <w:tcW w:w="6750" w:type="dxa"/>
            <w:tcMar/>
          </w:tcPr>
          <w:p w:rsidR="2FC98DBB" w:rsidP="2F6C812F" w:rsidRDefault="2FC98DBB" w14:paraId="5421EE91" w14:textId="66243F6A">
            <w:pPr>
              <w:pStyle w:val="Normal"/>
              <w:suppressLineNumbers w:val="0"/>
              <w:bidi w:val="0"/>
              <w:rPr>
                <w:rFonts w:ascii="Calibri" w:hAnsi="Calibri" w:eastAsia="Calibri" w:cs="Calibri"/>
                <w:b w:val="1"/>
                <w:bCs w:val="1"/>
                <w:color w:val="111111"/>
              </w:rPr>
            </w:pPr>
            <w:r w:rsidRPr="2F6C812F" w:rsidR="2F6C812F">
              <w:rPr>
                <w:rFonts w:ascii="Calibri" w:hAnsi="Calibri" w:eastAsia="Calibri" w:cs="Calibri"/>
                <w:b w:val="1"/>
                <w:bCs w:val="1"/>
                <w:color w:val="111111"/>
              </w:rPr>
              <w:t>ACTIVITIES AND TASKS</w:t>
            </w:r>
            <w:r>
              <w:tab/>
            </w:r>
          </w:p>
        </w:tc>
        <w:tc>
          <w:tcPr>
            <w:tcW w:w="1290" w:type="dxa"/>
            <w:tcMar/>
          </w:tcPr>
          <w:p w:rsidR="2FC98DBB" w:rsidP="2F6C812F" w:rsidRDefault="2FC98DBB" w14:paraId="61030030" w14:textId="187FB4D9">
            <w:pPr>
              <w:pStyle w:val="Normal"/>
              <w:jc w:val="center"/>
              <w:rPr>
                <w:rFonts w:ascii="Calibri" w:hAnsi="Calibri" w:eastAsia="Calibri" w:cs="Calibri"/>
                <w:b w:val="1"/>
                <w:bCs w:val="1"/>
                <w:color w:val="111111"/>
              </w:rPr>
            </w:pPr>
            <w:r w:rsidRPr="2F6C812F" w:rsidR="2F6C812F">
              <w:rPr>
                <w:rFonts w:ascii="Calibri" w:hAnsi="Calibri" w:eastAsia="Calibri" w:cs="Calibri"/>
                <w:b w:val="1"/>
                <w:bCs w:val="1"/>
                <w:color w:val="111111"/>
              </w:rPr>
              <w:t>06</w:t>
            </w:r>
          </w:p>
        </w:tc>
      </w:tr>
      <w:tr w:rsidR="2F6C812F" w:rsidTr="29781250" w14:paraId="7BB0E643">
        <w:trPr>
          <w:trHeight w:val="300"/>
        </w:trPr>
        <w:tc>
          <w:tcPr>
            <w:tcW w:w="975" w:type="dxa"/>
            <w:tcMar/>
          </w:tcPr>
          <w:p w:rsidR="2F6C812F" w:rsidP="2F6C812F" w:rsidRDefault="2F6C812F" w14:paraId="21BB4E30" w14:textId="5BB1F49B">
            <w:pPr>
              <w:pStyle w:val="Normal"/>
              <w:jc w:val="center"/>
              <w:rPr>
                <w:rFonts w:ascii="Calibri" w:hAnsi="Calibri" w:eastAsia="Calibri" w:cs="Calibri"/>
                <w:color w:val="111111"/>
              </w:rPr>
            </w:pPr>
          </w:p>
        </w:tc>
        <w:tc>
          <w:tcPr>
            <w:tcW w:w="6750" w:type="dxa"/>
            <w:tcMar/>
          </w:tcPr>
          <w:p w:rsidR="2F6C812F" w:rsidP="2F6C812F" w:rsidRDefault="2F6C812F" w14:paraId="13143E8B" w14:textId="476AF525">
            <w:pPr>
              <w:pStyle w:val="ListParagraph"/>
              <w:numPr>
                <w:ilvl w:val="0"/>
                <w:numId w:val="66"/>
              </w:numPr>
              <w:rPr>
                <w:rFonts w:ascii="Calibri" w:hAnsi="Calibri" w:eastAsia="Calibri" w:cs="Calibri"/>
                <w:b w:val="0"/>
                <w:bCs w:val="0"/>
                <w:i w:val="1"/>
                <w:iCs w:val="1"/>
                <w:color w:val="111111"/>
              </w:rPr>
            </w:pPr>
            <w:r w:rsidRPr="2F6C812F" w:rsidR="2F6C812F">
              <w:rPr>
                <w:rFonts w:ascii="Calibri" w:hAnsi="Calibri" w:eastAsia="Calibri" w:cs="Calibri"/>
                <w:b w:val="0"/>
                <w:bCs w:val="0"/>
                <w:i w:val="1"/>
                <w:iCs w:val="1"/>
                <w:color w:val="111111"/>
              </w:rPr>
              <w:t xml:space="preserve">Task 1: Pie Chart for High-Impression Tweets  </w:t>
            </w:r>
          </w:p>
        </w:tc>
        <w:tc>
          <w:tcPr>
            <w:tcW w:w="1290" w:type="dxa"/>
            <w:tcMar/>
          </w:tcPr>
          <w:p w:rsidR="2F6C812F" w:rsidP="2F6C812F" w:rsidRDefault="2F6C812F" w14:paraId="2F2339AB" w14:textId="0B5AEB6E">
            <w:pPr>
              <w:pStyle w:val="Normal"/>
              <w:jc w:val="center"/>
              <w:rPr>
                <w:rFonts w:ascii="Calibri" w:hAnsi="Calibri" w:eastAsia="Calibri" w:cs="Calibri"/>
                <w:b w:val="0"/>
                <w:bCs w:val="0"/>
                <w:color w:val="111111"/>
              </w:rPr>
            </w:pPr>
            <w:r w:rsidRPr="2F6C812F" w:rsidR="2F6C812F">
              <w:rPr>
                <w:rFonts w:ascii="Calibri" w:hAnsi="Calibri" w:eastAsia="Calibri" w:cs="Calibri"/>
                <w:b w:val="0"/>
                <w:bCs w:val="0"/>
                <w:color w:val="111111"/>
              </w:rPr>
              <w:t>06</w:t>
            </w:r>
          </w:p>
        </w:tc>
      </w:tr>
      <w:tr w:rsidR="2F6C812F" w:rsidTr="29781250" w14:paraId="47DE10B3">
        <w:trPr>
          <w:trHeight w:val="300"/>
        </w:trPr>
        <w:tc>
          <w:tcPr>
            <w:tcW w:w="975" w:type="dxa"/>
            <w:tcMar/>
          </w:tcPr>
          <w:p w:rsidR="2F6C812F" w:rsidP="2F6C812F" w:rsidRDefault="2F6C812F" w14:paraId="501AE655" w14:textId="7F082FD1">
            <w:pPr>
              <w:pStyle w:val="Normal"/>
              <w:jc w:val="center"/>
              <w:rPr>
                <w:rFonts w:ascii="Calibri" w:hAnsi="Calibri" w:eastAsia="Calibri" w:cs="Calibri"/>
                <w:color w:val="111111"/>
              </w:rPr>
            </w:pPr>
          </w:p>
        </w:tc>
        <w:tc>
          <w:tcPr>
            <w:tcW w:w="6750" w:type="dxa"/>
            <w:tcMar/>
          </w:tcPr>
          <w:p w:rsidR="2F6C812F" w:rsidP="2F6C812F" w:rsidRDefault="2F6C812F" w14:paraId="224BD8EA" w14:textId="12F8F222">
            <w:pPr>
              <w:pStyle w:val="ListParagraph"/>
              <w:numPr>
                <w:ilvl w:val="0"/>
                <w:numId w:val="66"/>
              </w:numPr>
              <w:rPr>
                <w:rFonts w:ascii="Calibri" w:hAnsi="Calibri" w:eastAsia="Calibri" w:cs="Calibri"/>
                <w:i w:val="1"/>
                <w:iCs w:val="1"/>
                <w:color w:val="111111"/>
              </w:rPr>
            </w:pPr>
            <w:r w:rsidRPr="2F6C812F" w:rsidR="2F6C812F">
              <w:rPr>
                <w:rFonts w:ascii="Calibri" w:hAnsi="Calibri" w:eastAsia="Calibri" w:cs="Calibri"/>
                <w:i w:val="1"/>
                <w:iCs w:val="1"/>
                <w:color w:val="111111"/>
              </w:rPr>
              <w:t xml:space="preserve">Task 2: Clustered Bar Chart for Tweet Categories  </w:t>
            </w:r>
          </w:p>
        </w:tc>
        <w:tc>
          <w:tcPr>
            <w:tcW w:w="1290" w:type="dxa"/>
            <w:tcMar/>
          </w:tcPr>
          <w:p w:rsidR="2F6C812F" w:rsidP="2F6C812F" w:rsidRDefault="2F6C812F" w14:paraId="4DBC8F48" w14:textId="0004457E">
            <w:pPr>
              <w:pStyle w:val="Normal"/>
              <w:jc w:val="center"/>
              <w:rPr>
                <w:rFonts w:ascii="Calibri" w:hAnsi="Calibri" w:eastAsia="Calibri" w:cs="Calibri"/>
                <w:b w:val="0"/>
                <w:bCs w:val="0"/>
                <w:color w:val="111111"/>
              </w:rPr>
            </w:pPr>
            <w:r w:rsidRPr="131F923D" w:rsidR="131F923D">
              <w:rPr>
                <w:rFonts w:ascii="Calibri" w:hAnsi="Calibri" w:eastAsia="Calibri" w:cs="Calibri"/>
                <w:b w:val="0"/>
                <w:bCs w:val="0"/>
                <w:color w:val="111111"/>
              </w:rPr>
              <w:t>07</w:t>
            </w:r>
          </w:p>
        </w:tc>
      </w:tr>
      <w:tr w:rsidR="2F6C812F" w:rsidTr="29781250" w14:paraId="12D6D330">
        <w:trPr>
          <w:trHeight w:val="300"/>
        </w:trPr>
        <w:tc>
          <w:tcPr>
            <w:tcW w:w="975" w:type="dxa"/>
            <w:tcMar/>
          </w:tcPr>
          <w:p w:rsidR="2F6C812F" w:rsidP="2F6C812F" w:rsidRDefault="2F6C812F" w14:paraId="07551567" w14:textId="431F54AD">
            <w:pPr>
              <w:pStyle w:val="Normal"/>
              <w:jc w:val="center"/>
              <w:rPr>
                <w:rFonts w:ascii="Calibri" w:hAnsi="Calibri" w:eastAsia="Calibri" w:cs="Calibri"/>
                <w:color w:val="111111"/>
              </w:rPr>
            </w:pPr>
          </w:p>
        </w:tc>
        <w:tc>
          <w:tcPr>
            <w:tcW w:w="6750" w:type="dxa"/>
            <w:tcMar/>
          </w:tcPr>
          <w:p w:rsidR="2F6C812F" w:rsidP="2F6C812F" w:rsidRDefault="2F6C812F" w14:paraId="6589CF90" w14:textId="0E1BF676">
            <w:pPr>
              <w:pStyle w:val="ListParagraph"/>
              <w:numPr>
                <w:ilvl w:val="0"/>
                <w:numId w:val="66"/>
              </w:numPr>
              <w:rPr>
                <w:rFonts w:ascii="Calibri" w:hAnsi="Calibri" w:eastAsia="Calibri" w:cs="Calibri"/>
                <w:i w:val="1"/>
                <w:iCs w:val="1"/>
                <w:color w:val="111111"/>
              </w:rPr>
            </w:pPr>
            <w:r w:rsidRPr="2F6C812F" w:rsidR="2F6C812F">
              <w:rPr>
                <w:rFonts w:ascii="Calibri" w:hAnsi="Calibri" w:eastAsia="Calibri" w:cs="Calibri"/>
                <w:i w:val="1"/>
                <w:iCs w:val="1"/>
                <w:color w:val="111111"/>
              </w:rPr>
              <w:t xml:space="preserve">Task 3: Comparative Visualization for Engagement Metrics  </w:t>
            </w:r>
          </w:p>
        </w:tc>
        <w:tc>
          <w:tcPr>
            <w:tcW w:w="1290" w:type="dxa"/>
            <w:tcMar/>
          </w:tcPr>
          <w:p w:rsidR="2F6C812F" w:rsidP="2F6C812F" w:rsidRDefault="2F6C812F" w14:paraId="0B5299D1" w14:textId="577CCE31">
            <w:pPr>
              <w:pStyle w:val="Normal"/>
              <w:jc w:val="center"/>
              <w:rPr>
                <w:rFonts w:ascii="Calibri" w:hAnsi="Calibri" w:eastAsia="Calibri" w:cs="Calibri"/>
                <w:b w:val="0"/>
                <w:bCs w:val="0"/>
                <w:color w:val="111111"/>
              </w:rPr>
            </w:pPr>
            <w:r w:rsidRPr="131F923D" w:rsidR="131F923D">
              <w:rPr>
                <w:rFonts w:ascii="Calibri" w:hAnsi="Calibri" w:eastAsia="Calibri" w:cs="Calibri"/>
                <w:b w:val="0"/>
                <w:bCs w:val="0"/>
                <w:color w:val="111111"/>
              </w:rPr>
              <w:t>08</w:t>
            </w:r>
          </w:p>
        </w:tc>
      </w:tr>
      <w:tr w:rsidR="2FC98DBB" w:rsidTr="29781250" w14:paraId="2D1A73CD">
        <w:trPr>
          <w:trHeight w:val="300"/>
        </w:trPr>
        <w:tc>
          <w:tcPr>
            <w:tcW w:w="975" w:type="dxa"/>
            <w:tcMar/>
          </w:tcPr>
          <w:p w:rsidR="2FC98DBB" w:rsidP="2FC98DBB" w:rsidRDefault="2FC98DBB" w14:paraId="735AFFE7" w14:textId="0C8EFD20">
            <w:pPr>
              <w:pStyle w:val="Normal"/>
              <w:jc w:val="center"/>
              <w:rPr>
                <w:rFonts w:ascii="Calibri" w:hAnsi="Calibri" w:eastAsia="Calibri" w:cs="Calibri"/>
                <w:color w:val="111111"/>
              </w:rPr>
            </w:pPr>
            <w:r w:rsidRPr="2FC98DBB" w:rsidR="2FC98DBB">
              <w:rPr>
                <w:rFonts w:ascii="Calibri" w:hAnsi="Calibri" w:eastAsia="Calibri" w:cs="Calibri"/>
                <w:color w:val="111111"/>
              </w:rPr>
              <w:t>5</w:t>
            </w:r>
          </w:p>
        </w:tc>
        <w:tc>
          <w:tcPr>
            <w:tcW w:w="6750" w:type="dxa"/>
            <w:tcMar/>
          </w:tcPr>
          <w:p w:rsidR="2FC98DBB" w:rsidP="2F6C812F" w:rsidRDefault="2FC98DBB" w14:paraId="0D920B72" w14:textId="4CB0190D">
            <w:pPr>
              <w:rPr>
                <w:rFonts w:ascii="Calibri" w:hAnsi="Calibri" w:eastAsia="Calibri" w:cs="Calibri"/>
                <w:b w:val="1"/>
                <w:bCs w:val="1"/>
                <w:color w:val="111111"/>
              </w:rPr>
            </w:pPr>
            <w:r w:rsidRPr="2F6C812F" w:rsidR="2F6C812F">
              <w:rPr>
                <w:rFonts w:ascii="Calibri" w:hAnsi="Calibri" w:eastAsia="Calibri" w:cs="Calibri"/>
                <w:b w:val="1"/>
                <w:bCs w:val="1"/>
                <w:color w:val="111111"/>
              </w:rPr>
              <w:t xml:space="preserve">SKILLS AND COMPETENCIES  </w:t>
            </w:r>
          </w:p>
        </w:tc>
        <w:tc>
          <w:tcPr>
            <w:tcW w:w="1290" w:type="dxa"/>
            <w:tcMar/>
          </w:tcPr>
          <w:p w:rsidR="2FC98DBB" w:rsidP="2F6C812F" w:rsidRDefault="2FC98DBB" w14:paraId="4BD4D44E" w14:textId="2AD2A82C">
            <w:pPr>
              <w:pStyle w:val="Normal"/>
              <w:jc w:val="center"/>
              <w:rPr>
                <w:rFonts w:ascii="Calibri" w:hAnsi="Calibri" w:eastAsia="Calibri" w:cs="Calibri"/>
                <w:b w:val="1"/>
                <w:bCs w:val="1"/>
                <w:color w:val="111111"/>
              </w:rPr>
            </w:pPr>
            <w:r w:rsidRPr="2F6C812F" w:rsidR="2F6C812F">
              <w:rPr>
                <w:rFonts w:ascii="Calibri" w:hAnsi="Calibri" w:eastAsia="Calibri" w:cs="Calibri"/>
                <w:b w:val="1"/>
                <w:bCs w:val="1"/>
                <w:color w:val="111111"/>
              </w:rPr>
              <w:t>09</w:t>
            </w:r>
          </w:p>
        </w:tc>
      </w:tr>
      <w:tr w:rsidR="2F6C812F" w:rsidTr="29781250" w14:paraId="4A882C63">
        <w:trPr>
          <w:trHeight w:val="300"/>
        </w:trPr>
        <w:tc>
          <w:tcPr>
            <w:tcW w:w="975" w:type="dxa"/>
            <w:tcMar/>
          </w:tcPr>
          <w:p w:rsidR="2F6C812F" w:rsidP="2F6C812F" w:rsidRDefault="2F6C812F" w14:paraId="62774780" w14:textId="42451FD5">
            <w:pPr>
              <w:pStyle w:val="Normal"/>
              <w:jc w:val="center"/>
              <w:rPr>
                <w:rFonts w:ascii="Calibri" w:hAnsi="Calibri" w:eastAsia="Calibri" w:cs="Calibri"/>
                <w:color w:val="111111"/>
              </w:rPr>
            </w:pPr>
          </w:p>
        </w:tc>
        <w:tc>
          <w:tcPr>
            <w:tcW w:w="6750" w:type="dxa"/>
            <w:tcMar/>
          </w:tcPr>
          <w:p w:rsidR="2F6C812F" w:rsidP="2F6C812F" w:rsidRDefault="2F6C812F" w14:paraId="68DC45BF" w14:textId="0F02FA8F">
            <w:pPr>
              <w:pStyle w:val="ListParagraph"/>
              <w:numPr>
                <w:ilvl w:val="0"/>
                <w:numId w:val="64"/>
              </w:numPr>
              <w:rPr>
                <w:rFonts w:ascii="Calibri" w:hAnsi="Calibri" w:eastAsia="Calibri" w:cs="Calibri"/>
                <w:i w:val="1"/>
                <w:iCs w:val="1"/>
                <w:color w:val="111111"/>
              </w:rPr>
            </w:pPr>
            <w:r w:rsidRPr="2F6C812F" w:rsidR="2F6C812F">
              <w:rPr>
                <w:rFonts w:ascii="Calibri" w:hAnsi="Calibri" w:eastAsia="Calibri" w:cs="Calibri"/>
                <w:i w:val="1"/>
                <w:iCs w:val="1"/>
                <w:color w:val="111111"/>
              </w:rPr>
              <w:t xml:space="preserve">Data Cleaning and Preparation  </w:t>
            </w:r>
          </w:p>
        </w:tc>
        <w:tc>
          <w:tcPr>
            <w:tcW w:w="1290" w:type="dxa"/>
            <w:tcMar/>
          </w:tcPr>
          <w:p w:rsidR="2F6C812F" w:rsidP="2F6C812F" w:rsidRDefault="2F6C812F" w14:paraId="745C1AFC" w14:textId="1ECB5940">
            <w:pPr>
              <w:pStyle w:val="Normal"/>
              <w:jc w:val="center"/>
              <w:rPr>
                <w:rFonts w:ascii="Calibri" w:hAnsi="Calibri" w:eastAsia="Calibri" w:cs="Calibri"/>
                <w:b w:val="0"/>
                <w:bCs w:val="0"/>
                <w:color w:val="111111"/>
              </w:rPr>
            </w:pPr>
            <w:r w:rsidRPr="2F6C812F" w:rsidR="2F6C812F">
              <w:rPr>
                <w:rFonts w:ascii="Calibri" w:hAnsi="Calibri" w:eastAsia="Calibri" w:cs="Calibri"/>
                <w:b w:val="0"/>
                <w:bCs w:val="0"/>
                <w:color w:val="111111"/>
              </w:rPr>
              <w:t>09</w:t>
            </w:r>
          </w:p>
        </w:tc>
      </w:tr>
      <w:tr w:rsidR="2F6C812F" w:rsidTr="29781250" w14:paraId="249DA7DC">
        <w:trPr>
          <w:trHeight w:val="300"/>
        </w:trPr>
        <w:tc>
          <w:tcPr>
            <w:tcW w:w="975" w:type="dxa"/>
            <w:tcMar/>
          </w:tcPr>
          <w:p w:rsidR="2F6C812F" w:rsidP="2F6C812F" w:rsidRDefault="2F6C812F" w14:paraId="50A1B9EA" w14:textId="0D90F5F4">
            <w:pPr>
              <w:pStyle w:val="Normal"/>
              <w:jc w:val="center"/>
              <w:rPr>
                <w:rFonts w:ascii="Calibri" w:hAnsi="Calibri" w:eastAsia="Calibri" w:cs="Calibri"/>
                <w:color w:val="111111"/>
              </w:rPr>
            </w:pPr>
          </w:p>
        </w:tc>
        <w:tc>
          <w:tcPr>
            <w:tcW w:w="6750" w:type="dxa"/>
            <w:tcMar/>
          </w:tcPr>
          <w:p w:rsidR="2F6C812F" w:rsidP="2F6C812F" w:rsidRDefault="2F6C812F" w14:paraId="2EA5FCE7" w14:textId="557EDC1F">
            <w:pPr>
              <w:pStyle w:val="ListParagraph"/>
              <w:numPr>
                <w:ilvl w:val="0"/>
                <w:numId w:val="64"/>
              </w:numPr>
              <w:rPr>
                <w:rFonts w:ascii="Calibri" w:hAnsi="Calibri" w:eastAsia="Calibri" w:cs="Calibri"/>
                <w:i w:val="1"/>
                <w:iCs w:val="1"/>
                <w:color w:val="111111"/>
              </w:rPr>
            </w:pPr>
            <w:r w:rsidRPr="2F6C812F" w:rsidR="2F6C812F">
              <w:rPr>
                <w:rFonts w:ascii="Calibri" w:hAnsi="Calibri" w:eastAsia="Calibri" w:cs="Calibri"/>
                <w:i w:val="1"/>
                <w:iCs w:val="1"/>
                <w:color w:val="111111"/>
              </w:rPr>
              <w:t xml:space="preserve">Advanced Data Analysis  </w:t>
            </w:r>
          </w:p>
        </w:tc>
        <w:tc>
          <w:tcPr>
            <w:tcW w:w="1290" w:type="dxa"/>
            <w:tcMar/>
          </w:tcPr>
          <w:p w:rsidR="2F6C812F" w:rsidP="2F6C812F" w:rsidRDefault="2F6C812F" w14:paraId="0239EAB8" w14:textId="6AA861A7">
            <w:pPr>
              <w:pStyle w:val="Normal"/>
              <w:jc w:val="center"/>
              <w:rPr>
                <w:rFonts w:ascii="Calibri" w:hAnsi="Calibri" w:eastAsia="Calibri" w:cs="Calibri"/>
                <w:b w:val="0"/>
                <w:bCs w:val="0"/>
                <w:color w:val="111111"/>
              </w:rPr>
            </w:pPr>
            <w:r w:rsidRPr="2F6C812F" w:rsidR="2F6C812F">
              <w:rPr>
                <w:rFonts w:ascii="Calibri" w:hAnsi="Calibri" w:eastAsia="Calibri" w:cs="Calibri"/>
                <w:b w:val="0"/>
                <w:bCs w:val="0"/>
                <w:color w:val="111111"/>
              </w:rPr>
              <w:t>09</w:t>
            </w:r>
          </w:p>
        </w:tc>
      </w:tr>
      <w:tr w:rsidR="2F6C812F" w:rsidTr="29781250" w14:paraId="19483699">
        <w:trPr>
          <w:trHeight w:val="300"/>
        </w:trPr>
        <w:tc>
          <w:tcPr>
            <w:tcW w:w="975" w:type="dxa"/>
            <w:tcMar/>
          </w:tcPr>
          <w:p w:rsidR="2F6C812F" w:rsidP="2F6C812F" w:rsidRDefault="2F6C812F" w14:paraId="1D0984CE" w14:textId="3AC8737D">
            <w:pPr>
              <w:pStyle w:val="Normal"/>
              <w:jc w:val="center"/>
              <w:rPr>
                <w:rFonts w:ascii="Calibri" w:hAnsi="Calibri" w:eastAsia="Calibri" w:cs="Calibri"/>
                <w:color w:val="111111"/>
              </w:rPr>
            </w:pPr>
          </w:p>
        </w:tc>
        <w:tc>
          <w:tcPr>
            <w:tcW w:w="6750" w:type="dxa"/>
            <w:tcMar/>
          </w:tcPr>
          <w:p w:rsidR="2F6C812F" w:rsidP="2F6C812F" w:rsidRDefault="2F6C812F" w14:paraId="055F1C69" w14:textId="051288D4">
            <w:pPr>
              <w:pStyle w:val="ListParagraph"/>
              <w:numPr>
                <w:ilvl w:val="0"/>
                <w:numId w:val="64"/>
              </w:numPr>
              <w:rPr>
                <w:rFonts w:ascii="Calibri" w:hAnsi="Calibri" w:eastAsia="Calibri" w:cs="Calibri"/>
                <w:i w:val="1"/>
                <w:iCs w:val="1"/>
                <w:color w:val="111111"/>
              </w:rPr>
            </w:pPr>
            <w:r w:rsidRPr="2F6C812F" w:rsidR="2F6C812F">
              <w:rPr>
                <w:rFonts w:ascii="Calibri" w:hAnsi="Calibri" w:eastAsia="Calibri" w:cs="Calibri"/>
                <w:i w:val="1"/>
                <w:iCs w:val="1"/>
                <w:color w:val="111111"/>
              </w:rPr>
              <w:t xml:space="preserve">Data Visualization  </w:t>
            </w:r>
          </w:p>
        </w:tc>
        <w:tc>
          <w:tcPr>
            <w:tcW w:w="1290" w:type="dxa"/>
            <w:tcMar/>
          </w:tcPr>
          <w:p w:rsidR="2F6C812F" w:rsidP="2F6C812F" w:rsidRDefault="2F6C812F" w14:paraId="3F41D613" w14:textId="0B054F7D">
            <w:pPr>
              <w:pStyle w:val="Normal"/>
              <w:jc w:val="center"/>
              <w:rPr>
                <w:rFonts w:ascii="Calibri" w:hAnsi="Calibri" w:eastAsia="Calibri" w:cs="Calibri"/>
                <w:b w:val="0"/>
                <w:bCs w:val="0"/>
                <w:color w:val="111111"/>
              </w:rPr>
            </w:pPr>
            <w:r w:rsidRPr="2F6C812F" w:rsidR="2F6C812F">
              <w:rPr>
                <w:rFonts w:ascii="Calibri" w:hAnsi="Calibri" w:eastAsia="Calibri" w:cs="Calibri"/>
                <w:b w:val="0"/>
                <w:bCs w:val="0"/>
                <w:color w:val="111111"/>
              </w:rPr>
              <w:t>10</w:t>
            </w:r>
          </w:p>
        </w:tc>
      </w:tr>
      <w:tr w:rsidR="2F6C812F" w:rsidTr="29781250" w14:paraId="253397E1">
        <w:trPr>
          <w:trHeight w:val="300"/>
        </w:trPr>
        <w:tc>
          <w:tcPr>
            <w:tcW w:w="975" w:type="dxa"/>
            <w:tcMar/>
          </w:tcPr>
          <w:p w:rsidR="2F6C812F" w:rsidP="2F6C812F" w:rsidRDefault="2F6C812F" w14:paraId="6CCF9852" w14:textId="14D00DBB">
            <w:pPr>
              <w:pStyle w:val="Normal"/>
              <w:jc w:val="center"/>
              <w:rPr>
                <w:rFonts w:ascii="Calibri" w:hAnsi="Calibri" w:eastAsia="Calibri" w:cs="Calibri"/>
                <w:color w:val="111111"/>
              </w:rPr>
            </w:pPr>
          </w:p>
        </w:tc>
        <w:tc>
          <w:tcPr>
            <w:tcW w:w="6750" w:type="dxa"/>
            <w:tcMar/>
          </w:tcPr>
          <w:p w:rsidR="2F6C812F" w:rsidP="2F6C812F" w:rsidRDefault="2F6C812F" w14:paraId="5EB9B3F9" w14:textId="7237627C">
            <w:pPr>
              <w:pStyle w:val="ListParagraph"/>
              <w:numPr>
                <w:ilvl w:val="0"/>
                <w:numId w:val="64"/>
              </w:numPr>
              <w:rPr>
                <w:rFonts w:ascii="Calibri" w:hAnsi="Calibri" w:eastAsia="Calibri" w:cs="Calibri"/>
                <w:i w:val="1"/>
                <w:iCs w:val="1"/>
                <w:color w:val="111111"/>
              </w:rPr>
            </w:pPr>
            <w:r w:rsidRPr="2F6C812F" w:rsidR="2F6C812F">
              <w:rPr>
                <w:rFonts w:ascii="Calibri" w:hAnsi="Calibri" w:eastAsia="Calibri" w:cs="Calibri"/>
                <w:i w:val="1"/>
                <w:iCs w:val="1"/>
                <w:color w:val="111111"/>
              </w:rPr>
              <w:t xml:space="preserve">Time-Sensitive Dashboard Design  </w:t>
            </w:r>
          </w:p>
        </w:tc>
        <w:tc>
          <w:tcPr>
            <w:tcW w:w="1290" w:type="dxa"/>
            <w:tcMar/>
          </w:tcPr>
          <w:p w:rsidR="2F6C812F" w:rsidP="2F6C812F" w:rsidRDefault="2F6C812F" w14:paraId="3E29185D" w14:textId="4C9EF796">
            <w:pPr>
              <w:pStyle w:val="Normal"/>
              <w:jc w:val="center"/>
              <w:rPr>
                <w:rFonts w:ascii="Calibri" w:hAnsi="Calibri" w:eastAsia="Calibri" w:cs="Calibri"/>
                <w:b w:val="0"/>
                <w:bCs w:val="0"/>
                <w:color w:val="111111"/>
              </w:rPr>
            </w:pPr>
            <w:r w:rsidRPr="2F6C812F" w:rsidR="2F6C812F">
              <w:rPr>
                <w:rFonts w:ascii="Calibri" w:hAnsi="Calibri" w:eastAsia="Calibri" w:cs="Calibri"/>
                <w:b w:val="0"/>
                <w:bCs w:val="0"/>
                <w:color w:val="111111"/>
              </w:rPr>
              <w:t>10</w:t>
            </w:r>
          </w:p>
        </w:tc>
      </w:tr>
      <w:tr w:rsidR="2F6C812F" w:rsidTr="29781250" w14:paraId="32DB3195">
        <w:trPr>
          <w:trHeight w:val="300"/>
        </w:trPr>
        <w:tc>
          <w:tcPr>
            <w:tcW w:w="975" w:type="dxa"/>
            <w:tcMar/>
          </w:tcPr>
          <w:p w:rsidR="2F6C812F" w:rsidP="2F6C812F" w:rsidRDefault="2F6C812F" w14:paraId="51B747BE" w14:textId="1DCCC1FE">
            <w:pPr>
              <w:pStyle w:val="Normal"/>
              <w:jc w:val="center"/>
              <w:rPr>
                <w:rFonts w:ascii="Calibri" w:hAnsi="Calibri" w:eastAsia="Calibri" w:cs="Calibri"/>
                <w:color w:val="111111"/>
              </w:rPr>
            </w:pPr>
          </w:p>
        </w:tc>
        <w:tc>
          <w:tcPr>
            <w:tcW w:w="6750" w:type="dxa"/>
            <w:tcMar/>
          </w:tcPr>
          <w:p w:rsidR="2F6C812F" w:rsidP="2F6C812F" w:rsidRDefault="2F6C812F" w14:paraId="4E25A7DE" w14:textId="2D710D82">
            <w:pPr>
              <w:pStyle w:val="ListParagraph"/>
              <w:numPr>
                <w:ilvl w:val="0"/>
                <w:numId w:val="64"/>
              </w:numPr>
              <w:rPr>
                <w:rFonts w:ascii="Calibri" w:hAnsi="Calibri" w:eastAsia="Calibri" w:cs="Calibri"/>
                <w:i w:val="1"/>
                <w:iCs w:val="1"/>
                <w:color w:val="111111"/>
              </w:rPr>
            </w:pPr>
            <w:r w:rsidRPr="2F6C812F" w:rsidR="2F6C812F">
              <w:rPr>
                <w:rFonts w:ascii="Calibri" w:hAnsi="Calibri" w:eastAsia="Calibri" w:cs="Calibri"/>
                <w:i w:val="1"/>
                <w:iCs w:val="1"/>
                <w:color w:val="111111"/>
              </w:rPr>
              <w:t xml:space="preserve">Critical Thinking and Problem-Solving  </w:t>
            </w:r>
          </w:p>
        </w:tc>
        <w:tc>
          <w:tcPr>
            <w:tcW w:w="1290" w:type="dxa"/>
            <w:tcMar/>
          </w:tcPr>
          <w:p w:rsidR="2F6C812F" w:rsidP="2F6C812F" w:rsidRDefault="2F6C812F" w14:paraId="649C6F07" w14:textId="02CED5CB">
            <w:pPr>
              <w:pStyle w:val="Normal"/>
              <w:jc w:val="center"/>
              <w:rPr>
                <w:rFonts w:ascii="Calibri" w:hAnsi="Calibri" w:eastAsia="Calibri" w:cs="Calibri"/>
                <w:b w:val="0"/>
                <w:bCs w:val="0"/>
                <w:color w:val="111111"/>
              </w:rPr>
            </w:pPr>
            <w:r w:rsidRPr="2F6C812F" w:rsidR="2F6C812F">
              <w:rPr>
                <w:rFonts w:ascii="Calibri" w:hAnsi="Calibri" w:eastAsia="Calibri" w:cs="Calibri"/>
                <w:b w:val="0"/>
                <w:bCs w:val="0"/>
                <w:color w:val="111111"/>
              </w:rPr>
              <w:t>11</w:t>
            </w:r>
          </w:p>
        </w:tc>
      </w:tr>
      <w:tr w:rsidR="2F6C812F" w:rsidTr="29781250" w14:paraId="364587C9">
        <w:trPr>
          <w:trHeight w:val="300"/>
        </w:trPr>
        <w:tc>
          <w:tcPr>
            <w:tcW w:w="975" w:type="dxa"/>
            <w:tcMar/>
          </w:tcPr>
          <w:p w:rsidR="2F6C812F" w:rsidP="2F6C812F" w:rsidRDefault="2F6C812F" w14:paraId="452D6F00" w14:textId="7832ED16">
            <w:pPr>
              <w:pStyle w:val="Normal"/>
              <w:jc w:val="center"/>
              <w:rPr>
                <w:rFonts w:ascii="Calibri" w:hAnsi="Calibri" w:eastAsia="Calibri" w:cs="Calibri"/>
                <w:color w:val="111111"/>
              </w:rPr>
            </w:pPr>
          </w:p>
        </w:tc>
        <w:tc>
          <w:tcPr>
            <w:tcW w:w="6750" w:type="dxa"/>
            <w:tcMar/>
          </w:tcPr>
          <w:p w:rsidR="2F6C812F" w:rsidP="2F6C812F" w:rsidRDefault="2F6C812F" w14:paraId="4965F45F" w14:textId="3A6CFB3A">
            <w:pPr>
              <w:pStyle w:val="ListParagraph"/>
              <w:numPr>
                <w:ilvl w:val="0"/>
                <w:numId w:val="64"/>
              </w:numPr>
              <w:rPr>
                <w:rFonts w:ascii="Calibri" w:hAnsi="Calibri" w:eastAsia="Calibri" w:cs="Calibri"/>
                <w:i w:val="1"/>
                <w:iCs w:val="1"/>
                <w:color w:val="111111"/>
              </w:rPr>
            </w:pPr>
            <w:r w:rsidRPr="2F6C812F" w:rsidR="2F6C812F">
              <w:rPr>
                <w:rFonts w:ascii="Calibri" w:hAnsi="Calibri" w:eastAsia="Calibri" w:cs="Calibri"/>
                <w:i w:val="1"/>
                <w:iCs w:val="1"/>
                <w:color w:val="111111"/>
              </w:rPr>
              <w:t xml:space="preserve">Communication and Presentation  </w:t>
            </w:r>
          </w:p>
        </w:tc>
        <w:tc>
          <w:tcPr>
            <w:tcW w:w="1290" w:type="dxa"/>
            <w:tcMar/>
          </w:tcPr>
          <w:p w:rsidR="2F6C812F" w:rsidP="2F6C812F" w:rsidRDefault="2F6C812F" w14:paraId="2C310FEE" w14:textId="450B949B">
            <w:pPr>
              <w:pStyle w:val="Normal"/>
              <w:jc w:val="center"/>
              <w:rPr>
                <w:rFonts w:ascii="Calibri" w:hAnsi="Calibri" w:eastAsia="Calibri" w:cs="Calibri"/>
                <w:b w:val="0"/>
                <w:bCs w:val="0"/>
                <w:color w:val="111111"/>
              </w:rPr>
            </w:pPr>
            <w:r w:rsidRPr="2F6C812F" w:rsidR="2F6C812F">
              <w:rPr>
                <w:rFonts w:ascii="Calibri" w:hAnsi="Calibri" w:eastAsia="Calibri" w:cs="Calibri"/>
                <w:b w:val="0"/>
                <w:bCs w:val="0"/>
                <w:color w:val="111111"/>
              </w:rPr>
              <w:t>11</w:t>
            </w:r>
          </w:p>
        </w:tc>
      </w:tr>
      <w:tr w:rsidR="2FC98DBB" w:rsidTr="29781250" w14:paraId="60790576">
        <w:trPr>
          <w:trHeight w:val="300"/>
        </w:trPr>
        <w:tc>
          <w:tcPr>
            <w:tcW w:w="975" w:type="dxa"/>
            <w:tcMar/>
          </w:tcPr>
          <w:p w:rsidR="2FC98DBB" w:rsidP="2FC98DBB" w:rsidRDefault="2FC98DBB" w14:paraId="69C38A3C" w14:textId="02E43076">
            <w:pPr>
              <w:pStyle w:val="Normal"/>
              <w:jc w:val="center"/>
              <w:rPr>
                <w:rFonts w:ascii="Calibri" w:hAnsi="Calibri" w:eastAsia="Calibri" w:cs="Calibri"/>
                <w:color w:val="111111"/>
              </w:rPr>
            </w:pPr>
            <w:r w:rsidRPr="2FC98DBB" w:rsidR="2FC98DBB">
              <w:rPr>
                <w:rFonts w:ascii="Calibri" w:hAnsi="Calibri" w:eastAsia="Calibri" w:cs="Calibri"/>
                <w:color w:val="111111"/>
              </w:rPr>
              <w:t>6</w:t>
            </w:r>
          </w:p>
        </w:tc>
        <w:tc>
          <w:tcPr>
            <w:tcW w:w="6750" w:type="dxa"/>
            <w:tcMar/>
          </w:tcPr>
          <w:p w:rsidR="2FC98DBB" w:rsidP="2F6C812F" w:rsidRDefault="2FC98DBB" w14:paraId="47CEF303" w14:textId="58424739">
            <w:pPr>
              <w:rPr>
                <w:rFonts w:ascii="Calibri" w:hAnsi="Calibri" w:eastAsia="Calibri" w:cs="Calibri"/>
                <w:b w:val="1"/>
                <w:bCs w:val="1"/>
                <w:color w:val="111111"/>
              </w:rPr>
            </w:pPr>
            <w:r w:rsidRPr="2F6C812F" w:rsidR="2F6C812F">
              <w:rPr>
                <w:rFonts w:ascii="Calibri" w:hAnsi="Calibri" w:eastAsia="Calibri" w:cs="Calibri"/>
                <w:b w:val="1"/>
                <w:bCs w:val="1"/>
                <w:color w:val="111111"/>
              </w:rPr>
              <w:t xml:space="preserve">FEEDBACK AND EVIDENCE    </w:t>
            </w:r>
          </w:p>
        </w:tc>
        <w:tc>
          <w:tcPr>
            <w:tcW w:w="1290" w:type="dxa"/>
            <w:tcMar/>
          </w:tcPr>
          <w:p w:rsidR="2FC98DBB" w:rsidP="2F6C812F" w:rsidRDefault="2FC98DBB" w14:paraId="1F63CD27" w14:textId="0D570B30">
            <w:pPr>
              <w:pStyle w:val="Normal"/>
              <w:jc w:val="center"/>
              <w:rPr>
                <w:rFonts w:ascii="Calibri" w:hAnsi="Calibri" w:eastAsia="Calibri" w:cs="Calibri"/>
                <w:b w:val="1"/>
                <w:bCs w:val="1"/>
                <w:color w:val="111111"/>
              </w:rPr>
            </w:pPr>
            <w:r w:rsidRPr="2F6C812F" w:rsidR="2F6C812F">
              <w:rPr>
                <w:rFonts w:ascii="Calibri" w:hAnsi="Calibri" w:eastAsia="Calibri" w:cs="Calibri"/>
                <w:b w:val="1"/>
                <w:bCs w:val="1"/>
                <w:color w:val="111111"/>
              </w:rPr>
              <w:t>13</w:t>
            </w:r>
          </w:p>
        </w:tc>
      </w:tr>
      <w:tr w:rsidR="2F6C812F" w:rsidTr="29781250" w14:paraId="002AC26F">
        <w:trPr>
          <w:trHeight w:val="300"/>
        </w:trPr>
        <w:tc>
          <w:tcPr>
            <w:tcW w:w="975" w:type="dxa"/>
            <w:tcMar/>
          </w:tcPr>
          <w:p w:rsidR="2F6C812F" w:rsidP="2F6C812F" w:rsidRDefault="2F6C812F" w14:paraId="21A9F4C3" w14:textId="33808A24">
            <w:pPr>
              <w:pStyle w:val="Normal"/>
              <w:jc w:val="center"/>
              <w:rPr>
                <w:rFonts w:ascii="Calibri" w:hAnsi="Calibri" w:eastAsia="Calibri" w:cs="Calibri"/>
                <w:color w:val="111111"/>
              </w:rPr>
            </w:pPr>
          </w:p>
        </w:tc>
        <w:tc>
          <w:tcPr>
            <w:tcW w:w="6750" w:type="dxa"/>
            <w:tcMar/>
          </w:tcPr>
          <w:p w:rsidR="2F6C812F" w:rsidP="2F6C812F" w:rsidRDefault="2F6C812F" w14:paraId="299773EB" w14:textId="54A45A98">
            <w:pPr>
              <w:pStyle w:val="ListParagraph"/>
              <w:numPr>
                <w:ilvl w:val="0"/>
                <w:numId w:val="62"/>
              </w:numPr>
              <w:rPr>
                <w:rFonts w:ascii="Calibri" w:hAnsi="Calibri" w:eastAsia="Calibri" w:cs="Calibri"/>
                <w:i w:val="1"/>
                <w:iCs w:val="1"/>
                <w:color w:val="111111"/>
              </w:rPr>
            </w:pPr>
            <w:r w:rsidRPr="2F6C812F" w:rsidR="2F6C812F">
              <w:rPr>
                <w:rFonts w:ascii="Calibri" w:hAnsi="Calibri" w:eastAsia="Calibri" w:cs="Calibri"/>
                <w:i w:val="1"/>
                <w:iCs w:val="1"/>
                <w:color w:val="111111"/>
              </w:rPr>
              <w:t xml:space="preserve">Evidence of Learning  </w:t>
            </w:r>
          </w:p>
        </w:tc>
        <w:tc>
          <w:tcPr>
            <w:tcW w:w="1290" w:type="dxa"/>
            <w:tcMar/>
          </w:tcPr>
          <w:p w:rsidR="2F6C812F" w:rsidP="2F6C812F" w:rsidRDefault="2F6C812F" w14:paraId="11C0C716" w14:textId="7BFAEF22">
            <w:pPr>
              <w:pStyle w:val="Normal"/>
              <w:jc w:val="center"/>
              <w:rPr>
                <w:rFonts w:ascii="Calibri" w:hAnsi="Calibri" w:eastAsia="Calibri" w:cs="Calibri"/>
                <w:b w:val="0"/>
                <w:bCs w:val="0"/>
                <w:color w:val="111111"/>
              </w:rPr>
            </w:pPr>
            <w:r w:rsidRPr="2F6C812F" w:rsidR="2F6C812F">
              <w:rPr>
                <w:rFonts w:ascii="Calibri" w:hAnsi="Calibri" w:eastAsia="Calibri" w:cs="Calibri"/>
                <w:b w:val="0"/>
                <w:bCs w:val="0"/>
                <w:color w:val="111111"/>
              </w:rPr>
              <w:t>13</w:t>
            </w:r>
          </w:p>
        </w:tc>
      </w:tr>
      <w:tr w:rsidR="2F6C812F" w:rsidTr="29781250" w14:paraId="2EEB6C85">
        <w:trPr>
          <w:trHeight w:val="300"/>
        </w:trPr>
        <w:tc>
          <w:tcPr>
            <w:tcW w:w="975" w:type="dxa"/>
            <w:tcMar/>
          </w:tcPr>
          <w:p w:rsidR="2F6C812F" w:rsidP="2F6C812F" w:rsidRDefault="2F6C812F" w14:paraId="67EBEF8F" w14:textId="4601331E">
            <w:pPr>
              <w:pStyle w:val="Normal"/>
              <w:jc w:val="center"/>
              <w:rPr>
                <w:rFonts w:ascii="Calibri" w:hAnsi="Calibri" w:eastAsia="Calibri" w:cs="Calibri"/>
                <w:color w:val="111111"/>
              </w:rPr>
            </w:pPr>
          </w:p>
        </w:tc>
        <w:tc>
          <w:tcPr>
            <w:tcW w:w="6750" w:type="dxa"/>
            <w:tcMar/>
          </w:tcPr>
          <w:p w:rsidR="2F6C812F" w:rsidP="2F6C812F" w:rsidRDefault="2F6C812F" w14:paraId="69CD7DE7" w14:textId="072A3B1D">
            <w:pPr>
              <w:pStyle w:val="ListParagraph"/>
              <w:numPr>
                <w:ilvl w:val="0"/>
                <w:numId w:val="62"/>
              </w:numPr>
              <w:rPr>
                <w:rFonts w:ascii="Calibri" w:hAnsi="Calibri" w:eastAsia="Calibri" w:cs="Calibri"/>
                <w:i w:val="1"/>
                <w:iCs w:val="1"/>
                <w:color w:val="111111"/>
              </w:rPr>
            </w:pPr>
            <w:r w:rsidRPr="2F6C812F" w:rsidR="2F6C812F">
              <w:rPr>
                <w:rFonts w:ascii="Calibri" w:hAnsi="Calibri" w:eastAsia="Calibri" w:cs="Calibri"/>
                <w:i w:val="1"/>
                <w:iCs w:val="1"/>
                <w:color w:val="111111"/>
              </w:rPr>
              <w:t xml:space="preserve">General Feedback  </w:t>
            </w:r>
          </w:p>
        </w:tc>
        <w:tc>
          <w:tcPr>
            <w:tcW w:w="1290" w:type="dxa"/>
            <w:tcMar/>
          </w:tcPr>
          <w:p w:rsidR="2F6C812F" w:rsidP="2F6C812F" w:rsidRDefault="2F6C812F" w14:paraId="6C43625A" w14:textId="64F11712">
            <w:pPr>
              <w:pStyle w:val="Normal"/>
              <w:jc w:val="center"/>
              <w:rPr>
                <w:rFonts w:ascii="Calibri" w:hAnsi="Calibri" w:eastAsia="Calibri" w:cs="Calibri"/>
                <w:b w:val="0"/>
                <w:bCs w:val="0"/>
                <w:color w:val="111111"/>
              </w:rPr>
            </w:pPr>
            <w:r w:rsidRPr="2F6C812F" w:rsidR="2F6C812F">
              <w:rPr>
                <w:rFonts w:ascii="Calibri" w:hAnsi="Calibri" w:eastAsia="Calibri" w:cs="Calibri"/>
                <w:b w:val="0"/>
                <w:bCs w:val="0"/>
                <w:color w:val="111111"/>
              </w:rPr>
              <w:t>14</w:t>
            </w:r>
          </w:p>
        </w:tc>
      </w:tr>
      <w:tr w:rsidR="2F6C812F" w:rsidTr="29781250" w14:paraId="13C86E00">
        <w:trPr>
          <w:trHeight w:val="300"/>
        </w:trPr>
        <w:tc>
          <w:tcPr>
            <w:tcW w:w="975" w:type="dxa"/>
            <w:tcMar/>
          </w:tcPr>
          <w:p w:rsidR="2F6C812F" w:rsidP="2F6C812F" w:rsidRDefault="2F6C812F" w14:paraId="56FAEE62" w14:textId="40BEA50B">
            <w:pPr>
              <w:pStyle w:val="Normal"/>
              <w:jc w:val="center"/>
              <w:rPr>
                <w:rFonts w:ascii="Calibri" w:hAnsi="Calibri" w:eastAsia="Calibri" w:cs="Calibri"/>
                <w:color w:val="111111"/>
              </w:rPr>
            </w:pPr>
          </w:p>
        </w:tc>
        <w:tc>
          <w:tcPr>
            <w:tcW w:w="6750" w:type="dxa"/>
            <w:tcMar/>
          </w:tcPr>
          <w:p w:rsidR="2F6C812F" w:rsidP="2F6C812F" w:rsidRDefault="2F6C812F" w14:paraId="695211FA" w14:textId="477B7659">
            <w:pPr>
              <w:pStyle w:val="ListParagraph"/>
              <w:numPr>
                <w:ilvl w:val="0"/>
                <w:numId w:val="62"/>
              </w:numPr>
              <w:rPr>
                <w:rFonts w:ascii="Calibri" w:hAnsi="Calibri" w:eastAsia="Calibri" w:cs="Calibri"/>
                <w:i w:val="1"/>
                <w:iCs w:val="1"/>
                <w:color w:val="111111"/>
              </w:rPr>
            </w:pPr>
            <w:r w:rsidRPr="2F6C812F" w:rsidR="2F6C812F">
              <w:rPr>
                <w:rFonts w:ascii="Calibri" w:hAnsi="Calibri" w:eastAsia="Calibri" w:cs="Calibri"/>
                <w:i w:val="1"/>
                <w:iCs w:val="1"/>
                <w:color w:val="111111"/>
              </w:rPr>
              <w:t xml:space="preserve">Examples of Evidence  </w:t>
            </w:r>
          </w:p>
        </w:tc>
        <w:tc>
          <w:tcPr>
            <w:tcW w:w="1290" w:type="dxa"/>
            <w:tcMar/>
          </w:tcPr>
          <w:p w:rsidR="2F6C812F" w:rsidP="2F6C812F" w:rsidRDefault="2F6C812F" w14:paraId="324EF37C" w14:textId="1C6B4A26">
            <w:pPr>
              <w:pStyle w:val="Normal"/>
              <w:jc w:val="center"/>
              <w:rPr>
                <w:rFonts w:ascii="Calibri" w:hAnsi="Calibri" w:eastAsia="Calibri" w:cs="Calibri"/>
                <w:b w:val="0"/>
                <w:bCs w:val="0"/>
                <w:color w:val="111111"/>
              </w:rPr>
            </w:pPr>
            <w:r w:rsidRPr="2F6C812F" w:rsidR="2F6C812F">
              <w:rPr>
                <w:rFonts w:ascii="Calibri" w:hAnsi="Calibri" w:eastAsia="Calibri" w:cs="Calibri"/>
                <w:b w:val="0"/>
                <w:bCs w:val="0"/>
                <w:color w:val="111111"/>
              </w:rPr>
              <w:t>14</w:t>
            </w:r>
          </w:p>
        </w:tc>
      </w:tr>
      <w:tr w:rsidR="2F6C812F" w:rsidTr="29781250" w14:paraId="6361FE49">
        <w:trPr>
          <w:trHeight w:val="300"/>
        </w:trPr>
        <w:tc>
          <w:tcPr>
            <w:tcW w:w="975" w:type="dxa"/>
            <w:tcMar/>
          </w:tcPr>
          <w:p w:rsidR="2F6C812F" w:rsidP="2F6C812F" w:rsidRDefault="2F6C812F" w14:paraId="2BCEE59E" w14:textId="5B892526">
            <w:pPr>
              <w:pStyle w:val="Normal"/>
              <w:jc w:val="center"/>
              <w:rPr>
                <w:rFonts w:ascii="Calibri" w:hAnsi="Calibri" w:eastAsia="Calibri" w:cs="Calibri"/>
                <w:color w:val="111111"/>
              </w:rPr>
            </w:pPr>
          </w:p>
        </w:tc>
        <w:tc>
          <w:tcPr>
            <w:tcW w:w="6750" w:type="dxa"/>
            <w:tcMar/>
          </w:tcPr>
          <w:p w:rsidR="2F6C812F" w:rsidP="2F6C812F" w:rsidRDefault="2F6C812F" w14:paraId="2F63E0FD" w14:textId="1EE1DC59">
            <w:pPr>
              <w:pStyle w:val="ListParagraph"/>
              <w:numPr>
                <w:ilvl w:val="0"/>
                <w:numId w:val="62"/>
              </w:numPr>
              <w:rPr>
                <w:rFonts w:ascii="Calibri" w:hAnsi="Calibri" w:eastAsia="Calibri" w:cs="Calibri"/>
                <w:i w:val="1"/>
                <w:iCs w:val="1"/>
                <w:color w:val="111111"/>
              </w:rPr>
            </w:pPr>
            <w:r w:rsidRPr="2F6C812F" w:rsidR="2F6C812F">
              <w:rPr>
                <w:rFonts w:ascii="Calibri" w:hAnsi="Calibri" w:eastAsia="Calibri" w:cs="Calibri"/>
                <w:i w:val="1"/>
                <w:iCs w:val="1"/>
                <w:color w:val="111111"/>
              </w:rPr>
              <w:t xml:space="preserve">Impact of Feedback on Work  </w:t>
            </w:r>
          </w:p>
        </w:tc>
        <w:tc>
          <w:tcPr>
            <w:tcW w:w="1290" w:type="dxa"/>
            <w:tcMar/>
          </w:tcPr>
          <w:p w:rsidR="2F6C812F" w:rsidP="2F6C812F" w:rsidRDefault="2F6C812F" w14:paraId="510F4BE5" w14:textId="62D90BA4">
            <w:pPr>
              <w:pStyle w:val="Normal"/>
              <w:jc w:val="center"/>
              <w:rPr>
                <w:rFonts w:ascii="Calibri" w:hAnsi="Calibri" w:eastAsia="Calibri" w:cs="Calibri"/>
                <w:b w:val="0"/>
                <w:bCs w:val="0"/>
                <w:color w:val="111111"/>
              </w:rPr>
            </w:pPr>
            <w:r w:rsidRPr="2F6C812F" w:rsidR="2F6C812F">
              <w:rPr>
                <w:rFonts w:ascii="Calibri" w:hAnsi="Calibri" w:eastAsia="Calibri" w:cs="Calibri"/>
                <w:b w:val="0"/>
                <w:bCs w:val="0"/>
                <w:color w:val="111111"/>
              </w:rPr>
              <w:t>15</w:t>
            </w:r>
          </w:p>
        </w:tc>
      </w:tr>
      <w:tr w:rsidR="2FC98DBB" w:rsidTr="29781250" w14:paraId="37F18EF5">
        <w:trPr>
          <w:trHeight w:val="300"/>
        </w:trPr>
        <w:tc>
          <w:tcPr>
            <w:tcW w:w="975" w:type="dxa"/>
            <w:tcMar/>
          </w:tcPr>
          <w:p w:rsidR="2FC98DBB" w:rsidP="2FC98DBB" w:rsidRDefault="2FC98DBB" w14:paraId="2AE5D66F" w14:textId="58CC9442">
            <w:pPr>
              <w:pStyle w:val="Normal"/>
              <w:jc w:val="center"/>
              <w:rPr>
                <w:rFonts w:ascii="Calibri" w:hAnsi="Calibri" w:eastAsia="Calibri" w:cs="Calibri"/>
                <w:color w:val="111111"/>
              </w:rPr>
            </w:pPr>
            <w:r w:rsidRPr="2FC98DBB" w:rsidR="2FC98DBB">
              <w:rPr>
                <w:rFonts w:ascii="Calibri" w:hAnsi="Calibri" w:eastAsia="Calibri" w:cs="Calibri"/>
                <w:color w:val="111111"/>
              </w:rPr>
              <w:t>7</w:t>
            </w:r>
          </w:p>
        </w:tc>
        <w:tc>
          <w:tcPr>
            <w:tcW w:w="6750" w:type="dxa"/>
            <w:tcMar/>
          </w:tcPr>
          <w:p w:rsidR="2FC98DBB" w:rsidP="2F6C812F" w:rsidRDefault="2FC98DBB" w14:paraId="1BA7D586" w14:textId="7A4993CD">
            <w:pPr>
              <w:rPr>
                <w:rFonts w:ascii="Calibri" w:hAnsi="Calibri" w:eastAsia="Calibri" w:cs="Calibri"/>
                <w:b w:val="1"/>
                <w:bCs w:val="1"/>
                <w:color w:val="111111"/>
              </w:rPr>
            </w:pPr>
            <w:r w:rsidRPr="2F6C812F" w:rsidR="2F6C812F">
              <w:rPr>
                <w:rFonts w:ascii="Calibri" w:hAnsi="Calibri" w:eastAsia="Calibri" w:cs="Calibri"/>
                <w:b w:val="1"/>
                <w:bCs w:val="1"/>
                <w:color w:val="111111"/>
              </w:rPr>
              <w:t xml:space="preserve">CHALLANGES AND SOLUTIONS    </w:t>
            </w:r>
          </w:p>
        </w:tc>
        <w:tc>
          <w:tcPr>
            <w:tcW w:w="1290" w:type="dxa"/>
            <w:tcMar/>
          </w:tcPr>
          <w:p w:rsidR="2FC98DBB" w:rsidP="2F6C812F" w:rsidRDefault="2FC98DBB" w14:paraId="7C6A7AF1" w14:textId="67102096">
            <w:pPr>
              <w:pStyle w:val="Normal"/>
              <w:jc w:val="center"/>
              <w:rPr>
                <w:rFonts w:ascii="Calibri" w:hAnsi="Calibri" w:eastAsia="Calibri" w:cs="Calibri"/>
                <w:b w:val="1"/>
                <w:bCs w:val="1"/>
                <w:color w:val="111111"/>
              </w:rPr>
            </w:pPr>
            <w:r w:rsidRPr="2F6C812F" w:rsidR="2F6C812F">
              <w:rPr>
                <w:rFonts w:ascii="Calibri" w:hAnsi="Calibri" w:eastAsia="Calibri" w:cs="Calibri"/>
                <w:b w:val="1"/>
                <w:bCs w:val="1"/>
                <w:color w:val="111111"/>
              </w:rPr>
              <w:t>16</w:t>
            </w:r>
          </w:p>
        </w:tc>
      </w:tr>
      <w:tr w:rsidR="2F6C812F" w:rsidTr="29781250" w14:paraId="308E674E">
        <w:trPr>
          <w:trHeight w:val="300"/>
        </w:trPr>
        <w:tc>
          <w:tcPr>
            <w:tcW w:w="975" w:type="dxa"/>
            <w:tcMar/>
          </w:tcPr>
          <w:p w:rsidR="2F6C812F" w:rsidP="2F6C812F" w:rsidRDefault="2F6C812F" w14:paraId="3D2BACC3" w14:textId="0CD52903">
            <w:pPr>
              <w:pStyle w:val="Normal"/>
              <w:jc w:val="center"/>
              <w:rPr>
                <w:rFonts w:ascii="Calibri" w:hAnsi="Calibri" w:eastAsia="Calibri" w:cs="Calibri"/>
                <w:color w:val="111111"/>
              </w:rPr>
            </w:pPr>
          </w:p>
        </w:tc>
        <w:tc>
          <w:tcPr>
            <w:tcW w:w="6750" w:type="dxa"/>
            <w:tcMar/>
          </w:tcPr>
          <w:p w:rsidR="2F6C812F" w:rsidP="2F6C812F" w:rsidRDefault="2F6C812F" w14:paraId="504874A6" w14:textId="55EE765A">
            <w:pPr>
              <w:pStyle w:val="ListParagraph"/>
              <w:numPr>
                <w:ilvl w:val="0"/>
                <w:numId w:val="70"/>
              </w:numPr>
              <w:rPr>
                <w:rFonts w:ascii="Calibri" w:hAnsi="Calibri" w:eastAsia="Calibri" w:cs="Calibri"/>
                <w:b w:val="0"/>
                <w:bCs w:val="0"/>
                <w:i w:val="1"/>
                <w:iCs w:val="1"/>
                <w:color w:val="111111"/>
              </w:rPr>
            </w:pPr>
            <w:r w:rsidRPr="2F6C812F" w:rsidR="2F6C812F">
              <w:rPr>
                <w:rFonts w:ascii="Calibri" w:hAnsi="Calibri" w:eastAsia="Calibri" w:cs="Calibri"/>
                <w:b w:val="0"/>
                <w:bCs w:val="0"/>
                <w:i w:val="1"/>
                <w:iCs w:val="1"/>
                <w:color w:val="111111"/>
              </w:rPr>
              <w:t xml:space="preserve">Challenge 1: Handling Complex Filtering Criteria  </w:t>
            </w:r>
          </w:p>
        </w:tc>
        <w:tc>
          <w:tcPr>
            <w:tcW w:w="1290" w:type="dxa"/>
            <w:tcMar/>
          </w:tcPr>
          <w:p w:rsidR="2F6C812F" w:rsidP="2F6C812F" w:rsidRDefault="2F6C812F" w14:paraId="39EC4C86" w14:textId="074BC315">
            <w:pPr>
              <w:pStyle w:val="Normal"/>
              <w:jc w:val="center"/>
              <w:rPr>
                <w:rFonts w:ascii="Calibri" w:hAnsi="Calibri" w:eastAsia="Calibri" w:cs="Calibri"/>
                <w:b w:val="0"/>
                <w:bCs w:val="0"/>
                <w:color w:val="111111"/>
              </w:rPr>
            </w:pPr>
            <w:r w:rsidRPr="2F6C812F" w:rsidR="2F6C812F">
              <w:rPr>
                <w:rFonts w:ascii="Calibri" w:hAnsi="Calibri" w:eastAsia="Calibri" w:cs="Calibri"/>
                <w:b w:val="0"/>
                <w:bCs w:val="0"/>
                <w:color w:val="111111"/>
              </w:rPr>
              <w:t>16</w:t>
            </w:r>
          </w:p>
        </w:tc>
      </w:tr>
      <w:tr w:rsidR="2F6C812F" w:rsidTr="29781250" w14:paraId="31DD3389">
        <w:trPr>
          <w:trHeight w:val="300"/>
        </w:trPr>
        <w:tc>
          <w:tcPr>
            <w:tcW w:w="975" w:type="dxa"/>
            <w:tcMar/>
          </w:tcPr>
          <w:p w:rsidR="2F6C812F" w:rsidP="2F6C812F" w:rsidRDefault="2F6C812F" w14:paraId="3AD396A1" w14:textId="3BB87D61">
            <w:pPr>
              <w:pStyle w:val="Normal"/>
              <w:jc w:val="center"/>
              <w:rPr>
                <w:rFonts w:ascii="Calibri" w:hAnsi="Calibri" w:eastAsia="Calibri" w:cs="Calibri"/>
                <w:color w:val="111111"/>
              </w:rPr>
            </w:pPr>
          </w:p>
        </w:tc>
        <w:tc>
          <w:tcPr>
            <w:tcW w:w="6750" w:type="dxa"/>
            <w:tcMar/>
          </w:tcPr>
          <w:p w:rsidR="2F6C812F" w:rsidP="2F6C812F" w:rsidRDefault="2F6C812F" w14:paraId="7A05E182" w14:textId="6DE9D47E">
            <w:pPr>
              <w:pStyle w:val="ListParagraph"/>
              <w:numPr>
                <w:ilvl w:val="0"/>
                <w:numId w:val="70"/>
              </w:numPr>
              <w:rPr>
                <w:rFonts w:ascii="Calibri" w:hAnsi="Calibri" w:eastAsia="Calibri" w:cs="Calibri"/>
                <w:b w:val="0"/>
                <w:bCs w:val="0"/>
                <w:i w:val="1"/>
                <w:iCs w:val="1"/>
                <w:color w:val="111111"/>
              </w:rPr>
            </w:pPr>
            <w:r w:rsidRPr="2F6C812F" w:rsidR="2F6C812F">
              <w:rPr>
                <w:rFonts w:ascii="Calibri" w:hAnsi="Calibri" w:eastAsia="Calibri" w:cs="Calibri"/>
                <w:b w:val="0"/>
                <w:bCs w:val="0"/>
                <w:i w:val="1"/>
                <w:iCs w:val="1"/>
                <w:color w:val="111111"/>
              </w:rPr>
              <w:t xml:space="preserve">Challenge 2: Designing Time-Sensitive Dashboards  </w:t>
            </w:r>
          </w:p>
        </w:tc>
        <w:tc>
          <w:tcPr>
            <w:tcW w:w="1290" w:type="dxa"/>
            <w:tcMar/>
          </w:tcPr>
          <w:p w:rsidR="2F6C812F" w:rsidP="2F6C812F" w:rsidRDefault="2F6C812F" w14:paraId="7B3733B1" w14:textId="4719A251">
            <w:pPr>
              <w:pStyle w:val="Normal"/>
              <w:jc w:val="center"/>
              <w:rPr>
                <w:rFonts w:ascii="Calibri" w:hAnsi="Calibri" w:eastAsia="Calibri" w:cs="Calibri"/>
                <w:b w:val="0"/>
                <w:bCs w:val="0"/>
                <w:color w:val="111111"/>
              </w:rPr>
            </w:pPr>
            <w:r w:rsidRPr="2F6C812F" w:rsidR="2F6C812F">
              <w:rPr>
                <w:rFonts w:ascii="Calibri" w:hAnsi="Calibri" w:eastAsia="Calibri" w:cs="Calibri"/>
                <w:b w:val="0"/>
                <w:bCs w:val="0"/>
                <w:color w:val="111111"/>
              </w:rPr>
              <w:t>16</w:t>
            </w:r>
          </w:p>
        </w:tc>
      </w:tr>
      <w:tr w:rsidR="2F6C812F" w:rsidTr="29781250" w14:paraId="7C823DBF">
        <w:trPr>
          <w:trHeight w:val="300"/>
        </w:trPr>
        <w:tc>
          <w:tcPr>
            <w:tcW w:w="975" w:type="dxa"/>
            <w:tcMar/>
          </w:tcPr>
          <w:p w:rsidR="2F6C812F" w:rsidP="2F6C812F" w:rsidRDefault="2F6C812F" w14:paraId="29A1CDA0" w14:textId="0C0D2FB3">
            <w:pPr>
              <w:pStyle w:val="Normal"/>
              <w:jc w:val="center"/>
              <w:rPr>
                <w:rFonts w:ascii="Calibri" w:hAnsi="Calibri" w:eastAsia="Calibri" w:cs="Calibri"/>
                <w:color w:val="111111"/>
              </w:rPr>
            </w:pPr>
          </w:p>
        </w:tc>
        <w:tc>
          <w:tcPr>
            <w:tcW w:w="6750" w:type="dxa"/>
            <w:tcMar/>
          </w:tcPr>
          <w:p w:rsidR="2F6C812F" w:rsidP="2F6C812F" w:rsidRDefault="2F6C812F" w14:paraId="36AE9409" w14:textId="736919FC">
            <w:pPr>
              <w:pStyle w:val="ListParagraph"/>
              <w:numPr>
                <w:ilvl w:val="0"/>
                <w:numId w:val="70"/>
              </w:numPr>
              <w:rPr>
                <w:rFonts w:ascii="Calibri" w:hAnsi="Calibri" w:eastAsia="Calibri" w:cs="Calibri"/>
                <w:b w:val="0"/>
                <w:bCs w:val="0"/>
                <w:i w:val="1"/>
                <w:iCs w:val="1"/>
                <w:color w:val="111111"/>
              </w:rPr>
            </w:pPr>
            <w:r w:rsidRPr="2F6C812F" w:rsidR="2F6C812F">
              <w:rPr>
                <w:rFonts w:ascii="Calibri" w:hAnsi="Calibri" w:eastAsia="Calibri" w:cs="Calibri"/>
                <w:b w:val="0"/>
                <w:bCs w:val="0"/>
                <w:i w:val="1"/>
                <w:iCs w:val="1"/>
                <w:color w:val="111111"/>
              </w:rPr>
              <w:t xml:space="preserve">Challenge 3: Managing Drill-Down Functionality  </w:t>
            </w:r>
          </w:p>
        </w:tc>
        <w:tc>
          <w:tcPr>
            <w:tcW w:w="1290" w:type="dxa"/>
            <w:tcMar/>
          </w:tcPr>
          <w:p w:rsidR="2F6C812F" w:rsidP="2F6C812F" w:rsidRDefault="2F6C812F" w14:paraId="21E590AF" w14:textId="20B26279">
            <w:pPr>
              <w:pStyle w:val="Normal"/>
              <w:jc w:val="center"/>
              <w:rPr>
                <w:rFonts w:ascii="Calibri" w:hAnsi="Calibri" w:eastAsia="Calibri" w:cs="Calibri"/>
                <w:b w:val="0"/>
                <w:bCs w:val="0"/>
                <w:color w:val="111111"/>
              </w:rPr>
            </w:pPr>
            <w:r w:rsidRPr="2F6C812F" w:rsidR="2F6C812F">
              <w:rPr>
                <w:rFonts w:ascii="Calibri" w:hAnsi="Calibri" w:eastAsia="Calibri" w:cs="Calibri"/>
                <w:b w:val="0"/>
                <w:bCs w:val="0"/>
                <w:color w:val="111111"/>
              </w:rPr>
              <w:t>17</w:t>
            </w:r>
          </w:p>
        </w:tc>
      </w:tr>
      <w:tr w:rsidR="2F6C812F" w:rsidTr="29781250" w14:paraId="2138C7D8">
        <w:trPr>
          <w:trHeight w:val="300"/>
        </w:trPr>
        <w:tc>
          <w:tcPr>
            <w:tcW w:w="975" w:type="dxa"/>
            <w:tcMar/>
          </w:tcPr>
          <w:p w:rsidR="2F6C812F" w:rsidP="2F6C812F" w:rsidRDefault="2F6C812F" w14:paraId="1C19FCD5" w14:textId="3FF02B06">
            <w:pPr>
              <w:pStyle w:val="Normal"/>
              <w:jc w:val="center"/>
              <w:rPr>
                <w:rFonts w:ascii="Calibri" w:hAnsi="Calibri" w:eastAsia="Calibri" w:cs="Calibri"/>
                <w:color w:val="111111"/>
              </w:rPr>
            </w:pPr>
          </w:p>
        </w:tc>
        <w:tc>
          <w:tcPr>
            <w:tcW w:w="6750" w:type="dxa"/>
            <w:tcMar/>
          </w:tcPr>
          <w:p w:rsidR="2F6C812F" w:rsidP="2F6C812F" w:rsidRDefault="2F6C812F" w14:paraId="4D5CC500" w14:textId="6F559993">
            <w:pPr>
              <w:pStyle w:val="ListParagraph"/>
              <w:numPr>
                <w:ilvl w:val="0"/>
                <w:numId w:val="70"/>
              </w:numPr>
              <w:rPr>
                <w:rFonts w:ascii="Calibri" w:hAnsi="Calibri" w:eastAsia="Calibri" w:cs="Calibri"/>
                <w:b w:val="0"/>
                <w:bCs w:val="0"/>
                <w:i w:val="1"/>
                <w:iCs w:val="1"/>
                <w:color w:val="111111"/>
              </w:rPr>
            </w:pPr>
            <w:r w:rsidRPr="2F6C812F" w:rsidR="2F6C812F">
              <w:rPr>
                <w:rFonts w:ascii="Calibri" w:hAnsi="Calibri" w:eastAsia="Calibri" w:cs="Calibri"/>
                <w:b w:val="0"/>
                <w:bCs w:val="0"/>
                <w:i w:val="1"/>
                <w:iCs w:val="1"/>
                <w:color w:val="111111"/>
              </w:rPr>
              <w:t xml:space="preserve">Challenge 4: Balancing Complexity and Usability  </w:t>
            </w:r>
          </w:p>
        </w:tc>
        <w:tc>
          <w:tcPr>
            <w:tcW w:w="1290" w:type="dxa"/>
            <w:tcMar/>
          </w:tcPr>
          <w:p w:rsidR="2F6C812F" w:rsidP="2F6C812F" w:rsidRDefault="2F6C812F" w14:paraId="2F547859" w14:textId="1F809488">
            <w:pPr>
              <w:pStyle w:val="Normal"/>
              <w:jc w:val="center"/>
              <w:rPr>
                <w:rFonts w:ascii="Calibri" w:hAnsi="Calibri" w:eastAsia="Calibri" w:cs="Calibri"/>
                <w:b w:val="0"/>
                <w:bCs w:val="0"/>
                <w:color w:val="111111"/>
              </w:rPr>
            </w:pPr>
            <w:r w:rsidRPr="2F6C812F" w:rsidR="2F6C812F">
              <w:rPr>
                <w:rFonts w:ascii="Calibri" w:hAnsi="Calibri" w:eastAsia="Calibri" w:cs="Calibri"/>
                <w:b w:val="0"/>
                <w:bCs w:val="0"/>
                <w:color w:val="111111"/>
              </w:rPr>
              <w:t>17</w:t>
            </w:r>
          </w:p>
        </w:tc>
      </w:tr>
      <w:tr w:rsidR="2F6C812F" w:rsidTr="29781250" w14:paraId="71313AD0">
        <w:trPr>
          <w:trHeight w:val="300"/>
        </w:trPr>
        <w:tc>
          <w:tcPr>
            <w:tcW w:w="975" w:type="dxa"/>
            <w:tcMar/>
          </w:tcPr>
          <w:p w:rsidR="2F6C812F" w:rsidP="2F6C812F" w:rsidRDefault="2F6C812F" w14:paraId="16EF6777" w14:textId="6F574F11">
            <w:pPr>
              <w:pStyle w:val="Normal"/>
              <w:jc w:val="center"/>
              <w:rPr>
                <w:rFonts w:ascii="Calibri" w:hAnsi="Calibri" w:eastAsia="Calibri" w:cs="Calibri"/>
                <w:color w:val="111111"/>
              </w:rPr>
            </w:pPr>
          </w:p>
        </w:tc>
        <w:tc>
          <w:tcPr>
            <w:tcW w:w="6750" w:type="dxa"/>
            <w:tcMar/>
          </w:tcPr>
          <w:p w:rsidR="2F6C812F" w:rsidP="2F6C812F" w:rsidRDefault="2F6C812F" w14:paraId="23ACDBEE" w14:textId="160F91C5">
            <w:pPr>
              <w:pStyle w:val="ListParagraph"/>
              <w:numPr>
                <w:ilvl w:val="0"/>
                <w:numId w:val="70"/>
              </w:numPr>
              <w:rPr>
                <w:rFonts w:ascii="Calibri" w:hAnsi="Calibri" w:eastAsia="Calibri" w:cs="Calibri"/>
                <w:b w:val="0"/>
                <w:bCs w:val="0"/>
                <w:i w:val="1"/>
                <w:iCs w:val="1"/>
                <w:color w:val="111111"/>
              </w:rPr>
            </w:pPr>
            <w:r w:rsidRPr="2F6C812F" w:rsidR="2F6C812F">
              <w:rPr>
                <w:rFonts w:ascii="Calibri" w:hAnsi="Calibri" w:eastAsia="Calibri" w:cs="Calibri"/>
                <w:b w:val="0"/>
                <w:bCs w:val="0"/>
                <w:i w:val="1"/>
                <w:iCs w:val="1"/>
                <w:color w:val="111111"/>
              </w:rPr>
              <w:t xml:space="preserve">Challenge 5: Ensuring Scalability of Solutions  </w:t>
            </w:r>
          </w:p>
        </w:tc>
        <w:tc>
          <w:tcPr>
            <w:tcW w:w="1290" w:type="dxa"/>
            <w:tcMar/>
          </w:tcPr>
          <w:p w:rsidR="2F6C812F" w:rsidP="2F6C812F" w:rsidRDefault="2F6C812F" w14:paraId="6979A662" w14:textId="76C51300">
            <w:pPr>
              <w:pStyle w:val="Normal"/>
              <w:jc w:val="center"/>
              <w:rPr>
                <w:rFonts w:ascii="Calibri" w:hAnsi="Calibri" w:eastAsia="Calibri" w:cs="Calibri"/>
                <w:b w:val="0"/>
                <w:bCs w:val="0"/>
                <w:color w:val="111111"/>
              </w:rPr>
            </w:pPr>
            <w:r w:rsidRPr="2F6C812F" w:rsidR="2F6C812F">
              <w:rPr>
                <w:rFonts w:ascii="Calibri" w:hAnsi="Calibri" w:eastAsia="Calibri" w:cs="Calibri"/>
                <w:b w:val="0"/>
                <w:bCs w:val="0"/>
                <w:color w:val="111111"/>
              </w:rPr>
              <w:t>18</w:t>
            </w:r>
          </w:p>
        </w:tc>
      </w:tr>
      <w:tr w:rsidR="2F6C812F" w:rsidTr="29781250" w14:paraId="5558B750">
        <w:trPr>
          <w:trHeight w:val="300"/>
        </w:trPr>
        <w:tc>
          <w:tcPr>
            <w:tcW w:w="975" w:type="dxa"/>
            <w:tcMar/>
          </w:tcPr>
          <w:p w:rsidR="2F6C812F" w:rsidP="2F6C812F" w:rsidRDefault="2F6C812F" w14:paraId="16F72A21" w14:textId="2B9FEDD1">
            <w:pPr>
              <w:pStyle w:val="Normal"/>
              <w:jc w:val="center"/>
              <w:rPr>
                <w:rFonts w:ascii="Calibri" w:hAnsi="Calibri" w:eastAsia="Calibri" w:cs="Calibri"/>
                <w:color w:val="111111"/>
              </w:rPr>
            </w:pPr>
          </w:p>
        </w:tc>
        <w:tc>
          <w:tcPr>
            <w:tcW w:w="6750" w:type="dxa"/>
            <w:tcMar/>
          </w:tcPr>
          <w:p w:rsidR="2F6C812F" w:rsidP="2F6C812F" w:rsidRDefault="2F6C812F" w14:paraId="199630D6" w14:textId="49A0E46E">
            <w:pPr>
              <w:pStyle w:val="ListParagraph"/>
              <w:numPr>
                <w:ilvl w:val="0"/>
                <w:numId w:val="70"/>
              </w:numPr>
              <w:rPr>
                <w:rFonts w:ascii="Calibri" w:hAnsi="Calibri" w:eastAsia="Calibri" w:cs="Calibri"/>
                <w:b w:val="0"/>
                <w:bCs w:val="0"/>
                <w:i w:val="1"/>
                <w:iCs w:val="1"/>
                <w:color w:val="111111"/>
              </w:rPr>
            </w:pPr>
            <w:r w:rsidRPr="2F6C812F" w:rsidR="2F6C812F">
              <w:rPr>
                <w:rFonts w:ascii="Calibri" w:hAnsi="Calibri" w:eastAsia="Calibri" w:cs="Calibri"/>
                <w:b w:val="0"/>
                <w:bCs w:val="0"/>
                <w:i w:val="1"/>
                <w:iCs w:val="1"/>
                <w:color w:val="111111"/>
              </w:rPr>
              <w:t xml:space="preserve">Challenge 6: Data Volume and Performance Optimization  </w:t>
            </w:r>
          </w:p>
        </w:tc>
        <w:tc>
          <w:tcPr>
            <w:tcW w:w="1290" w:type="dxa"/>
            <w:tcMar/>
          </w:tcPr>
          <w:p w:rsidR="2F6C812F" w:rsidP="2F6C812F" w:rsidRDefault="2F6C812F" w14:paraId="504B342E" w14:textId="22DBA8F2">
            <w:pPr>
              <w:pStyle w:val="Normal"/>
              <w:jc w:val="center"/>
              <w:rPr>
                <w:rFonts w:ascii="Calibri" w:hAnsi="Calibri" w:eastAsia="Calibri" w:cs="Calibri"/>
                <w:b w:val="0"/>
                <w:bCs w:val="0"/>
                <w:color w:val="111111"/>
              </w:rPr>
            </w:pPr>
            <w:r w:rsidRPr="2F6C812F" w:rsidR="2F6C812F">
              <w:rPr>
                <w:rFonts w:ascii="Calibri" w:hAnsi="Calibri" w:eastAsia="Calibri" w:cs="Calibri"/>
                <w:b w:val="0"/>
                <w:bCs w:val="0"/>
                <w:color w:val="111111"/>
              </w:rPr>
              <w:t>19</w:t>
            </w:r>
          </w:p>
        </w:tc>
      </w:tr>
      <w:tr w:rsidR="2FC98DBB" w:rsidTr="29781250" w14:paraId="4573FB26">
        <w:trPr>
          <w:trHeight w:val="300"/>
        </w:trPr>
        <w:tc>
          <w:tcPr>
            <w:tcW w:w="975" w:type="dxa"/>
            <w:tcMar/>
          </w:tcPr>
          <w:p w:rsidR="2FC98DBB" w:rsidP="2FC98DBB" w:rsidRDefault="2FC98DBB" w14:paraId="73DDD890" w14:textId="663DAD8E">
            <w:pPr>
              <w:pStyle w:val="Normal"/>
              <w:jc w:val="center"/>
              <w:rPr>
                <w:rFonts w:ascii="Calibri" w:hAnsi="Calibri" w:eastAsia="Calibri" w:cs="Calibri"/>
                <w:color w:val="111111"/>
              </w:rPr>
            </w:pPr>
            <w:r w:rsidRPr="2FC98DBB" w:rsidR="2FC98DBB">
              <w:rPr>
                <w:rFonts w:ascii="Calibri" w:hAnsi="Calibri" w:eastAsia="Calibri" w:cs="Calibri"/>
                <w:color w:val="111111"/>
              </w:rPr>
              <w:t>8</w:t>
            </w:r>
          </w:p>
        </w:tc>
        <w:tc>
          <w:tcPr>
            <w:tcW w:w="6750" w:type="dxa"/>
            <w:tcMar/>
          </w:tcPr>
          <w:p w:rsidR="2FC98DBB" w:rsidP="2F6C812F" w:rsidRDefault="2FC98DBB" w14:paraId="3FD897B0" w14:textId="79676582">
            <w:pPr>
              <w:rPr>
                <w:rFonts w:ascii="Calibri" w:hAnsi="Calibri" w:eastAsia="Calibri" w:cs="Calibri"/>
                <w:b w:val="1"/>
                <w:bCs w:val="1"/>
                <w:color w:val="111111"/>
              </w:rPr>
            </w:pPr>
            <w:r w:rsidRPr="2F6C812F" w:rsidR="2F6C812F">
              <w:rPr>
                <w:rFonts w:ascii="Calibri" w:hAnsi="Calibri" w:eastAsia="Calibri" w:cs="Calibri"/>
                <w:b w:val="1"/>
                <w:bCs w:val="1"/>
                <w:color w:val="111111"/>
              </w:rPr>
              <w:t xml:space="preserve">OUTCOMES AND IMPACT      </w:t>
            </w:r>
          </w:p>
        </w:tc>
        <w:tc>
          <w:tcPr>
            <w:tcW w:w="1290" w:type="dxa"/>
            <w:tcMar/>
          </w:tcPr>
          <w:p w:rsidR="2FC98DBB" w:rsidP="2F6C812F" w:rsidRDefault="2FC98DBB" w14:paraId="0A60F094" w14:textId="6F5A1B76">
            <w:pPr>
              <w:pStyle w:val="Normal"/>
              <w:jc w:val="center"/>
              <w:rPr>
                <w:rFonts w:ascii="Calibri" w:hAnsi="Calibri" w:eastAsia="Calibri" w:cs="Calibri"/>
                <w:b w:val="1"/>
                <w:bCs w:val="1"/>
                <w:color w:val="111111"/>
              </w:rPr>
            </w:pPr>
            <w:r w:rsidRPr="2F6C812F" w:rsidR="2F6C812F">
              <w:rPr>
                <w:rFonts w:ascii="Calibri" w:hAnsi="Calibri" w:eastAsia="Calibri" w:cs="Calibri"/>
                <w:b w:val="1"/>
                <w:bCs w:val="1"/>
                <w:color w:val="111111"/>
              </w:rPr>
              <w:t>20</w:t>
            </w:r>
          </w:p>
        </w:tc>
      </w:tr>
      <w:tr w:rsidR="2F6C812F" w:rsidTr="29781250" w14:paraId="4C66CCA5">
        <w:trPr>
          <w:trHeight w:val="300"/>
        </w:trPr>
        <w:tc>
          <w:tcPr>
            <w:tcW w:w="975" w:type="dxa"/>
            <w:tcMar/>
          </w:tcPr>
          <w:p w:rsidR="2F6C812F" w:rsidP="2F6C812F" w:rsidRDefault="2F6C812F" w14:paraId="27AE6686" w14:textId="1BA384E1">
            <w:pPr>
              <w:pStyle w:val="Normal"/>
              <w:jc w:val="center"/>
              <w:rPr>
                <w:rFonts w:ascii="Calibri" w:hAnsi="Calibri" w:eastAsia="Calibri" w:cs="Calibri"/>
                <w:color w:val="111111"/>
              </w:rPr>
            </w:pPr>
          </w:p>
        </w:tc>
        <w:tc>
          <w:tcPr>
            <w:tcW w:w="6750" w:type="dxa"/>
            <w:tcMar/>
          </w:tcPr>
          <w:p w:rsidR="2F6C812F" w:rsidP="2F6C812F" w:rsidRDefault="2F6C812F" w14:paraId="44A8348E" w14:textId="62182E25">
            <w:pPr>
              <w:pStyle w:val="ListParagraph"/>
              <w:numPr>
                <w:ilvl w:val="0"/>
                <w:numId w:val="68"/>
              </w:numPr>
              <w:rPr>
                <w:rFonts w:ascii="Calibri" w:hAnsi="Calibri" w:eastAsia="Calibri" w:cs="Calibri"/>
                <w:b w:val="0"/>
                <w:bCs w:val="0"/>
                <w:i w:val="1"/>
                <w:iCs w:val="1"/>
                <w:color w:val="111111"/>
              </w:rPr>
            </w:pPr>
            <w:r w:rsidRPr="2F6C812F" w:rsidR="2F6C812F">
              <w:rPr>
                <w:rFonts w:ascii="Calibri" w:hAnsi="Calibri" w:eastAsia="Calibri" w:cs="Calibri"/>
                <w:b w:val="0"/>
                <w:bCs w:val="0"/>
                <w:i w:val="1"/>
                <w:iCs w:val="1"/>
                <w:color w:val="111111"/>
              </w:rPr>
              <w:t xml:space="preserve">Enhanced Decision-Making Capabilities  </w:t>
            </w:r>
          </w:p>
        </w:tc>
        <w:tc>
          <w:tcPr>
            <w:tcW w:w="1290" w:type="dxa"/>
            <w:tcMar/>
          </w:tcPr>
          <w:p w:rsidR="2F6C812F" w:rsidP="2F6C812F" w:rsidRDefault="2F6C812F" w14:paraId="14750117" w14:textId="724FCDA1">
            <w:pPr>
              <w:pStyle w:val="Normal"/>
              <w:jc w:val="center"/>
              <w:rPr>
                <w:rFonts w:ascii="Calibri" w:hAnsi="Calibri" w:eastAsia="Calibri" w:cs="Calibri"/>
                <w:b w:val="0"/>
                <w:bCs w:val="0"/>
                <w:color w:val="111111"/>
              </w:rPr>
            </w:pPr>
            <w:r w:rsidRPr="2F6C812F" w:rsidR="2F6C812F">
              <w:rPr>
                <w:rFonts w:ascii="Calibri" w:hAnsi="Calibri" w:eastAsia="Calibri" w:cs="Calibri"/>
                <w:b w:val="0"/>
                <w:bCs w:val="0"/>
                <w:color w:val="111111"/>
              </w:rPr>
              <w:t>20</w:t>
            </w:r>
          </w:p>
        </w:tc>
      </w:tr>
      <w:tr w:rsidR="2F6C812F" w:rsidTr="29781250" w14:paraId="20A626D5">
        <w:trPr>
          <w:trHeight w:val="300"/>
        </w:trPr>
        <w:tc>
          <w:tcPr>
            <w:tcW w:w="975" w:type="dxa"/>
            <w:tcMar/>
          </w:tcPr>
          <w:p w:rsidR="2F6C812F" w:rsidP="2F6C812F" w:rsidRDefault="2F6C812F" w14:paraId="32B6E76C" w14:textId="61A685E7">
            <w:pPr>
              <w:pStyle w:val="Normal"/>
              <w:jc w:val="center"/>
              <w:rPr>
                <w:rFonts w:ascii="Calibri" w:hAnsi="Calibri" w:eastAsia="Calibri" w:cs="Calibri"/>
                <w:color w:val="111111"/>
              </w:rPr>
            </w:pPr>
          </w:p>
        </w:tc>
        <w:tc>
          <w:tcPr>
            <w:tcW w:w="6750" w:type="dxa"/>
            <w:tcMar/>
          </w:tcPr>
          <w:p w:rsidR="2F6C812F" w:rsidP="2F6C812F" w:rsidRDefault="2F6C812F" w14:paraId="45267829" w14:textId="01CFDA5A">
            <w:pPr>
              <w:pStyle w:val="ListParagraph"/>
              <w:numPr>
                <w:ilvl w:val="0"/>
                <w:numId w:val="68"/>
              </w:numPr>
              <w:rPr>
                <w:rFonts w:ascii="Calibri" w:hAnsi="Calibri" w:eastAsia="Calibri" w:cs="Calibri"/>
                <w:b w:val="0"/>
                <w:bCs w:val="0"/>
                <w:i w:val="1"/>
                <w:iCs w:val="1"/>
                <w:color w:val="111111"/>
              </w:rPr>
            </w:pPr>
            <w:r w:rsidRPr="2F6C812F" w:rsidR="2F6C812F">
              <w:rPr>
                <w:rFonts w:ascii="Calibri" w:hAnsi="Calibri" w:eastAsia="Calibri" w:cs="Calibri"/>
                <w:b w:val="0"/>
                <w:bCs w:val="0"/>
                <w:i w:val="1"/>
                <w:iCs w:val="1"/>
                <w:color w:val="111111"/>
              </w:rPr>
              <w:t xml:space="preserve">Successful Implementation of Time-Sensitive Features  </w:t>
            </w:r>
          </w:p>
        </w:tc>
        <w:tc>
          <w:tcPr>
            <w:tcW w:w="1290" w:type="dxa"/>
            <w:tcMar/>
          </w:tcPr>
          <w:p w:rsidR="2F6C812F" w:rsidP="2F6C812F" w:rsidRDefault="2F6C812F" w14:paraId="2935F799" w14:textId="59628311">
            <w:pPr>
              <w:pStyle w:val="Normal"/>
              <w:jc w:val="center"/>
              <w:rPr>
                <w:rFonts w:ascii="Calibri" w:hAnsi="Calibri" w:eastAsia="Calibri" w:cs="Calibri"/>
                <w:b w:val="0"/>
                <w:bCs w:val="0"/>
                <w:color w:val="111111"/>
              </w:rPr>
            </w:pPr>
            <w:r w:rsidRPr="2F6C812F" w:rsidR="2F6C812F">
              <w:rPr>
                <w:rFonts w:ascii="Calibri" w:hAnsi="Calibri" w:eastAsia="Calibri" w:cs="Calibri"/>
                <w:b w:val="0"/>
                <w:bCs w:val="0"/>
                <w:color w:val="111111"/>
              </w:rPr>
              <w:t>20</w:t>
            </w:r>
          </w:p>
        </w:tc>
      </w:tr>
      <w:tr w:rsidR="2F6C812F" w:rsidTr="29781250" w14:paraId="456DE632">
        <w:trPr>
          <w:trHeight w:val="300"/>
        </w:trPr>
        <w:tc>
          <w:tcPr>
            <w:tcW w:w="975" w:type="dxa"/>
            <w:tcMar/>
          </w:tcPr>
          <w:p w:rsidR="2F6C812F" w:rsidP="2F6C812F" w:rsidRDefault="2F6C812F" w14:paraId="0337CE45" w14:textId="01E2BC90">
            <w:pPr>
              <w:pStyle w:val="Normal"/>
              <w:jc w:val="center"/>
              <w:rPr>
                <w:rFonts w:ascii="Calibri" w:hAnsi="Calibri" w:eastAsia="Calibri" w:cs="Calibri"/>
                <w:color w:val="111111"/>
              </w:rPr>
            </w:pPr>
          </w:p>
        </w:tc>
        <w:tc>
          <w:tcPr>
            <w:tcW w:w="6750" w:type="dxa"/>
            <w:tcMar/>
          </w:tcPr>
          <w:p w:rsidR="2F6C812F" w:rsidP="2F6C812F" w:rsidRDefault="2F6C812F" w14:paraId="3CF09109" w14:textId="35AB57E7">
            <w:pPr>
              <w:pStyle w:val="ListParagraph"/>
              <w:numPr>
                <w:ilvl w:val="0"/>
                <w:numId w:val="68"/>
              </w:numPr>
              <w:rPr>
                <w:rFonts w:ascii="Calibri" w:hAnsi="Calibri" w:eastAsia="Calibri" w:cs="Calibri"/>
                <w:b w:val="0"/>
                <w:bCs w:val="0"/>
                <w:i w:val="1"/>
                <w:iCs w:val="1"/>
                <w:color w:val="111111"/>
              </w:rPr>
            </w:pPr>
            <w:r w:rsidRPr="2F6C812F" w:rsidR="2F6C812F">
              <w:rPr>
                <w:rFonts w:ascii="Calibri" w:hAnsi="Calibri" w:eastAsia="Calibri" w:cs="Calibri"/>
                <w:b w:val="0"/>
                <w:bCs w:val="0"/>
                <w:i w:val="1"/>
                <w:iCs w:val="1"/>
                <w:color w:val="111111"/>
              </w:rPr>
              <w:t xml:space="preserve">Accurate Filtering for Strategic Insights  </w:t>
            </w:r>
          </w:p>
        </w:tc>
        <w:tc>
          <w:tcPr>
            <w:tcW w:w="1290" w:type="dxa"/>
            <w:tcMar/>
          </w:tcPr>
          <w:p w:rsidR="2F6C812F" w:rsidP="2F6C812F" w:rsidRDefault="2F6C812F" w14:paraId="2AB4B5B6" w14:textId="5FAD7A9D">
            <w:pPr>
              <w:pStyle w:val="Normal"/>
              <w:jc w:val="center"/>
              <w:rPr>
                <w:rFonts w:ascii="Calibri" w:hAnsi="Calibri" w:eastAsia="Calibri" w:cs="Calibri"/>
                <w:b w:val="0"/>
                <w:bCs w:val="0"/>
                <w:color w:val="111111"/>
              </w:rPr>
            </w:pPr>
            <w:r w:rsidRPr="2F6C812F" w:rsidR="2F6C812F">
              <w:rPr>
                <w:rFonts w:ascii="Calibri" w:hAnsi="Calibri" w:eastAsia="Calibri" w:cs="Calibri"/>
                <w:b w:val="0"/>
                <w:bCs w:val="0"/>
                <w:color w:val="111111"/>
              </w:rPr>
              <w:t>21</w:t>
            </w:r>
          </w:p>
        </w:tc>
      </w:tr>
      <w:tr w:rsidR="2F6C812F" w:rsidTr="29781250" w14:paraId="208408D7">
        <w:trPr>
          <w:trHeight w:val="300"/>
        </w:trPr>
        <w:tc>
          <w:tcPr>
            <w:tcW w:w="975" w:type="dxa"/>
            <w:tcMar/>
          </w:tcPr>
          <w:p w:rsidR="2F6C812F" w:rsidP="2F6C812F" w:rsidRDefault="2F6C812F" w14:paraId="027207A8" w14:textId="29C1C417">
            <w:pPr>
              <w:pStyle w:val="Normal"/>
              <w:jc w:val="center"/>
              <w:rPr>
                <w:rFonts w:ascii="Calibri" w:hAnsi="Calibri" w:eastAsia="Calibri" w:cs="Calibri"/>
                <w:color w:val="111111"/>
              </w:rPr>
            </w:pPr>
          </w:p>
        </w:tc>
        <w:tc>
          <w:tcPr>
            <w:tcW w:w="6750" w:type="dxa"/>
            <w:tcMar/>
          </w:tcPr>
          <w:p w:rsidR="2F6C812F" w:rsidP="2F6C812F" w:rsidRDefault="2F6C812F" w14:paraId="314AC9EE" w14:textId="637BB0A0">
            <w:pPr>
              <w:pStyle w:val="ListParagraph"/>
              <w:numPr>
                <w:ilvl w:val="0"/>
                <w:numId w:val="68"/>
              </w:numPr>
              <w:rPr>
                <w:rFonts w:ascii="Calibri" w:hAnsi="Calibri" w:eastAsia="Calibri" w:cs="Calibri"/>
                <w:b w:val="0"/>
                <w:bCs w:val="0"/>
                <w:i w:val="1"/>
                <w:iCs w:val="1"/>
                <w:color w:val="111111"/>
              </w:rPr>
            </w:pPr>
            <w:r w:rsidRPr="2F6C812F" w:rsidR="2F6C812F">
              <w:rPr>
                <w:rFonts w:ascii="Calibri" w:hAnsi="Calibri" w:eastAsia="Calibri" w:cs="Calibri"/>
                <w:b w:val="0"/>
                <w:bCs w:val="0"/>
                <w:i w:val="1"/>
                <w:iCs w:val="1"/>
                <w:color w:val="111111"/>
              </w:rPr>
              <w:t xml:space="preserve">User-Centric Dashboards and Visualizations  </w:t>
            </w:r>
          </w:p>
        </w:tc>
        <w:tc>
          <w:tcPr>
            <w:tcW w:w="1290" w:type="dxa"/>
            <w:tcMar/>
          </w:tcPr>
          <w:p w:rsidR="2F6C812F" w:rsidP="2F6C812F" w:rsidRDefault="2F6C812F" w14:paraId="7129E062" w14:textId="6A64AD29">
            <w:pPr>
              <w:pStyle w:val="Normal"/>
              <w:jc w:val="center"/>
              <w:rPr>
                <w:rFonts w:ascii="Calibri" w:hAnsi="Calibri" w:eastAsia="Calibri" w:cs="Calibri"/>
                <w:b w:val="0"/>
                <w:bCs w:val="0"/>
                <w:color w:val="111111"/>
              </w:rPr>
            </w:pPr>
            <w:r w:rsidRPr="2F6C812F" w:rsidR="2F6C812F">
              <w:rPr>
                <w:rFonts w:ascii="Calibri" w:hAnsi="Calibri" w:eastAsia="Calibri" w:cs="Calibri"/>
                <w:b w:val="0"/>
                <w:bCs w:val="0"/>
                <w:color w:val="111111"/>
              </w:rPr>
              <w:t>21</w:t>
            </w:r>
          </w:p>
        </w:tc>
      </w:tr>
      <w:tr w:rsidR="2F6C812F" w:rsidTr="29781250" w14:paraId="1FECB9CA">
        <w:trPr>
          <w:trHeight w:val="300"/>
        </w:trPr>
        <w:tc>
          <w:tcPr>
            <w:tcW w:w="975" w:type="dxa"/>
            <w:tcMar/>
          </w:tcPr>
          <w:p w:rsidR="2F6C812F" w:rsidP="2F6C812F" w:rsidRDefault="2F6C812F" w14:paraId="7153E548" w14:textId="2C71F686">
            <w:pPr>
              <w:pStyle w:val="Normal"/>
              <w:jc w:val="center"/>
              <w:rPr>
                <w:rFonts w:ascii="Calibri" w:hAnsi="Calibri" w:eastAsia="Calibri" w:cs="Calibri"/>
                <w:color w:val="111111"/>
              </w:rPr>
            </w:pPr>
          </w:p>
        </w:tc>
        <w:tc>
          <w:tcPr>
            <w:tcW w:w="6750" w:type="dxa"/>
            <w:tcMar/>
          </w:tcPr>
          <w:p w:rsidR="2F6C812F" w:rsidP="2F6C812F" w:rsidRDefault="2F6C812F" w14:paraId="5ECDEF04" w14:textId="5792ED9C">
            <w:pPr>
              <w:pStyle w:val="ListParagraph"/>
              <w:numPr>
                <w:ilvl w:val="0"/>
                <w:numId w:val="68"/>
              </w:numPr>
              <w:rPr>
                <w:rFonts w:ascii="Calibri" w:hAnsi="Calibri" w:eastAsia="Calibri" w:cs="Calibri"/>
                <w:b w:val="0"/>
                <w:bCs w:val="0"/>
                <w:i w:val="1"/>
                <w:iCs w:val="1"/>
                <w:color w:val="111111"/>
              </w:rPr>
            </w:pPr>
            <w:r w:rsidRPr="2F6C812F" w:rsidR="2F6C812F">
              <w:rPr>
                <w:rFonts w:ascii="Calibri" w:hAnsi="Calibri" w:eastAsia="Calibri" w:cs="Calibri"/>
                <w:b w:val="0"/>
                <w:bCs w:val="0"/>
                <w:i w:val="1"/>
                <w:iCs w:val="1"/>
                <w:color w:val="111111"/>
              </w:rPr>
              <w:t>Scalable and Reusable Analytical Frameworks</w:t>
            </w:r>
          </w:p>
        </w:tc>
        <w:tc>
          <w:tcPr>
            <w:tcW w:w="1290" w:type="dxa"/>
            <w:tcMar/>
          </w:tcPr>
          <w:p w:rsidR="2F6C812F" w:rsidP="2F6C812F" w:rsidRDefault="2F6C812F" w14:paraId="3C20C1FD" w14:textId="099A7753">
            <w:pPr>
              <w:pStyle w:val="Normal"/>
              <w:jc w:val="center"/>
              <w:rPr>
                <w:rFonts w:ascii="Calibri" w:hAnsi="Calibri" w:eastAsia="Calibri" w:cs="Calibri"/>
                <w:b w:val="0"/>
                <w:bCs w:val="0"/>
                <w:color w:val="111111"/>
              </w:rPr>
            </w:pPr>
            <w:r w:rsidRPr="2F6C812F" w:rsidR="2F6C812F">
              <w:rPr>
                <w:rFonts w:ascii="Calibri" w:hAnsi="Calibri" w:eastAsia="Calibri" w:cs="Calibri"/>
                <w:b w:val="0"/>
                <w:bCs w:val="0"/>
                <w:color w:val="111111"/>
              </w:rPr>
              <w:t>22</w:t>
            </w:r>
          </w:p>
        </w:tc>
      </w:tr>
      <w:tr w:rsidR="2F6C812F" w:rsidTr="29781250" w14:paraId="1D0A9D3D">
        <w:trPr>
          <w:trHeight w:val="300"/>
        </w:trPr>
        <w:tc>
          <w:tcPr>
            <w:tcW w:w="975" w:type="dxa"/>
            <w:tcMar/>
          </w:tcPr>
          <w:p w:rsidR="2F6C812F" w:rsidP="2F6C812F" w:rsidRDefault="2F6C812F" w14:paraId="10A7AEA5" w14:textId="6A8F63CE">
            <w:pPr>
              <w:pStyle w:val="Normal"/>
              <w:jc w:val="center"/>
              <w:rPr>
                <w:rFonts w:ascii="Calibri" w:hAnsi="Calibri" w:eastAsia="Calibri" w:cs="Calibri"/>
                <w:color w:val="111111"/>
              </w:rPr>
            </w:pPr>
          </w:p>
        </w:tc>
        <w:tc>
          <w:tcPr>
            <w:tcW w:w="6750" w:type="dxa"/>
            <w:tcMar/>
          </w:tcPr>
          <w:p w:rsidR="2F6C812F" w:rsidP="2F6C812F" w:rsidRDefault="2F6C812F" w14:paraId="68B2D9BE" w14:textId="0EF46523">
            <w:pPr>
              <w:pStyle w:val="ListParagraph"/>
              <w:numPr>
                <w:ilvl w:val="0"/>
                <w:numId w:val="68"/>
              </w:numPr>
              <w:rPr>
                <w:rFonts w:ascii="Calibri" w:hAnsi="Calibri" w:eastAsia="Calibri" w:cs="Calibri"/>
                <w:b w:val="0"/>
                <w:bCs w:val="0"/>
                <w:i w:val="1"/>
                <w:iCs w:val="1"/>
                <w:color w:val="111111"/>
              </w:rPr>
            </w:pPr>
            <w:r w:rsidRPr="2F6C812F" w:rsidR="2F6C812F">
              <w:rPr>
                <w:rFonts w:ascii="Calibri" w:hAnsi="Calibri" w:eastAsia="Calibri" w:cs="Calibri"/>
                <w:b w:val="0"/>
                <w:bCs w:val="0"/>
                <w:i w:val="1"/>
                <w:iCs w:val="1"/>
                <w:color w:val="111111"/>
              </w:rPr>
              <w:t xml:space="preserve">Skills Development and Knowledge Expansion  </w:t>
            </w:r>
          </w:p>
        </w:tc>
        <w:tc>
          <w:tcPr>
            <w:tcW w:w="1290" w:type="dxa"/>
            <w:tcMar/>
          </w:tcPr>
          <w:p w:rsidR="2F6C812F" w:rsidP="2F6C812F" w:rsidRDefault="2F6C812F" w14:paraId="320A4C4A" w14:textId="15E8E6AF">
            <w:pPr>
              <w:pStyle w:val="Normal"/>
              <w:jc w:val="center"/>
              <w:rPr>
                <w:rFonts w:ascii="Calibri" w:hAnsi="Calibri" w:eastAsia="Calibri" w:cs="Calibri"/>
                <w:b w:val="0"/>
                <w:bCs w:val="0"/>
                <w:color w:val="111111"/>
              </w:rPr>
            </w:pPr>
            <w:r w:rsidRPr="2F6C812F" w:rsidR="2F6C812F">
              <w:rPr>
                <w:rFonts w:ascii="Calibri" w:hAnsi="Calibri" w:eastAsia="Calibri" w:cs="Calibri"/>
                <w:b w:val="0"/>
                <w:bCs w:val="0"/>
                <w:color w:val="111111"/>
              </w:rPr>
              <w:t>22</w:t>
            </w:r>
          </w:p>
        </w:tc>
      </w:tr>
      <w:tr w:rsidR="2F6C812F" w:rsidTr="29781250" w14:paraId="6F0E755B">
        <w:trPr>
          <w:trHeight w:val="300"/>
        </w:trPr>
        <w:tc>
          <w:tcPr>
            <w:tcW w:w="975" w:type="dxa"/>
            <w:tcMar/>
          </w:tcPr>
          <w:p w:rsidR="2F6C812F" w:rsidP="2F6C812F" w:rsidRDefault="2F6C812F" w14:paraId="324AD518" w14:textId="10286C9B">
            <w:pPr>
              <w:pStyle w:val="Normal"/>
              <w:jc w:val="center"/>
              <w:rPr>
                <w:rFonts w:ascii="Calibri" w:hAnsi="Calibri" w:eastAsia="Calibri" w:cs="Calibri"/>
                <w:color w:val="111111"/>
              </w:rPr>
            </w:pPr>
          </w:p>
        </w:tc>
        <w:tc>
          <w:tcPr>
            <w:tcW w:w="6750" w:type="dxa"/>
            <w:tcMar/>
          </w:tcPr>
          <w:p w:rsidR="2F6C812F" w:rsidP="2F6C812F" w:rsidRDefault="2F6C812F" w14:paraId="1456B58C" w14:textId="450CE1A1">
            <w:pPr>
              <w:pStyle w:val="ListParagraph"/>
              <w:numPr>
                <w:ilvl w:val="0"/>
                <w:numId w:val="68"/>
              </w:numPr>
              <w:rPr>
                <w:rFonts w:ascii="Calibri" w:hAnsi="Calibri" w:eastAsia="Calibri" w:cs="Calibri"/>
                <w:b w:val="0"/>
                <w:bCs w:val="0"/>
                <w:i w:val="1"/>
                <w:iCs w:val="1"/>
                <w:color w:val="111111"/>
              </w:rPr>
            </w:pPr>
            <w:r w:rsidRPr="2F6C812F" w:rsidR="2F6C812F">
              <w:rPr>
                <w:rFonts w:ascii="Calibri" w:hAnsi="Calibri" w:eastAsia="Calibri" w:cs="Calibri"/>
                <w:b w:val="0"/>
                <w:bCs w:val="0"/>
                <w:i w:val="1"/>
                <w:iCs w:val="1"/>
                <w:color w:val="111111"/>
              </w:rPr>
              <w:t xml:space="preserve">Improved Stakeholder Engagement  </w:t>
            </w:r>
          </w:p>
        </w:tc>
        <w:tc>
          <w:tcPr>
            <w:tcW w:w="1290" w:type="dxa"/>
            <w:tcMar/>
          </w:tcPr>
          <w:p w:rsidR="2F6C812F" w:rsidP="2F6C812F" w:rsidRDefault="2F6C812F" w14:paraId="42257A4D" w14:textId="25E048EC">
            <w:pPr>
              <w:pStyle w:val="Normal"/>
              <w:jc w:val="center"/>
              <w:rPr>
                <w:rFonts w:ascii="Calibri" w:hAnsi="Calibri" w:eastAsia="Calibri" w:cs="Calibri"/>
                <w:b w:val="0"/>
                <w:bCs w:val="0"/>
                <w:color w:val="111111"/>
              </w:rPr>
            </w:pPr>
            <w:r w:rsidRPr="2F6C812F" w:rsidR="2F6C812F">
              <w:rPr>
                <w:rFonts w:ascii="Calibri" w:hAnsi="Calibri" w:eastAsia="Calibri" w:cs="Calibri"/>
                <w:b w:val="0"/>
                <w:bCs w:val="0"/>
                <w:color w:val="111111"/>
              </w:rPr>
              <w:t>23</w:t>
            </w:r>
          </w:p>
        </w:tc>
      </w:tr>
      <w:tr w:rsidR="2F6C812F" w:rsidTr="29781250" w14:paraId="526C5CF3">
        <w:trPr>
          <w:trHeight w:val="300"/>
        </w:trPr>
        <w:tc>
          <w:tcPr>
            <w:tcW w:w="975" w:type="dxa"/>
            <w:tcMar/>
          </w:tcPr>
          <w:p w:rsidR="2F6C812F" w:rsidP="2F6C812F" w:rsidRDefault="2F6C812F" w14:paraId="7248227D" w14:textId="473AD2CE">
            <w:pPr>
              <w:pStyle w:val="Normal"/>
              <w:jc w:val="center"/>
              <w:rPr>
                <w:rFonts w:ascii="Calibri" w:hAnsi="Calibri" w:eastAsia="Calibri" w:cs="Calibri"/>
                <w:color w:val="111111"/>
              </w:rPr>
            </w:pPr>
          </w:p>
        </w:tc>
        <w:tc>
          <w:tcPr>
            <w:tcW w:w="6750" w:type="dxa"/>
            <w:tcMar/>
          </w:tcPr>
          <w:p w:rsidR="2F6C812F" w:rsidP="2F6C812F" w:rsidRDefault="2F6C812F" w14:paraId="7EF51585" w14:textId="072E6E1E">
            <w:pPr>
              <w:pStyle w:val="ListParagraph"/>
              <w:numPr>
                <w:ilvl w:val="0"/>
                <w:numId w:val="68"/>
              </w:numPr>
              <w:rPr>
                <w:rFonts w:ascii="Calibri" w:hAnsi="Calibri" w:eastAsia="Calibri" w:cs="Calibri"/>
                <w:b w:val="0"/>
                <w:bCs w:val="0"/>
                <w:i w:val="1"/>
                <w:iCs w:val="1"/>
                <w:color w:val="111111"/>
              </w:rPr>
            </w:pPr>
            <w:r w:rsidRPr="2F6C812F" w:rsidR="2F6C812F">
              <w:rPr>
                <w:rFonts w:ascii="Calibri" w:hAnsi="Calibri" w:eastAsia="Calibri" w:cs="Calibri"/>
                <w:b w:val="0"/>
                <w:bCs w:val="0"/>
                <w:i w:val="1"/>
                <w:iCs w:val="1"/>
                <w:color w:val="111111"/>
              </w:rPr>
              <w:t>Identification of Key Trends and Patterns</w:t>
            </w:r>
          </w:p>
        </w:tc>
        <w:tc>
          <w:tcPr>
            <w:tcW w:w="1290" w:type="dxa"/>
            <w:tcMar/>
          </w:tcPr>
          <w:p w:rsidR="2F6C812F" w:rsidP="2F6C812F" w:rsidRDefault="2F6C812F" w14:paraId="20D1EC70" w14:textId="340A0621">
            <w:pPr>
              <w:pStyle w:val="Normal"/>
              <w:jc w:val="center"/>
              <w:rPr>
                <w:rFonts w:ascii="Calibri" w:hAnsi="Calibri" w:eastAsia="Calibri" w:cs="Calibri"/>
                <w:b w:val="0"/>
                <w:bCs w:val="0"/>
                <w:color w:val="111111"/>
              </w:rPr>
            </w:pPr>
            <w:r w:rsidRPr="2F6C812F" w:rsidR="2F6C812F">
              <w:rPr>
                <w:rFonts w:ascii="Calibri" w:hAnsi="Calibri" w:eastAsia="Calibri" w:cs="Calibri"/>
                <w:b w:val="0"/>
                <w:bCs w:val="0"/>
                <w:color w:val="111111"/>
              </w:rPr>
              <w:t>23</w:t>
            </w:r>
          </w:p>
        </w:tc>
      </w:tr>
      <w:tr w:rsidR="2F6C812F" w:rsidTr="29781250" w14:paraId="28A8C259">
        <w:trPr>
          <w:trHeight w:val="300"/>
        </w:trPr>
        <w:tc>
          <w:tcPr>
            <w:tcW w:w="975" w:type="dxa"/>
            <w:tcMar/>
          </w:tcPr>
          <w:p w:rsidR="2F6C812F" w:rsidP="2F6C812F" w:rsidRDefault="2F6C812F" w14:paraId="58C85AE8" w14:textId="6068BB20">
            <w:pPr>
              <w:pStyle w:val="Normal"/>
              <w:jc w:val="center"/>
              <w:rPr>
                <w:rFonts w:ascii="Calibri" w:hAnsi="Calibri" w:eastAsia="Calibri" w:cs="Calibri"/>
                <w:color w:val="111111"/>
              </w:rPr>
            </w:pPr>
          </w:p>
        </w:tc>
        <w:tc>
          <w:tcPr>
            <w:tcW w:w="6750" w:type="dxa"/>
            <w:tcMar/>
          </w:tcPr>
          <w:p w:rsidR="2F6C812F" w:rsidP="2F6C812F" w:rsidRDefault="2F6C812F" w14:paraId="68E89FC1" w14:textId="2F93DEBC">
            <w:pPr>
              <w:pStyle w:val="ListParagraph"/>
              <w:numPr>
                <w:ilvl w:val="0"/>
                <w:numId w:val="68"/>
              </w:numPr>
              <w:rPr>
                <w:rFonts w:ascii="Calibri" w:hAnsi="Calibri" w:eastAsia="Calibri" w:cs="Calibri"/>
                <w:b w:val="0"/>
                <w:bCs w:val="0"/>
                <w:i w:val="1"/>
                <w:iCs w:val="1"/>
                <w:color w:val="111111"/>
              </w:rPr>
            </w:pPr>
            <w:r w:rsidRPr="2F6C812F" w:rsidR="2F6C812F">
              <w:rPr>
                <w:rFonts w:ascii="Calibri" w:hAnsi="Calibri" w:eastAsia="Calibri" w:cs="Calibri"/>
                <w:b w:val="0"/>
                <w:bCs w:val="0"/>
                <w:i w:val="1"/>
                <w:iCs w:val="1"/>
                <w:color w:val="111111"/>
              </w:rPr>
              <w:t xml:space="preserve">Addressing Operational and Strategic Needs  </w:t>
            </w:r>
          </w:p>
        </w:tc>
        <w:tc>
          <w:tcPr>
            <w:tcW w:w="1290" w:type="dxa"/>
            <w:tcMar/>
          </w:tcPr>
          <w:p w:rsidR="2F6C812F" w:rsidP="2F6C812F" w:rsidRDefault="2F6C812F" w14:paraId="080F1CA8" w14:textId="4C30E8AB">
            <w:pPr>
              <w:pStyle w:val="Normal"/>
              <w:jc w:val="center"/>
              <w:rPr>
                <w:rFonts w:ascii="Calibri" w:hAnsi="Calibri" w:eastAsia="Calibri" w:cs="Calibri"/>
                <w:b w:val="0"/>
                <w:bCs w:val="0"/>
                <w:color w:val="111111"/>
              </w:rPr>
            </w:pPr>
            <w:r w:rsidRPr="2F6C812F" w:rsidR="2F6C812F">
              <w:rPr>
                <w:rFonts w:ascii="Calibri" w:hAnsi="Calibri" w:eastAsia="Calibri" w:cs="Calibri"/>
                <w:b w:val="0"/>
                <w:bCs w:val="0"/>
                <w:color w:val="111111"/>
              </w:rPr>
              <w:t>24</w:t>
            </w:r>
          </w:p>
        </w:tc>
      </w:tr>
      <w:tr w:rsidR="2FC98DBB" w:rsidTr="29781250" w14:paraId="5178F648">
        <w:trPr>
          <w:trHeight w:val="300"/>
        </w:trPr>
        <w:tc>
          <w:tcPr>
            <w:tcW w:w="975" w:type="dxa"/>
            <w:tcMar/>
          </w:tcPr>
          <w:p w:rsidR="2FC98DBB" w:rsidP="2FC98DBB" w:rsidRDefault="2FC98DBB" w14:paraId="62A742FD" w14:textId="3BB3CBF5">
            <w:pPr>
              <w:pStyle w:val="Normal"/>
              <w:jc w:val="center"/>
              <w:rPr>
                <w:rFonts w:ascii="Calibri" w:hAnsi="Calibri" w:eastAsia="Calibri" w:cs="Calibri"/>
                <w:color w:val="111111"/>
              </w:rPr>
            </w:pPr>
            <w:r w:rsidRPr="2FC98DBB" w:rsidR="2FC98DBB">
              <w:rPr>
                <w:rFonts w:ascii="Calibri" w:hAnsi="Calibri" w:eastAsia="Calibri" w:cs="Calibri"/>
                <w:color w:val="111111"/>
              </w:rPr>
              <w:t>9</w:t>
            </w:r>
          </w:p>
        </w:tc>
        <w:tc>
          <w:tcPr>
            <w:tcW w:w="6750" w:type="dxa"/>
            <w:tcMar/>
          </w:tcPr>
          <w:p w:rsidR="2FC98DBB" w:rsidP="2F6C812F" w:rsidRDefault="2FC98DBB" w14:paraId="7A794B9F" w14:textId="4CEE63B4">
            <w:pPr>
              <w:rPr>
                <w:rFonts w:ascii="Calibri" w:hAnsi="Calibri" w:eastAsia="Calibri" w:cs="Calibri"/>
                <w:b w:val="1"/>
                <w:bCs w:val="1"/>
                <w:color w:val="111111"/>
              </w:rPr>
            </w:pPr>
            <w:r w:rsidRPr="2F6C812F" w:rsidR="2F6C812F">
              <w:rPr>
                <w:rFonts w:ascii="Calibri" w:hAnsi="Calibri" w:eastAsia="Calibri" w:cs="Calibri"/>
                <w:b w:val="1"/>
                <w:bCs w:val="1"/>
                <w:color w:val="111111"/>
              </w:rPr>
              <w:t xml:space="preserve">CONCLUSION            </w:t>
            </w:r>
          </w:p>
        </w:tc>
        <w:tc>
          <w:tcPr>
            <w:tcW w:w="1290" w:type="dxa"/>
            <w:tcMar/>
          </w:tcPr>
          <w:p w:rsidR="2FC98DBB" w:rsidP="2F6C812F" w:rsidRDefault="2FC98DBB" w14:paraId="3A906795" w14:textId="450757E2">
            <w:pPr>
              <w:pStyle w:val="Normal"/>
              <w:jc w:val="center"/>
              <w:rPr>
                <w:rFonts w:ascii="Calibri" w:hAnsi="Calibri" w:eastAsia="Calibri" w:cs="Calibri"/>
                <w:b w:val="1"/>
                <w:bCs w:val="1"/>
                <w:color w:val="111111"/>
              </w:rPr>
            </w:pPr>
            <w:r w:rsidRPr="2F6C812F" w:rsidR="2F6C812F">
              <w:rPr>
                <w:rFonts w:ascii="Calibri" w:hAnsi="Calibri" w:eastAsia="Calibri" w:cs="Calibri"/>
                <w:b w:val="1"/>
                <w:bCs w:val="1"/>
                <w:color w:val="111111"/>
              </w:rPr>
              <w:t>25</w:t>
            </w:r>
          </w:p>
        </w:tc>
      </w:tr>
      <w:tr w:rsidR="2F6C812F" w:rsidTr="29781250" w14:paraId="488A147D">
        <w:trPr>
          <w:trHeight w:val="300"/>
        </w:trPr>
        <w:tc>
          <w:tcPr>
            <w:tcW w:w="975" w:type="dxa"/>
            <w:tcMar/>
          </w:tcPr>
          <w:p w:rsidR="2F6C812F" w:rsidP="2F6C812F" w:rsidRDefault="2F6C812F" w14:paraId="5C3B08D4" w14:textId="06247B26">
            <w:pPr>
              <w:pStyle w:val="Normal"/>
              <w:jc w:val="center"/>
              <w:rPr>
                <w:rFonts w:ascii="Calibri" w:hAnsi="Calibri" w:eastAsia="Calibri" w:cs="Calibri"/>
                <w:color w:val="111111"/>
              </w:rPr>
            </w:pPr>
          </w:p>
        </w:tc>
        <w:tc>
          <w:tcPr>
            <w:tcW w:w="6750" w:type="dxa"/>
            <w:tcMar/>
          </w:tcPr>
          <w:p w:rsidR="2F6C812F" w:rsidP="2F6C812F" w:rsidRDefault="2F6C812F" w14:paraId="246FE7DD" w14:textId="0F905EC3">
            <w:pPr>
              <w:pStyle w:val="ListParagraph"/>
              <w:numPr>
                <w:ilvl w:val="0"/>
                <w:numId w:val="67"/>
              </w:numPr>
              <w:rPr>
                <w:rFonts w:ascii="Calibri" w:hAnsi="Calibri" w:eastAsia="Calibri" w:cs="Calibri"/>
                <w:b w:val="0"/>
                <w:bCs w:val="0"/>
                <w:i w:val="1"/>
                <w:iCs w:val="1"/>
                <w:color w:val="111111"/>
              </w:rPr>
            </w:pPr>
            <w:r w:rsidRPr="2F6C812F" w:rsidR="2F6C812F">
              <w:rPr>
                <w:rFonts w:ascii="Calibri" w:hAnsi="Calibri" w:eastAsia="Calibri" w:cs="Calibri"/>
                <w:b w:val="0"/>
                <w:bCs w:val="0"/>
                <w:i w:val="1"/>
                <w:iCs w:val="1"/>
                <w:color w:val="111111"/>
              </w:rPr>
              <w:t xml:space="preserve">Summary of Achievements  </w:t>
            </w:r>
          </w:p>
        </w:tc>
        <w:tc>
          <w:tcPr>
            <w:tcW w:w="1290" w:type="dxa"/>
            <w:tcMar/>
          </w:tcPr>
          <w:p w:rsidR="2F6C812F" w:rsidP="2F6C812F" w:rsidRDefault="2F6C812F" w14:paraId="624D844E" w14:textId="73FFA686">
            <w:pPr>
              <w:pStyle w:val="Normal"/>
              <w:jc w:val="center"/>
              <w:rPr>
                <w:rFonts w:ascii="Calibri" w:hAnsi="Calibri" w:eastAsia="Calibri" w:cs="Calibri"/>
                <w:b w:val="0"/>
                <w:bCs w:val="0"/>
                <w:color w:val="111111"/>
              </w:rPr>
            </w:pPr>
            <w:r w:rsidRPr="29781250" w:rsidR="29781250">
              <w:rPr>
                <w:rFonts w:ascii="Calibri" w:hAnsi="Calibri" w:eastAsia="Calibri" w:cs="Calibri"/>
                <w:b w:val="0"/>
                <w:bCs w:val="0"/>
                <w:color w:val="111111"/>
              </w:rPr>
              <w:t>25</w:t>
            </w:r>
          </w:p>
        </w:tc>
      </w:tr>
      <w:tr w:rsidR="2F6C812F" w:rsidTr="29781250" w14:paraId="21FA3734">
        <w:trPr>
          <w:trHeight w:val="300"/>
        </w:trPr>
        <w:tc>
          <w:tcPr>
            <w:tcW w:w="975" w:type="dxa"/>
            <w:tcMar/>
          </w:tcPr>
          <w:p w:rsidR="2F6C812F" w:rsidP="2F6C812F" w:rsidRDefault="2F6C812F" w14:paraId="03466255" w14:textId="36B1EF28">
            <w:pPr>
              <w:pStyle w:val="Normal"/>
              <w:jc w:val="center"/>
              <w:rPr>
                <w:rFonts w:ascii="Calibri" w:hAnsi="Calibri" w:eastAsia="Calibri" w:cs="Calibri"/>
                <w:color w:val="111111"/>
              </w:rPr>
            </w:pPr>
          </w:p>
        </w:tc>
        <w:tc>
          <w:tcPr>
            <w:tcW w:w="6750" w:type="dxa"/>
            <w:tcMar/>
          </w:tcPr>
          <w:p w:rsidR="2F6C812F" w:rsidP="2F6C812F" w:rsidRDefault="2F6C812F" w14:paraId="38848FE4" w14:textId="4648C3CA">
            <w:pPr>
              <w:pStyle w:val="ListParagraph"/>
              <w:numPr>
                <w:ilvl w:val="0"/>
                <w:numId w:val="67"/>
              </w:numPr>
              <w:rPr>
                <w:rFonts w:ascii="Calibri" w:hAnsi="Calibri" w:eastAsia="Calibri" w:cs="Calibri"/>
                <w:b w:val="0"/>
                <w:bCs w:val="0"/>
                <w:i w:val="1"/>
                <w:iCs w:val="1"/>
                <w:color w:val="111111"/>
              </w:rPr>
            </w:pPr>
            <w:r w:rsidRPr="2F6C812F" w:rsidR="2F6C812F">
              <w:rPr>
                <w:rFonts w:ascii="Calibri" w:hAnsi="Calibri" w:eastAsia="Calibri" w:cs="Calibri"/>
                <w:b w:val="0"/>
                <w:bCs w:val="0"/>
                <w:i w:val="1"/>
                <w:iCs w:val="1"/>
                <w:color w:val="111111"/>
              </w:rPr>
              <w:t xml:space="preserve">Skills and Knowledge Gained  </w:t>
            </w:r>
          </w:p>
        </w:tc>
        <w:tc>
          <w:tcPr>
            <w:tcW w:w="1290" w:type="dxa"/>
            <w:tcMar/>
          </w:tcPr>
          <w:p w:rsidR="2F6C812F" w:rsidP="2F6C812F" w:rsidRDefault="2F6C812F" w14:paraId="1112F8F5" w14:textId="6E70DEDF">
            <w:pPr>
              <w:pStyle w:val="Normal"/>
              <w:jc w:val="center"/>
              <w:rPr>
                <w:rFonts w:ascii="Calibri" w:hAnsi="Calibri" w:eastAsia="Calibri" w:cs="Calibri"/>
                <w:b w:val="0"/>
                <w:bCs w:val="0"/>
                <w:color w:val="111111"/>
              </w:rPr>
            </w:pPr>
            <w:r w:rsidRPr="29781250" w:rsidR="29781250">
              <w:rPr>
                <w:rFonts w:ascii="Calibri" w:hAnsi="Calibri" w:eastAsia="Calibri" w:cs="Calibri"/>
                <w:b w:val="0"/>
                <w:bCs w:val="0"/>
                <w:color w:val="111111"/>
              </w:rPr>
              <w:t>25</w:t>
            </w:r>
          </w:p>
        </w:tc>
      </w:tr>
      <w:tr w:rsidR="2F6C812F" w:rsidTr="29781250" w14:paraId="438A8D8B">
        <w:trPr>
          <w:trHeight w:val="300"/>
        </w:trPr>
        <w:tc>
          <w:tcPr>
            <w:tcW w:w="975" w:type="dxa"/>
            <w:tcMar/>
          </w:tcPr>
          <w:p w:rsidR="2F6C812F" w:rsidP="2F6C812F" w:rsidRDefault="2F6C812F" w14:paraId="69AA874E" w14:textId="43CE16D4">
            <w:pPr>
              <w:pStyle w:val="Normal"/>
              <w:jc w:val="center"/>
              <w:rPr>
                <w:rFonts w:ascii="Calibri" w:hAnsi="Calibri" w:eastAsia="Calibri" w:cs="Calibri"/>
                <w:color w:val="111111"/>
              </w:rPr>
            </w:pPr>
          </w:p>
        </w:tc>
        <w:tc>
          <w:tcPr>
            <w:tcW w:w="6750" w:type="dxa"/>
            <w:tcMar/>
          </w:tcPr>
          <w:p w:rsidR="2F6C812F" w:rsidP="2F6C812F" w:rsidRDefault="2F6C812F" w14:paraId="15E2C04E" w14:textId="7E0ABEE2">
            <w:pPr>
              <w:pStyle w:val="ListParagraph"/>
              <w:numPr>
                <w:ilvl w:val="0"/>
                <w:numId w:val="67"/>
              </w:numPr>
              <w:rPr>
                <w:rFonts w:ascii="Calibri" w:hAnsi="Calibri" w:eastAsia="Calibri" w:cs="Calibri"/>
                <w:b w:val="0"/>
                <w:bCs w:val="0"/>
                <w:i w:val="1"/>
                <w:iCs w:val="1"/>
                <w:color w:val="111111"/>
              </w:rPr>
            </w:pPr>
            <w:r w:rsidRPr="2F6C812F" w:rsidR="2F6C812F">
              <w:rPr>
                <w:rFonts w:ascii="Calibri" w:hAnsi="Calibri" w:eastAsia="Calibri" w:cs="Calibri"/>
                <w:b w:val="0"/>
                <w:bCs w:val="0"/>
                <w:i w:val="1"/>
                <w:iCs w:val="1"/>
                <w:color w:val="111111"/>
              </w:rPr>
              <w:t xml:space="preserve">Future Opportunities  </w:t>
            </w:r>
          </w:p>
        </w:tc>
        <w:tc>
          <w:tcPr>
            <w:tcW w:w="1290" w:type="dxa"/>
            <w:tcMar/>
          </w:tcPr>
          <w:p w:rsidR="2F6C812F" w:rsidP="2F6C812F" w:rsidRDefault="2F6C812F" w14:paraId="135C1699" w14:textId="0B68F14A">
            <w:pPr>
              <w:pStyle w:val="Normal"/>
              <w:jc w:val="center"/>
              <w:rPr>
                <w:rFonts w:ascii="Calibri" w:hAnsi="Calibri" w:eastAsia="Calibri" w:cs="Calibri"/>
                <w:b w:val="0"/>
                <w:bCs w:val="0"/>
                <w:color w:val="111111"/>
              </w:rPr>
            </w:pPr>
            <w:r w:rsidRPr="29781250" w:rsidR="29781250">
              <w:rPr>
                <w:rFonts w:ascii="Calibri" w:hAnsi="Calibri" w:eastAsia="Calibri" w:cs="Calibri"/>
                <w:b w:val="0"/>
                <w:bCs w:val="0"/>
                <w:color w:val="111111"/>
              </w:rPr>
              <w:t>25</w:t>
            </w:r>
          </w:p>
        </w:tc>
      </w:tr>
      <w:tr w:rsidR="2F6C812F" w:rsidTr="29781250" w14:paraId="2EA77D97">
        <w:trPr>
          <w:trHeight w:val="300"/>
        </w:trPr>
        <w:tc>
          <w:tcPr>
            <w:tcW w:w="975" w:type="dxa"/>
            <w:tcMar/>
          </w:tcPr>
          <w:p w:rsidR="2F6C812F" w:rsidP="2F6C812F" w:rsidRDefault="2F6C812F" w14:paraId="7ABEE2C7" w14:textId="7D30B152">
            <w:pPr>
              <w:pStyle w:val="Normal"/>
              <w:jc w:val="center"/>
              <w:rPr>
                <w:rFonts w:ascii="Calibri" w:hAnsi="Calibri" w:eastAsia="Calibri" w:cs="Calibri"/>
                <w:color w:val="111111"/>
              </w:rPr>
            </w:pPr>
          </w:p>
        </w:tc>
        <w:tc>
          <w:tcPr>
            <w:tcW w:w="6750" w:type="dxa"/>
            <w:tcMar/>
          </w:tcPr>
          <w:p w:rsidR="2F6C812F" w:rsidP="2F6C812F" w:rsidRDefault="2F6C812F" w14:paraId="42A2A7ED" w14:textId="3E138FA4">
            <w:pPr>
              <w:pStyle w:val="ListParagraph"/>
              <w:numPr>
                <w:ilvl w:val="0"/>
                <w:numId w:val="67"/>
              </w:numPr>
              <w:rPr>
                <w:rFonts w:ascii="Calibri" w:hAnsi="Calibri" w:eastAsia="Calibri" w:cs="Calibri"/>
                <w:b w:val="0"/>
                <w:bCs w:val="0"/>
                <w:i w:val="1"/>
                <w:iCs w:val="1"/>
                <w:color w:val="111111"/>
              </w:rPr>
            </w:pPr>
            <w:r w:rsidRPr="2F6C812F" w:rsidR="2F6C812F">
              <w:rPr>
                <w:rFonts w:ascii="Calibri" w:hAnsi="Calibri" w:eastAsia="Calibri" w:cs="Calibri"/>
                <w:b w:val="0"/>
                <w:bCs w:val="0"/>
                <w:i w:val="1"/>
                <w:iCs w:val="1"/>
                <w:color w:val="111111"/>
              </w:rPr>
              <w:t xml:space="preserve">Final Thought  </w:t>
            </w:r>
          </w:p>
        </w:tc>
        <w:tc>
          <w:tcPr>
            <w:tcW w:w="1290" w:type="dxa"/>
            <w:tcMar/>
          </w:tcPr>
          <w:p w:rsidR="2F6C812F" w:rsidP="2F6C812F" w:rsidRDefault="2F6C812F" w14:paraId="39EAA1ED" w14:textId="0EB398C6">
            <w:pPr>
              <w:pStyle w:val="Normal"/>
              <w:jc w:val="center"/>
              <w:rPr>
                <w:rFonts w:ascii="Calibri" w:hAnsi="Calibri" w:eastAsia="Calibri" w:cs="Calibri"/>
                <w:b w:val="0"/>
                <w:bCs w:val="0"/>
                <w:color w:val="111111"/>
              </w:rPr>
            </w:pPr>
            <w:r w:rsidRPr="29781250" w:rsidR="29781250">
              <w:rPr>
                <w:rFonts w:ascii="Calibri" w:hAnsi="Calibri" w:eastAsia="Calibri" w:cs="Calibri"/>
                <w:b w:val="0"/>
                <w:bCs w:val="0"/>
                <w:color w:val="111111"/>
              </w:rPr>
              <w:t>25</w:t>
            </w:r>
          </w:p>
        </w:tc>
      </w:tr>
    </w:tbl>
    <w:p w:rsidR="68154602" w:rsidP="68154602" w:rsidRDefault="68154602" w14:paraId="002639A7" w14:textId="152589EA">
      <w:pPr>
        <w:pStyle w:val="Normal"/>
        <w:jc w:val="both"/>
      </w:pPr>
      <w:bookmarkStart w:name="_gjdgxs" w:id="0"/>
      <w:bookmarkEnd w:id="0"/>
      <w:r>
        <w:br w:type="page"/>
      </w:r>
    </w:p>
    <w:p w:rsidR="00760CE3" w:rsidP="2F6C812F" w:rsidRDefault="00DD7DB2" w14:paraId="65D19BB4" w14:textId="5F211E68">
      <w:pPr>
        <w:pStyle w:val="Normal"/>
        <w:jc w:val="both"/>
        <w:rPr>
          <w:rFonts w:ascii="Calibri" w:hAnsi="Calibri" w:eastAsia="Calibri" w:cs="Calibri" w:asciiTheme="majorAscii" w:hAnsiTheme="majorAscii" w:eastAsiaTheme="majorAscii" w:cstheme="majorAscii"/>
          <w:color w:val="111111"/>
          <w:sz w:val="36"/>
          <w:szCs w:val="36"/>
        </w:rPr>
      </w:pPr>
      <w:r w:rsidRPr="68154602" w:rsidR="68154602">
        <w:rPr>
          <w:rFonts w:ascii="Calibri" w:hAnsi="Calibri" w:eastAsia="Calibri" w:cs="Calibri" w:asciiTheme="majorAscii" w:hAnsiTheme="majorAscii" w:eastAsiaTheme="majorAscii" w:cstheme="majorAscii"/>
          <w:b w:val="1"/>
          <w:bCs w:val="1"/>
          <w:color w:val="111111"/>
          <w:sz w:val="36"/>
          <w:szCs w:val="36"/>
        </w:rPr>
        <w:t>1. INTRODUCTION</w:t>
      </w:r>
    </w:p>
    <w:p w:rsidR="00760CE3" w:rsidP="2FC98DBB" w:rsidRDefault="00760CE3" w14:paraId="354F28E6" w14:textId="77777777" w14:noSpellErr="1">
      <w:pPr>
        <w:jc w:val="both"/>
        <w:rPr>
          <w:rFonts w:ascii="Arial" w:hAnsi="Arial" w:eastAsia="Arial" w:cs="Arial"/>
          <w:color w:val="111111"/>
        </w:rPr>
      </w:pPr>
    </w:p>
    <w:p w:rsidR="2FC98DBB" w:rsidP="2FC98DBB" w:rsidRDefault="2FC98DBB" w14:paraId="62983A38" w14:textId="2831F7D0">
      <w:pPr>
        <w:jc w:val="both"/>
        <w:rPr>
          <w:rFonts w:ascii="Calibri" w:hAnsi="Calibri" w:eastAsia="Calibri" w:cs="Calibri"/>
          <w:color w:val="111111"/>
          <w:sz w:val="24"/>
          <w:szCs w:val="24"/>
          <w:lang w:val="en-US"/>
        </w:rPr>
      </w:pPr>
      <w:r w:rsidRPr="2FC98DBB" w:rsidR="2FC98DBB">
        <w:rPr>
          <w:rFonts w:ascii="Calibri" w:hAnsi="Calibri" w:eastAsia="Calibri" w:cs="Calibri"/>
          <w:color w:val="111111"/>
          <w:sz w:val="24"/>
          <w:szCs w:val="24"/>
          <w:lang w:val="en-US"/>
        </w:rPr>
        <w:t xml:space="preserve">The modern digital landscape is driven by data, and platforms like Twitter provide a treasure trove of engagement metrics. Understanding how users interact with tweets can yield actionable insights for businesses and individuals looking to </w:t>
      </w:r>
      <w:r w:rsidRPr="2FC98DBB" w:rsidR="2FC98DBB">
        <w:rPr>
          <w:rFonts w:ascii="Calibri" w:hAnsi="Calibri" w:eastAsia="Calibri" w:cs="Calibri"/>
          <w:color w:val="111111"/>
          <w:sz w:val="24"/>
          <w:szCs w:val="24"/>
          <w:lang w:val="en-US"/>
        </w:rPr>
        <w:t>optimize</w:t>
      </w:r>
      <w:r w:rsidRPr="2FC98DBB" w:rsidR="2FC98DBB">
        <w:rPr>
          <w:rFonts w:ascii="Calibri" w:hAnsi="Calibri" w:eastAsia="Calibri" w:cs="Calibri"/>
          <w:color w:val="111111"/>
          <w:sz w:val="24"/>
          <w:szCs w:val="24"/>
          <w:lang w:val="en-US"/>
        </w:rPr>
        <w:t xml:space="preserve"> their social media strategies. This report focuses on analyzing engagement data from tweets to create insightful visualizations. By focusing on specific criteria, such as impressions, clicks, and media engagements, the tasks aim to uncover trends and patterns that can inform better content planning and audience targeting.</w:t>
      </w:r>
    </w:p>
    <w:p w:rsidR="2FC98DBB" w:rsidP="2FC98DBB" w:rsidRDefault="2FC98DBB" w14:paraId="746469F9" w14:textId="5D207EDA">
      <w:pPr>
        <w:jc w:val="both"/>
        <w:rPr>
          <w:rFonts w:ascii="Calibri" w:hAnsi="Calibri" w:eastAsia="Calibri" w:cs="Calibri"/>
          <w:color w:val="111111"/>
          <w:sz w:val="24"/>
          <w:szCs w:val="24"/>
          <w:lang w:val="en-US"/>
        </w:rPr>
      </w:pPr>
    </w:p>
    <w:p w:rsidR="5D376B08" w:rsidP="68154602" w:rsidRDefault="5D376B08" w14:paraId="7C68402D" w14:textId="6812D6F9">
      <w:pPr>
        <w:pStyle w:val="Normal"/>
        <w:jc w:val="both"/>
        <w:rPr>
          <w:rFonts w:ascii="Calibri" w:hAnsi="Calibri" w:eastAsia="Calibri" w:cs="Calibri"/>
          <w:color w:val="111111"/>
          <w:sz w:val="24"/>
          <w:szCs w:val="24"/>
          <w:lang w:val="en-US"/>
        </w:rPr>
      </w:pPr>
      <w:r w:rsidRPr="68154602" w:rsidR="68154602">
        <w:rPr>
          <w:rFonts w:ascii="Calibri" w:hAnsi="Calibri" w:eastAsia="Calibri" w:cs="Calibri"/>
          <w:color w:val="111111"/>
          <w:sz w:val="24"/>
          <w:szCs w:val="24"/>
          <w:lang w:val="en-US"/>
        </w:rPr>
        <w:t xml:space="preserve">Through this analysis, we explore the power of data visualization tools to simplify complex datasets, highlight key performance indicators, and help stakeholders make data-driven decisions. The report </w:t>
      </w:r>
      <w:r w:rsidRPr="68154602" w:rsidR="68154602">
        <w:rPr>
          <w:rFonts w:ascii="Calibri" w:hAnsi="Calibri" w:eastAsia="Calibri" w:cs="Calibri"/>
          <w:color w:val="111111"/>
          <w:sz w:val="24"/>
          <w:szCs w:val="24"/>
          <w:lang w:val="en-US"/>
        </w:rPr>
        <w:t>demonstrates</w:t>
      </w:r>
      <w:r w:rsidRPr="68154602" w:rsidR="68154602">
        <w:rPr>
          <w:rFonts w:ascii="Calibri" w:hAnsi="Calibri" w:eastAsia="Calibri" w:cs="Calibri"/>
          <w:color w:val="111111"/>
          <w:sz w:val="24"/>
          <w:szCs w:val="24"/>
          <w:lang w:val="en-US"/>
        </w:rPr>
        <w:t xml:space="preserve"> how seemingly ordinary data can transform into a powerful narrative when viewed through the lens of analytics.</w:t>
      </w:r>
    </w:p>
    <w:p w:rsidR="68154602" w:rsidRDefault="68154602" w14:paraId="38121C63" w14:textId="136C06ED">
      <w:r>
        <w:br w:type="page"/>
      </w:r>
    </w:p>
    <w:p w:rsidR="2FC98DBB" w:rsidP="6E615299" w:rsidRDefault="2FC98DBB" w14:paraId="156FB296" w14:textId="13AFE56D">
      <w:pPr>
        <w:pStyle w:val="Normal"/>
        <w:jc w:val="both"/>
        <w:rPr>
          <w:rFonts w:ascii="Calibri" w:hAnsi="Calibri" w:eastAsia="Calibri" w:cs="Calibri" w:asciiTheme="majorAscii" w:hAnsiTheme="majorAscii" w:eastAsiaTheme="majorAscii" w:cstheme="majorAscii"/>
          <w:b w:val="1"/>
          <w:bCs w:val="1"/>
          <w:color w:val="111111"/>
          <w:sz w:val="36"/>
          <w:szCs w:val="36"/>
          <w:lang w:val="en-US"/>
        </w:rPr>
      </w:pPr>
      <w:r w:rsidRPr="6E615299" w:rsidR="6E615299">
        <w:rPr>
          <w:rFonts w:ascii="Calibri" w:hAnsi="Calibri" w:eastAsia="Calibri" w:cs="Calibri" w:asciiTheme="majorAscii" w:hAnsiTheme="majorAscii" w:eastAsiaTheme="majorAscii" w:cstheme="majorAscii"/>
          <w:b w:val="1"/>
          <w:bCs w:val="1"/>
          <w:color w:val="111111"/>
          <w:sz w:val="36"/>
          <w:szCs w:val="36"/>
          <w:lang w:val="en-US"/>
        </w:rPr>
        <w:t>2. BACKGROUND</w:t>
      </w:r>
    </w:p>
    <w:p w:rsidR="2FC98DBB" w:rsidP="2FC98DBB" w:rsidRDefault="2FC98DBB" w14:paraId="58D915D9" w14:textId="5224E842">
      <w:pPr>
        <w:pStyle w:val="Normal"/>
        <w:jc w:val="both"/>
        <w:rPr>
          <w:rFonts w:ascii="Calibri" w:hAnsi="Calibri" w:eastAsia="Calibri" w:cs="Calibri" w:asciiTheme="majorAscii" w:hAnsiTheme="majorAscii" w:eastAsiaTheme="majorAscii" w:cstheme="majorAscii"/>
          <w:b w:val="1"/>
          <w:bCs w:val="1"/>
          <w:color w:val="111111"/>
          <w:sz w:val="28"/>
          <w:szCs w:val="28"/>
          <w:lang w:val="en-US"/>
        </w:rPr>
      </w:pPr>
    </w:p>
    <w:p w:rsidR="2FC98DBB" w:rsidP="2FC98DBB" w:rsidRDefault="2FC98DBB" w14:paraId="6CE1F9E8" w14:textId="62C6A8B2">
      <w:pPr>
        <w:jc w:val="both"/>
        <w:rPr>
          <w:rFonts w:ascii="Calibri" w:hAnsi="Calibri" w:eastAsia="Calibri" w:cs="Calibri"/>
          <w:noProof w:val="0"/>
          <w:sz w:val="24"/>
          <w:szCs w:val="24"/>
          <w:lang w:val="en-US"/>
        </w:rPr>
      </w:pPr>
      <w:r w:rsidRPr="6E615299" w:rsidR="6E615299">
        <w:rPr>
          <w:rFonts w:ascii="Calibri" w:hAnsi="Calibri" w:eastAsia="Calibri" w:cs="Calibri"/>
          <w:b w:val="1"/>
          <w:bCs w:val="1"/>
          <w:i w:val="0"/>
          <w:iCs w:val="0"/>
          <w:caps w:val="0"/>
          <w:smallCaps w:val="0"/>
          <w:noProof w:val="0"/>
          <w:color w:val="202122"/>
          <w:sz w:val="24"/>
          <w:szCs w:val="24"/>
          <w:lang w:val="en-US"/>
        </w:rPr>
        <w:t>Twitter</w:t>
      </w:r>
      <w:r w:rsidRPr="6E615299" w:rsidR="6E615299">
        <w:rPr>
          <w:rFonts w:ascii="Calibri" w:hAnsi="Calibri" w:eastAsia="Calibri" w:cs="Calibri"/>
          <w:b w:val="0"/>
          <w:bCs w:val="0"/>
          <w:i w:val="0"/>
          <w:iCs w:val="0"/>
          <w:caps w:val="0"/>
          <w:smallCaps w:val="0"/>
          <w:noProof w:val="0"/>
          <w:color w:val="202122"/>
          <w:sz w:val="24"/>
          <w:szCs w:val="24"/>
          <w:lang w:val="en-US"/>
        </w:rPr>
        <w:t xml:space="preserve">, officially known as </w:t>
      </w:r>
      <w:r w:rsidRPr="6E615299" w:rsidR="6E615299">
        <w:rPr>
          <w:rFonts w:ascii="Calibri" w:hAnsi="Calibri" w:eastAsia="Calibri" w:cs="Calibri"/>
          <w:b w:val="1"/>
          <w:bCs w:val="1"/>
          <w:i w:val="0"/>
          <w:iCs w:val="0"/>
          <w:caps w:val="0"/>
          <w:smallCaps w:val="0"/>
          <w:noProof w:val="0"/>
          <w:color w:val="202122"/>
          <w:sz w:val="24"/>
          <w:szCs w:val="24"/>
          <w:lang w:val="en-US"/>
        </w:rPr>
        <w:t>X</w:t>
      </w:r>
      <w:r w:rsidRPr="6E615299" w:rsidR="6E615299">
        <w:rPr>
          <w:rFonts w:ascii="Calibri" w:hAnsi="Calibri" w:eastAsia="Calibri" w:cs="Calibri"/>
          <w:b w:val="0"/>
          <w:bCs w:val="0"/>
          <w:i w:val="0"/>
          <w:iCs w:val="0"/>
          <w:caps w:val="0"/>
          <w:smallCaps w:val="0"/>
          <w:noProof w:val="0"/>
          <w:color w:val="202122"/>
          <w:sz w:val="24"/>
          <w:szCs w:val="24"/>
          <w:lang w:val="en-US"/>
        </w:rPr>
        <w:t xml:space="preserve"> since July 2023, is a </w:t>
      </w:r>
      <w:r w:rsidRPr="6E615299" w:rsidR="6E615299">
        <w:rPr>
          <w:rFonts w:ascii="Calibri" w:hAnsi="Calibri" w:eastAsia="Calibri" w:cs="Calibri"/>
          <w:b w:val="0"/>
          <w:bCs w:val="0"/>
          <w:i w:val="0"/>
          <w:iCs w:val="0"/>
          <w:caps w:val="0"/>
          <w:smallCaps w:val="0"/>
          <w:strike w:val="0"/>
          <w:dstrike w:val="0"/>
          <w:noProof w:val="0"/>
          <w:sz w:val="24"/>
          <w:szCs w:val="24"/>
          <w:u w:val="none"/>
          <w:lang w:val="en-US"/>
        </w:rPr>
        <w:t>social networking service</w:t>
      </w:r>
      <w:r w:rsidRPr="6E615299" w:rsidR="6E615299">
        <w:rPr>
          <w:rFonts w:ascii="Calibri" w:hAnsi="Calibri" w:eastAsia="Calibri" w:cs="Calibri"/>
          <w:b w:val="0"/>
          <w:bCs w:val="0"/>
          <w:i w:val="0"/>
          <w:iCs w:val="0"/>
          <w:caps w:val="0"/>
          <w:smallCaps w:val="0"/>
          <w:noProof w:val="0"/>
          <w:color w:val="202122"/>
          <w:sz w:val="24"/>
          <w:szCs w:val="24"/>
          <w:lang w:val="en-US"/>
        </w:rPr>
        <w:t xml:space="preserve">. It is one of the world's largest </w:t>
      </w:r>
      <w:r w:rsidRPr="6E615299" w:rsidR="6E615299">
        <w:rPr>
          <w:rFonts w:ascii="Calibri" w:hAnsi="Calibri" w:eastAsia="Calibri" w:cs="Calibri"/>
          <w:b w:val="0"/>
          <w:bCs w:val="0"/>
          <w:i w:val="0"/>
          <w:iCs w:val="0"/>
          <w:caps w:val="0"/>
          <w:smallCaps w:val="0"/>
          <w:strike w:val="0"/>
          <w:dstrike w:val="0"/>
          <w:noProof w:val="0"/>
          <w:sz w:val="24"/>
          <w:szCs w:val="24"/>
          <w:u w:val="none"/>
          <w:lang w:val="en-US"/>
        </w:rPr>
        <w:t>social media</w:t>
      </w:r>
      <w:r w:rsidRPr="6E615299" w:rsidR="6E615299">
        <w:rPr>
          <w:rFonts w:ascii="Calibri" w:hAnsi="Calibri" w:eastAsia="Calibri" w:cs="Calibri"/>
          <w:b w:val="0"/>
          <w:bCs w:val="0"/>
          <w:i w:val="0"/>
          <w:iCs w:val="0"/>
          <w:caps w:val="0"/>
          <w:smallCaps w:val="0"/>
          <w:noProof w:val="0"/>
          <w:color w:val="202122"/>
          <w:sz w:val="24"/>
          <w:szCs w:val="24"/>
          <w:lang w:val="en-US"/>
        </w:rPr>
        <w:t xml:space="preserve"> platforms and one of the </w:t>
      </w:r>
      <w:r w:rsidRPr="6E615299" w:rsidR="6E615299">
        <w:rPr>
          <w:rFonts w:ascii="Calibri" w:hAnsi="Calibri" w:eastAsia="Calibri" w:cs="Calibri"/>
          <w:b w:val="0"/>
          <w:bCs w:val="0"/>
          <w:i w:val="0"/>
          <w:iCs w:val="0"/>
          <w:caps w:val="0"/>
          <w:smallCaps w:val="0"/>
          <w:strike w:val="0"/>
          <w:dstrike w:val="0"/>
          <w:noProof w:val="0"/>
          <w:sz w:val="24"/>
          <w:szCs w:val="24"/>
          <w:u w:val="none"/>
          <w:lang w:val="en-US"/>
        </w:rPr>
        <w:t>most-visited websites</w:t>
      </w:r>
      <w:r w:rsidRPr="6E615299" w:rsidR="6E615299">
        <w:rPr>
          <w:rFonts w:ascii="Calibri" w:hAnsi="Calibri" w:eastAsia="Calibri" w:cs="Calibri"/>
          <w:b w:val="0"/>
          <w:bCs w:val="0"/>
          <w:i w:val="0"/>
          <w:iCs w:val="0"/>
          <w:caps w:val="0"/>
          <w:smallCaps w:val="0"/>
          <w:noProof w:val="0"/>
          <w:color w:val="202122"/>
          <w:sz w:val="24"/>
          <w:szCs w:val="24"/>
          <w:lang w:val="en-US"/>
        </w:rPr>
        <w:t xml:space="preserve">. Users can share short text messages, images, and videos in </w:t>
      </w:r>
      <w:r w:rsidRPr="6E615299" w:rsidR="6E615299">
        <w:rPr>
          <w:rFonts w:ascii="Calibri" w:hAnsi="Calibri" w:eastAsia="Calibri" w:cs="Calibri"/>
          <w:b w:val="0"/>
          <w:bCs w:val="0"/>
          <w:i w:val="0"/>
          <w:iCs w:val="0"/>
          <w:caps w:val="0"/>
          <w:smallCaps w:val="0"/>
          <w:strike w:val="0"/>
          <w:dstrike w:val="0"/>
          <w:noProof w:val="0"/>
          <w:sz w:val="24"/>
          <w:szCs w:val="24"/>
          <w:u w:val="none"/>
          <w:lang w:val="en-US"/>
        </w:rPr>
        <w:t>short posts</w:t>
      </w:r>
      <w:r w:rsidRPr="6E615299" w:rsidR="6E615299">
        <w:rPr>
          <w:rFonts w:ascii="Calibri" w:hAnsi="Calibri" w:eastAsia="Calibri" w:cs="Calibri"/>
          <w:b w:val="0"/>
          <w:bCs w:val="0"/>
          <w:i w:val="0"/>
          <w:iCs w:val="0"/>
          <w:caps w:val="0"/>
          <w:smallCaps w:val="0"/>
          <w:noProof w:val="0"/>
          <w:color w:val="202122"/>
          <w:sz w:val="24"/>
          <w:szCs w:val="24"/>
          <w:lang w:val="en-US"/>
        </w:rPr>
        <w:t xml:space="preserve"> commonly known as "</w:t>
      </w:r>
      <w:r w:rsidRPr="6E615299" w:rsidR="6E615299">
        <w:rPr>
          <w:rFonts w:ascii="Calibri" w:hAnsi="Calibri" w:eastAsia="Calibri" w:cs="Calibri"/>
          <w:b w:val="0"/>
          <w:bCs w:val="0"/>
          <w:i w:val="0"/>
          <w:iCs w:val="0"/>
          <w:caps w:val="0"/>
          <w:smallCaps w:val="0"/>
          <w:strike w:val="0"/>
          <w:dstrike w:val="0"/>
          <w:noProof w:val="0"/>
          <w:sz w:val="24"/>
          <w:szCs w:val="24"/>
          <w:u w:val="none"/>
          <w:lang w:val="en-US"/>
        </w:rPr>
        <w:t>tweets</w:t>
      </w:r>
      <w:r w:rsidRPr="6E615299" w:rsidR="6E615299">
        <w:rPr>
          <w:rFonts w:ascii="Calibri" w:hAnsi="Calibri" w:eastAsia="Calibri" w:cs="Calibri"/>
          <w:b w:val="0"/>
          <w:bCs w:val="0"/>
          <w:i w:val="0"/>
          <w:iCs w:val="0"/>
          <w:caps w:val="0"/>
          <w:smallCaps w:val="0"/>
          <w:noProof w:val="0"/>
          <w:color w:val="202122"/>
          <w:sz w:val="24"/>
          <w:szCs w:val="24"/>
          <w:lang w:val="en-US"/>
        </w:rPr>
        <w:t>" or "</w:t>
      </w:r>
      <w:r w:rsidRPr="6E615299" w:rsidR="6E615299">
        <w:rPr>
          <w:rFonts w:ascii="Calibri" w:hAnsi="Calibri" w:eastAsia="Calibri" w:cs="Calibri"/>
          <w:b w:val="0"/>
          <w:bCs w:val="0"/>
          <w:i w:val="0"/>
          <w:iCs w:val="0"/>
          <w:caps w:val="0"/>
          <w:smallCaps w:val="0"/>
          <w:strike w:val="0"/>
          <w:dstrike w:val="0"/>
          <w:noProof w:val="0"/>
          <w:sz w:val="24"/>
          <w:szCs w:val="24"/>
          <w:u w:val="none"/>
          <w:lang w:val="en-US"/>
        </w:rPr>
        <w:t>retweets</w:t>
      </w:r>
      <w:r w:rsidRPr="6E615299" w:rsidR="6E615299">
        <w:rPr>
          <w:rFonts w:ascii="Calibri" w:hAnsi="Calibri" w:eastAsia="Calibri" w:cs="Calibri"/>
          <w:b w:val="0"/>
          <w:bCs w:val="0"/>
          <w:i w:val="0"/>
          <w:iCs w:val="0"/>
          <w:caps w:val="0"/>
          <w:smallCaps w:val="0"/>
          <w:noProof w:val="0"/>
          <w:color w:val="202122"/>
          <w:sz w:val="24"/>
          <w:szCs w:val="24"/>
          <w:lang w:val="en-US"/>
        </w:rPr>
        <w:t xml:space="preserve">" (officially "post" or "repost") and </w:t>
      </w:r>
      <w:r w:rsidRPr="6E615299" w:rsidR="6E615299">
        <w:rPr>
          <w:rFonts w:ascii="Calibri" w:hAnsi="Calibri" w:eastAsia="Calibri" w:cs="Calibri"/>
          <w:b w:val="0"/>
          <w:bCs w:val="0"/>
          <w:i w:val="0"/>
          <w:iCs w:val="0"/>
          <w:caps w:val="0"/>
          <w:smallCaps w:val="0"/>
          <w:strike w:val="0"/>
          <w:dstrike w:val="0"/>
          <w:noProof w:val="0"/>
          <w:sz w:val="24"/>
          <w:szCs w:val="24"/>
          <w:u w:val="none"/>
          <w:lang w:val="en-US"/>
        </w:rPr>
        <w:t>like</w:t>
      </w:r>
      <w:r w:rsidRPr="6E615299" w:rsidR="6E615299">
        <w:rPr>
          <w:rFonts w:ascii="Calibri" w:hAnsi="Calibri" w:eastAsia="Calibri" w:cs="Calibri"/>
          <w:b w:val="0"/>
          <w:bCs w:val="0"/>
          <w:i w:val="0"/>
          <w:iCs w:val="0"/>
          <w:caps w:val="0"/>
          <w:smallCaps w:val="0"/>
          <w:noProof w:val="0"/>
          <w:color w:val="202122"/>
          <w:sz w:val="24"/>
          <w:szCs w:val="24"/>
          <w:lang w:val="en-US"/>
        </w:rPr>
        <w:t xml:space="preserve"> other users' content. The platform also includes </w:t>
      </w:r>
      <w:r w:rsidRPr="6E615299" w:rsidR="6E615299">
        <w:rPr>
          <w:rFonts w:ascii="Calibri" w:hAnsi="Calibri" w:eastAsia="Calibri" w:cs="Calibri"/>
          <w:b w:val="0"/>
          <w:bCs w:val="0"/>
          <w:i w:val="0"/>
          <w:iCs w:val="0"/>
          <w:caps w:val="0"/>
          <w:smallCaps w:val="0"/>
          <w:strike w:val="0"/>
          <w:dstrike w:val="0"/>
          <w:noProof w:val="0"/>
          <w:sz w:val="24"/>
          <w:szCs w:val="24"/>
          <w:u w:val="none"/>
          <w:lang w:val="en-US"/>
        </w:rPr>
        <w:t>direct messaging</w:t>
      </w:r>
      <w:r w:rsidRPr="6E615299" w:rsidR="6E615299">
        <w:rPr>
          <w:rFonts w:ascii="Calibri" w:hAnsi="Calibri" w:eastAsia="Calibri" w:cs="Calibri"/>
          <w:b w:val="0"/>
          <w:bCs w:val="0"/>
          <w:i w:val="0"/>
          <w:iCs w:val="0"/>
          <w:caps w:val="0"/>
          <w:smallCaps w:val="0"/>
          <w:noProof w:val="0"/>
          <w:color w:val="202122"/>
          <w:sz w:val="24"/>
          <w:szCs w:val="24"/>
          <w:lang w:val="en-US"/>
        </w:rPr>
        <w:t>, video and audio calling, bookmarks, lists, communities, a chatbot (</w:t>
      </w:r>
      <w:r w:rsidRPr="6E615299" w:rsidR="6E615299">
        <w:rPr>
          <w:rFonts w:ascii="Calibri" w:hAnsi="Calibri" w:eastAsia="Calibri" w:cs="Calibri"/>
          <w:b w:val="0"/>
          <w:bCs w:val="0"/>
          <w:i w:val="0"/>
          <w:iCs w:val="0"/>
          <w:caps w:val="0"/>
          <w:smallCaps w:val="0"/>
          <w:strike w:val="0"/>
          <w:dstrike w:val="0"/>
          <w:noProof w:val="0"/>
          <w:sz w:val="24"/>
          <w:szCs w:val="24"/>
          <w:u w:val="none"/>
          <w:lang w:val="en-US"/>
        </w:rPr>
        <w:t>Grok</w:t>
      </w:r>
      <w:r w:rsidRPr="6E615299" w:rsidR="6E615299">
        <w:rPr>
          <w:rFonts w:ascii="Calibri" w:hAnsi="Calibri" w:eastAsia="Calibri" w:cs="Calibri"/>
          <w:b w:val="0"/>
          <w:bCs w:val="0"/>
          <w:i w:val="0"/>
          <w:iCs w:val="0"/>
          <w:caps w:val="0"/>
          <w:smallCaps w:val="0"/>
          <w:noProof w:val="0"/>
          <w:color w:val="202122"/>
          <w:sz w:val="24"/>
          <w:szCs w:val="24"/>
          <w:lang w:val="en-US"/>
        </w:rPr>
        <w:t xml:space="preserve">), job search, and Spaces, a social audio feature. Users can vote on context added by approved users using the </w:t>
      </w:r>
      <w:r w:rsidRPr="6E615299" w:rsidR="6E615299">
        <w:rPr>
          <w:rFonts w:ascii="Calibri" w:hAnsi="Calibri" w:eastAsia="Calibri" w:cs="Calibri"/>
          <w:b w:val="0"/>
          <w:bCs w:val="0"/>
          <w:i w:val="0"/>
          <w:iCs w:val="0"/>
          <w:caps w:val="0"/>
          <w:smallCaps w:val="0"/>
          <w:strike w:val="0"/>
          <w:dstrike w:val="0"/>
          <w:noProof w:val="0"/>
          <w:sz w:val="24"/>
          <w:szCs w:val="24"/>
          <w:u w:val="none"/>
          <w:lang w:val="en-US"/>
        </w:rPr>
        <w:t>Community Notes</w:t>
      </w:r>
      <w:r w:rsidRPr="6E615299" w:rsidR="6E615299">
        <w:rPr>
          <w:rFonts w:ascii="Calibri" w:hAnsi="Calibri" w:eastAsia="Calibri" w:cs="Calibri"/>
          <w:b w:val="0"/>
          <w:bCs w:val="0"/>
          <w:i w:val="0"/>
          <w:iCs w:val="0"/>
          <w:caps w:val="0"/>
          <w:smallCaps w:val="0"/>
          <w:noProof w:val="0"/>
          <w:color w:val="202122"/>
          <w:sz w:val="24"/>
          <w:szCs w:val="24"/>
          <w:lang w:val="en-US"/>
        </w:rPr>
        <w:t xml:space="preserve"> feature.</w:t>
      </w:r>
    </w:p>
    <w:p w:rsidR="2FC98DBB" w:rsidP="6E615299" w:rsidRDefault="2FC98DBB" w14:paraId="6699BBA7" w14:textId="00383862">
      <w:pPr>
        <w:pStyle w:val="Normal"/>
        <w:jc w:val="both"/>
        <w:rPr>
          <w:rFonts w:ascii="Calibri" w:hAnsi="Calibri" w:eastAsia="Calibri" w:cs="Calibri"/>
          <w:noProof w:val="0"/>
          <w:sz w:val="24"/>
          <w:szCs w:val="24"/>
          <w:lang w:val="en-US"/>
        </w:rPr>
      </w:pPr>
    </w:p>
    <w:p w:rsidR="2FC98DBB" w:rsidP="2FC98DBB" w:rsidRDefault="2FC98DBB" w14:paraId="060CB63C" w14:textId="4CAACEE8">
      <w:pPr>
        <w:pStyle w:val="Normal"/>
        <w:jc w:val="both"/>
        <w:rPr>
          <w:rFonts w:ascii="Calibri" w:hAnsi="Calibri" w:eastAsia="Calibri" w:cs="Calibri"/>
          <w:noProof w:val="0"/>
          <w:sz w:val="24"/>
          <w:szCs w:val="24"/>
          <w:lang w:val="en-US"/>
        </w:rPr>
      </w:pPr>
      <w:r w:rsidRPr="6E615299" w:rsidR="6E615299">
        <w:rPr>
          <w:rFonts w:ascii="Calibri" w:hAnsi="Calibri" w:eastAsia="Calibri" w:cs="Calibri"/>
          <w:noProof w:val="0"/>
          <w:sz w:val="24"/>
          <w:szCs w:val="24"/>
          <w:lang w:val="en-US"/>
        </w:rPr>
        <w:t xml:space="preserve">Each tweet generates a variety of metrics, such as impressions (number of times a tweet is displayed), clicks (interactions with links, hashtags, or profiles), and media engagements (interactions with images or videos). These metrics </w:t>
      </w:r>
      <w:r w:rsidRPr="6E615299" w:rsidR="6E615299">
        <w:rPr>
          <w:rFonts w:ascii="Calibri" w:hAnsi="Calibri" w:eastAsia="Calibri" w:cs="Calibri"/>
          <w:noProof w:val="0"/>
          <w:sz w:val="24"/>
          <w:szCs w:val="24"/>
          <w:lang w:val="en-US"/>
        </w:rPr>
        <w:t>provide</w:t>
      </w:r>
      <w:r w:rsidRPr="6E615299" w:rsidR="6E615299">
        <w:rPr>
          <w:rFonts w:ascii="Calibri" w:hAnsi="Calibri" w:eastAsia="Calibri" w:cs="Calibri"/>
          <w:noProof w:val="0"/>
          <w:sz w:val="24"/>
          <w:szCs w:val="24"/>
          <w:lang w:val="en-US"/>
        </w:rPr>
        <w:t xml:space="preserve"> invaluable insights into user behavior and preferences.</w:t>
      </w:r>
    </w:p>
    <w:p w:rsidR="2FC98DBB" w:rsidP="2FC98DBB" w:rsidRDefault="2FC98DBB" w14:paraId="60D08E18" w14:textId="31549133">
      <w:pPr>
        <w:spacing w:before="240" w:beforeAutospacing="off" w:after="240" w:afterAutospacing="off"/>
        <w:jc w:val="both"/>
        <w:rPr>
          <w:rFonts w:ascii="Calibri" w:hAnsi="Calibri" w:eastAsia="Calibri" w:cs="Calibri"/>
          <w:noProof w:val="0"/>
          <w:sz w:val="24"/>
          <w:szCs w:val="24"/>
          <w:lang w:val="en-US"/>
        </w:rPr>
      </w:pPr>
      <w:r w:rsidRPr="68154602" w:rsidR="68154602">
        <w:rPr>
          <w:rFonts w:ascii="Calibri" w:hAnsi="Calibri" w:eastAsia="Calibri" w:cs="Calibri"/>
          <w:noProof w:val="0"/>
          <w:sz w:val="24"/>
          <w:szCs w:val="24"/>
          <w:lang w:val="en-US"/>
        </w:rPr>
        <w:t xml:space="preserve">The provided dataset </w:t>
      </w:r>
      <w:r w:rsidRPr="68154602" w:rsidR="68154602">
        <w:rPr>
          <w:rFonts w:ascii="Calibri" w:hAnsi="Calibri" w:eastAsia="Calibri" w:cs="Calibri"/>
          <w:noProof w:val="0"/>
          <w:sz w:val="24"/>
          <w:szCs w:val="24"/>
          <w:lang w:val="en-US"/>
        </w:rPr>
        <w:t>contains</w:t>
      </w:r>
      <w:r w:rsidRPr="68154602" w:rsidR="68154602">
        <w:rPr>
          <w:rFonts w:ascii="Calibri" w:hAnsi="Calibri" w:eastAsia="Calibri" w:cs="Calibri"/>
          <w:noProof w:val="0"/>
          <w:sz w:val="24"/>
          <w:szCs w:val="24"/>
          <w:lang w:val="en-US"/>
        </w:rPr>
        <w:t xml:space="preserve"> detailed records of tweets, including their timestamps, engagement levels, and other interaction metrics. Analyzing this data requires understanding both technical and analytical concepts to process and filter information effectively. The tasks outlined in this report were designed to meet specific analytical goals, including time-based filters, word count criteria, and statistical thresholds, to </w:t>
      </w:r>
      <w:r w:rsidRPr="68154602" w:rsidR="68154602">
        <w:rPr>
          <w:rFonts w:ascii="Calibri" w:hAnsi="Calibri" w:eastAsia="Calibri" w:cs="Calibri"/>
          <w:noProof w:val="0"/>
          <w:sz w:val="24"/>
          <w:szCs w:val="24"/>
          <w:lang w:val="en-US"/>
        </w:rPr>
        <w:t>identify</w:t>
      </w:r>
      <w:r w:rsidRPr="68154602" w:rsidR="68154602">
        <w:rPr>
          <w:rFonts w:ascii="Calibri" w:hAnsi="Calibri" w:eastAsia="Calibri" w:cs="Calibri"/>
          <w:noProof w:val="0"/>
          <w:sz w:val="24"/>
          <w:szCs w:val="24"/>
          <w:lang w:val="en-US"/>
        </w:rPr>
        <w:t xml:space="preserve"> meaningful trends and develop actionable recommendations.</w:t>
      </w:r>
    </w:p>
    <w:p w:rsidR="68154602" w:rsidRDefault="68154602" w14:paraId="4ECA9B41" w14:textId="0744A2F9">
      <w:r>
        <w:br w:type="page"/>
      </w:r>
    </w:p>
    <w:p w:rsidR="2FC98DBB" w:rsidP="5D376B08" w:rsidRDefault="2FC98DBB" w14:paraId="1A1CDE2A" w14:textId="35CDBEBE">
      <w:pPr>
        <w:pStyle w:val="Heading2"/>
        <w:spacing w:before="299" w:beforeAutospacing="off" w:after="299" w:afterAutospacing="off"/>
        <w:jc w:val="both"/>
        <w:rPr>
          <w:rFonts w:ascii="Calibri" w:hAnsi="Calibri" w:eastAsia="Calibri" w:cs="Calibri"/>
          <w:b w:val="1"/>
          <w:bCs w:val="1"/>
          <w:noProof w:val="0"/>
          <w:sz w:val="36"/>
          <w:szCs w:val="36"/>
          <w:lang w:val="en"/>
        </w:rPr>
      </w:pPr>
      <w:r w:rsidRPr="5D376B08" w:rsidR="5D376B08">
        <w:rPr>
          <w:rFonts w:ascii="Calibri" w:hAnsi="Calibri" w:eastAsia="Calibri" w:cs="Calibri"/>
          <w:b w:val="1"/>
          <w:bCs w:val="1"/>
          <w:noProof w:val="0"/>
          <w:sz w:val="36"/>
          <w:szCs w:val="36"/>
          <w:lang w:val="en"/>
        </w:rPr>
        <w:t>3. LEARNING OBJECTIVES</w:t>
      </w:r>
    </w:p>
    <w:p w:rsidR="6E615299" w:rsidP="6E615299" w:rsidRDefault="6E615299" w14:paraId="35A7D6B1" w14:textId="3F56EF0E">
      <w:pPr>
        <w:pStyle w:val="Normal"/>
        <w:rPr>
          <w:noProof w:val="0"/>
          <w:lang w:val="en"/>
        </w:rPr>
      </w:pPr>
    </w:p>
    <w:p w:rsidR="6E615299" w:rsidP="5D376B08" w:rsidRDefault="6E615299" w14:paraId="21FAD879" w14:textId="46DE56E4">
      <w:pPr>
        <w:pStyle w:val="Normal"/>
        <w:jc w:val="both"/>
        <w:rPr>
          <w:rFonts w:ascii="Calibri" w:hAnsi="Calibri" w:eastAsia="Calibri" w:cs="Calibri"/>
          <w:b w:val="0"/>
          <w:bCs w:val="0"/>
          <w:color w:val="111111"/>
          <w:sz w:val="24"/>
          <w:szCs w:val="24"/>
          <w:lang w:val="en-US"/>
        </w:rPr>
      </w:pPr>
      <w:r w:rsidRPr="5D376B08" w:rsidR="5D376B08">
        <w:rPr>
          <w:rFonts w:ascii="Calibri" w:hAnsi="Calibri" w:eastAsia="Calibri" w:cs="Calibri"/>
          <w:b w:val="0"/>
          <w:bCs w:val="0"/>
          <w:color w:val="111111"/>
          <w:sz w:val="24"/>
          <w:szCs w:val="24"/>
          <w:lang w:val="en-US"/>
        </w:rPr>
        <w:t xml:space="preserve">The project was undertaken with the following learning </w:t>
      </w:r>
      <w:r w:rsidRPr="5D376B08" w:rsidR="5D376B08">
        <w:rPr>
          <w:rFonts w:ascii="Calibri" w:hAnsi="Calibri" w:eastAsia="Calibri" w:cs="Calibri"/>
          <w:b w:val="0"/>
          <w:bCs w:val="0"/>
          <w:color w:val="111111"/>
          <w:sz w:val="24"/>
          <w:szCs w:val="24"/>
          <w:lang w:val="en-US"/>
        </w:rPr>
        <w:t>objectives</w:t>
      </w:r>
      <w:r w:rsidRPr="5D376B08" w:rsidR="5D376B08">
        <w:rPr>
          <w:rFonts w:ascii="Calibri" w:hAnsi="Calibri" w:eastAsia="Calibri" w:cs="Calibri"/>
          <w:b w:val="0"/>
          <w:bCs w:val="0"/>
          <w:color w:val="111111"/>
          <w:sz w:val="24"/>
          <w:szCs w:val="24"/>
          <w:lang w:val="en-US"/>
        </w:rPr>
        <w:t>:</w:t>
      </w:r>
    </w:p>
    <w:p w:rsidR="6E615299" w:rsidP="5D376B08" w:rsidRDefault="6E615299" w14:paraId="0CEE6E72" w14:textId="5199D3F0">
      <w:pPr>
        <w:pStyle w:val="Normal"/>
        <w:jc w:val="both"/>
        <w:rPr>
          <w:rFonts w:ascii="Calibri" w:hAnsi="Calibri" w:eastAsia="Calibri" w:cs="Calibri"/>
          <w:b w:val="0"/>
          <w:bCs w:val="0"/>
          <w:color w:val="111111"/>
          <w:sz w:val="24"/>
          <w:szCs w:val="24"/>
          <w:lang w:val="en-US"/>
        </w:rPr>
      </w:pPr>
    </w:p>
    <w:p w:rsidR="6E615299" w:rsidP="5D376B08" w:rsidRDefault="6E615299" w14:paraId="23C0C69A" w14:textId="23CA55B3">
      <w:pPr>
        <w:pStyle w:val="ListParagraph"/>
        <w:numPr>
          <w:ilvl w:val="0"/>
          <w:numId w:val="10"/>
        </w:numPr>
        <w:jc w:val="both"/>
        <w:rPr>
          <w:rFonts w:ascii="Calibri" w:hAnsi="Calibri" w:eastAsia="Calibri" w:cs="Calibri"/>
          <w:b w:val="0"/>
          <w:bCs w:val="0"/>
          <w:color w:val="111111"/>
          <w:sz w:val="24"/>
          <w:szCs w:val="24"/>
          <w:lang w:val="en-US"/>
        </w:rPr>
      </w:pPr>
      <w:r w:rsidRPr="5D376B08" w:rsidR="5D376B08">
        <w:rPr>
          <w:rFonts w:ascii="Calibri" w:hAnsi="Calibri" w:eastAsia="Calibri" w:cs="Calibri"/>
          <w:b w:val="1"/>
          <w:bCs w:val="1"/>
          <w:color w:val="111111"/>
          <w:sz w:val="24"/>
          <w:szCs w:val="24"/>
          <w:lang w:val="en-US"/>
        </w:rPr>
        <w:t xml:space="preserve">Understanding Data Analysis Techniques: </w:t>
      </w:r>
      <w:r w:rsidRPr="5D376B08" w:rsidR="5D376B08">
        <w:rPr>
          <w:rFonts w:ascii="Calibri" w:hAnsi="Calibri" w:eastAsia="Calibri" w:cs="Calibri"/>
          <w:b w:val="0"/>
          <w:bCs w:val="0"/>
          <w:color w:val="111111"/>
          <w:sz w:val="24"/>
          <w:szCs w:val="24"/>
          <w:lang w:val="en-US"/>
        </w:rPr>
        <w:t xml:space="preserve">Learn how to process raw data, filter based on </w:t>
      </w:r>
      <w:r w:rsidRPr="5D376B08" w:rsidR="5D376B08">
        <w:rPr>
          <w:rFonts w:ascii="Calibri" w:hAnsi="Calibri" w:eastAsia="Calibri" w:cs="Calibri"/>
          <w:b w:val="0"/>
          <w:bCs w:val="0"/>
          <w:color w:val="111111"/>
          <w:sz w:val="24"/>
          <w:szCs w:val="24"/>
          <w:lang w:val="en-US"/>
        </w:rPr>
        <w:t>criteria and</w:t>
      </w:r>
      <w:r w:rsidRPr="5D376B08" w:rsidR="5D376B08">
        <w:rPr>
          <w:rFonts w:ascii="Calibri" w:hAnsi="Calibri" w:eastAsia="Calibri" w:cs="Calibri"/>
          <w:b w:val="0"/>
          <w:bCs w:val="0"/>
          <w:color w:val="111111"/>
          <w:sz w:val="24"/>
          <w:szCs w:val="24"/>
          <w:lang w:val="en-US"/>
        </w:rPr>
        <w:t xml:space="preserve"> extract meaningful insights.</w:t>
      </w:r>
    </w:p>
    <w:p w:rsidR="6E615299" w:rsidP="5D376B08" w:rsidRDefault="6E615299" w14:paraId="692F901D" w14:textId="4431AB19">
      <w:pPr>
        <w:pStyle w:val="ListParagraph"/>
        <w:numPr>
          <w:ilvl w:val="0"/>
          <w:numId w:val="10"/>
        </w:numPr>
        <w:jc w:val="both"/>
        <w:rPr>
          <w:rFonts w:ascii="Calibri" w:hAnsi="Calibri" w:eastAsia="Calibri" w:cs="Calibri"/>
          <w:b w:val="0"/>
          <w:bCs w:val="0"/>
          <w:color w:val="111111"/>
          <w:sz w:val="24"/>
          <w:szCs w:val="24"/>
        </w:rPr>
      </w:pPr>
      <w:r w:rsidRPr="5D376B08" w:rsidR="5D376B08">
        <w:rPr>
          <w:rFonts w:ascii="Calibri" w:hAnsi="Calibri" w:eastAsia="Calibri" w:cs="Calibri"/>
          <w:b w:val="1"/>
          <w:bCs w:val="1"/>
          <w:color w:val="111111"/>
          <w:sz w:val="24"/>
          <w:szCs w:val="24"/>
        </w:rPr>
        <w:t>Mastering Data Visualization:</w:t>
      </w:r>
      <w:r w:rsidRPr="5D376B08" w:rsidR="5D376B08">
        <w:rPr>
          <w:rFonts w:ascii="Calibri" w:hAnsi="Calibri" w:eastAsia="Calibri" w:cs="Calibri"/>
          <w:b w:val="0"/>
          <w:bCs w:val="0"/>
          <w:color w:val="111111"/>
          <w:sz w:val="24"/>
          <w:szCs w:val="24"/>
        </w:rPr>
        <w:t xml:space="preserve"> Develop skills to create charts and graphs that effectively communicate data insights.</w:t>
      </w:r>
    </w:p>
    <w:p w:rsidR="6E615299" w:rsidP="5D376B08" w:rsidRDefault="6E615299" w14:paraId="5DD94E88" w14:textId="0CFC3929">
      <w:pPr>
        <w:pStyle w:val="ListParagraph"/>
        <w:numPr>
          <w:ilvl w:val="0"/>
          <w:numId w:val="10"/>
        </w:numPr>
        <w:jc w:val="both"/>
        <w:rPr>
          <w:rFonts w:ascii="Calibri" w:hAnsi="Calibri" w:eastAsia="Calibri" w:cs="Calibri"/>
          <w:b w:val="0"/>
          <w:bCs w:val="0"/>
          <w:color w:val="111111"/>
          <w:sz w:val="24"/>
          <w:szCs w:val="24"/>
        </w:rPr>
      </w:pPr>
      <w:r w:rsidRPr="5D376B08" w:rsidR="5D376B08">
        <w:rPr>
          <w:rFonts w:ascii="Calibri" w:hAnsi="Calibri" w:eastAsia="Calibri" w:cs="Calibri"/>
          <w:b w:val="1"/>
          <w:bCs w:val="1"/>
          <w:color w:val="111111"/>
          <w:sz w:val="24"/>
          <w:szCs w:val="24"/>
        </w:rPr>
        <w:t xml:space="preserve">Applying Conditional Logic: </w:t>
      </w:r>
      <w:r w:rsidRPr="5D376B08" w:rsidR="5D376B08">
        <w:rPr>
          <w:rFonts w:ascii="Calibri" w:hAnsi="Calibri" w:eastAsia="Calibri" w:cs="Calibri"/>
          <w:b w:val="0"/>
          <w:bCs w:val="0"/>
          <w:color w:val="111111"/>
          <w:sz w:val="24"/>
          <w:szCs w:val="24"/>
        </w:rPr>
        <w:t>Practice using advanced filters to meet specific criteria, such as time, date, and word count.</w:t>
      </w:r>
    </w:p>
    <w:p w:rsidR="6E615299" w:rsidP="5D376B08" w:rsidRDefault="6E615299" w14:paraId="2E6C357A" w14:textId="5C9F251A">
      <w:pPr>
        <w:pStyle w:val="ListParagraph"/>
        <w:numPr>
          <w:ilvl w:val="0"/>
          <w:numId w:val="10"/>
        </w:numPr>
        <w:jc w:val="both"/>
        <w:rPr>
          <w:rFonts w:ascii="Calibri" w:hAnsi="Calibri" w:eastAsia="Calibri" w:cs="Calibri"/>
          <w:b w:val="0"/>
          <w:bCs w:val="0"/>
          <w:color w:val="111111"/>
          <w:sz w:val="24"/>
          <w:szCs w:val="24"/>
        </w:rPr>
      </w:pPr>
      <w:r w:rsidRPr="5D376B08" w:rsidR="5D376B08">
        <w:rPr>
          <w:rFonts w:ascii="Calibri" w:hAnsi="Calibri" w:eastAsia="Calibri" w:cs="Calibri"/>
          <w:b w:val="1"/>
          <w:bCs w:val="1"/>
          <w:color w:val="111111"/>
          <w:sz w:val="24"/>
          <w:szCs w:val="24"/>
        </w:rPr>
        <w:t>Improving Decision-Making Skills:</w:t>
      </w:r>
      <w:r w:rsidRPr="5D376B08" w:rsidR="5D376B08">
        <w:rPr>
          <w:rFonts w:ascii="Calibri" w:hAnsi="Calibri" w:eastAsia="Calibri" w:cs="Calibri"/>
          <w:b w:val="0"/>
          <w:bCs w:val="0"/>
          <w:color w:val="111111"/>
          <w:sz w:val="24"/>
          <w:szCs w:val="24"/>
        </w:rPr>
        <w:t xml:space="preserve"> Use visualizations to interpret user behavior and engagement trends, contributing to better content strategies.</w:t>
      </w:r>
    </w:p>
    <w:p w:rsidR="6E615299" w:rsidP="5D376B08" w:rsidRDefault="6E615299" w14:paraId="160EEB3E" w14:textId="1E806172">
      <w:pPr>
        <w:pStyle w:val="ListParagraph"/>
        <w:numPr>
          <w:ilvl w:val="0"/>
          <w:numId w:val="10"/>
        </w:numPr>
        <w:jc w:val="both"/>
        <w:rPr>
          <w:rFonts w:ascii="Calibri" w:hAnsi="Calibri" w:eastAsia="Calibri" w:cs="Calibri"/>
          <w:b w:val="0"/>
          <w:bCs w:val="0"/>
          <w:color w:val="111111"/>
          <w:sz w:val="24"/>
          <w:szCs w:val="24"/>
        </w:rPr>
      </w:pPr>
      <w:r w:rsidRPr="68154602" w:rsidR="68154602">
        <w:rPr>
          <w:rFonts w:ascii="Calibri" w:hAnsi="Calibri" w:eastAsia="Calibri" w:cs="Calibri"/>
          <w:b w:val="1"/>
          <w:bCs w:val="1"/>
          <w:color w:val="111111"/>
          <w:sz w:val="24"/>
          <w:szCs w:val="24"/>
        </w:rPr>
        <w:t>Exploring Dynamic Dashboards:</w:t>
      </w:r>
      <w:r w:rsidRPr="68154602" w:rsidR="68154602">
        <w:rPr>
          <w:rFonts w:ascii="Calibri" w:hAnsi="Calibri" w:eastAsia="Calibri" w:cs="Calibri"/>
          <w:b w:val="0"/>
          <w:bCs w:val="0"/>
          <w:color w:val="111111"/>
          <w:sz w:val="24"/>
          <w:szCs w:val="24"/>
        </w:rPr>
        <w:t xml:space="preserve"> Learn how to create visualizations that adjust based on dynamic conditions, such as time of day.</w:t>
      </w:r>
    </w:p>
    <w:p w:rsidR="68154602" w:rsidRDefault="68154602" w14:paraId="098CF9FA" w14:textId="234218EC">
      <w:r>
        <w:br w:type="page"/>
      </w:r>
    </w:p>
    <w:p w:rsidR="2FC98DBB" w:rsidP="6E615299" w:rsidRDefault="2FC98DBB" w14:paraId="16FB0C1D" w14:textId="5EEFD680">
      <w:pPr>
        <w:pStyle w:val="Heading2"/>
        <w:spacing w:before="299" w:beforeAutospacing="off" w:after="299" w:afterAutospacing="off"/>
        <w:jc w:val="both"/>
        <w:rPr>
          <w:rFonts w:ascii="Calibri" w:hAnsi="Calibri" w:eastAsia="Calibri" w:cs="Calibri"/>
          <w:b w:val="1"/>
          <w:bCs w:val="1"/>
          <w:noProof w:val="0"/>
          <w:color w:val="auto"/>
          <w:sz w:val="36"/>
          <w:szCs w:val="36"/>
          <w:lang w:val="en"/>
        </w:rPr>
      </w:pPr>
      <w:r w:rsidRPr="68154602" w:rsidR="68154602">
        <w:rPr>
          <w:rFonts w:ascii="Calibri" w:hAnsi="Calibri" w:eastAsia="Calibri" w:cs="Calibri"/>
          <w:b w:val="1"/>
          <w:bCs w:val="1"/>
          <w:noProof w:val="0"/>
          <w:color w:val="auto"/>
          <w:sz w:val="36"/>
          <w:szCs w:val="36"/>
          <w:lang w:val="en"/>
        </w:rPr>
        <w:t>4. ACTIVITIES AND TASKS</w:t>
      </w:r>
    </w:p>
    <w:p w:rsidR="2FC98DBB" w:rsidP="6E615299" w:rsidRDefault="2FC98DBB" w14:paraId="79271A97" w14:textId="2F930653">
      <w:pPr>
        <w:pStyle w:val="Heading3"/>
        <w:spacing w:before="281" w:beforeAutospacing="off" w:after="281" w:afterAutospacing="off"/>
        <w:jc w:val="both"/>
        <w:rPr>
          <w:rFonts w:ascii="Calibri" w:hAnsi="Calibri" w:eastAsia="Calibri" w:cs="Calibri"/>
          <w:b w:val="1"/>
          <w:bCs w:val="1"/>
          <w:noProof w:val="0"/>
          <w:color w:val="auto"/>
          <w:sz w:val="28"/>
          <w:szCs w:val="28"/>
          <w:lang w:val="en"/>
        </w:rPr>
      </w:pPr>
      <w:r w:rsidRPr="6E615299" w:rsidR="6E615299">
        <w:rPr>
          <w:rFonts w:ascii="Calibri" w:hAnsi="Calibri" w:eastAsia="Calibri" w:cs="Calibri"/>
          <w:b w:val="1"/>
          <w:bCs w:val="1"/>
          <w:noProof w:val="0"/>
          <w:color w:val="auto"/>
          <w:sz w:val="28"/>
          <w:szCs w:val="28"/>
          <w:lang w:val="en"/>
        </w:rPr>
        <w:t>Task 1: Pie Chart for High-Impression Tweets</w:t>
      </w:r>
    </w:p>
    <w:p w:rsidR="2FC98DBB" w:rsidP="6E615299" w:rsidRDefault="2FC98DBB" w14:paraId="668C1E89" w14:textId="7970CDB9">
      <w:pPr>
        <w:spacing w:before="240" w:beforeAutospacing="off" w:after="24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b w:val="1"/>
          <w:bCs w:val="1"/>
          <w:noProof w:val="0"/>
          <w:color w:val="auto"/>
          <w:sz w:val="24"/>
          <w:szCs w:val="24"/>
          <w:lang w:val="en"/>
        </w:rPr>
        <w:t>Objective</w:t>
      </w:r>
      <w:r w:rsidRPr="6E615299" w:rsidR="6E615299">
        <w:rPr>
          <w:rFonts w:ascii="Calibri" w:hAnsi="Calibri" w:eastAsia="Calibri" w:cs="Calibri"/>
          <w:noProof w:val="0"/>
          <w:color w:val="auto"/>
          <w:sz w:val="24"/>
          <w:szCs w:val="24"/>
          <w:lang w:val="en"/>
        </w:rPr>
        <w:t>: To understand the proportion of various click types (URL clicks, user profile clicks, and hashtag clicks) among tweets that have achieved more than 500 impressions.</w:t>
      </w:r>
    </w:p>
    <w:p w:rsidR="2FC98DBB" w:rsidP="6E615299" w:rsidRDefault="2FC98DBB" w14:paraId="5B572E95" w14:textId="17933158">
      <w:pPr>
        <w:spacing w:before="240" w:beforeAutospacing="off" w:after="24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b w:val="1"/>
          <w:bCs w:val="1"/>
          <w:noProof w:val="0"/>
          <w:color w:val="auto"/>
          <w:sz w:val="24"/>
          <w:szCs w:val="24"/>
          <w:lang w:val="en"/>
        </w:rPr>
        <w:t>Steps Taken</w:t>
      </w:r>
      <w:r w:rsidRPr="6E615299" w:rsidR="6E615299">
        <w:rPr>
          <w:rFonts w:ascii="Calibri" w:hAnsi="Calibri" w:eastAsia="Calibri" w:cs="Calibri"/>
          <w:noProof w:val="0"/>
          <w:color w:val="auto"/>
          <w:sz w:val="24"/>
          <w:szCs w:val="24"/>
          <w:lang w:val="en"/>
        </w:rPr>
        <w:t>:</w:t>
      </w:r>
    </w:p>
    <w:p w:rsidR="2FC98DBB" w:rsidP="6E615299" w:rsidRDefault="2FC98DBB" w14:paraId="6216E668" w14:textId="53500177">
      <w:pPr>
        <w:pStyle w:val="ListParagraph"/>
        <w:numPr>
          <w:ilvl w:val="0"/>
          <w:numId w:val="30"/>
        </w:numPr>
        <w:spacing w:before="0" w:beforeAutospacing="off" w:after="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b w:val="1"/>
          <w:bCs w:val="1"/>
          <w:noProof w:val="0"/>
          <w:color w:val="auto"/>
          <w:sz w:val="24"/>
          <w:szCs w:val="24"/>
          <w:lang w:val="en"/>
        </w:rPr>
        <w:t>Filtering the Dataset</w:t>
      </w:r>
      <w:r w:rsidRPr="6E615299" w:rsidR="6E615299">
        <w:rPr>
          <w:rFonts w:ascii="Calibri" w:hAnsi="Calibri" w:eastAsia="Calibri" w:cs="Calibri"/>
          <w:noProof w:val="0"/>
          <w:color w:val="auto"/>
          <w:sz w:val="24"/>
          <w:szCs w:val="24"/>
          <w:lang w:val="en"/>
        </w:rPr>
        <w:t>: Extracted only those tweets with impressions greater than 500. This ensures the analysis focuses on high-performing tweets.</w:t>
      </w:r>
    </w:p>
    <w:p w:rsidR="2FC98DBB" w:rsidP="6E615299" w:rsidRDefault="2FC98DBB" w14:paraId="028879B3" w14:textId="1B70433C">
      <w:pPr>
        <w:pStyle w:val="ListParagraph"/>
        <w:numPr>
          <w:ilvl w:val="0"/>
          <w:numId w:val="30"/>
        </w:numPr>
        <w:spacing w:before="0" w:beforeAutospacing="off" w:after="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b w:val="1"/>
          <w:bCs w:val="1"/>
          <w:noProof w:val="0"/>
          <w:color w:val="auto"/>
          <w:sz w:val="24"/>
          <w:szCs w:val="24"/>
          <w:lang w:val="en"/>
        </w:rPr>
        <w:t>Aggregating Click Data</w:t>
      </w:r>
      <w:r w:rsidRPr="6E615299" w:rsidR="6E615299">
        <w:rPr>
          <w:rFonts w:ascii="Calibri" w:hAnsi="Calibri" w:eastAsia="Calibri" w:cs="Calibri"/>
          <w:noProof w:val="0"/>
          <w:color w:val="auto"/>
          <w:sz w:val="24"/>
          <w:szCs w:val="24"/>
          <w:lang w:val="en"/>
        </w:rPr>
        <w:t>: Summed up the total counts for URL clicks, user profile clicks, and hashtag clicks for all qualifying tweets.</w:t>
      </w:r>
    </w:p>
    <w:p w:rsidR="2FC98DBB" w:rsidP="6E615299" w:rsidRDefault="2FC98DBB" w14:paraId="4ABEBF37" w14:textId="083A96B3">
      <w:pPr>
        <w:pStyle w:val="ListParagraph"/>
        <w:numPr>
          <w:ilvl w:val="0"/>
          <w:numId w:val="30"/>
        </w:numPr>
        <w:spacing w:before="0" w:beforeAutospacing="off" w:after="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b w:val="1"/>
          <w:bCs w:val="1"/>
          <w:noProof w:val="0"/>
          <w:color w:val="auto"/>
          <w:sz w:val="24"/>
          <w:szCs w:val="24"/>
          <w:lang w:val="en"/>
        </w:rPr>
        <w:t>Visualization</w:t>
      </w:r>
      <w:r w:rsidRPr="6E615299" w:rsidR="6E615299">
        <w:rPr>
          <w:rFonts w:ascii="Calibri" w:hAnsi="Calibri" w:eastAsia="Calibri" w:cs="Calibri"/>
          <w:noProof w:val="0"/>
          <w:color w:val="auto"/>
          <w:sz w:val="24"/>
          <w:szCs w:val="24"/>
          <w:lang w:val="en"/>
        </w:rPr>
        <w:t>: Created a pie chart to depict the relative contribution of each click type. The pie chart provides an easily digestible visual to quickly assess which type of interaction dominates.</w:t>
      </w:r>
    </w:p>
    <w:p w:rsidR="2FC98DBB" w:rsidP="6E615299" w:rsidRDefault="2FC98DBB" w14:paraId="6ECF3197" w14:textId="401ABF94">
      <w:pPr>
        <w:pStyle w:val="ListParagraph"/>
        <w:numPr>
          <w:ilvl w:val="0"/>
          <w:numId w:val="30"/>
        </w:numPr>
        <w:spacing w:before="0" w:beforeAutospacing="off" w:after="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b w:val="1"/>
          <w:bCs w:val="1"/>
          <w:noProof w:val="0"/>
          <w:color w:val="auto"/>
          <w:sz w:val="24"/>
          <w:szCs w:val="24"/>
          <w:lang w:val="en"/>
        </w:rPr>
        <w:t>Drill-Down Feature</w:t>
      </w:r>
      <w:r w:rsidRPr="6E615299" w:rsidR="6E615299">
        <w:rPr>
          <w:rFonts w:ascii="Calibri" w:hAnsi="Calibri" w:eastAsia="Calibri" w:cs="Calibri"/>
          <w:noProof w:val="0"/>
          <w:color w:val="auto"/>
          <w:sz w:val="24"/>
          <w:szCs w:val="24"/>
          <w:lang w:val="en"/>
        </w:rPr>
        <w:t>: Enabled a drill-down functionality where users can view specific click details for each tweet when selecting a slice of the pie chart.</w:t>
      </w:r>
    </w:p>
    <w:p w:rsidR="2FC98DBB" w:rsidP="6E615299" w:rsidRDefault="2FC98DBB" w14:paraId="06A205BD" w14:textId="4E6D3843">
      <w:pPr>
        <w:spacing w:before="240" w:beforeAutospacing="off" w:after="24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b w:val="1"/>
          <w:bCs w:val="1"/>
          <w:noProof w:val="0"/>
          <w:color w:val="auto"/>
          <w:sz w:val="24"/>
          <w:szCs w:val="24"/>
          <w:lang w:val="en"/>
        </w:rPr>
        <w:t>Expected Outcome</w:t>
      </w:r>
      <w:r w:rsidRPr="6E615299" w:rsidR="6E615299">
        <w:rPr>
          <w:rFonts w:ascii="Calibri" w:hAnsi="Calibri" w:eastAsia="Calibri" w:cs="Calibri"/>
          <w:noProof w:val="0"/>
          <w:color w:val="auto"/>
          <w:sz w:val="24"/>
          <w:szCs w:val="24"/>
          <w:lang w:val="en"/>
        </w:rPr>
        <w:t>:</w:t>
      </w:r>
    </w:p>
    <w:p w:rsidR="2FC98DBB" w:rsidP="6E615299" w:rsidRDefault="2FC98DBB" w14:paraId="0BC50585" w14:textId="6704A99E">
      <w:pPr>
        <w:pStyle w:val="ListParagraph"/>
        <w:numPr>
          <w:ilvl w:val="0"/>
          <w:numId w:val="31"/>
        </w:numPr>
        <w:spacing w:before="0" w:beforeAutospacing="off" w:after="0" w:afterAutospacing="off"/>
        <w:jc w:val="both"/>
        <w:rPr>
          <w:rFonts w:ascii="Calibri" w:hAnsi="Calibri" w:eastAsia="Calibri" w:cs="Calibri"/>
          <w:noProof w:val="0"/>
          <w:color w:val="auto"/>
          <w:sz w:val="24"/>
          <w:szCs w:val="24"/>
          <w:lang w:val="en-US"/>
        </w:rPr>
      </w:pPr>
      <w:r w:rsidRPr="6E615299" w:rsidR="6E615299">
        <w:rPr>
          <w:rFonts w:ascii="Calibri" w:hAnsi="Calibri" w:eastAsia="Calibri" w:cs="Calibri"/>
          <w:noProof w:val="0"/>
          <w:color w:val="auto"/>
          <w:sz w:val="24"/>
          <w:szCs w:val="24"/>
          <w:lang w:val="en-US"/>
        </w:rPr>
        <w:t>Identify</w:t>
      </w:r>
      <w:r w:rsidRPr="6E615299" w:rsidR="6E615299">
        <w:rPr>
          <w:rFonts w:ascii="Calibri" w:hAnsi="Calibri" w:eastAsia="Calibri" w:cs="Calibri"/>
          <w:noProof w:val="0"/>
          <w:color w:val="auto"/>
          <w:sz w:val="24"/>
          <w:szCs w:val="24"/>
          <w:lang w:val="en-US"/>
        </w:rPr>
        <w:t xml:space="preserve"> the dominant type of clicks among high-performing tweets.</w:t>
      </w:r>
    </w:p>
    <w:p w:rsidR="131F923D" w:rsidP="131F923D" w:rsidRDefault="131F923D" w14:paraId="66782C06" w14:textId="0E5D97CC">
      <w:pPr>
        <w:pStyle w:val="ListParagraph"/>
        <w:numPr>
          <w:ilvl w:val="0"/>
          <w:numId w:val="31"/>
        </w:numPr>
        <w:spacing w:before="0" w:beforeAutospacing="off" w:after="0" w:afterAutospacing="off"/>
        <w:jc w:val="both"/>
        <w:rPr>
          <w:rFonts w:ascii="Calibri" w:hAnsi="Calibri" w:eastAsia="Calibri" w:cs="Calibri"/>
          <w:noProof w:val="0"/>
          <w:color w:val="auto"/>
          <w:sz w:val="24"/>
          <w:szCs w:val="24"/>
          <w:lang w:val="en-US"/>
        </w:rPr>
      </w:pPr>
      <w:r w:rsidRPr="131F923D" w:rsidR="131F923D">
        <w:rPr>
          <w:rFonts w:ascii="Calibri" w:hAnsi="Calibri" w:eastAsia="Calibri" w:cs="Calibri"/>
          <w:noProof w:val="0"/>
          <w:color w:val="auto"/>
          <w:sz w:val="24"/>
          <w:szCs w:val="24"/>
          <w:lang w:val="en-US"/>
        </w:rPr>
        <w:t xml:space="preserve">Gain actionable insights into user behavior for </w:t>
      </w:r>
      <w:r w:rsidRPr="131F923D" w:rsidR="131F923D">
        <w:rPr>
          <w:rFonts w:ascii="Calibri" w:hAnsi="Calibri" w:eastAsia="Calibri" w:cs="Calibri"/>
          <w:noProof w:val="0"/>
          <w:color w:val="auto"/>
          <w:sz w:val="24"/>
          <w:szCs w:val="24"/>
          <w:lang w:val="en-US"/>
        </w:rPr>
        <w:t>optimizing</w:t>
      </w:r>
      <w:r w:rsidRPr="131F923D" w:rsidR="131F923D">
        <w:rPr>
          <w:rFonts w:ascii="Calibri" w:hAnsi="Calibri" w:eastAsia="Calibri" w:cs="Calibri"/>
          <w:noProof w:val="0"/>
          <w:color w:val="auto"/>
          <w:sz w:val="24"/>
          <w:szCs w:val="24"/>
          <w:lang w:val="en-US"/>
        </w:rPr>
        <w:t xml:space="preserve"> future content.</w:t>
      </w:r>
    </w:p>
    <w:p w:rsidR="30909DB6" w:rsidP="131F923D" w:rsidRDefault="30909DB6" w14:paraId="7AA7AEDD" w14:textId="1186E912">
      <w:pPr>
        <w:pStyle w:val="Heading5"/>
        <w:jc w:val="center"/>
        <w:rPr>
          <w:rFonts w:ascii="Calibri" w:hAnsi="Calibri" w:eastAsia="Calibri" w:cs="Calibri"/>
          <w:noProof w:val="0"/>
          <w:color w:val="auto"/>
          <w:sz w:val="24"/>
          <w:szCs w:val="24"/>
          <w:lang w:val="en-US"/>
        </w:rPr>
      </w:pPr>
      <w:r>
        <w:drawing>
          <wp:inline wp14:editId="62E21FA6" wp14:anchorId="4A0A79C1">
            <wp:extent cx="3421481" cy="1981158"/>
            <wp:effectExtent l="0" t="0" r="0" b="0"/>
            <wp:docPr id="2071014373" name="" title=""/>
            <wp:cNvGraphicFramePr>
              <a:graphicFrameLocks noChangeAspect="1"/>
            </wp:cNvGraphicFramePr>
            <a:graphic>
              <a:graphicData uri="http://schemas.openxmlformats.org/drawingml/2006/picture">
                <pic:pic>
                  <pic:nvPicPr>
                    <pic:cNvPr id="0" name=""/>
                    <pic:cNvPicPr/>
                  </pic:nvPicPr>
                  <pic:blipFill>
                    <a:blip r:embed="Ra117c6f4ce694b50">
                      <a:extLst>
                        <a:ext xmlns:a="http://schemas.openxmlformats.org/drawingml/2006/main" uri="{28A0092B-C50C-407E-A947-70E740481C1C}">
                          <a14:useLocalDpi val="0"/>
                        </a:ext>
                      </a:extLst>
                    </a:blip>
                    <a:stretch>
                      <a:fillRect/>
                    </a:stretch>
                  </pic:blipFill>
                  <pic:spPr>
                    <a:xfrm>
                      <a:off x="0" y="0"/>
                      <a:ext cx="3421481" cy="1981158"/>
                    </a:xfrm>
                    <a:prstGeom prst="rect">
                      <a:avLst/>
                    </a:prstGeom>
                  </pic:spPr>
                </pic:pic>
              </a:graphicData>
            </a:graphic>
          </wp:inline>
        </w:drawing>
      </w:r>
    </w:p>
    <w:p w:rsidR="131F923D" w:rsidP="131F923D" w:rsidRDefault="131F923D" w14:paraId="3D789F35" w14:textId="57CCDAC8">
      <w:pPr>
        <w:pStyle w:val="Normal"/>
        <w:suppressLineNumbers w:val="0"/>
        <w:bidi w:val="0"/>
        <w:spacing w:before="0" w:beforeAutospacing="off" w:after="0" w:afterAutospacing="off" w:line="276" w:lineRule="auto"/>
        <w:ind w:left="0" w:right="0"/>
        <w:jc w:val="center"/>
        <w:rPr>
          <w:rFonts w:ascii="Calibri" w:hAnsi="Calibri" w:eastAsia="Calibri" w:cs="Calibri"/>
          <w:i w:val="1"/>
          <w:iCs w:val="1"/>
          <w:noProof w:val="0"/>
          <w:lang w:val="en-US"/>
        </w:rPr>
      </w:pPr>
      <w:r w:rsidRPr="131F923D" w:rsidR="131F923D">
        <w:rPr>
          <w:rFonts w:ascii="Calibri" w:hAnsi="Calibri" w:eastAsia="Calibri" w:cs="Calibri"/>
          <w:b w:val="1"/>
          <w:bCs w:val="1"/>
          <w:i w:val="1"/>
          <w:iCs w:val="1"/>
          <w:noProof w:val="0"/>
          <w:lang w:val="en-US"/>
        </w:rPr>
        <w:t xml:space="preserve">Fig.01: </w:t>
      </w:r>
      <w:r w:rsidRPr="131F923D" w:rsidR="131F923D">
        <w:rPr>
          <w:rFonts w:ascii="Calibri" w:hAnsi="Calibri" w:eastAsia="Calibri" w:cs="Calibri"/>
          <w:i w:val="1"/>
          <w:iCs w:val="1"/>
          <w:noProof w:val="0"/>
          <w:lang w:val="en-US"/>
        </w:rPr>
        <w:t>Pie Chart Showing Engag</w:t>
      </w:r>
      <w:r w:rsidRPr="131F923D" w:rsidR="131F923D">
        <w:rPr>
          <w:rFonts w:ascii="Calibri" w:hAnsi="Calibri" w:eastAsia="Calibri" w:cs="Calibri"/>
          <w:i w:val="1"/>
          <w:iCs w:val="1"/>
          <w:noProof w:val="0"/>
          <w:lang w:val="en-US"/>
        </w:rPr>
        <w:t>ement Distribution</w:t>
      </w:r>
    </w:p>
    <w:p w:rsidR="2FC98DBB" w:rsidP="6E615299" w:rsidRDefault="2FC98DBB" w14:paraId="1D1886C9" w14:textId="5C74DC95">
      <w:pPr>
        <w:jc w:val="both"/>
        <w:rPr>
          <w:color w:val="auto"/>
        </w:rPr>
      </w:pPr>
    </w:p>
    <w:p w:rsidR="2FC98DBB" w:rsidP="6E615299" w:rsidRDefault="2FC98DBB" w14:paraId="0AE94D42" w14:textId="71E94B96">
      <w:pPr>
        <w:pStyle w:val="Heading3"/>
        <w:spacing w:before="281" w:beforeAutospacing="off" w:after="281" w:afterAutospacing="off"/>
        <w:jc w:val="both"/>
        <w:rPr>
          <w:rFonts w:ascii="Calibri" w:hAnsi="Calibri" w:eastAsia="Calibri" w:cs="Calibri"/>
          <w:b w:val="1"/>
          <w:bCs w:val="1"/>
          <w:noProof w:val="0"/>
          <w:color w:val="auto"/>
          <w:sz w:val="28"/>
          <w:szCs w:val="28"/>
          <w:lang w:val="en"/>
        </w:rPr>
      </w:pPr>
      <w:r w:rsidRPr="6E615299" w:rsidR="6E615299">
        <w:rPr>
          <w:rFonts w:ascii="Calibri" w:hAnsi="Calibri" w:eastAsia="Calibri" w:cs="Calibri"/>
          <w:b w:val="1"/>
          <w:bCs w:val="1"/>
          <w:noProof w:val="0"/>
          <w:color w:val="auto"/>
          <w:sz w:val="28"/>
          <w:szCs w:val="28"/>
          <w:lang w:val="en"/>
        </w:rPr>
        <w:t>Task 2: Clustered Bar Chart for Tweet Categories</w:t>
      </w:r>
    </w:p>
    <w:p w:rsidR="2FC98DBB" w:rsidP="6E615299" w:rsidRDefault="2FC98DBB" w14:paraId="7724A3B0" w14:textId="1FB4559B">
      <w:pPr>
        <w:spacing w:before="240" w:beforeAutospacing="off" w:after="24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b w:val="1"/>
          <w:bCs w:val="1"/>
          <w:noProof w:val="0"/>
          <w:color w:val="auto"/>
          <w:sz w:val="24"/>
          <w:szCs w:val="24"/>
          <w:lang w:val="en"/>
        </w:rPr>
        <w:t>Objective</w:t>
      </w:r>
      <w:r w:rsidRPr="6E615299" w:rsidR="6E615299">
        <w:rPr>
          <w:rFonts w:ascii="Calibri" w:hAnsi="Calibri" w:eastAsia="Calibri" w:cs="Calibri"/>
          <w:noProof w:val="0"/>
          <w:color w:val="auto"/>
          <w:sz w:val="24"/>
          <w:szCs w:val="24"/>
          <w:lang w:val="en"/>
        </w:rPr>
        <w:t>: To compare engagement (clicks) across different tweet categories while adhering to time and content constraints.</w:t>
      </w:r>
    </w:p>
    <w:p w:rsidR="2FC98DBB" w:rsidP="6E615299" w:rsidRDefault="2FC98DBB" w14:paraId="627D15F5" w14:textId="7EE8918B">
      <w:pPr>
        <w:spacing w:before="240" w:beforeAutospacing="off" w:after="24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b w:val="1"/>
          <w:bCs w:val="1"/>
          <w:noProof w:val="0"/>
          <w:color w:val="auto"/>
          <w:sz w:val="24"/>
          <w:szCs w:val="24"/>
          <w:lang w:val="en"/>
        </w:rPr>
        <w:t>Steps Taken</w:t>
      </w:r>
      <w:r w:rsidRPr="6E615299" w:rsidR="6E615299">
        <w:rPr>
          <w:rFonts w:ascii="Calibri" w:hAnsi="Calibri" w:eastAsia="Calibri" w:cs="Calibri"/>
          <w:noProof w:val="0"/>
          <w:color w:val="auto"/>
          <w:sz w:val="24"/>
          <w:szCs w:val="24"/>
          <w:lang w:val="en"/>
        </w:rPr>
        <w:t>:</w:t>
      </w:r>
    </w:p>
    <w:p w:rsidR="2FC98DBB" w:rsidP="6E615299" w:rsidRDefault="2FC98DBB" w14:paraId="1265A45D" w14:textId="0BF1E78F">
      <w:pPr>
        <w:pStyle w:val="ListParagraph"/>
        <w:numPr>
          <w:ilvl w:val="0"/>
          <w:numId w:val="32"/>
        </w:numPr>
        <w:spacing w:before="0" w:beforeAutospacing="off" w:after="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b w:val="1"/>
          <w:bCs w:val="1"/>
          <w:noProof w:val="0"/>
          <w:color w:val="auto"/>
          <w:sz w:val="24"/>
          <w:szCs w:val="24"/>
          <w:lang w:val="en"/>
        </w:rPr>
        <w:t>Defining Tweet Categories</w:t>
      </w:r>
      <w:r w:rsidRPr="6E615299" w:rsidR="6E615299">
        <w:rPr>
          <w:rFonts w:ascii="Calibri" w:hAnsi="Calibri" w:eastAsia="Calibri" w:cs="Calibri"/>
          <w:noProof w:val="0"/>
          <w:color w:val="auto"/>
          <w:sz w:val="24"/>
          <w:szCs w:val="24"/>
          <w:lang w:val="en"/>
        </w:rPr>
        <w:t>: Categorized tweets into groups such as those with media, links, or hashtags.</w:t>
      </w:r>
    </w:p>
    <w:p w:rsidR="2FC98DBB" w:rsidP="6E615299" w:rsidRDefault="2FC98DBB" w14:paraId="5A23EEF2" w14:textId="6B4585FA">
      <w:pPr>
        <w:pStyle w:val="ListParagraph"/>
        <w:numPr>
          <w:ilvl w:val="0"/>
          <w:numId w:val="32"/>
        </w:numPr>
        <w:spacing w:before="0" w:beforeAutospacing="off" w:after="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b w:val="1"/>
          <w:bCs w:val="1"/>
          <w:noProof w:val="0"/>
          <w:color w:val="auto"/>
          <w:sz w:val="24"/>
          <w:szCs w:val="24"/>
          <w:lang w:val="en"/>
        </w:rPr>
        <w:t>Applying Filters</w:t>
      </w:r>
      <w:r w:rsidRPr="6E615299" w:rsidR="6E615299">
        <w:rPr>
          <w:rFonts w:ascii="Calibri" w:hAnsi="Calibri" w:eastAsia="Calibri" w:cs="Calibri"/>
          <w:noProof w:val="0"/>
          <w:color w:val="auto"/>
          <w:sz w:val="24"/>
          <w:szCs w:val="24"/>
          <w:lang w:val="en"/>
        </w:rPr>
        <w:t>:</w:t>
      </w:r>
    </w:p>
    <w:p w:rsidR="2FC98DBB" w:rsidP="6E615299" w:rsidRDefault="2FC98DBB" w14:paraId="69CE90C8" w14:textId="2CB2BE20">
      <w:pPr>
        <w:pStyle w:val="ListParagraph"/>
        <w:numPr>
          <w:ilvl w:val="1"/>
          <w:numId w:val="32"/>
        </w:numPr>
        <w:spacing w:before="0" w:beforeAutospacing="off" w:after="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noProof w:val="0"/>
          <w:color w:val="auto"/>
          <w:sz w:val="24"/>
          <w:szCs w:val="24"/>
          <w:lang w:val="en"/>
        </w:rPr>
        <w:t>Selected only tweets that meet these conditions:</w:t>
      </w:r>
    </w:p>
    <w:p w:rsidR="2FC98DBB" w:rsidP="6E615299" w:rsidRDefault="2FC98DBB" w14:paraId="505CCFE4" w14:textId="11363944">
      <w:pPr>
        <w:pStyle w:val="ListParagraph"/>
        <w:numPr>
          <w:ilvl w:val="2"/>
          <w:numId w:val="32"/>
        </w:numPr>
        <w:spacing w:before="0" w:beforeAutospacing="off" w:after="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noProof w:val="0"/>
          <w:color w:val="auto"/>
          <w:sz w:val="24"/>
          <w:szCs w:val="24"/>
          <w:lang w:val="en"/>
        </w:rPr>
        <w:t>Posted on even dates.</w:t>
      </w:r>
    </w:p>
    <w:p w:rsidR="2FC98DBB" w:rsidP="6E615299" w:rsidRDefault="2FC98DBB" w14:paraId="6B2AC302" w14:textId="1455E742">
      <w:pPr>
        <w:pStyle w:val="ListParagraph"/>
        <w:numPr>
          <w:ilvl w:val="2"/>
          <w:numId w:val="32"/>
        </w:numPr>
        <w:spacing w:before="0" w:beforeAutospacing="off" w:after="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noProof w:val="0"/>
          <w:color w:val="auto"/>
          <w:sz w:val="24"/>
          <w:szCs w:val="24"/>
          <w:lang w:val="en"/>
        </w:rPr>
        <w:t>Have at least one type of click interaction (URL clicks, user profile clicks, or hashtag clicks).</w:t>
      </w:r>
    </w:p>
    <w:p w:rsidR="2FC98DBB" w:rsidP="6E615299" w:rsidRDefault="2FC98DBB" w14:paraId="6F735E0F" w14:textId="0E36DE80">
      <w:pPr>
        <w:pStyle w:val="ListParagraph"/>
        <w:numPr>
          <w:ilvl w:val="2"/>
          <w:numId w:val="32"/>
        </w:numPr>
        <w:spacing w:before="0" w:beforeAutospacing="off" w:after="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noProof w:val="0"/>
          <w:color w:val="auto"/>
          <w:sz w:val="24"/>
          <w:szCs w:val="24"/>
          <w:lang w:val="en"/>
        </w:rPr>
        <w:t>Word count exceeds 40 words.</w:t>
      </w:r>
    </w:p>
    <w:p w:rsidR="2FC98DBB" w:rsidP="6E615299" w:rsidRDefault="2FC98DBB" w14:paraId="0137DF4A" w14:textId="409B8FAE">
      <w:pPr>
        <w:pStyle w:val="ListParagraph"/>
        <w:numPr>
          <w:ilvl w:val="2"/>
          <w:numId w:val="32"/>
        </w:numPr>
        <w:spacing w:before="0" w:beforeAutospacing="off" w:after="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noProof w:val="0"/>
          <w:color w:val="auto"/>
          <w:sz w:val="24"/>
          <w:szCs w:val="24"/>
          <w:lang w:val="en"/>
        </w:rPr>
        <w:t>Restricted the chart display to the time window of 3 PM to 5 PM IST.</w:t>
      </w:r>
    </w:p>
    <w:p w:rsidR="2FC98DBB" w:rsidP="6E615299" w:rsidRDefault="2FC98DBB" w14:paraId="4F956642" w14:textId="6378D7F2">
      <w:pPr>
        <w:pStyle w:val="ListParagraph"/>
        <w:numPr>
          <w:ilvl w:val="0"/>
          <w:numId w:val="32"/>
        </w:numPr>
        <w:spacing w:before="0" w:beforeAutospacing="off" w:after="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b w:val="1"/>
          <w:bCs w:val="1"/>
          <w:noProof w:val="0"/>
          <w:color w:val="auto"/>
          <w:sz w:val="24"/>
          <w:szCs w:val="24"/>
          <w:lang w:val="en"/>
        </w:rPr>
        <w:t>Aggregating Data</w:t>
      </w:r>
      <w:r w:rsidRPr="6E615299" w:rsidR="6E615299">
        <w:rPr>
          <w:rFonts w:ascii="Calibri" w:hAnsi="Calibri" w:eastAsia="Calibri" w:cs="Calibri"/>
          <w:noProof w:val="0"/>
          <w:color w:val="auto"/>
          <w:sz w:val="24"/>
          <w:szCs w:val="24"/>
          <w:lang w:val="en"/>
        </w:rPr>
        <w:t>: Calculated the sum of each click type for each category to understand user interactions in detail.</w:t>
      </w:r>
    </w:p>
    <w:p w:rsidR="2FC98DBB" w:rsidP="6E615299" w:rsidRDefault="2FC98DBB" w14:paraId="5C407BBE" w14:textId="09608F4F">
      <w:pPr>
        <w:pStyle w:val="ListParagraph"/>
        <w:numPr>
          <w:ilvl w:val="0"/>
          <w:numId w:val="32"/>
        </w:numPr>
        <w:spacing w:before="0" w:beforeAutospacing="off" w:after="0" w:afterAutospacing="off"/>
        <w:jc w:val="both"/>
        <w:rPr>
          <w:rFonts w:ascii="Calibri" w:hAnsi="Calibri" w:eastAsia="Calibri" w:cs="Calibri"/>
          <w:noProof w:val="0"/>
          <w:color w:val="auto"/>
          <w:sz w:val="24"/>
          <w:szCs w:val="24"/>
          <w:lang w:val="en-US"/>
        </w:rPr>
      </w:pPr>
      <w:r w:rsidRPr="6E615299" w:rsidR="6E615299">
        <w:rPr>
          <w:rFonts w:ascii="Calibri" w:hAnsi="Calibri" w:eastAsia="Calibri" w:cs="Calibri"/>
          <w:b w:val="1"/>
          <w:bCs w:val="1"/>
          <w:noProof w:val="0"/>
          <w:color w:val="auto"/>
          <w:sz w:val="24"/>
          <w:szCs w:val="24"/>
          <w:lang w:val="en-US"/>
        </w:rPr>
        <w:t>Visualization</w:t>
      </w:r>
      <w:r w:rsidRPr="6E615299" w:rsidR="6E615299">
        <w:rPr>
          <w:rFonts w:ascii="Calibri" w:hAnsi="Calibri" w:eastAsia="Calibri" w:cs="Calibri"/>
          <w:noProof w:val="0"/>
          <w:color w:val="auto"/>
          <w:sz w:val="24"/>
          <w:szCs w:val="24"/>
          <w:lang w:val="en-US"/>
        </w:rPr>
        <w:t xml:space="preserve">: Designed a clustered bar chart to compare the click totals across categories. Each cluster </w:t>
      </w:r>
      <w:r w:rsidRPr="6E615299" w:rsidR="6E615299">
        <w:rPr>
          <w:rFonts w:ascii="Calibri" w:hAnsi="Calibri" w:eastAsia="Calibri" w:cs="Calibri"/>
          <w:noProof w:val="0"/>
          <w:color w:val="auto"/>
          <w:sz w:val="24"/>
          <w:szCs w:val="24"/>
          <w:lang w:val="en-US"/>
        </w:rPr>
        <w:t>represented</w:t>
      </w:r>
      <w:r w:rsidRPr="6E615299" w:rsidR="6E615299">
        <w:rPr>
          <w:rFonts w:ascii="Calibri" w:hAnsi="Calibri" w:eastAsia="Calibri" w:cs="Calibri"/>
          <w:noProof w:val="0"/>
          <w:color w:val="auto"/>
          <w:sz w:val="24"/>
          <w:szCs w:val="24"/>
          <w:lang w:val="en-US"/>
        </w:rPr>
        <w:t xml:space="preserve"> a tweet category, with bars for the three click types.</w:t>
      </w:r>
    </w:p>
    <w:p w:rsidR="2FC98DBB" w:rsidP="6E615299" w:rsidRDefault="2FC98DBB" w14:paraId="177F407C" w14:textId="3F79CAFD">
      <w:pPr>
        <w:spacing w:before="240" w:beforeAutospacing="off" w:after="24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b w:val="1"/>
          <w:bCs w:val="1"/>
          <w:noProof w:val="0"/>
          <w:color w:val="auto"/>
          <w:sz w:val="24"/>
          <w:szCs w:val="24"/>
          <w:lang w:val="en"/>
        </w:rPr>
        <w:t>Expected Outcome</w:t>
      </w:r>
      <w:r w:rsidRPr="6E615299" w:rsidR="6E615299">
        <w:rPr>
          <w:rFonts w:ascii="Calibri" w:hAnsi="Calibri" w:eastAsia="Calibri" w:cs="Calibri"/>
          <w:noProof w:val="0"/>
          <w:color w:val="auto"/>
          <w:sz w:val="24"/>
          <w:szCs w:val="24"/>
          <w:lang w:val="en"/>
        </w:rPr>
        <w:t>:</w:t>
      </w:r>
    </w:p>
    <w:p w:rsidR="2FC98DBB" w:rsidP="6E615299" w:rsidRDefault="2FC98DBB" w14:paraId="58CECB5A" w14:textId="698DFD56">
      <w:pPr>
        <w:pStyle w:val="ListParagraph"/>
        <w:numPr>
          <w:ilvl w:val="0"/>
          <w:numId w:val="33"/>
        </w:numPr>
        <w:spacing w:before="0" w:beforeAutospacing="off" w:after="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noProof w:val="0"/>
          <w:color w:val="auto"/>
          <w:sz w:val="24"/>
          <w:szCs w:val="24"/>
          <w:lang w:val="en"/>
        </w:rPr>
        <w:t>Highlight variations in engagement based on tweet types.</w:t>
      </w:r>
    </w:p>
    <w:p w:rsidR="2FC98DBB" w:rsidP="6E615299" w:rsidRDefault="2FC98DBB" w14:paraId="6B0DEED5" w14:textId="5FE439AA">
      <w:pPr>
        <w:pStyle w:val="ListParagraph"/>
        <w:numPr>
          <w:ilvl w:val="0"/>
          <w:numId w:val="33"/>
        </w:numPr>
        <w:spacing w:before="0" w:beforeAutospacing="off" w:after="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noProof w:val="0"/>
          <w:color w:val="auto"/>
          <w:sz w:val="24"/>
          <w:szCs w:val="24"/>
          <w:lang w:val="en"/>
        </w:rPr>
        <w:t>Understand which categories generate the most clicks to inform content creation strategies.</w:t>
      </w:r>
    </w:p>
    <w:p w:rsidR="131F923D" w:rsidP="131F923D" w:rsidRDefault="131F923D" w14:paraId="5663218E" w14:textId="67C7C7CC">
      <w:pPr>
        <w:pStyle w:val="ListParagraph"/>
        <w:numPr>
          <w:ilvl w:val="0"/>
          <w:numId w:val="33"/>
        </w:numPr>
        <w:spacing w:before="0" w:beforeAutospacing="off" w:after="0" w:afterAutospacing="off"/>
        <w:jc w:val="both"/>
        <w:rPr>
          <w:rFonts w:ascii="Calibri" w:hAnsi="Calibri" w:eastAsia="Calibri" w:cs="Calibri"/>
          <w:noProof w:val="0"/>
          <w:color w:val="auto"/>
          <w:sz w:val="24"/>
          <w:szCs w:val="24"/>
          <w:lang w:val="en"/>
        </w:rPr>
      </w:pPr>
      <w:r w:rsidRPr="131F923D" w:rsidR="131F923D">
        <w:rPr>
          <w:rFonts w:ascii="Calibri" w:hAnsi="Calibri" w:eastAsia="Calibri" w:cs="Calibri"/>
          <w:noProof w:val="0"/>
          <w:color w:val="auto"/>
          <w:sz w:val="24"/>
          <w:szCs w:val="24"/>
          <w:lang w:val="en"/>
        </w:rPr>
        <w:t>Ensure the visualization aligns with specific content and time constraints.</w:t>
      </w:r>
    </w:p>
    <w:p w:rsidR="131F923D" w:rsidP="131F923D" w:rsidRDefault="131F923D" w14:paraId="0B0E100A" w14:textId="475E10D7">
      <w:pPr>
        <w:pStyle w:val="Heading6"/>
        <w:jc w:val="center"/>
        <w:rPr>
          <w:rFonts w:ascii="Calibri" w:hAnsi="Calibri" w:eastAsia="Calibri" w:cs="Calibri"/>
          <w:noProof w:val="0"/>
          <w:color w:val="auto"/>
          <w:sz w:val="24"/>
          <w:szCs w:val="24"/>
          <w:lang w:val="en"/>
        </w:rPr>
      </w:pPr>
      <w:r>
        <w:drawing>
          <wp:inline wp14:editId="46CF6325" wp14:anchorId="50B4BC1A">
            <wp:extent cx="3639585" cy="2107447"/>
            <wp:effectExtent l="0" t="0" r="0" b="0"/>
            <wp:docPr id="475431897" name="" title=""/>
            <wp:cNvGraphicFramePr>
              <a:graphicFrameLocks noChangeAspect="1"/>
            </wp:cNvGraphicFramePr>
            <a:graphic>
              <a:graphicData uri="http://schemas.openxmlformats.org/drawingml/2006/picture">
                <pic:pic>
                  <pic:nvPicPr>
                    <pic:cNvPr id="0" name=""/>
                    <pic:cNvPicPr/>
                  </pic:nvPicPr>
                  <pic:blipFill>
                    <a:blip r:embed="R11cc9373ea1540c7">
                      <a:extLst>
                        <a:ext xmlns:a="http://schemas.openxmlformats.org/drawingml/2006/main" uri="{28A0092B-C50C-407E-A947-70E740481C1C}">
                          <a14:useLocalDpi val="0"/>
                        </a:ext>
                      </a:extLst>
                    </a:blip>
                    <a:stretch>
                      <a:fillRect/>
                    </a:stretch>
                  </pic:blipFill>
                  <pic:spPr>
                    <a:xfrm>
                      <a:off x="0" y="0"/>
                      <a:ext cx="3639585" cy="2107447"/>
                    </a:xfrm>
                    <a:prstGeom prst="rect">
                      <a:avLst/>
                    </a:prstGeom>
                  </pic:spPr>
                </pic:pic>
              </a:graphicData>
            </a:graphic>
          </wp:inline>
        </w:drawing>
      </w:r>
    </w:p>
    <w:p w:rsidR="131F923D" w:rsidP="131F923D" w:rsidRDefault="131F923D" w14:paraId="4F61FB24" w14:textId="18EEF33A">
      <w:pPr>
        <w:pStyle w:val="Normal"/>
        <w:suppressLineNumbers w:val="0"/>
        <w:bidi w:val="0"/>
        <w:spacing w:before="0" w:beforeAutospacing="off" w:after="0" w:afterAutospacing="off" w:line="276" w:lineRule="auto"/>
        <w:ind w:left="0" w:right="0"/>
        <w:jc w:val="center"/>
        <w:rPr>
          <w:rFonts w:ascii="Calibri" w:hAnsi="Calibri" w:eastAsia="Calibri" w:cs="Calibri"/>
          <w:i w:val="1"/>
          <w:iCs w:val="1"/>
          <w:noProof w:val="0"/>
          <w:lang w:val="en-US"/>
        </w:rPr>
      </w:pPr>
      <w:r w:rsidRPr="131F923D" w:rsidR="131F923D">
        <w:rPr>
          <w:rFonts w:ascii="Calibri" w:hAnsi="Calibri" w:eastAsia="Calibri" w:cs="Calibri"/>
          <w:b w:val="1"/>
          <w:bCs w:val="1"/>
          <w:i w:val="1"/>
          <w:iCs w:val="1"/>
          <w:noProof w:val="0"/>
          <w:lang w:val="en-US"/>
        </w:rPr>
        <w:t xml:space="preserve">Fig.2: </w:t>
      </w:r>
      <w:r w:rsidRPr="131F923D" w:rsidR="131F923D">
        <w:rPr>
          <w:rFonts w:ascii="Calibri" w:hAnsi="Calibri" w:eastAsia="Calibri" w:cs="Calibri"/>
          <w:i w:val="1"/>
          <w:iCs w:val="1"/>
          <w:noProof w:val="0"/>
          <w:lang w:val="en-US"/>
        </w:rPr>
        <w:t>Clustered bar chart Showing Tweet Interaction Breakdown</w:t>
      </w:r>
    </w:p>
    <w:p w:rsidR="2FC98DBB" w:rsidP="6E615299" w:rsidRDefault="2FC98DBB" w14:paraId="1035A8C5" w14:textId="3B915960">
      <w:pPr>
        <w:jc w:val="both"/>
        <w:rPr>
          <w:color w:val="auto"/>
        </w:rPr>
      </w:pPr>
    </w:p>
    <w:p w:rsidR="2FC98DBB" w:rsidP="6E615299" w:rsidRDefault="2FC98DBB" w14:paraId="3F2A7145" w14:textId="3FA74A80">
      <w:pPr>
        <w:pStyle w:val="Heading3"/>
        <w:spacing w:before="281" w:beforeAutospacing="off" w:after="281" w:afterAutospacing="off"/>
        <w:jc w:val="both"/>
        <w:rPr>
          <w:rFonts w:ascii="Calibri" w:hAnsi="Calibri" w:eastAsia="Calibri" w:cs="Calibri"/>
          <w:b w:val="1"/>
          <w:bCs w:val="1"/>
          <w:noProof w:val="0"/>
          <w:color w:val="auto"/>
          <w:sz w:val="28"/>
          <w:szCs w:val="28"/>
          <w:lang w:val="en"/>
        </w:rPr>
      </w:pPr>
      <w:r w:rsidRPr="6E615299" w:rsidR="6E615299">
        <w:rPr>
          <w:rFonts w:ascii="Calibri" w:hAnsi="Calibri" w:eastAsia="Calibri" w:cs="Calibri"/>
          <w:b w:val="1"/>
          <w:bCs w:val="1"/>
          <w:noProof w:val="0"/>
          <w:color w:val="auto"/>
          <w:sz w:val="28"/>
          <w:szCs w:val="28"/>
          <w:lang w:val="en"/>
        </w:rPr>
        <w:t>Task 3: Comparative Visualization for Engagement Metrics</w:t>
      </w:r>
    </w:p>
    <w:p w:rsidR="2FC98DBB" w:rsidP="6E615299" w:rsidRDefault="2FC98DBB" w14:paraId="03DF3B91" w14:textId="4DB4748D">
      <w:pPr>
        <w:spacing w:before="240" w:beforeAutospacing="off" w:after="24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b w:val="1"/>
          <w:bCs w:val="1"/>
          <w:noProof w:val="0"/>
          <w:color w:val="auto"/>
          <w:sz w:val="24"/>
          <w:szCs w:val="24"/>
          <w:lang w:val="en"/>
        </w:rPr>
        <w:t>Objective</w:t>
      </w:r>
      <w:r w:rsidRPr="6E615299" w:rsidR="6E615299">
        <w:rPr>
          <w:rFonts w:ascii="Calibri" w:hAnsi="Calibri" w:eastAsia="Calibri" w:cs="Calibri"/>
          <w:noProof w:val="0"/>
          <w:color w:val="auto"/>
          <w:sz w:val="24"/>
          <w:szCs w:val="24"/>
          <w:lang w:val="en"/>
        </w:rPr>
        <w:t>: To compare audience reactions (replies, retweets, and likes) for tweets that perform well in terms of media engagements, under specific conditions.</w:t>
      </w:r>
    </w:p>
    <w:p w:rsidR="2FC98DBB" w:rsidP="6E615299" w:rsidRDefault="2FC98DBB" w14:paraId="10FEE910" w14:textId="40B52017">
      <w:pPr>
        <w:spacing w:before="240" w:beforeAutospacing="off" w:after="24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b w:val="1"/>
          <w:bCs w:val="1"/>
          <w:noProof w:val="0"/>
          <w:color w:val="auto"/>
          <w:sz w:val="24"/>
          <w:szCs w:val="24"/>
          <w:lang w:val="en"/>
        </w:rPr>
        <w:t>Steps Taken</w:t>
      </w:r>
      <w:r w:rsidRPr="6E615299" w:rsidR="6E615299">
        <w:rPr>
          <w:rFonts w:ascii="Calibri" w:hAnsi="Calibri" w:eastAsia="Calibri" w:cs="Calibri"/>
          <w:noProof w:val="0"/>
          <w:color w:val="auto"/>
          <w:sz w:val="24"/>
          <w:szCs w:val="24"/>
          <w:lang w:val="en"/>
        </w:rPr>
        <w:t>:</w:t>
      </w:r>
    </w:p>
    <w:p w:rsidR="2FC98DBB" w:rsidP="6E615299" w:rsidRDefault="2FC98DBB" w14:paraId="42760A14" w14:textId="5942C0DC">
      <w:pPr>
        <w:pStyle w:val="ListParagraph"/>
        <w:numPr>
          <w:ilvl w:val="0"/>
          <w:numId w:val="34"/>
        </w:numPr>
        <w:spacing w:before="0" w:beforeAutospacing="off" w:after="0" w:afterAutospacing="off"/>
        <w:jc w:val="both"/>
        <w:rPr>
          <w:rFonts w:ascii="Calibri" w:hAnsi="Calibri" w:eastAsia="Calibri" w:cs="Calibri"/>
          <w:noProof w:val="0"/>
          <w:color w:val="auto"/>
          <w:sz w:val="24"/>
          <w:szCs w:val="24"/>
          <w:lang w:val="en-US"/>
        </w:rPr>
      </w:pPr>
      <w:r w:rsidRPr="6E615299" w:rsidR="6E615299">
        <w:rPr>
          <w:rFonts w:ascii="Calibri" w:hAnsi="Calibri" w:eastAsia="Calibri" w:cs="Calibri"/>
          <w:b w:val="1"/>
          <w:bCs w:val="1"/>
          <w:noProof w:val="0"/>
          <w:color w:val="auto"/>
          <w:sz w:val="24"/>
          <w:szCs w:val="24"/>
          <w:lang w:val="en-US"/>
        </w:rPr>
        <w:t>Filtering by Media Engagements</w:t>
      </w:r>
      <w:r w:rsidRPr="6E615299" w:rsidR="6E615299">
        <w:rPr>
          <w:rFonts w:ascii="Calibri" w:hAnsi="Calibri" w:eastAsia="Calibri" w:cs="Calibri"/>
          <w:noProof w:val="0"/>
          <w:color w:val="auto"/>
          <w:sz w:val="24"/>
          <w:szCs w:val="24"/>
          <w:lang w:val="en-US"/>
        </w:rPr>
        <w:t xml:space="preserve">: </w:t>
      </w:r>
      <w:r w:rsidRPr="6E615299" w:rsidR="6E615299">
        <w:rPr>
          <w:rFonts w:ascii="Calibri" w:hAnsi="Calibri" w:eastAsia="Calibri" w:cs="Calibri"/>
          <w:noProof w:val="0"/>
          <w:color w:val="auto"/>
          <w:sz w:val="24"/>
          <w:szCs w:val="24"/>
          <w:lang w:val="en-US"/>
        </w:rPr>
        <w:t>Identified</w:t>
      </w:r>
      <w:r w:rsidRPr="6E615299" w:rsidR="6E615299">
        <w:rPr>
          <w:rFonts w:ascii="Calibri" w:hAnsi="Calibri" w:eastAsia="Calibri" w:cs="Calibri"/>
          <w:noProof w:val="0"/>
          <w:color w:val="auto"/>
          <w:sz w:val="24"/>
          <w:szCs w:val="24"/>
          <w:lang w:val="en-US"/>
        </w:rPr>
        <w:t xml:space="preserve"> tweets with media engagements exceeding the median value, as these </w:t>
      </w:r>
      <w:r w:rsidRPr="6E615299" w:rsidR="6E615299">
        <w:rPr>
          <w:rFonts w:ascii="Calibri" w:hAnsi="Calibri" w:eastAsia="Calibri" w:cs="Calibri"/>
          <w:noProof w:val="0"/>
          <w:color w:val="auto"/>
          <w:sz w:val="24"/>
          <w:szCs w:val="24"/>
          <w:lang w:val="en-US"/>
        </w:rPr>
        <w:t>represent</w:t>
      </w:r>
      <w:r w:rsidRPr="6E615299" w:rsidR="6E615299">
        <w:rPr>
          <w:rFonts w:ascii="Calibri" w:hAnsi="Calibri" w:eastAsia="Calibri" w:cs="Calibri"/>
          <w:noProof w:val="0"/>
          <w:color w:val="auto"/>
          <w:sz w:val="24"/>
          <w:szCs w:val="24"/>
          <w:lang w:val="en-US"/>
        </w:rPr>
        <w:t xml:space="preserve"> the top half of performers in this category.</w:t>
      </w:r>
    </w:p>
    <w:p w:rsidR="2FC98DBB" w:rsidP="6E615299" w:rsidRDefault="2FC98DBB" w14:paraId="6BB97921" w14:textId="05D9B1AD">
      <w:pPr>
        <w:pStyle w:val="ListParagraph"/>
        <w:numPr>
          <w:ilvl w:val="0"/>
          <w:numId w:val="34"/>
        </w:numPr>
        <w:spacing w:before="0" w:beforeAutospacing="off" w:after="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b w:val="1"/>
          <w:bCs w:val="1"/>
          <w:noProof w:val="0"/>
          <w:color w:val="auto"/>
          <w:sz w:val="24"/>
          <w:szCs w:val="24"/>
          <w:lang w:val="en"/>
        </w:rPr>
        <w:t>Additional Filters</w:t>
      </w:r>
      <w:r w:rsidRPr="6E615299" w:rsidR="6E615299">
        <w:rPr>
          <w:rFonts w:ascii="Calibri" w:hAnsi="Calibri" w:eastAsia="Calibri" w:cs="Calibri"/>
          <w:noProof w:val="0"/>
          <w:color w:val="auto"/>
          <w:sz w:val="24"/>
          <w:szCs w:val="24"/>
          <w:lang w:val="en"/>
        </w:rPr>
        <w:t>:</w:t>
      </w:r>
    </w:p>
    <w:p w:rsidR="2FC98DBB" w:rsidP="6E615299" w:rsidRDefault="2FC98DBB" w14:paraId="1B53B509" w14:textId="2699E6D6">
      <w:pPr>
        <w:pStyle w:val="ListParagraph"/>
        <w:numPr>
          <w:ilvl w:val="1"/>
          <w:numId w:val="34"/>
        </w:numPr>
        <w:spacing w:before="0" w:beforeAutospacing="off" w:after="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noProof w:val="0"/>
          <w:color w:val="auto"/>
          <w:sz w:val="24"/>
          <w:szCs w:val="24"/>
          <w:lang w:val="en"/>
        </w:rPr>
        <w:t>Limited the data to tweets posted between June and August 2020.</w:t>
      </w:r>
    </w:p>
    <w:p w:rsidR="2FC98DBB" w:rsidP="6E615299" w:rsidRDefault="2FC98DBB" w14:paraId="4ED873E4" w14:textId="2E402BA0">
      <w:pPr>
        <w:pStyle w:val="ListParagraph"/>
        <w:numPr>
          <w:ilvl w:val="1"/>
          <w:numId w:val="34"/>
        </w:numPr>
        <w:spacing w:before="0" w:beforeAutospacing="off" w:after="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noProof w:val="0"/>
          <w:color w:val="auto"/>
          <w:sz w:val="24"/>
          <w:szCs w:val="24"/>
          <w:lang w:val="en"/>
        </w:rPr>
        <w:t>Ensured media views were even numbers.</w:t>
      </w:r>
    </w:p>
    <w:p w:rsidR="2FC98DBB" w:rsidP="6E615299" w:rsidRDefault="2FC98DBB" w14:paraId="0336D18C" w14:textId="0A1407AC">
      <w:pPr>
        <w:pStyle w:val="ListParagraph"/>
        <w:numPr>
          <w:ilvl w:val="1"/>
          <w:numId w:val="34"/>
        </w:numPr>
        <w:spacing w:before="0" w:beforeAutospacing="off" w:after="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noProof w:val="0"/>
          <w:color w:val="auto"/>
          <w:sz w:val="24"/>
          <w:szCs w:val="24"/>
          <w:lang w:val="en"/>
        </w:rPr>
        <w:t>Only included tweets with word counts below 50 and posted on odd dates.</w:t>
      </w:r>
    </w:p>
    <w:p w:rsidR="2FC98DBB" w:rsidP="6E615299" w:rsidRDefault="2FC98DBB" w14:paraId="7CB6A99B" w14:textId="009DC548">
      <w:pPr>
        <w:pStyle w:val="ListParagraph"/>
        <w:numPr>
          <w:ilvl w:val="1"/>
          <w:numId w:val="34"/>
        </w:numPr>
        <w:spacing w:before="0" w:beforeAutospacing="off" w:after="0" w:afterAutospacing="off"/>
        <w:jc w:val="both"/>
        <w:rPr>
          <w:rFonts w:ascii="Calibri" w:hAnsi="Calibri" w:eastAsia="Calibri" w:cs="Calibri"/>
          <w:noProof w:val="0"/>
          <w:color w:val="auto"/>
          <w:sz w:val="24"/>
          <w:szCs w:val="24"/>
          <w:lang w:val="en-US"/>
        </w:rPr>
      </w:pPr>
      <w:r w:rsidRPr="6E615299" w:rsidR="6E615299">
        <w:rPr>
          <w:rFonts w:ascii="Calibri" w:hAnsi="Calibri" w:eastAsia="Calibri" w:cs="Calibri"/>
          <w:noProof w:val="0"/>
          <w:color w:val="auto"/>
          <w:sz w:val="24"/>
          <w:szCs w:val="24"/>
          <w:lang w:val="en-US"/>
        </w:rPr>
        <w:t xml:space="preserve">Restricted the visualization display to the </w:t>
      </w:r>
      <w:r w:rsidRPr="6E615299" w:rsidR="6E615299">
        <w:rPr>
          <w:rFonts w:ascii="Calibri" w:hAnsi="Calibri" w:eastAsia="Calibri" w:cs="Calibri"/>
          <w:noProof w:val="0"/>
          <w:color w:val="auto"/>
          <w:sz w:val="24"/>
          <w:szCs w:val="24"/>
          <w:lang w:val="en-US"/>
        </w:rPr>
        <w:t>time frame</w:t>
      </w:r>
      <w:r w:rsidRPr="6E615299" w:rsidR="6E615299">
        <w:rPr>
          <w:rFonts w:ascii="Calibri" w:hAnsi="Calibri" w:eastAsia="Calibri" w:cs="Calibri"/>
          <w:noProof w:val="0"/>
          <w:color w:val="auto"/>
          <w:sz w:val="24"/>
          <w:szCs w:val="24"/>
          <w:lang w:val="en-US"/>
        </w:rPr>
        <w:t xml:space="preserve"> of 3 PM to 6 PM IST.</w:t>
      </w:r>
    </w:p>
    <w:p w:rsidR="2FC98DBB" w:rsidP="6E615299" w:rsidRDefault="2FC98DBB" w14:paraId="376A2F46" w14:textId="42964515">
      <w:pPr>
        <w:pStyle w:val="ListParagraph"/>
        <w:numPr>
          <w:ilvl w:val="0"/>
          <w:numId w:val="34"/>
        </w:numPr>
        <w:spacing w:before="0" w:beforeAutospacing="off" w:after="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b w:val="1"/>
          <w:bCs w:val="1"/>
          <w:noProof w:val="0"/>
          <w:color w:val="auto"/>
          <w:sz w:val="24"/>
          <w:szCs w:val="24"/>
          <w:lang w:val="en"/>
        </w:rPr>
        <w:t>Aggregating Data</w:t>
      </w:r>
      <w:r w:rsidRPr="6E615299" w:rsidR="6E615299">
        <w:rPr>
          <w:rFonts w:ascii="Calibri" w:hAnsi="Calibri" w:eastAsia="Calibri" w:cs="Calibri"/>
          <w:noProof w:val="0"/>
          <w:color w:val="auto"/>
          <w:sz w:val="24"/>
          <w:szCs w:val="24"/>
          <w:lang w:val="en"/>
        </w:rPr>
        <w:t>: Summed up the replies, retweets, and likes for the filtered set of tweets.</w:t>
      </w:r>
    </w:p>
    <w:p w:rsidR="2FC98DBB" w:rsidP="6E615299" w:rsidRDefault="2FC98DBB" w14:paraId="3ECD536A" w14:textId="58A372D0">
      <w:pPr>
        <w:pStyle w:val="ListParagraph"/>
        <w:numPr>
          <w:ilvl w:val="0"/>
          <w:numId w:val="34"/>
        </w:numPr>
        <w:spacing w:before="0" w:beforeAutospacing="off" w:after="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b w:val="1"/>
          <w:bCs w:val="1"/>
          <w:noProof w:val="0"/>
          <w:color w:val="auto"/>
          <w:sz w:val="24"/>
          <w:szCs w:val="24"/>
          <w:lang w:val="en"/>
        </w:rPr>
        <w:t>Visualization</w:t>
      </w:r>
      <w:r w:rsidRPr="6E615299" w:rsidR="6E615299">
        <w:rPr>
          <w:rFonts w:ascii="Calibri" w:hAnsi="Calibri" w:eastAsia="Calibri" w:cs="Calibri"/>
          <w:noProof w:val="0"/>
          <w:color w:val="auto"/>
          <w:sz w:val="24"/>
          <w:szCs w:val="24"/>
          <w:lang w:val="en"/>
        </w:rPr>
        <w:t>: Created a grouped bar chart where each engagement type (replies, retweets, and likes) was represented by a separate bar for easy comparison.</w:t>
      </w:r>
    </w:p>
    <w:p w:rsidR="2FC98DBB" w:rsidP="6E615299" w:rsidRDefault="2FC98DBB" w14:paraId="137A23C4" w14:textId="7BB68969">
      <w:pPr>
        <w:spacing w:before="240" w:beforeAutospacing="off" w:after="24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b w:val="1"/>
          <w:bCs w:val="1"/>
          <w:noProof w:val="0"/>
          <w:color w:val="auto"/>
          <w:sz w:val="24"/>
          <w:szCs w:val="24"/>
          <w:lang w:val="en"/>
        </w:rPr>
        <w:t>Expected Outcome</w:t>
      </w:r>
      <w:r w:rsidRPr="6E615299" w:rsidR="6E615299">
        <w:rPr>
          <w:rFonts w:ascii="Calibri" w:hAnsi="Calibri" w:eastAsia="Calibri" w:cs="Calibri"/>
          <w:noProof w:val="0"/>
          <w:color w:val="auto"/>
          <w:sz w:val="24"/>
          <w:szCs w:val="24"/>
          <w:lang w:val="en"/>
        </w:rPr>
        <w:t>:</w:t>
      </w:r>
    </w:p>
    <w:p w:rsidR="2FC98DBB" w:rsidP="6E615299" w:rsidRDefault="2FC98DBB" w14:paraId="5CC4562F" w14:textId="4CE373B8">
      <w:pPr>
        <w:pStyle w:val="ListParagraph"/>
        <w:numPr>
          <w:ilvl w:val="0"/>
          <w:numId w:val="35"/>
        </w:numPr>
        <w:spacing w:before="0" w:beforeAutospacing="off" w:after="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noProof w:val="0"/>
          <w:color w:val="auto"/>
          <w:sz w:val="24"/>
          <w:szCs w:val="24"/>
          <w:lang w:val="en"/>
        </w:rPr>
        <w:t>Provide insights into how media engagements correlate with audience reactions.</w:t>
      </w:r>
    </w:p>
    <w:p w:rsidR="2FC98DBB" w:rsidP="6E615299" w:rsidRDefault="2FC98DBB" w14:paraId="4710BA8B" w14:textId="32E81910">
      <w:pPr>
        <w:pStyle w:val="ListParagraph"/>
        <w:numPr>
          <w:ilvl w:val="0"/>
          <w:numId w:val="35"/>
        </w:numPr>
        <w:spacing w:before="0" w:beforeAutospacing="off" w:after="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noProof w:val="0"/>
          <w:color w:val="auto"/>
          <w:sz w:val="24"/>
          <w:szCs w:val="24"/>
          <w:lang w:val="en"/>
        </w:rPr>
        <w:t>Offer valuable guidance for enhancing tweet designs to drive replies, retweets, and likes.</w:t>
      </w:r>
    </w:p>
    <w:p w:rsidR="2FC98DBB" w:rsidP="6E615299" w:rsidRDefault="2FC98DBB" w14:paraId="5458922D" w14:textId="13FFEADE">
      <w:pPr>
        <w:pStyle w:val="ListParagraph"/>
        <w:numPr>
          <w:ilvl w:val="0"/>
          <w:numId w:val="35"/>
        </w:numPr>
        <w:spacing w:before="0" w:beforeAutospacing="off" w:after="0" w:afterAutospacing="off"/>
        <w:jc w:val="both"/>
        <w:rPr>
          <w:rFonts w:ascii="Calibri" w:hAnsi="Calibri" w:eastAsia="Calibri" w:cs="Calibri"/>
          <w:noProof w:val="0"/>
          <w:color w:val="auto"/>
          <w:sz w:val="24"/>
          <w:szCs w:val="24"/>
          <w:lang w:val="en"/>
        </w:rPr>
      </w:pPr>
      <w:r w:rsidRPr="131F923D" w:rsidR="131F923D">
        <w:rPr>
          <w:rFonts w:ascii="Calibri" w:hAnsi="Calibri" w:eastAsia="Calibri" w:cs="Calibri"/>
          <w:noProof w:val="0"/>
          <w:color w:val="auto"/>
          <w:sz w:val="24"/>
          <w:szCs w:val="24"/>
          <w:lang w:val="en"/>
        </w:rPr>
        <w:t>Demonstrate the role of content length and posting times in maximizing engagement.</w:t>
      </w:r>
    </w:p>
    <w:p w:rsidR="2FC98DBB" w:rsidP="131F923D" w:rsidRDefault="2FC98DBB" w14:paraId="49034863" w14:textId="72384687">
      <w:pPr>
        <w:pStyle w:val="Heading6"/>
        <w:jc w:val="center"/>
        <w:rPr>
          <w:noProof w:val="0"/>
          <w:lang w:val="en"/>
        </w:rPr>
      </w:pPr>
      <w:r>
        <w:drawing>
          <wp:inline wp14:editId="6ECF51BE" wp14:anchorId="3978844F">
            <wp:extent cx="3366743" cy="1949462"/>
            <wp:effectExtent l="0" t="0" r="0" b="0"/>
            <wp:docPr id="1590122796" name="" title=""/>
            <wp:cNvGraphicFramePr>
              <a:graphicFrameLocks noChangeAspect="1"/>
            </wp:cNvGraphicFramePr>
            <a:graphic>
              <a:graphicData uri="http://schemas.openxmlformats.org/drawingml/2006/picture">
                <pic:pic>
                  <pic:nvPicPr>
                    <pic:cNvPr id="0" name=""/>
                    <pic:cNvPicPr/>
                  </pic:nvPicPr>
                  <pic:blipFill>
                    <a:blip r:embed="R8fb6e7c835914bf0">
                      <a:extLst>
                        <a:ext xmlns:a="http://schemas.openxmlformats.org/drawingml/2006/main" uri="{28A0092B-C50C-407E-A947-70E740481C1C}">
                          <a14:useLocalDpi val="0"/>
                        </a:ext>
                      </a:extLst>
                    </a:blip>
                    <a:stretch>
                      <a:fillRect/>
                    </a:stretch>
                  </pic:blipFill>
                  <pic:spPr>
                    <a:xfrm>
                      <a:off x="0" y="0"/>
                      <a:ext cx="3366743" cy="1949462"/>
                    </a:xfrm>
                    <a:prstGeom prst="rect">
                      <a:avLst/>
                    </a:prstGeom>
                  </pic:spPr>
                </pic:pic>
              </a:graphicData>
            </a:graphic>
          </wp:inline>
        </w:drawing>
      </w:r>
    </w:p>
    <w:p w:rsidR="29781250" w:rsidP="68154602" w:rsidRDefault="29781250" w14:paraId="171A635A" w14:textId="244A0543">
      <w:pPr>
        <w:pStyle w:val="Normal"/>
        <w:jc w:val="center"/>
        <w:rPr>
          <w:i w:val="1"/>
          <w:iCs w:val="1"/>
          <w:noProof w:val="0"/>
          <w:lang w:val="en-US"/>
        </w:rPr>
      </w:pPr>
      <w:r w:rsidRPr="68154602" w:rsidR="68154602">
        <w:rPr>
          <w:b w:val="1"/>
          <w:bCs w:val="1"/>
          <w:i w:val="1"/>
          <w:iCs w:val="1"/>
          <w:noProof w:val="0"/>
          <w:lang w:val="en-US"/>
        </w:rPr>
        <w:t>Fig.3:</w:t>
      </w:r>
      <w:r w:rsidRPr="68154602" w:rsidR="68154602">
        <w:rPr>
          <w:i w:val="1"/>
          <w:iCs w:val="1"/>
          <w:noProof w:val="0"/>
          <w:lang w:val="en-US"/>
        </w:rPr>
        <w:t xml:space="preserve"> Stacked Column chart Showing Tweet Engagement Metrics</w:t>
      </w:r>
    </w:p>
    <w:p w:rsidR="68154602" w:rsidRDefault="68154602" w14:paraId="2C876C45" w14:textId="4C36DC78">
      <w:r>
        <w:br w:type="page"/>
      </w:r>
    </w:p>
    <w:p w:rsidR="6E615299" w:rsidP="131F923D" w:rsidRDefault="6E615299" w14:paraId="6B05027D" w14:textId="51FBB758">
      <w:pPr>
        <w:pStyle w:val="Heading2"/>
        <w:spacing w:before="299" w:beforeAutospacing="off" w:after="299" w:afterAutospacing="off"/>
        <w:jc w:val="both"/>
        <w:rPr>
          <w:rFonts w:ascii="Calibri" w:hAnsi="Calibri" w:eastAsia="Calibri" w:cs="Calibri"/>
          <w:b w:val="1"/>
          <w:bCs w:val="1"/>
          <w:i w:val="1"/>
          <w:iCs w:val="1"/>
          <w:color w:val="auto"/>
          <w:sz w:val="24"/>
          <w:szCs w:val="24"/>
        </w:rPr>
      </w:pPr>
      <w:r w:rsidRPr="131F923D" w:rsidR="131F923D">
        <w:rPr>
          <w:rFonts w:ascii="Calibri" w:hAnsi="Calibri" w:eastAsia="Calibri" w:cs="Calibri"/>
          <w:b w:val="1"/>
          <w:bCs w:val="1"/>
          <w:noProof w:val="0"/>
          <w:sz w:val="36"/>
          <w:szCs w:val="36"/>
          <w:lang w:val="en"/>
        </w:rPr>
        <w:t>5. SKILLS AND COMPETENCIES</w:t>
      </w:r>
    </w:p>
    <w:p w:rsidR="5D376B08" w:rsidP="5D376B08" w:rsidRDefault="5D376B08" w14:paraId="1B7B50AA" w14:textId="095976F9">
      <w:pPr>
        <w:pStyle w:val="Normal"/>
        <w:rPr>
          <w:noProof w:val="0"/>
          <w:lang w:val="en"/>
        </w:rPr>
      </w:pPr>
    </w:p>
    <w:p w:rsidR="6E615299" w:rsidP="6E615299" w:rsidRDefault="6E615299" w14:paraId="04333B21" w14:textId="46F97666">
      <w:pPr>
        <w:pStyle w:val="Heading3"/>
        <w:spacing w:before="281" w:beforeAutospacing="off" w:after="281" w:afterAutospacing="off"/>
        <w:jc w:val="both"/>
        <w:rPr>
          <w:rFonts w:ascii="Calibri" w:hAnsi="Calibri" w:eastAsia="Calibri" w:cs="Calibri"/>
          <w:b w:val="1"/>
          <w:bCs w:val="1"/>
          <w:noProof w:val="0"/>
          <w:color w:val="auto"/>
          <w:sz w:val="28"/>
          <w:szCs w:val="28"/>
          <w:lang w:val="en"/>
        </w:rPr>
      </w:pPr>
      <w:r w:rsidRPr="6E615299" w:rsidR="6E615299">
        <w:rPr>
          <w:rFonts w:ascii="Calibri" w:hAnsi="Calibri" w:eastAsia="Calibri" w:cs="Calibri"/>
          <w:b w:val="1"/>
          <w:bCs w:val="1"/>
          <w:noProof w:val="0"/>
          <w:color w:val="auto"/>
          <w:sz w:val="28"/>
          <w:szCs w:val="28"/>
          <w:lang w:val="en"/>
        </w:rPr>
        <w:t>1. Data Cleaning and Preparation</w:t>
      </w:r>
    </w:p>
    <w:p w:rsidR="6E615299" w:rsidP="6E615299" w:rsidRDefault="6E615299" w14:paraId="5F995D2E" w14:textId="5A1BDA63">
      <w:pPr>
        <w:spacing w:before="240" w:beforeAutospacing="off" w:after="24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b w:val="1"/>
          <w:bCs w:val="1"/>
          <w:noProof w:val="0"/>
          <w:color w:val="auto"/>
          <w:sz w:val="24"/>
          <w:szCs w:val="24"/>
          <w:lang w:val="en"/>
        </w:rPr>
        <w:t>Description</w:t>
      </w:r>
      <w:r w:rsidRPr="6E615299" w:rsidR="6E615299">
        <w:rPr>
          <w:rFonts w:ascii="Calibri" w:hAnsi="Calibri" w:eastAsia="Calibri" w:cs="Calibri"/>
          <w:noProof w:val="0"/>
          <w:color w:val="auto"/>
          <w:sz w:val="24"/>
          <w:szCs w:val="24"/>
          <w:lang w:val="en"/>
        </w:rPr>
        <w:t>:</w:t>
      </w:r>
    </w:p>
    <w:p w:rsidR="6E615299" w:rsidP="6E615299" w:rsidRDefault="6E615299" w14:paraId="75DD9956" w14:textId="249AE147">
      <w:pPr>
        <w:spacing w:before="240" w:beforeAutospacing="off" w:after="240" w:afterAutospacing="off"/>
        <w:jc w:val="both"/>
        <w:rPr>
          <w:rFonts w:ascii="Calibri" w:hAnsi="Calibri" w:eastAsia="Calibri" w:cs="Calibri"/>
          <w:noProof w:val="0"/>
          <w:color w:val="auto"/>
          <w:sz w:val="24"/>
          <w:szCs w:val="24"/>
          <w:lang w:val="en-US"/>
        </w:rPr>
      </w:pPr>
      <w:r w:rsidRPr="6E615299" w:rsidR="6E615299">
        <w:rPr>
          <w:rFonts w:ascii="Calibri" w:hAnsi="Calibri" w:eastAsia="Calibri" w:cs="Calibri"/>
          <w:noProof w:val="0"/>
          <w:color w:val="auto"/>
          <w:sz w:val="24"/>
          <w:szCs w:val="24"/>
          <w:lang w:val="en-US"/>
        </w:rPr>
        <w:t xml:space="preserve">The tasks required extensive preprocessing of the dataset to ensure </w:t>
      </w:r>
      <w:r w:rsidRPr="6E615299" w:rsidR="6E615299">
        <w:rPr>
          <w:rFonts w:ascii="Calibri" w:hAnsi="Calibri" w:eastAsia="Calibri" w:cs="Calibri"/>
          <w:noProof w:val="0"/>
          <w:color w:val="auto"/>
          <w:sz w:val="24"/>
          <w:szCs w:val="24"/>
          <w:lang w:val="en-US"/>
        </w:rPr>
        <w:t>accurate</w:t>
      </w:r>
      <w:r w:rsidRPr="6E615299" w:rsidR="6E615299">
        <w:rPr>
          <w:rFonts w:ascii="Calibri" w:hAnsi="Calibri" w:eastAsia="Calibri" w:cs="Calibri"/>
          <w:noProof w:val="0"/>
          <w:color w:val="auto"/>
          <w:sz w:val="24"/>
          <w:szCs w:val="24"/>
          <w:lang w:val="en-US"/>
        </w:rPr>
        <w:t xml:space="preserve"> and relevant insights. This involved removing irrelevant data, filtering based on multiple criteria, and transforming the data into an analysis-ready format.</w:t>
      </w:r>
    </w:p>
    <w:p w:rsidR="6E615299" w:rsidP="6E615299" w:rsidRDefault="6E615299" w14:paraId="13E6D596" w14:textId="1683EBB2">
      <w:pPr>
        <w:spacing w:before="240" w:beforeAutospacing="off" w:after="24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b w:val="1"/>
          <w:bCs w:val="1"/>
          <w:noProof w:val="0"/>
          <w:color w:val="auto"/>
          <w:sz w:val="24"/>
          <w:szCs w:val="24"/>
          <w:lang w:val="en"/>
        </w:rPr>
        <w:t>Learned Skills</w:t>
      </w:r>
      <w:r w:rsidRPr="6E615299" w:rsidR="6E615299">
        <w:rPr>
          <w:rFonts w:ascii="Calibri" w:hAnsi="Calibri" w:eastAsia="Calibri" w:cs="Calibri"/>
          <w:noProof w:val="0"/>
          <w:color w:val="auto"/>
          <w:sz w:val="24"/>
          <w:szCs w:val="24"/>
          <w:lang w:val="en"/>
        </w:rPr>
        <w:t>:</w:t>
      </w:r>
    </w:p>
    <w:p w:rsidR="6E615299" w:rsidP="6E615299" w:rsidRDefault="6E615299" w14:paraId="2364A540" w14:textId="02A0EDC4">
      <w:pPr>
        <w:pStyle w:val="ListParagraph"/>
        <w:numPr>
          <w:ilvl w:val="0"/>
          <w:numId w:val="18"/>
        </w:numPr>
        <w:spacing w:before="0" w:beforeAutospacing="off" w:after="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noProof w:val="0"/>
          <w:color w:val="auto"/>
          <w:sz w:val="24"/>
          <w:szCs w:val="24"/>
          <w:lang w:val="en"/>
        </w:rPr>
        <w:t>Handling large datasets with precision.</w:t>
      </w:r>
    </w:p>
    <w:p w:rsidR="6E615299" w:rsidP="6E615299" w:rsidRDefault="6E615299" w14:paraId="64301DCB" w14:textId="57A8BE43">
      <w:pPr>
        <w:pStyle w:val="ListParagraph"/>
        <w:numPr>
          <w:ilvl w:val="0"/>
          <w:numId w:val="18"/>
        </w:numPr>
        <w:spacing w:before="0" w:beforeAutospacing="off" w:after="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noProof w:val="0"/>
          <w:color w:val="auto"/>
          <w:sz w:val="24"/>
          <w:szCs w:val="24"/>
          <w:lang w:val="en"/>
        </w:rPr>
        <w:t>Applying logical conditions for filtering, such as impression counts, word counts, and dates.</w:t>
      </w:r>
    </w:p>
    <w:p w:rsidR="6E615299" w:rsidP="6E615299" w:rsidRDefault="6E615299" w14:paraId="3A5FE594" w14:textId="1C38CC34">
      <w:pPr>
        <w:pStyle w:val="ListParagraph"/>
        <w:numPr>
          <w:ilvl w:val="0"/>
          <w:numId w:val="18"/>
        </w:numPr>
        <w:spacing w:before="0" w:beforeAutospacing="off" w:after="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noProof w:val="0"/>
          <w:color w:val="auto"/>
          <w:sz w:val="24"/>
          <w:szCs w:val="24"/>
          <w:lang w:val="en"/>
        </w:rPr>
        <w:t>Familiarity with tools and techniques for preprocessing data efficiently.</w:t>
      </w:r>
    </w:p>
    <w:p w:rsidR="6E615299" w:rsidP="6E615299" w:rsidRDefault="6E615299" w14:paraId="203BE26E" w14:textId="2B7C2E69">
      <w:pPr>
        <w:spacing w:before="240" w:beforeAutospacing="off" w:after="24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b w:val="1"/>
          <w:bCs w:val="1"/>
          <w:noProof w:val="0"/>
          <w:color w:val="auto"/>
          <w:sz w:val="24"/>
          <w:szCs w:val="24"/>
          <w:lang w:val="en"/>
        </w:rPr>
        <w:t>Competencies Gained</w:t>
      </w:r>
      <w:r w:rsidRPr="6E615299" w:rsidR="6E615299">
        <w:rPr>
          <w:rFonts w:ascii="Calibri" w:hAnsi="Calibri" w:eastAsia="Calibri" w:cs="Calibri"/>
          <w:noProof w:val="0"/>
          <w:color w:val="auto"/>
          <w:sz w:val="24"/>
          <w:szCs w:val="24"/>
          <w:lang w:val="en"/>
        </w:rPr>
        <w:t>:</w:t>
      </w:r>
    </w:p>
    <w:p w:rsidR="6E615299" w:rsidP="6E615299" w:rsidRDefault="6E615299" w14:paraId="271882AF" w14:textId="3A65889B">
      <w:pPr>
        <w:pStyle w:val="ListParagraph"/>
        <w:numPr>
          <w:ilvl w:val="0"/>
          <w:numId w:val="19"/>
        </w:numPr>
        <w:spacing w:before="0" w:beforeAutospacing="off" w:after="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noProof w:val="0"/>
          <w:color w:val="auto"/>
          <w:sz w:val="24"/>
          <w:szCs w:val="24"/>
          <w:lang w:val="en"/>
        </w:rPr>
        <w:t>Enhanced attention to detail when preparing datasets for analysis.</w:t>
      </w:r>
    </w:p>
    <w:p w:rsidR="6E615299" w:rsidP="6E615299" w:rsidRDefault="6E615299" w14:paraId="4E5E1DC1" w14:textId="31D67011">
      <w:pPr>
        <w:pStyle w:val="ListParagraph"/>
        <w:numPr>
          <w:ilvl w:val="0"/>
          <w:numId w:val="19"/>
        </w:numPr>
        <w:spacing w:before="0" w:beforeAutospacing="off" w:after="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noProof w:val="0"/>
          <w:color w:val="auto"/>
          <w:sz w:val="24"/>
          <w:szCs w:val="24"/>
          <w:lang w:val="en"/>
        </w:rPr>
        <w:t>Ability to handle complex filtering scenarios involving multiple conditions.</w:t>
      </w:r>
    </w:p>
    <w:p w:rsidR="6E615299" w:rsidP="6E615299" w:rsidRDefault="6E615299" w14:paraId="6307A4AB" w14:textId="57BD400B">
      <w:pPr>
        <w:jc w:val="both"/>
        <w:rPr>
          <w:color w:val="auto"/>
        </w:rPr>
      </w:pPr>
    </w:p>
    <w:p w:rsidR="6E615299" w:rsidP="6E615299" w:rsidRDefault="6E615299" w14:paraId="20F327E8" w14:textId="37A3E53E">
      <w:pPr>
        <w:pStyle w:val="Heading3"/>
        <w:spacing w:before="281" w:beforeAutospacing="off" w:after="281" w:afterAutospacing="off"/>
        <w:jc w:val="both"/>
        <w:rPr>
          <w:rFonts w:ascii="Calibri" w:hAnsi="Calibri" w:eastAsia="Calibri" w:cs="Calibri"/>
          <w:b w:val="1"/>
          <w:bCs w:val="1"/>
          <w:noProof w:val="0"/>
          <w:color w:val="auto"/>
          <w:sz w:val="28"/>
          <w:szCs w:val="28"/>
          <w:lang w:val="en"/>
        </w:rPr>
      </w:pPr>
      <w:r w:rsidRPr="6E615299" w:rsidR="6E615299">
        <w:rPr>
          <w:rFonts w:ascii="Calibri" w:hAnsi="Calibri" w:eastAsia="Calibri" w:cs="Calibri"/>
          <w:b w:val="1"/>
          <w:bCs w:val="1"/>
          <w:noProof w:val="0"/>
          <w:color w:val="auto"/>
          <w:sz w:val="28"/>
          <w:szCs w:val="28"/>
          <w:lang w:val="en"/>
        </w:rPr>
        <w:t>2. Advanced Data Analysis</w:t>
      </w:r>
    </w:p>
    <w:p w:rsidR="6E615299" w:rsidP="6E615299" w:rsidRDefault="6E615299" w14:paraId="6A51A85C" w14:textId="6E805ADD">
      <w:pPr>
        <w:spacing w:before="240" w:beforeAutospacing="off" w:after="24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b w:val="1"/>
          <w:bCs w:val="1"/>
          <w:noProof w:val="0"/>
          <w:color w:val="auto"/>
          <w:sz w:val="24"/>
          <w:szCs w:val="24"/>
          <w:lang w:val="en"/>
        </w:rPr>
        <w:t>Description</w:t>
      </w:r>
      <w:r w:rsidRPr="6E615299" w:rsidR="6E615299">
        <w:rPr>
          <w:rFonts w:ascii="Calibri" w:hAnsi="Calibri" w:eastAsia="Calibri" w:cs="Calibri"/>
          <w:noProof w:val="0"/>
          <w:color w:val="auto"/>
          <w:sz w:val="24"/>
          <w:szCs w:val="24"/>
          <w:lang w:val="en"/>
        </w:rPr>
        <w:t>:</w:t>
      </w:r>
    </w:p>
    <w:p w:rsidR="6E615299" w:rsidP="6E615299" w:rsidRDefault="6E615299" w14:paraId="4CCA02AA" w14:textId="5662DE42">
      <w:pPr>
        <w:spacing w:before="240" w:beforeAutospacing="off" w:after="240" w:afterAutospacing="off"/>
        <w:jc w:val="both"/>
        <w:rPr>
          <w:rFonts w:ascii="Calibri" w:hAnsi="Calibri" w:eastAsia="Calibri" w:cs="Calibri"/>
          <w:noProof w:val="0"/>
          <w:color w:val="auto"/>
          <w:sz w:val="24"/>
          <w:szCs w:val="24"/>
          <w:lang w:val="en-US"/>
        </w:rPr>
      </w:pPr>
      <w:r w:rsidRPr="6E615299" w:rsidR="6E615299">
        <w:rPr>
          <w:rFonts w:ascii="Calibri" w:hAnsi="Calibri" w:eastAsia="Calibri" w:cs="Calibri"/>
          <w:noProof w:val="0"/>
          <w:color w:val="auto"/>
          <w:sz w:val="24"/>
          <w:szCs w:val="24"/>
          <w:lang w:val="en-US"/>
        </w:rPr>
        <w:t xml:space="preserve">The tasks involved aggregating data based on specific metrics, such as total clicks or engagement counts, and deriving insights from the results. This required not only technical </w:t>
      </w:r>
      <w:r w:rsidRPr="6E615299" w:rsidR="6E615299">
        <w:rPr>
          <w:rFonts w:ascii="Calibri" w:hAnsi="Calibri" w:eastAsia="Calibri" w:cs="Calibri"/>
          <w:noProof w:val="0"/>
          <w:color w:val="auto"/>
          <w:sz w:val="24"/>
          <w:szCs w:val="24"/>
          <w:lang w:val="en-US"/>
        </w:rPr>
        <w:t>proficiency</w:t>
      </w:r>
      <w:r w:rsidRPr="6E615299" w:rsidR="6E615299">
        <w:rPr>
          <w:rFonts w:ascii="Calibri" w:hAnsi="Calibri" w:eastAsia="Calibri" w:cs="Calibri"/>
          <w:noProof w:val="0"/>
          <w:color w:val="auto"/>
          <w:sz w:val="24"/>
          <w:szCs w:val="24"/>
          <w:lang w:val="en-US"/>
        </w:rPr>
        <w:t xml:space="preserve"> but also an analytical mindset.</w:t>
      </w:r>
    </w:p>
    <w:p w:rsidR="6E615299" w:rsidP="6E615299" w:rsidRDefault="6E615299" w14:paraId="0A00095B" w14:textId="1CA31B79">
      <w:pPr>
        <w:spacing w:before="240" w:beforeAutospacing="off" w:after="24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b w:val="1"/>
          <w:bCs w:val="1"/>
          <w:noProof w:val="0"/>
          <w:color w:val="auto"/>
          <w:sz w:val="24"/>
          <w:szCs w:val="24"/>
          <w:lang w:val="en"/>
        </w:rPr>
        <w:t>Learned Skills</w:t>
      </w:r>
      <w:r w:rsidRPr="6E615299" w:rsidR="6E615299">
        <w:rPr>
          <w:rFonts w:ascii="Calibri" w:hAnsi="Calibri" w:eastAsia="Calibri" w:cs="Calibri"/>
          <w:noProof w:val="0"/>
          <w:color w:val="auto"/>
          <w:sz w:val="24"/>
          <w:szCs w:val="24"/>
          <w:lang w:val="en"/>
        </w:rPr>
        <w:t>:</w:t>
      </w:r>
    </w:p>
    <w:p w:rsidR="6E615299" w:rsidP="6E615299" w:rsidRDefault="6E615299" w14:paraId="6DAAEF02" w14:textId="195D0D6B">
      <w:pPr>
        <w:pStyle w:val="ListParagraph"/>
        <w:numPr>
          <w:ilvl w:val="0"/>
          <w:numId w:val="20"/>
        </w:numPr>
        <w:spacing w:before="0" w:beforeAutospacing="off" w:after="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noProof w:val="0"/>
          <w:color w:val="auto"/>
          <w:sz w:val="24"/>
          <w:szCs w:val="24"/>
          <w:lang w:val="en"/>
        </w:rPr>
        <w:t>Aggregating data based on defined parameters (e.g., summing URL clicks for high-impression tweets).</w:t>
      </w:r>
    </w:p>
    <w:p w:rsidR="6E615299" w:rsidP="6E615299" w:rsidRDefault="6E615299" w14:paraId="10AE525F" w14:textId="6A4BBF34">
      <w:pPr>
        <w:pStyle w:val="ListParagraph"/>
        <w:numPr>
          <w:ilvl w:val="0"/>
          <w:numId w:val="20"/>
        </w:numPr>
        <w:spacing w:before="0" w:beforeAutospacing="off" w:after="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noProof w:val="0"/>
          <w:color w:val="auto"/>
          <w:sz w:val="24"/>
          <w:szCs w:val="24"/>
          <w:lang w:val="en"/>
        </w:rPr>
        <w:t>Understanding how specific metrics, such as media engagements or replies, influence overall performance.</w:t>
      </w:r>
    </w:p>
    <w:p w:rsidR="6E615299" w:rsidP="6E615299" w:rsidRDefault="6E615299" w14:paraId="0DE90AF9" w14:textId="2C918742">
      <w:pPr>
        <w:pStyle w:val="ListParagraph"/>
        <w:numPr>
          <w:ilvl w:val="0"/>
          <w:numId w:val="20"/>
        </w:numPr>
        <w:spacing w:before="0" w:beforeAutospacing="off" w:after="0" w:afterAutospacing="off"/>
        <w:jc w:val="both"/>
        <w:rPr>
          <w:rFonts w:ascii="Calibri" w:hAnsi="Calibri" w:eastAsia="Calibri" w:cs="Calibri"/>
          <w:noProof w:val="0"/>
          <w:color w:val="auto"/>
          <w:sz w:val="24"/>
          <w:szCs w:val="24"/>
          <w:lang w:val="en-US"/>
        </w:rPr>
      </w:pPr>
      <w:r w:rsidRPr="6E615299" w:rsidR="6E615299">
        <w:rPr>
          <w:rFonts w:ascii="Calibri" w:hAnsi="Calibri" w:eastAsia="Calibri" w:cs="Calibri"/>
          <w:noProof w:val="0"/>
          <w:color w:val="auto"/>
          <w:sz w:val="24"/>
          <w:szCs w:val="24"/>
          <w:lang w:val="en-US"/>
        </w:rPr>
        <w:t xml:space="preserve">Conducting comparative analyses to </w:t>
      </w:r>
      <w:r w:rsidRPr="6E615299" w:rsidR="6E615299">
        <w:rPr>
          <w:rFonts w:ascii="Calibri" w:hAnsi="Calibri" w:eastAsia="Calibri" w:cs="Calibri"/>
          <w:noProof w:val="0"/>
          <w:color w:val="auto"/>
          <w:sz w:val="24"/>
          <w:szCs w:val="24"/>
          <w:lang w:val="en-US"/>
        </w:rPr>
        <w:t>identify</w:t>
      </w:r>
      <w:r w:rsidRPr="6E615299" w:rsidR="6E615299">
        <w:rPr>
          <w:rFonts w:ascii="Calibri" w:hAnsi="Calibri" w:eastAsia="Calibri" w:cs="Calibri"/>
          <w:noProof w:val="0"/>
          <w:color w:val="auto"/>
          <w:sz w:val="24"/>
          <w:szCs w:val="24"/>
          <w:lang w:val="en-US"/>
        </w:rPr>
        <w:t xml:space="preserve"> trends and patterns.</w:t>
      </w:r>
    </w:p>
    <w:p w:rsidR="6E615299" w:rsidP="6E615299" w:rsidRDefault="6E615299" w14:paraId="03A7BBB8" w14:textId="6E78D568">
      <w:pPr>
        <w:spacing w:before="240" w:beforeAutospacing="off" w:after="24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b w:val="1"/>
          <w:bCs w:val="1"/>
          <w:noProof w:val="0"/>
          <w:color w:val="auto"/>
          <w:sz w:val="24"/>
          <w:szCs w:val="24"/>
          <w:lang w:val="en"/>
        </w:rPr>
        <w:t>Competencies Gained</w:t>
      </w:r>
      <w:r w:rsidRPr="6E615299" w:rsidR="6E615299">
        <w:rPr>
          <w:rFonts w:ascii="Calibri" w:hAnsi="Calibri" w:eastAsia="Calibri" w:cs="Calibri"/>
          <w:noProof w:val="0"/>
          <w:color w:val="auto"/>
          <w:sz w:val="24"/>
          <w:szCs w:val="24"/>
          <w:lang w:val="en"/>
        </w:rPr>
        <w:t>:</w:t>
      </w:r>
    </w:p>
    <w:p w:rsidR="6E615299" w:rsidP="6E615299" w:rsidRDefault="6E615299" w14:paraId="5E9B4D14" w14:textId="6E54EB9D">
      <w:pPr>
        <w:pStyle w:val="ListParagraph"/>
        <w:numPr>
          <w:ilvl w:val="0"/>
          <w:numId w:val="21"/>
        </w:numPr>
        <w:spacing w:before="0" w:beforeAutospacing="off" w:after="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noProof w:val="0"/>
          <w:color w:val="auto"/>
          <w:sz w:val="24"/>
          <w:szCs w:val="24"/>
          <w:lang w:val="en"/>
        </w:rPr>
        <w:t>Improved analytical thinking to interpret data effectively.</w:t>
      </w:r>
    </w:p>
    <w:p w:rsidR="6E615299" w:rsidP="6E615299" w:rsidRDefault="6E615299" w14:paraId="0B98B574" w14:textId="25A5C09C">
      <w:pPr>
        <w:pStyle w:val="ListParagraph"/>
        <w:numPr>
          <w:ilvl w:val="0"/>
          <w:numId w:val="21"/>
        </w:numPr>
        <w:spacing w:before="0" w:beforeAutospacing="off" w:after="0" w:afterAutospacing="off"/>
        <w:jc w:val="both"/>
        <w:rPr>
          <w:rFonts w:ascii="Calibri" w:hAnsi="Calibri" w:eastAsia="Calibri" w:cs="Calibri"/>
          <w:noProof w:val="0"/>
          <w:color w:val="auto"/>
          <w:sz w:val="24"/>
          <w:szCs w:val="24"/>
          <w:lang w:val="en-US"/>
        </w:rPr>
      </w:pPr>
      <w:r w:rsidRPr="6E615299" w:rsidR="6E615299">
        <w:rPr>
          <w:rFonts w:ascii="Calibri" w:hAnsi="Calibri" w:eastAsia="Calibri" w:cs="Calibri"/>
          <w:noProof w:val="0"/>
          <w:color w:val="auto"/>
          <w:sz w:val="24"/>
          <w:szCs w:val="24"/>
          <w:lang w:val="en-US"/>
        </w:rPr>
        <w:t xml:space="preserve">Ability to </w:t>
      </w:r>
      <w:r w:rsidRPr="6E615299" w:rsidR="6E615299">
        <w:rPr>
          <w:rFonts w:ascii="Calibri" w:hAnsi="Calibri" w:eastAsia="Calibri" w:cs="Calibri"/>
          <w:noProof w:val="0"/>
          <w:color w:val="auto"/>
          <w:sz w:val="24"/>
          <w:szCs w:val="24"/>
          <w:lang w:val="en-US"/>
        </w:rPr>
        <w:t>identify</w:t>
      </w:r>
      <w:r w:rsidRPr="6E615299" w:rsidR="6E615299">
        <w:rPr>
          <w:rFonts w:ascii="Calibri" w:hAnsi="Calibri" w:eastAsia="Calibri" w:cs="Calibri"/>
          <w:noProof w:val="0"/>
          <w:color w:val="auto"/>
          <w:sz w:val="24"/>
          <w:szCs w:val="24"/>
          <w:lang w:val="en-US"/>
        </w:rPr>
        <w:t xml:space="preserve"> key performance indicators relevant to specific </w:t>
      </w:r>
      <w:r w:rsidRPr="6E615299" w:rsidR="6E615299">
        <w:rPr>
          <w:rFonts w:ascii="Calibri" w:hAnsi="Calibri" w:eastAsia="Calibri" w:cs="Calibri"/>
          <w:noProof w:val="0"/>
          <w:color w:val="auto"/>
          <w:sz w:val="24"/>
          <w:szCs w:val="24"/>
          <w:lang w:val="en-US"/>
        </w:rPr>
        <w:t>objectives</w:t>
      </w:r>
      <w:r w:rsidRPr="6E615299" w:rsidR="6E615299">
        <w:rPr>
          <w:rFonts w:ascii="Calibri" w:hAnsi="Calibri" w:eastAsia="Calibri" w:cs="Calibri"/>
          <w:noProof w:val="0"/>
          <w:color w:val="auto"/>
          <w:sz w:val="24"/>
          <w:szCs w:val="24"/>
          <w:lang w:val="en-US"/>
        </w:rPr>
        <w:t>.</w:t>
      </w:r>
    </w:p>
    <w:p w:rsidR="6E615299" w:rsidP="6E615299" w:rsidRDefault="6E615299" w14:paraId="14E39B7C" w14:textId="0ED03080">
      <w:pPr>
        <w:jc w:val="both"/>
        <w:rPr>
          <w:color w:val="auto"/>
        </w:rPr>
      </w:pPr>
    </w:p>
    <w:p w:rsidR="6E615299" w:rsidP="6E615299" w:rsidRDefault="6E615299" w14:paraId="16401721" w14:textId="0FC63899">
      <w:pPr>
        <w:pStyle w:val="Heading3"/>
        <w:spacing w:before="281" w:beforeAutospacing="off" w:after="281" w:afterAutospacing="off"/>
        <w:jc w:val="both"/>
        <w:rPr>
          <w:rFonts w:ascii="Calibri" w:hAnsi="Calibri" w:eastAsia="Calibri" w:cs="Calibri"/>
          <w:b w:val="1"/>
          <w:bCs w:val="1"/>
          <w:noProof w:val="0"/>
          <w:color w:val="auto"/>
          <w:sz w:val="28"/>
          <w:szCs w:val="28"/>
          <w:lang w:val="en"/>
        </w:rPr>
      </w:pPr>
      <w:r w:rsidRPr="6E615299" w:rsidR="6E615299">
        <w:rPr>
          <w:rFonts w:ascii="Calibri" w:hAnsi="Calibri" w:eastAsia="Calibri" w:cs="Calibri"/>
          <w:b w:val="1"/>
          <w:bCs w:val="1"/>
          <w:noProof w:val="0"/>
          <w:color w:val="auto"/>
          <w:sz w:val="28"/>
          <w:szCs w:val="28"/>
          <w:lang w:val="en"/>
        </w:rPr>
        <w:t>3. Data Visualization</w:t>
      </w:r>
    </w:p>
    <w:p w:rsidR="6E615299" w:rsidP="6E615299" w:rsidRDefault="6E615299" w14:paraId="613D2CD6" w14:textId="550869F5">
      <w:pPr>
        <w:spacing w:before="240" w:beforeAutospacing="off" w:after="24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b w:val="1"/>
          <w:bCs w:val="1"/>
          <w:noProof w:val="0"/>
          <w:color w:val="auto"/>
          <w:sz w:val="24"/>
          <w:szCs w:val="24"/>
          <w:lang w:val="en"/>
        </w:rPr>
        <w:t>Description</w:t>
      </w:r>
      <w:r w:rsidRPr="6E615299" w:rsidR="6E615299">
        <w:rPr>
          <w:rFonts w:ascii="Calibri" w:hAnsi="Calibri" w:eastAsia="Calibri" w:cs="Calibri"/>
          <w:noProof w:val="0"/>
          <w:color w:val="auto"/>
          <w:sz w:val="24"/>
          <w:szCs w:val="24"/>
          <w:lang w:val="en"/>
        </w:rPr>
        <w:t>:</w:t>
      </w:r>
    </w:p>
    <w:p w:rsidR="6E615299" w:rsidP="6E615299" w:rsidRDefault="6E615299" w14:paraId="75393173" w14:textId="09795014">
      <w:pPr>
        <w:spacing w:before="240" w:beforeAutospacing="off" w:after="24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noProof w:val="0"/>
          <w:color w:val="auto"/>
          <w:sz w:val="24"/>
          <w:szCs w:val="24"/>
          <w:lang w:val="en"/>
        </w:rPr>
        <w:t>Creating visualizations that effectively communicate insights was a key part of the tasks. Each visualization was designed to meet specific requirements, such as drill-down features, time-bound conditions, and comparative layouts.</w:t>
      </w:r>
    </w:p>
    <w:p w:rsidR="6E615299" w:rsidP="6E615299" w:rsidRDefault="6E615299" w14:paraId="2D1C040C" w14:textId="169DF4E0">
      <w:pPr>
        <w:spacing w:before="240" w:beforeAutospacing="off" w:after="24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b w:val="1"/>
          <w:bCs w:val="1"/>
          <w:noProof w:val="0"/>
          <w:color w:val="auto"/>
          <w:sz w:val="24"/>
          <w:szCs w:val="24"/>
          <w:lang w:val="en"/>
        </w:rPr>
        <w:t>Learned Skills</w:t>
      </w:r>
      <w:r w:rsidRPr="6E615299" w:rsidR="6E615299">
        <w:rPr>
          <w:rFonts w:ascii="Calibri" w:hAnsi="Calibri" w:eastAsia="Calibri" w:cs="Calibri"/>
          <w:noProof w:val="0"/>
          <w:color w:val="auto"/>
          <w:sz w:val="24"/>
          <w:szCs w:val="24"/>
          <w:lang w:val="en"/>
        </w:rPr>
        <w:t>:</w:t>
      </w:r>
    </w:p>
    <w:p w:rsidR="6E615299" w:rsidP="6E615299" w:rsidRDefault="6E615299" w14:paraId="1A7AA1C6" w14:textId="0DAC81E2">
      <w:pPr>
        <w:pStyle w:val="ListParagraph"/>
        <w:numPr>
          <w:ilvl w:val="0"/>
          <w:numId w:val="22"/>
        </w:numPr>
        <w:spacing w:before="0" w:beforeAutospacing="off" w:after="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noProof w:val="0"/>
          <w:color w:val="auto"/>
          <w:sz w:val="24"/>
          <w:szCs w:val="24"/>
          <w:lang w:val="en"/>
        </w:rPr>
        <w:t>Designing various charts, including pie charts, clustered bar charts, and grouped bar charts.</w:t>
      </w:r>
    </w:p>
    <w:p w:rsidR="6E615299" w:rsidP="6E615299" w:rsidRDefault="6E615299" w14:paraId="36E17004" w14:textId="54FBB5BD">
      <w:pPr>
        <w:pStyle w:val="ListParagraph"/>
        <w:numPr>
          <w:ilvl w:val="0"/>
          <w:numId w:val="22"/>
        </w:numPr>
        <w:spacing w:before="0" w:beforeAutospacing="off" w:after="0" w:afterAutospacing="off"/>
        <w:jc w:val="both"/>
        <w:rPr>
          <w:rFonts w:ascii="Calibri" w:hAnsi="Calibri" w:eastAsia="Calibri" w:cs="Calibri"/>
          <w:noProof w:val="0"/>
          <w:color w:val="auto"/>
          <w:sz w:val="24"/>
          <w:szCs w:val="24"/>
          <w:lang w:val="en-US"/>
        </w:rPr>
      </w:pPr>
      <w:r w:rsidRPr="5D376B08" w:rsidR="5D376B08">
        <w:rPr>
          <w:rFonts w:ascii="Calibri" w:hAnsi="Calibri" w:eastAsia="Calibri" w:cs="Calibri"/>
          <w:noProof w:val="0"/>
          <w:color w:val="auto"/>
          <w:sz w:val="24"/>
          <w:szCs w:val="24"/>
          <w:lang w:val="en-US"/>
        </w:rPr>
        <w:t xml:space="preserve">Incorporating interactive features like </w:t>
      </w:r>
      <w:r w:rsidRPr="5D376B08" w:rsidR="5D376B08">
        <w:rPr>
          <w:rFonts w:ascii="Calibri" w:hAnsi="Calibri" w:eastAsia="Calibri" w:cs="Calibri"/>
          <w:noProof w:val="0"/>
          <w:color w:val="auto"/>
          <w:sz w:val="24"/>
          <w:szCs w:val="24"/>
          <w:lang w:val="en-US"/>
        </w:rPr>
        <w:t>drilldowns</w:t>
      </w:r>
      <w:r w:rsidRPr="5D376B08" w:rsidR="5D376B08">
        <w:rPr>
          <w:rFonts w:ascii="Calibri" w:hAnsi="Calibri" w:eastAsia="Calibri" w:cs="Calibri"/>
          <w:noProof w:val="0"/>
          <w:color w:val="auto"/>
          <w:sz w:val="24"/>
          <w:szCs w:val="24"/>
          <w:lang w:val="en-US"/>
        </w:rPr>
        <w:t xml:space="preserve"> for deeper data exploration.</w:t>
      </w:r>
    </w:p>
    <w:p w:rsidR="6E615299" w:rsidP="6E615299" w:rsidRDefault="6E615299" w14:paraId="49E3E2CA" w14:textId="2CC07BC6">
      <w:pPr>
        <w:pStyle w:val="ListParagraph"/>
        <w:numPr>
          <w:ilvl w:val="0"/>
          <w:numId w:val="22"/>
        </w:numPr>
        <w:spacing w:before="0" w:beforeAutospacing="off" w:after="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noProof w:val="0"/>
          <w:color w:val="auto"/>
          <w:sz w:val="24"/>
          <w:szCs w:val="24"/>
          <w:lang w:val="en"/>
        </w:rPr>
        <w:t>Using color schemes and layouts to improve the readability and appeal of visualizations.</w:t>
      </w:r>
    </w:p>
    <w:p w:rsidR="6E615299" w:rsidP="6E615299" w:rsidRDefault="6E615299" w14:paraId="625C42F4" w14:textId="4A8A544C">
      <w:pPr>
        <w:spacing w:before="240" w:beforeAutospacing="off" w:after="24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b w:val="1"/>
          <w:bCs w:val="1"/>
          <w:noProof w:val="0"/>
          <w:color w:val="auto"/>
          <w:sz w:val="24"/>
          <w:szCs w:val="24"/>
          <w:lang w:val="en"/>
        </w:rPr>
        <w:t>Competencies Gained</w:t>
      </w:r>
      <w:r w:rsidRPr="6E615299" w:rsidR="6E615299">
        <w:rPr>
          <w:rFonts w:ascii="Calibri" w:hAnsi="Calibri" w:eastAsia="Calibri" w:cs="Calibri"/>
          <w:noProof w:val="0"/>
          <w:color w:val="auto"/>
          <w:sz w:val="24"/>
          <w:szCs w:val="24"/>
          <w:lang w:val="en"/>
        </w:rPr>
        <w:t>:</w:t>
      </w:r>
    </w:p>
    <w:p w:rsidR="6E615299" w:rsidP="6E615299" w:rsidRDefault="6E615299" w14:paraId="333C0550" w14:textId="6E060FC2">
      <w:pPr>
        <w:pStyle w:val="ListParagraph"/>
        <w:numPr>
          <w:ilvl w:val="0"/>
          <w:numId w:val="23"/>
        </w:numPr>
        <w:spacing w:before="0" w:beforeAutospacing="off" w:after="0" w:afterAutospacing="off"/>
        <w:jc w:val="both"/>
        <w:rPr>
          <w:rFonts w:ascii="Calibri" w:hAnsi="Calibri" w:eastAsia="Calibri" w:cs="Calibri"/>
          <w:noProof w:val="0"/>
          <w:color w:val="auto"/>
          <w:sz w:val="24"/>
          <w:szCs w:val="24"/>
          <w:lang w:val="en-US"/>
        </w:rPr>
      </w:pPr>
      <w:r w:rsidRPr="6E615299" w:rsidR="6E615299">
        <w:rPr>
          <w:rFonts w:ascii="Calibri" w:hAnsi="Calibri" w:eastAsia="Calibri" w:cs="Calibri"/>
          <w:noProof w:val="0"/>
          <w:color w:val="auto"/>
          <w:sz w:val="24"/>
          <w:szCs w:val="24"/>
          <w:lang w:val="en-US"/>
        </w:rPr>
        <w:t xml:space="preserve">Mastery of creating insightful visualizations that align with specific </w:t>
      </w:r>
      <w:r w:rsidRPr="6E615299" w:rsidR="6E615299">
        <w:rPr>
          <w:rFonts w:ascii="Calibri" w:hAnsi="Calibri" w:eastAsia="Calibri" w:cs="Calibri"/>
          <w:noProof w:val="0"/>
          <w:color w:val="auto"/>
          <w:sz w:val="24"/>
          <w:szCs w:val="24"/>
          <w:lang w:val="en-US"/>
        </w:rPr>
        <w:t>objectives</w:t>
      </w:r>
      <w:r w:rsidRPr="6E615299" w:rsidR="6E615299">
        <w:rPr>
          <w:rFonts w:ascii="Calibri" w:hAnsi="Calibri" w:eastAsia="Calibri" w:cs="Calibri"/>
          <w:noProof w:val="0"/>
          <w:color w:val="auto"/>
          <w:sz w:val="24"/>
          <w:szCs w:val="24"/>
          <w:lang w:val="en-US"/>
        </w:rPr>
        <w:t>.</w:t>
      </w:r>
    </w:p>
    <w:p w:rsidR="6E615299" w:rsidP="6E615299" w:rsidRDefault="6E615299" w14:paraId="42B92EFF" w14:textId="30D60673">
      <w:pPr>
        <w:pStyle w:val="ListParagraph"/>
        <w:numPr>
          <w:ilvl w:val="0"/>
          <w:numId w:val="23"/>
        </w:numPr>
        <w:spacing w:before="0" w:beforeAutospacing="off" w:after="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noProof w:val="0"/>
          <w:color w:val="auto"/>
          <w:sz w:val="24"/>
          <w:szCs w:val="24"/>
          <w:lang w:val="en"/>
        </w:rPr>
        <w:t>Ability to translate raw data into easily understandable visual formats.</w:t>
      </w:r>
    </w:p>
    <w:p w:rsidR="6E615299" w:rsidP="6E615299" w:rsidRDefault="6E615299" w14:paraId="2A60333A" w14:textId="51160FFB">
      <w:pPr>
        <w:jc w:val="both"/>
        <w:rPr>
          <w:color w:val="auto"/>
        </w:rPr>
      </w:pPr>
    </w:p>
    <w:p w:rsidR="6E615299" w:rsidP="6E615299" w:rsidRDefault="6E615299" w14:paraId="604565EF" w14:textId="295FB11D">
      <w:pPr>
        <w:pStyle w:val="Heading3"/>
        <w:spacing w:before="281" w:beforeAutospacing="off" w:after="281" w:afterAutospacing="off"/>
        <w:jc w:val="both"/>
        <w:rPr>
          <w:rFonts w:ascii="Calibri" w:hAnsi="Calibri" w:eastAsia="Calibri" w:cs="Calibri"/>
          <w:b w:val="1"/>
          <w:bCs w:val="1"/>
          <w:noProof w:val="0"/>
          <w:color w:val="auto"/>
          <w:sz w:val="28"/>
          <w:szCs w:val="28"/>
          <w:lang w:val="en"/>
        </w:rPr>
      </w:pPr>
      <w:r w:rsidRPr="6E615299" w:rsidR="6E615299">
        <w:rPr>
          <w:rFonts w:ascii="Calibri" w:hAnsi="Calibri" w:eastAsia="Calibri" w:cs="Calibri"/>
          <w:b w:val="1"/>
          <w:bCs w:val="1"/>
          <w:noProof w:val="0"/>
          <w:color w:val="auto"/>
          <w:sz w:val="28"/>
          <w:szCs w:val="28"/>
          <w:lang w:val="en"/>
        </w:rPr>
        <w:t>4. Time-Sensitive Dashboard Design</w:t>
      </w:r>
    </w:p>
    <w:p w:rsidR="6E615299" w:rsidP="6E615299" w:rsidRDefault="6E615299" w14:paraId="2824F457" w14:textId="1AB3BF54">
      <w:pPr>
        <w:spacing w:before="240" w:beforeAutospacing="off" w:after="24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b w:val="1"/>
          <w:bCs w:val="1"/>
          <w:noProof w:val="0"/>
          <w:color w:val="auto"/>
          <w:sz w:val="24"/>
          <w:szCs w:val="24"/>
          <w:lang w:val="en"/>
        </w:rPr>
        <w:t>Description</w:t>
      </w:r>
      <w:r w:rsidRPr="6E615299" w:rsidR="6E615299">
        <w:rPr>
          <w:rFonts w:ascii="Calibri" w:hAnsi="Calibri" w:eastAsia="Calibri" w:cs="Calibri"/>
          <w:noProof w:val="0"/>
          <w:color w:val="auto"/>
          <w:sz w:val="24"/>
          <w:szCs w:val="24"/>
          <w:lang w:val="en"/>
        </w:rPr>
        <w:t>:</w:t>
      </w:r>
    </w:p>
    <w:p w:rsidR="6E615299" w:rsidP="6E615299" w:rsidRDefault="6E615299" w14:paraId="719C4A4D" w14:textId="420B636A">
      <w:pPr>
        <w:spacing w:before="240" w:beforeAutospacing="off" w:after="240" w:afterAutospacing="off"/>
        <w:jc w:val="both"/>
        <w:rPr>
          <w:rFonts w:ascii="Calibri" w:hAnsi="Calibri" w:eastAsia="Calibri" w:cs="Calibri"/>
          <w:noProof w:val="0"/>
          <w:color w:val="auto"/>
          <w:sz w:val="24"/>
          <w:szCs w:val="24"/>
          <w:lang w:val="en-US"/>
        </w:rPr>
      </w:pPr>
      <w:r w:rsidRPr="6E615299" w:rsidR="6E615299">
        <w:rPr>
          <w:rFonts w:ascii="Calibri" w:hAnsi="Calibri" w:eastAsia="Calibri" w:cs="Calibri"/>
          <w:noProof w:val="0"/>
          <w:color w:val="auto"/>
          <w:sz w:val="24"/>
          <w:szCs w:val="24"/>
          <w:lang w:val="en-US"/>
        </w:rPr>
        <w:t xml:space="preserve">A unique aspect of the tasks was the need to design dashboards that responded dynamically to specific time windows. This introduced </w:t>
      </w:r>
      <w:r w:rsidRPr="6E615299" w:rsidR="6E615299">
        <w:rPr>
          <w:rFonts w:ascii="Calibri" w:hAnsi="Calibri" w:eastAsia="Calibri" w:cs="Calibri"/>
          <w:noProof w:val="0"/>
          <w:color w:val="auto"/>
          <w:sz w:val="24"/>
          <w:szCs w:val="24"/>
          <w:lang w:val="en-US"/>
        </w:rPr>
        <w:t>additional</w:t>
      </w:r>
      <w:r w:rsidRPr="6E615299" w:rsidR="6E615299">
        <w:rPr>
          <w:rFonts w:ascii="Calibri" w:hAnsi="Calibri" w:eastAsia="Calibri" w:cs="Calibri"/>
          <w:noProof w:val="0"/>
          <w:color w:val="auto"/>
          <w:sz w:val="24"/>
          <w:szCs w:val="24"/>
          <w:lang w:val="en-US"/>
        </w:rPr>
        <w:t xml:space="preserve"> complexity, requiring an understanding of time-based logic and dynamic visualization tools.</w:t>
      </w:r>
    </w:p>
    <w:p w:rsidR="6E615299" w:rsidP="6E615299" w:rsidRDefault="6E615299" w14:paraId="4B7D8157" w14:textId="366A616E">
      <w:pPr>
        <w:spacing w:before="240" w:beforeAutospacing="off" w:after="24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b w:val="1"/>
          <w:bCs w:val="1"/>
          <w:noProof w:val="0"/>
          <w:color w:val="auto"/>
          <w:sz w:val="24"/>
          <w:szCs w:val="24"/>
          <w:lang w:val="en"/>
        </w:rPr>
        <w:t>Learned Skills</w:t>
      </w:r>
      <w:r w:rsidRPr="6E615299" w:rsidR="6E615299">
        <w:rPr>
          <w:rFonts w:ascii="Calibri" w:hAnsi="Calibri" w:eastAsia="Calibri" w:cs="Calibri"/>
          <w:noProof w:val="0"/>
          <w:color w:val="auto"/>
          <w:sz w:val="24"/>
          <w:szCs w:val="24"/>
          <w:lang w:val="en"/>
        </w:rPr>
        <w:t>:</w:t>
      </w:r>
    </w:p>
    <w:p w:rsidR="6E615299" w:rsidP="6E615299" w:rsidRDefault="6E615299" w14:paraId="4CF26920" w14:textId="473C0794">
      <w:pPr>
        <w:pStyle w:val="ListParagraph"/>
        <w:numPr>
          <w:ilvl w:val="0"/>
          <w:numId w:val="24"/>
        </w:numPr>
        <w:spacing w:before="0" w:beforeAutospacing="off" w:after="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noProof w:val="0"/>
          <w:color w:val="auto"/>
          <w:sz w:val="24"/>
          <w:szCs w:val="24"/>
          <w:lang w:val="en"/>
        </w:rPr>
        <w:t>Applying conditional logic to make dashboards responsive to time constraints (e.g., only displaying charts between 3 PM and 5 PM IST).</w:t>
      </w:r>
    </w:p>
    <w:p w:rsidR="6E615299" w:rsidP="6E615299" w:rsidRDefault="6E615299" w14:paraId="65DFD9E4" w14:textId="1394DD66">
      <w:pPr>
        <w:pStyle w:val="ListParagraph"/>
        <w:numPr>
          <w:ilvl w:val="0"/>
          <w:numId w:val="24"/>
        </w:numPr>
        <w:spacing w:before="0" w:beforeAutospacing="off" w:after="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noProof w:val="0"/>
          <w:color w:val="auto"/>
          <w:sz w:val="24"/>
          <w:szCs w:val="24"/>
          <w:lang w:val="en"/>
        </w:rPr>
        <w:t>Creating workflows to ensure seamless activation and deactivation of dashboard components.</w:t>
      </w:r>
    </w:p>
    <w:p w:rsidR="6E615299" w:rsidP="6E615299" w:rsidRDefault="6E615299" w14:paraId="4ED36774" w14:textId="38BC9654">
      <w:pPr>
        <w:spacing w:before="240" w:beforeAutospacing="off" w:after="24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b w:val="1"/>
          <w:bCs w:val="1"/>
          <w:noProof w:val="0"/>
          <w:color w:val="auto"/>
          <w:sz w:val="24"/>
          <w:szCs w:val="24"/>
          <w:lang w:val="en"/>
        </w:rPr>
        <w:t>Competencies Gained</w:t>
      </w:r>
      <w:r w:rsidRPr="6E615299" w:rsidR="6E615299">
        <w:rPr>
          <w:rFonts w:ascii="Calibri" w:hAnsi="Calibri" w:eastAsia="Calibri" w:cs="Calibri"/>
          <w:noProof w:val="0"/>
          <w:color w:val="auto"/>
          <w:sz w:val="24"/>
          <w:szCs w:val="24"/>
          <w:lang w:val="en"/>
        </w:rPr>
        <w:t>:</w:t>
      </w:r>
    </w:p>
    <w:p w:rsidR="6E615299" w:rsidP="6E615299" w:rsidRDefault="6E615299" w14:paraId="0484F2C9" w14:textId="1D145C18">
      <w:pPr>
        <w:pStyle w:val="ListParagraph"/>
        <w:numPr>
          <w:ilvl w:val="0"/>
          <w:numId w:val="25"/>
        </w:numPr>
        <w:spacing w:before="0" w:beforeAutospacing="off" w:after="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noProof w:val="0"/>
          <w:color w:val="auto"/>
          <w:sz w:val="24"/>
          <w:szCs w:val="24"/>
          <w:lang w:val="en"/>
        </w:rPr>
        <w:t>Enhanced problem-solving ability for designing user-centric dashboards.</w:t>
      </w:r>
    </w:p>
    <w:p w:rsidR="6E615299" w:rsidP="6E615299" w:rsidRDefault="6E615299" w14:paraId="772DD853" w14:textId="6A701834">
      <w:pPr>
        <w:pStyle w:val="ListParagraph"/>
        <w:numPr>
          <w:ilvl w:val="0"/>
          <w:numId w:val="25"/>
        </w:numPr>
        <w:spacing w:before="0" w:beforeAutospacing="off" w:after="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noProof w:val="0"/>
          <w:color w:val="auto"/>
          <w:sz w:val="24"/>
          <w:szCs w:val="24"/>
          <w:lang w:val="en"/>
        </w:rPr>
        <w:t>Practical experience in dynamic dashboard design, useful for real-time reporting.</w:t>
      </w:r>
    </w:p>
    <w:p w:rsidR="6E615299" w:rsidP="6E615299" w:rsidRDefault="6E615299" w14:paraId="4FBC6D16" w14:textId="3802D83C">
      <w:pPr>
        <w:jc w:val="both"/>
        <w:rPr>
          <w:color w:val="auto"/>
        </w:rPr>
      </w:pPr>
    </w:p>
    <w:p w:rsidR="6E615299" w:rsidP="6E615299" w:rsidRDefault="6E615299" w14:paraId="1C107452" w14:textId="6E86B8D4">
      <w:pPr>
        <w:pStyle w:val="Heading3"/>
        <w:spacing w:before="281" w:beforeAutospacing="off" w:after="281" w:afterAutospacing="off"/>
        <w:jc w:val="both"/>
        <w:rPr>
          <w:rFonts w:ascii="Calibri" w:hAnsi="Calibri" w:eastAsia="Calibri" w:cs="Calibri"/>
          <w:b w:val="1"/>
          <w:bCs w:val="1"/>
          <w:noProof w:val="0"/>
          <w:color w:val="auto"/>
          <w:sz w:val="28"/>
          <w:szCs w:val="28"/>
          <w:lang w:val="en"/>
        </w:rPr>
      </w:pPr>
      <w:r w:rsidRPr="6E615299" w:rsidR="6E615299">
        <w:rPr>
          <w:rFonts w:ascii="Calibri" w:hAnsi="Calibri" w:eastAsia="Calibri" w:cs="Calibri"/>
          <w:b w:val="1"/>
          <w:bCs w:val="1"/>
          <w:noProof w:val="0"/>
          <w:color w:val="auto"/>
          <w:sz w:val="28"/>
          <w:szCs w:val="28"/>
          <w:lang w:val="en"/>
        </w:rPr>
        <w:t>5. Critical Thinking and Problem-Solving</w:t>
      </w:r>
    </w:p>
    <w:p w:rsidR="6E615299" w:rsidP="6E615299" w:rsidRDefault="6E615299" w14:paraId="0B9F861A" w14:textId="2DFE50D1">
      <w:pPr>
        <w:spacing w:before="240" w:beforeAutospacing="off" w:after="24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b w:val="1"/>
          <w:bCs w:val="1"/>
          <w:noProof w:val="0"/>
          <w:color w:val="auto"/>
          <w:sz w:val="24"/>
          <w:szCs w:val="24"/>
          <w:lang w:val="en"/>
        </w:rPr>
        <w:t>Description</w:t>
      </w:r>
      <w:r w:rsidRPr="6E615299" w:rsidR="6E615299">
        <w:rPr>
          <w:rFonts w:ascii="Calibri" w:hAnsi="Calibri" w:eastAsia="Calibri" w:cs="Calibri"/>
          <w:noProof w:val="0"/>
          <w:color w:val="auto"/>
          <w:sz w:val="24"/>
          <w:szCs w:val="24"/>
          <w:lang w:val="en"/>
        </w:rPr>
        <w:t>:</w:t>
      </w:r>
    </w:p>
    <w:p w:rsidR="6E615299" w:rsidP="6E615299" w:rsidRDefault="6E615299" w14:paraId="18CC4DE0" w14:textId="5F4AC930">
      <w:pPr>
        <w:spacing w:before="240" w:beforeAutospacing="off" w:after="24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noProof w:val="0"/>
          <w:color w:val="auto"/>
          <w:sz w:val="24"/>
          <w:szCs w:val="24"/>
          <w:lang w:val="en"/>
        </w:rPr>
        <w:t>Several challenges arose during the project, such as combining multiple filters and ensuring visualizations met all criteria. Overcoming these challenges required a structured and logical approach.</w:t>
      </w:r>
    </w:p>
    <w:p w:rsidR="6E615299" w:rsidP="6E615299" w:rsidRDefault="6E615299" w14:paraId="5C46D1C9" w14:textId="4EEAB3D6">
      <w:pPr>
        <w:spacing w:before="240" w:beforeAutospacing="off" w:after="24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b w:val="1"/>
          <w:bCs w:val="1"/>
          <w:noProof w:val="0"/>
          <w:color w:val="auto"/>
          <w:sz w:val="24"/>
          <w:szCs w:val="24"/>
          <w:lang w:val="en"/>
        </w:rPr>
        <w:t>Learned Skills</w:t>
      </w:r>
      <w:r w:rsidRPr="6E615299" w:rsidR="6E615299">
        <w:rPr>
          <w:rFonts w:ascii="Calibri" w:hAnsi="Calibri" w:eastAsia="Calibri" w:cs="Calibri"/>
          <w:noProof w:val="0"/>
          <w:color w:val="auto"/>
          <w:sz w:val="24"/>
          <w:szCs w:val="24"/>
          <w:lang w:val="en"/>
        </w:rPr>
        <w:t>:</w:t>
      </w:r>
    </w:p>
    <w:p w:rsidR="6E615299" w:rsidP="6E615299" w:rsidRDefault="6E615299" w14:paraId="271CC693" w14:textId="6EF2288C">
      <w:pPr>
        <w:pStyle w:val="ListParagraph"/>
        <w:numPr>
          <w:ilvl w:val="0"/>
          <w:numId w:val="26"/>
        </w:numPr>
        <w:spacing w:before="0" w:beforeAutospacing="off" w:after="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noProof w:val="0"/>
          <w:color w:val="auto"/>
          <w:sz w:val="24"/>
          <w:szCs w:val="24"/>
          <w:lang w:val="en"/>
        </w:rPr>
        <w:t>Breaking down complex problems into manageable components.</w:t>
      </w:r>
    </w:p>
    <w:p w:rsidR="6E615299" w:rsidP="6E615299" w:rsidRDefault="6E615299" w14:paraId="42C92BDD" w14:textId="3719B963">
      <w:pPr>
        <w:pStyle w:val="ListParagraph"/>
        <w:numPr>
          <w:ilvl w:val="0"/>
          <w:numId w:val="26"/>
        </w:numPr>
        <w:spacing w:before="0" w:beforeAutospacing="off" w:after="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noProof w:val="0"/>
          <w:color w:val="auto"/>
          <w:sz w:val="24"/>
          <w:szCs w:val="24"/>
          <w:lang w:val="en"/>
        </w:rPr>
        <w:t>Iterative testing of solutions to ensure they meet requirements.</w:t>
      </w:r>
    </w:p>
    <w:p w:rsidR="6E615299" w:rsidP="6E615299" w:rsidRDefault="6E615299" w14:paraId="5B08AC00" w14:textId="486D93CB">
      <w:pPr>
        <w:pStyle w:val="ListParagraph"/>
        <w:numPr>
          <w:ilvl w:val="0"/>
          <w:numId w:val="26"/>
        </w:numPr>
        <w:spacing w:before="0" w:beforeAutospacing="off" w:after="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noProof w:val="0"/>
          <w:color w:val="auto"/>
          <w:sz w:val="24"/>
          <w:szCs w:val="24"/>
          <w:lang w:val="en"/>
        </w:rPr>
        <w:t>Balancing creativity with analytical rigor in data analysis and visualization.</w:t>
      </w:r>
    </w:p>
    <w:p w:rsidR="6E615299" w:rsidP="6E615299" w:rsidRDefault="6E615299" w14:paraId="768FB704" w14:textId="625B5302">
      <w:pPr>
        <w:spacing w:before="240" w:beforeAutospacing="off" w:after="24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b w:val="1"/>
          <w:bCs w:val="1"/>
          <w:noProof w:val="0"/>
          <w:color w:val="auto"/>
          <w:sz w:val="24"/>
          <w:szCs w:val="24"/>
          <w:lang w:val="en"/>
        </w:rPr>
        <w:t>Competencies Gained</w:t>
      </w:r>
      <w:r w:rsidRPr="6E615299" w:rsidR="6E615299">
        <w:rPr>
          <w:rFonts w:ascii="Calibri" w:hAnsi="Calibri" w:eastAsia="Calibri" w:cs="Calibri"/>
          <w:noProof w:val="0"/>
          <w:color w:val="auto"/>
          <w:sz w:val="24"/>
          <w:szCs w:val="24"/>
          <w:lang w:val="en"/>
        </w:rPr>
        <w:t>:</w:t>
      </w:r>
    </w:p>
    <w:p w:rsidR="6E615299" w:rsidP="6E615299" w:rsidRDefault="6E615299" w14:paraId="1267362B" w14:textId="2EBCBDE7">
      <w:pPr>
        <w:pStyle w:val="ListParagraph"/>
        <w:numPr>
          <w:ilvl w:val="0"/>
          <w:numId w:val="27"/>
        </w:numPr>
        <w:spacing w:before="0" w:beforeAutospacing="off" w:after="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noProof w:val="0"/>
          <w:color w:val="auto"/>
          <w:sz w:val="24"/>
          <w:szCs w:val="24"/>
          <w:lang w:val="en"/>
        </w:rPr>
        <w:t>Improved ability to approach problems systematically and find innovative solutions.</w:t>
      </w:r>
    </w:p>
    <w:p w:rsidR="6E615299" w:rsidP="6E615299" w:rsidRDefault="6E615299" w14:paraId="1ECF01AD" w14:textId="4BBE0D90">
      <w:pPr>
        <w:pStyle w:val="ListParagraph"/>
        <w:numPr>
          <w:ilvl w:val="0"/>
          <w:numId w:val="27"/>
        </w:numPr>
        <w:spacing w:before="0" w:beforeAutospacing="off" w:after="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noProof w:val="0"/>
          <w:color w:val="auto"/>
          <w:sz w:val="24"/>
          <w:szCs w:val="24"/>
          <w:lang w:val="en"/>
        </w:rPr>
        <w:t>Confidence in handling complex analytical scenarios.</w:t>
      </w:r>
    </w:p>
    <w:p w:rsidR="6E615299" w:rsidP="6E615299" w:rsidRDefault="6E615299" w14:paraId="55EC03A4" w14:textId="1692A912">
      <w:pPr>
        <w:jc w:val="both"/>
        <w:rPr>
          <w:color w:val="auto"/>
        </w:rPr>
      </w:pPr>
    </w:p>
    <w:p w:rsidR="6E615299" w:rsidP="6E615299" w:rsidRDefault="6E615299" w14:paraId="7BD97845" w14:textId="2E55253A">
      <w:pPr>
        <w:pStyle w:val="Heading3"/>
        <w:spacing w:before="281" w:beforeAutospacing="off" w:after="281" w:afterAutospacing="off"/>
        <w:jc w:val="both"/>
        <w:rPr>
          <w:rFonts w:ascii="Calibri" w:hAnsi="Calibri" w:eastAsia="Calibri" w:cs="Calibri"/>
          <w:b w:val="1"/>
          <w:bCs w:val="1"/>
          <w:noProof w:val="0"/>
          <w:color w:val="auto"/>
          <w:sz w:val="28"/>
          <w:szCs w:val="28"/>
          <w:lang w:val="en"/>
        </w:rPr>
      </w:pPr>
      <w:r w:rsidRPr="6E615299" w:rsidR="6E615299">
        <w:rPr>
          <w:rFonts w:ascii="Calibri" w:hAnsi="Calibri" w:eastAsia="Calibri" w:cs="Calibri"/>
          <w:b w:val="1"/>
          <w:bCs w:val="1"/>
          <w:noProof w:val="0"/>
          <w:color w:val="auto"/>
          <w:sz w:val="28"/>
          <w:szCs w:val="28"/>
          <w:lang w:val="en"/>
        </w:rPr>
        <w:t>6. Communication and Presentation</w:t>
      </w:r>
    </w:p>
    <w:p w:rsidR="6E615299" w:rsidP="6E615299" w:rsidRDefault="6E615299" w14:paraId="200B47AA" w14:textId="29C14A34">
      <w:pPr>
        <w:spacing w:before="240" w:beforeAutospacing="off" w:after="24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b w:val="1"/>
          <w:bCs w:val="1"/>
          <w:noProof w:val="0"/>
          <w:color w:val="auto"/>
          <w:sz w:val="24"/>
          <w:szCs w:val="24"/>
          <w:lang w:val="en"/>
        </w:rPr>
        <w:t>Description</w:t>
      </w:r>
      <w:r w:rsidRPr="6E615299" w:rsidR="6E615299">
        <w:rPr>
          <w:rFonts w:ascii="Calibri" w:hAnsi="Calibri" w:eastAsia="Calibri" w:cs="Calibri"/>
          <w:noProof w:val="0"/>
          <w:color w:val="auto"/>
          <w:sz w:val="24"/>
          <w:szCs w:val="24"/>
          <w:lang w:val="en"/>
        </w:rPr>
        <w:t>:</w:t>
      </w:r>
    </w:p>
    <w:p w:rsidR="6E615299" w:rsidP="6E615299" w:rsidRDefault="6E615299" w14:paraId="04797DF0" w14:textId="2D9F22B0">
      <w:pPr>
        <w:spacing w:before="240" w:beforeAutospacing="off" w:after="240" w:afterAutospacing="off"/>
        <w:jc w:val="both"/>
        <w:rPr>
          <w:rFonts w:ascii="Calibri" w:hAnsi="Calibri" w:eastAsia="Calibri" w:cs="Calibri"/>
          <w:noProof w:val="0"/>
          <w:color w:val="auto"/>
          <w:sz w:val="24"/>
          <w:szCs w:val="24"/>
          <w:lang w:val="en-US"/>
        </w:rPr>
      </w:pPr>
      <w:r w:rsidRPr="6E615299" w:rsidR="6E615299">
        <w:rPr>
          <w:rFonts w:ascii="Calibri" w:hAnsi="Calibri" w:eastAsia="Calibri" w:cs="Calibri"/>
          <w:noProof w:val="0"/>
          <w:color w:val="auto"/>
          <w:sz w:val="24"/>
          <w:szCs w:val="24"/>
          <w:lang w:val="en-US"/>
        </w:rPr>
        <w:t xml:space="preserve">The final outputs were designed with end-users in mind, ensuring the visualizations clearly communicated key insights. Each chart and graph </w:t>
      </w:r>
      <w:r w:rsidRPr="6E615299" w:rsidR="6E615299">
        <w:rPr>
          <w:rFonts w:ascii="Calibri" w:hAnsi="Calibri" w:eastAsia="Calibri" w:cs="Calibri"/>
          <w:noProof w:val="0"/>
          <w:color w:val="auto"/>
          <w:sz w:val="24"/>
          <w:szCs w:val="24"/>
          <w:lang w:val="en-US"/>
        </w:rPr>
        <w:t>was</w:t>
      </w:r>
      <w:r w:rsidRPr="6E615299" w:rsidR="6E615299">
        <w:rPr>
          <w:rFonts w:ascii="Calibri" w:hAnsi="Calibri" w:eastAsia="Calibri" w:cs="Calibri"/>
          <w:noProof w:val="0"/>
          <w:color w:val="auto"/>
          <w:sz w:val="24"/>
          <w:szCs w:val="24"/>
          <w:lang w:val="en-US"/>
        </w:rPr>
        <w:t xml:space="preserve"> tailored to be intuitive and actionable.</w:t>
      </w:r>
    </w:p>
    <w:p w:rsidR="6E615299" w:rsidP="6E615299" w:rsidRDefault="6E615299" w14:paraId="3E93B4BD" w14:textId="6550B0B3">
      <w:pPr>
        <w:spacing w:before="240" w:beforeAutospacing="off" w:after="24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b w:val="1"/>
          <w:bCs w:val="1"/>
          <w:noProof w:val="0"/>
          <w:color w:val="auto"/>
          <w:sz w:val="24"/>
          <w:szCs w:val="24"/>
          <w:lang w:val="en"/>
        </w:rPr>
        <w:t>Learned Skills</w:t>
      </w:r>
      <w:r w:rsidRPr="6E615299" w:rsidR="6E615299">
        <w:rPr>
          <w:rFonts w:ascii="Calibri" w:hAnsi="Calibri" w:eastAsia="Calibri" w:cs="Calibri"/>
          <w:noProof w:val="0"/>
          <w:color w:val="auto"/>
          <w:sz w:val="24"/>
          <w:szCs w:val="24"/>
          <w:lang w:val="en"/>
        </w:rPr>
        <w:t>:</w:t>
      </w:r>
    </w:p>
    <w:p w:rsidR="6E615299" w:rsidP="6E615299" w:rsidRDefault="6E615299" w14:paraId="79315187" w14:textId="4488C3EC">
      <w:pPr>
        <w:pStyle w:val="ListParagraph"/>
        <w:numPr>
          <w:ilvl w:val="0"/>
          <w:numId w:val="28"/>
        </w:numPr>
        <w:spacing w:before="0" w:beforeAutospacing="off" w:after="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noProof w:val="0"/>
          <w:color w:val="auto"/>
          <w:sz w:val="24"/>
          <w:szCs w:val="24"/>
          <w:lang w:val="en"/>
        </w:rPr>
        <w:t>Structuring data and insights in a way that is easy to understand.</w:t>
      </w:r>
    </w:p>
    <w:p w:rsidR="6E615299" w:rsidP="6E615299" w:rsidRDefault="6E615299" w14:paraId="139FBA86" w14:textId="7764D0A9">
      <w:pPr>
        <w:pStyle w:val="ListParagraph"/>
        <w:numPr>
          <w:ilvl w:val="0"/>
          <w:numId w:val="28"/>
        </w:numPr>
        <w:spacing w:before="0" w:beforeAutospacing="off" w:after="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noProof w:val="0"/>
          <w:color w:val="auto"/>
          <w:sz w:val="24"/>
          <w:szCs w:val="24"/>
          <w:lang w:val="en"/>
        </w:rPr>
        <w:t>Selecting the right visualization type to match the data and audience needs.</w:t>
      </w:r>
    </w:p>
    <w:p w:rsidR="6E615299" w:rsidP="6E615299" w:rsidRDefault="6E615299" w14:paraId="6C41E1A1" w14:textId="7410E38F">
      <w:pPr>
        <w:pStyle w:val="ListParagraph"/>
        <w:numPr>
          <w:ilvl w:val="0"/>
          <w:numId w:val="28"/>
        </w:numPr>
        <w:spacing w:before="0" w:beforeAutospacing="off" w:after="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noProof w:val="0"/>
          <w:color w:val="auto"/>
          <w:sz w:val="24"/>
          <w:szCs w:val="24"/>
          <w:lang w:val="en"/>
        </w:rPr>
        <w:t>Presenting insights effectively to guide decision-making.</w:t>
      </w:r>
    </w:p>
    <w:p w:rsidR="6E615299" w:rsidP="6E615299" w:rsidRDefault="6E615299" w14:paraId="63B54DEA" w14:textId="50834C43">
      <w:pPr>
        <w:spacing w:before="240" w:beforeAutospacing="off" w:after="24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b w:val="1"/>
          <w:bCs w:val="1"/>
          <w:noProof w:val="0"/>
          <w:color w:val="auto"/>
          <w:sz w:val="24"/>
          <w:szCs w:val="24"/>
          <w:lang w:val="en"/>
        </w:rPr>
        <w:t>Competencies Gained</w:t>
      </w:r>
      <w:r w:rsidRPr="6E615299" w:rsidR="6E615299">
        <w:rPr>
          <w:rFonts w:ascii="Calibri" w:hAnsi="Calibri" w:eastAsia="Calibri" w:cs="Calibri"/>
          <w:noProof w:val="0"/>
          <w:color w:val="auto"/>
          <w:sz w:val="24"/>
          <w:szCs w:val="24"/>
          <w:lang w:val="en"/>
        </w:rPr>
        <w:t>:</w:t>
      </w:r>
    </w:p>
    <w:p w:rsidR="6E615299" w:rsidP="6E615299" w:rsidRDefault="6E615299" w14:paraId="754C677B" w14:textId="61FA06C7">
      <w:pPr>
        <w:pStyle w:val="ListParagraph"/>
        <w:numPr>
          <w:ilvl w:val="0"/>
          <w:numId w:val="29"/>
        </w:numPr>
        <w:spacing w:before="0" w:beforeAutospacing="off" w:after="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noProof w:val="0"/>
          <w:color w:val="auto"/>
          <w:sz w:val="24"/>
          <w:szCs w:val="24"/>
          <w:lang w:val="en"/>
        </w:rPr>
        <w:t>Stronger communication skills for data storytelling.</w:t>
      </w:r>
    </w:p>
    <w:p w:rsidR="6E615299" w:rsidP="6E615299" w:rsidRDefault="6E615299" w14:paraId="380C00EE" w14:textId="0E24CA7F">
      <w:pPr>
        <w:pStyle w:val="ListParagraph"/>
        <w:numPr>
          <w:ilvl w:val="0"/>
          <w:numId w:val="29"/>
        </w:numPr>
        <w:spacing w:before="0" w:beforeAutospacing="off" w:after="0" w:afterAutospacing="off"/>
        <w:jc w:val="both"/>
        <w:rPr>
          <w:rFonts w:ascii="Calibri" w:hAnsi="Calibri" w:eastAsia="Calibri" w:cs="Calibri"/>
          <w:noProof w:val="0"/>
          <w:color w:val="auto"/>
          <w:sz w:val="24"/>
          <w:szCs w:val="24"/>
          <w:lang w:val="en"/>
        </w:rPr>
      </w:pPr>
      <w:r w:rsidRPr="68154602" w:rsidR="68154602">
        <w:rPr>
          <w:rFonts w:ascii="Calibri" w:hAnsi="Calibri" w:eastAsia="Calibri" w:cs="Calibri"/>
          <w:noProof w:val="0"/>
          <w:color w:val="auto"/>
          <w:sz w:val="24"/>
          <w:szCs w:val="24"/>
          <w:lang w:val="en"/>
        </w:rPr>
        <w:t>Ability to present complex information in an accessible and impactful manner.</w:t>
      </w:r>
    </w:p>
    <w:p w:rsidR="68154602" w:rsidP="68154602" w:rsidRDefault="68154602" w14:paraId="240DA59A" w14:textId="2B9D2DCC">
      <w:pPr>
        <w:pStyle w:val="Normal"/>
      </w:pPr>
      <w:r>
        <w:br w:type="page"/>
      </w:r>
    </w:p>
    <w:p w:rsidR="2FC98DBB" w:rsidP="68154602" w:rsidRDefault="2FC98DBB" w14:paraId="20A3E03F" w14:textId="5579C5A7">
      <w:pPr>
        <w:pStyle w:val="Heading2"/>
        <w:spacing w:before="0" w:beforeAutospacing="off" w:after="0" w:afterAutospacing="off"/>
        <w:rPr>
          <w:rFonts w:ascii="Calibri" w:hAnsi="Calibri" w:eastAsia="Calibri" w:cs="Calibri"/>
          <w:b w:val="1"/>
          <w:bCs w:val="1"/>
          <w:noProof w:val="0"/>
          <w:sz w:val="36"/>
          <w:szCs w:val="36"/>
          <w:lang w:val="en"/>
        </w:rPr>
      </w:pPr>
      <w:r w:rsidRPr="68154602" w:rsidR="68154602">
        <w:rPr>
          <w:rFonts w:ascii="Calibri" w:hAnsi="Calibri" w:eastAsia="Calibri" w:cs="Calibri"/>
          <w:b w:val="1"/>
          <w:bCs w:val="1"/>
          <w:noProof w:val="0"/>
          <w:sz w:val="36"/>
          <w:szCs w:val="36"/>
          <w:lang w:val="en"/>
        </w:rPr>
        <w:t>6. FEEDBACK AND EVIDENCE</w:t>
      </w:r>
    </w:p>
    <w:p w:rsidR="5D376B08" w:rsidP="5D376B08" w:rsidRDefault="5D376B08" w14:paraId="7CE2D470" w14:textId="0CB021FA">
      <w:pPr>
        <w:pStyle w:val="Heading3"/>
        <w:spacing w:before="281" w:beforeAutospacing="off" w:after="281" w:afterAutospacing="off"/>
        <w:jc w:val="both"/>
        <w:rPr>
          <w:rFonts w:ascii="Calibri" w:hAnsi="Calibri" w:eastAsia="Calibri" w:cs="Calibri"/>
          <w:b w:val="1"/>
          <w:bCs w:val="1"/>
          <w:noProof w:val="0"/>
          <w:color w:val="auto"/>
          <w:sz w:val="28"/>
          <w:szCs w:val="28"/>
          <w:lang w:val="en"/>
        </w:rPr>
      </w:pPr>
      <w:r w:rsidRPr="5D376B08" w:rsidR="5D376B08">
        <w:rPr>
          <w:rFonts w:ascii="Calibri" w:hAnsi="Calibri" w:eastAsia="Calibri" w:cs="Calibri"/>
          <w:b w:val="1"/>
          <w:bCs w:val="1"/>
          <w:noProof w:val="0"/>
          <w:color w:val="auto"/>
          <w:sz w:val="28"/>
          <w:szCs w:val="28"/>
          <w:lang w:val="en"/>
        </w:rPr>
        <w:t>Evidence of Learning</w:t>
      </w:r>
    </w:p>
    <w:p w:rsidR="5D376B08" w:rsidP="5D376B08" w:rsidRDefault="5D376B08" w14:paraId="63F08431" w14:textId="71698FBE">
      <w:pPr>
        <w:pStyle w:val="Normal"/>
        <w:rPr>
          <w:rFonts w:ascii="Calibri" w:hAnsi="Calibri" w:eastAsia="Calibri" w:cs="Calibri"/>
          <w:noProof w:val="0"/>
          <w:sz w:val="24"/>
          <w:szCs w:val="24"/>
          <w:lang w:val="en"/>
        </w:rPr>
      </w:pPr>
      <w:r w:rsidRPr="5D376B08" w:rsidR="5D376B08">
        <w:rPr>
          <w:rFonts w:ascii="Calibri" w:hAnsi="Calibri" w:eastAsia="Calibri" w:cs="Calibri"/>
          <w:noProof w:val="0"/>
          <w:sz w:val="24"/>
          <w:szCs w:val="24"/>
          <w:lang w:val="en-US"/>
        </w:rPr>
        <w:t>As a stakeholder, I utilized AI tools to evaluate the provided tasks. Based on this analysis, I have compiled the following feedback:</w:t>
      </w:r>
    </w:p>
    <w:p w:rsidR="2FC98DBB" w:rsidP="6E615299" w:rsidRDefault="2FC98DBB" w14:paraId="7C6D51BB" w14:textId="7CB8EA26">
      <w:pPr>
        <w:spacing w:before="240" w:beforeAutospacing="off" w:after="240" w:afterAutospacing="off"/>
        <w:jc w:val="both"/>
        <w:rPr>
          <w:rFonts w:ascii="Calibri" w:hAnsi="Calibri" w:eastAsia="Calibri" w:cs="Calibri"/>
          <w:b w:val="1"/>
          <w:bCs w:val="1"/>
          <w:noProof w:val="0"/>
          <w:color w:val="auto"/>
          <w:sz w:val="24"/>
          <w:szCs w:val="24"/>
          <w:lang w:val="en"/>
        </w:rPr>
      </w:pPr>
      <w:r w:rsidRPr="6E615299" w:rsidR="6E615299">
        <w:rPr>
          <w:rFonts w:ascii="Calibri" w:hAnsi="Calibri" w:eastAsia="Calibri" w:cs="Calibri"/>
          <w:b w:val="1"/>
          <w:bCs w:val="1"/>
          <w:noProof w:val="0"/>
          <w:color w:val="auto"/>
          <w:sz w:val="24"/>
          <w:szCs w:val="24"/>
          <w:lang w:val="en"/>
        </w:rPr>
        <w:t>Task 1: Pie Chart for High-Impression Tweets</w:t>
      </w:r>
    </w:p>
    <w:p w:rsidR="2FC98DBB" w:rsidP="6E615299" w:rsidRDefault="2FC98DBB" w14:paraId="0AD183AC" w14:textId="53634CDF">
      <w:pPr>
        <w:pStyle w:val="ListParagraph"/>
        <w:numPr>
          <w:ilvl w:val="0"/>
          <w:numId w:val="42"/>
        </w:numPr>
        <w:spacing w:before="0" w:beforeAutospacing="off" w:after="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b w:val="1"/>
          <w:bCs w:val="1"/>
          <w:noProof w:val="0"/>
          <w:color w:val="auto"/>
          <w:sz w:val="24"/>
          <w:szCs w:val="24"/>
          <w:lang w:val="en"/>
        </w:rPr>
        <w:t>Insights Gained</w:t>
      </w:r>
      <w:r w:rsidRPr="6E615299" w:rsidR="6E615299">
        <w:rPr>
          <w:rFonts w:ascii="Calibri" w:hAnsi="Calibri" w:eastAsia="Calibri" w:cs="Calibri"/>
          <w:noProof w:val="0"/>
          <w:color w:val="auto"/>
          <w:sz w:val="24"/>
          <w:szCs w:val="24"/>
          <w:lang w:val="en"/>
        </w:rPr>
        <w:t>:</w:t>
      </w:r>
    </w:p>
    <w:p w:rsidR="2FC98DBB" w:rsidP="6E615299" w:rsidRDefault="2FC98DBB" w14:paraId="4BA2BABC" w14:textId="54FAFFA0">
      <w:pPr>
        <w:spacing w:before="0" w:beforeAutospacing="off" w:after="0" w:afterAutospacing="off"/>
        <w:ind w:left="720"/>
        <w:jc w:val="both"/>
        <w:rPr>
          <w:rFonts w:ascii="Calibri" w:hAnsi="Calibri" w:eastAsia="Calibri" w:cs="Calibri"/>
          <w:noProof w:val="0"/>
          <w:color w:val="auto"/>
          <w:sz w:val="24"/>
          <w:szCs w:val="24"/>
          <w:lang w:val="en-US"/>
        </w:rPr>
      </w:pPr>
      <w:r w:rsidRPr="6E615299" w:rsidR="6E615299">
        <w:rPr>
          <w:rFonts w:ascii="Calibri" w:hAnsi="Calibri" w:eastAsia="Calibri" w:cs="Calibri"/>
          <w:noProof w:val="0"/>
          <w:color w:val="auto"/>
          <w:sz w:val="24"/>
          <w:szCs w:val="24"/>
          <w:lang w:val="en-US"/>
        </w:rPr>
        <w:t xml:space="preserve">The pie chart revealed the proportion of clicks across URL clicks, user profile clicks, and hashtag clicks. URL clicks were </w:t>
      </w:r>
      <w:r w:rsidRPr="6E615299" w:rsidR="6E615299">
        <w:rPr>
          <w:rFonts w:ascii="Calibri" w:hAnsi="Calibri" w:eastAsia="Calibri" w:cs="Calibri"/>
          <w:noProof w:val="0"/>
          <w:color w:val="auto"/>
          <w:sz w:val="24"/>
          <w:szCs w:val="24"/>
          <w:lang w:val="en-US"/>
        </w:rPr>
        <w:t>observed</w:t>
      </w:r>
      <w:r w:rsidRPr="6E615299" w:rsidR="6E615299">
        <w:rPr>
          <w:rFonts w:ascii="Calibri" w:hAnsi="Calibri" w:eastAsia="Calibri" w:cs="Calibri"/>
          <w:noProof w:val="0"/>
          <w:color w:val="auto"/>
          <w:sz w:val="24"/>
          <w:szCs w:val="24"/>
          <w:lang w:val="en-US"/>
        </w:rPr>
        <w:t xml:space="preserve"> to dominate, accounting for </w:t>
      </w:r>
      <w:r w:rsidRPr="6E615299" w:rsidR="6E615299">
        <w:rPr>
          <w:rFonts w:ascii="Calibri" w:hAnsi="Calibri" w:eastAsia="Calibri" w:cs="Calibri"/>
          <w:noProof w:val="0"/>
          <w:color w:val="auto"/>
          <w:sz w:val="24"/>
          <w:szCs w:val="24"/>
          <w:lang w:val="en-US"/>
        </w:rPr>
        <w:t>most of</w:t>
      </w:r>
      <w:r w:rsidRPr="6E615299" w:rsidR="6E615299">
        <w:rPr>
          <w:rFonts w:ascii="Calibri" w:hAnsi="Calibri" w:eastAsia="Calibri" w:cs="Calibri"/>
          <w:noProof w:val="0"/>
          <w:color w:val="auto"/>
          <w:sz w:val="24"/>
          <w:szCs w:val="24"/>
          <w:lang w:val="en-US"/>
        </w:rPr>
        <w:t xml:space="preserve"> the interactions on high-impression tweets. This highlighted the importance of incorporating engaging URLs in tweet strategies.</w:t>
      </w:r>
    </w:p>
    <w:p w:rsidR="2FC98DBB" w:rsidP="6E615299" w:rsidRDefault="2FC98DBB" w14:paraId="63143B1F" w14:textId="691FFDEB">
      <w:pPr>
        <w:pStyle w:val="ListParagraph"/>
        <w:numPr>
          <w:ilvl w:val="0"/>
          <w:numId w:val="36"/>
        </w:numPr>
        <w:spacing w:before="0" w:beforeAutospacing="off" w:after="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b w:val="1"/>
          <w:bCs w:val="1"/>
          <w:noProof w:val="0"/>
          <w:color w:val="auto"/>
          <w:sz w:val="24"/>
          <w:szCs w:val="24"/>
          <w:lang w:val="en"/>
        </w:rPr>
        <w:t>User Feedback</w:t>
      </w:r>
      <w:r w:rsidRPr="6E615299" w:rsidR="6E615299">
        <w:rPr>
          <w:rFonts w:ascii="Calibri" w:hAnsi="Calibri" w:eastAsia="Calibri" w:cs="Calibri"/>
          <w:noProof w:val="0"/>
          <w:color w:val="auto"/>
          <w:sz w:val="24"/>
          <w:szCs w:val="24"/>
          <w:lang w:val="en"/>
        </w:rPr>
        <w:t>:</w:t>
      </w:r>
    </w:p>
    <w:p w:rsidR="2FC98DBB" w:rsidP="6E615299" w:rsidRDefault="2FC98DBB" w14:paraId="29CE9CB9" w14:textId="6D8648F6">
      <w:pPr>
        <w:pStyle w:val="ListParagraph"/>
        <w:spacing w:before="0" w:beforeAutospacing="off" w:after="0" w:afterAutospacing="off"/>
        <w:ind w:left="720"/>
        <w:jc w:val="both"/>
        <w:rPr>
          <w:rFonts w:ascii="Calibri" w:hAnsi="Calibri" w:eastAsia="Calibri" w:cs="Calibri"/>
          <w:noProof w:val="0"/>
          <w:color w:val="auto"/>
          <w:sz w:val="24"/>
          <w:szCs w:val="24"/>
          <w:lang w:val="en-US"/>
        </w:rPr>
      </w:pPr>
      <w:r w:rsidRPr="6E615299" w:rsidR="6E615299">
        <w:rPr>
          <w:rFonts w:ascii="Calibri" w:hAnsi="Calibri" w:eastAsia="Calibri" w:cs="Calibri"/>
          <w:noProof w:val="0"/>
          <w:color w:val="auto"/>
          <w:sz w:val="24"/>
          <w:szCs w:val="24"/>
          <w:lang w:val="en-US"/>
        </w:rPr>
        <w:t xml:space="preserve">Stakeholders appreciated the drill-down functionality, which allowed them to explore click details for individual tweets. This feature was particularly valuable for </w:t>
      </w:r>
      <w:r w:rsidRPr="6E615299" w:rsidR="6E615299">
        <w:rPr>
          <w:rFonts w:ascii="Calibri" w:hAnsi="Calibri" w:eastAsia="Calibri" w:cs="Calibri"/>
          <w:noProof w:val="0"/>
          <w:color w:val="auto"/>
          <w:sz w:val="24"/>
          <w:szCs w:val="24"/>
          <w:lang w:val="en-US"/>
        </w:rPr>
        <w:t>identifying</w:t>
      </w:r>
      <w:r w:rsidRPr="6E615299" w:rsidR="6E615299">
        <w:rPr>
          <w:rFonts w:ascii="Calibri" w:hAnsi="Calibri" w:eastAsia="Calibri" w:cs="Calibri"/>
          <w:noProof w:val="0"/>
          <w:color w:val="auto"/>
          <w:sz w:val="24"/>
          <w:szCs w:val="24"/>
          <w:lang w:val="en-US"/>
        </w:rPr>
        <w:t xml:space="preserve"> which high-impression tweets were driving the most specific engagement types.</w:t>
      </w:r>
    </w:p>
    <w:p w:rsidR="2FC98DBB" w:rsidP="6E615299" w:rsidRDefault="2FC98DBB" w14:paraId="3FB83BD1" w14:textId="4EDD7BCD">
      <w:pPr>
        <w:spacing w:before="240" w:beforeAutospacing="off" w:after="240" w:afterAutospacing="off"/>
        <w:jc w:val="both"/>
        <w:rPr>
          <w:rFonts w:ascii="Calibri" w:hAnsi="Calibri" w:eastAsia="Calibri" w:cs="Calibri"/>
          <w:b w:val="1"/>
          <w:bCs w:val="1"/>
          <w:noProof w:val="0"/>
          <w:color w:val="auto"/>
          <w:sz w:val="24"/>
          <w:szCs w:val="24"/>
          <w:lang w:val="en"/>
        </w:rPr>
      </w:pPr>
      <w:r w:rsidRPr="6E615299" w:rsidR="6E615299">
        <w:rPr>
          <w:rFonts w:ascii="Calibri" w:hAnsi="Calibri" w:eastAsia="Calibri" w:cs="Calibri"/>
          <w:b w:val="1"/>
          <w:bCs w:val="1"/>
          <w:noProof w:val="0"/>
          <w:color w:val="auto"/>
          <w:sz w:val="24"/>
          <w:szCs w:val="24"/>
          <w:lang w:val="en"/>
        </w:rPr>
        <w:t>Task 2: Clustered Bar Chart for Tweet Categories</w:t>
      </w:r>
    </w:p>
    <w:p w:rsidR="2FC98DBB" w:rsidP="6E615299" w:rsidRDefault="2FC98DBB" w14:paraId="03267211" w14:textId="5E37FE1A">
      <w:pPr>
        <w:pStyle w:val="ListParagraph"/>
        <w:numPr>
          <w:ilvl w:val="0"/>
          <w:numId w:val="37"/>
        </w:numPr>
        <w:spacing w:before="0" w:beforeAutospacing="off" w:after="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b w:val="1"/>
          <w:bCs w:val="1"/>
          <w:noProof w:val="0"/>
          <w:color w:val="auto"/>
          <w:sz w:val="24"/>
          <w:szCs w:val="24"/>
          <w:lang w:val="en"/>
        </w:rPr>
        <w:t>Insights Gained</w:t>
      </w:r>
      <w:r w:rsidRPr="6E615299" w:rsidR="6E615299">
        <w:rPr>
          <w:rFonts w:ascii="Calibri" w:hAnsi="Calibri" w:eastAsia="Calibri" w:cs="Calibri"/>
          <w:noProof w:val="0"/>
          <w:color w:val="auto"/>
          <w:sz w:val="24"/>
          <w:szCs w:val="24"/>
          <w:lang w:val="en"/>
        </w:rPr>
        <w:t>:</w:t>
      </w:r>
    </w:p>
    <w:p w:rsidR="2FC98DBB" w:rsidP="6E615299" w:rsidRDefault="2FC98DBB" w14:paraId="494172D9" w14:textId="3CBEDF4A">
      <w:pPr>
        <w:pStyle w:val="ListParagraph"/>
        <w:spacing w:before="0" w:beforeAutospacing="off" w:after="0" w:afterAutospacing="off"/>
        <w:ind w:left="720"/>
        <w:jc w:val="both"/>
        <w:rPr>
          <w:rFonts w:ascii="Calibri" w:hAnsi="Calibri" w:eastAsia="Calibri" w:cs="Calibri"/>
          <w:noProof w:val="0"/>
          <w:color w:val="auto"/>
          <w:sz w:val="24"/>
          <w:szCs w:val="24"/>
          <w:lang w:val="en-US"/>
        </w:rPr>
      </w:pPr>
      <w:r w:rsidRPr="6E615299" w:rsidR="6E615299">
        <w:rPr>
          <w:rFonts w:ascii="Calibri" w:hAnsi="Calibri" w:eastAsia="Calibri" w:cs="Calibri"/>
          <w:noProof w:val="0"/>
          <w:color w:val="auto"/>
          <w:sz w:val="24"/>
          <w:szCs w:val="24"/>
          <w:lang w:val="en-US"/>
        </w:rPr>
        <w:t xml:space="preserve">The chart clearly illustrated variations in engagement patterns across tweet categories. For instance, tweets </w:t>
      </w:r>
      <w:r w:rsidRPr="6E615299" w:rsidR="6E615299">
        <w:rPr>
          <w:rFonts w:ascii="Calibri" w:hAnsi="Calibri" w:eastAsia="Calibri" w:cs="Calibri"/>
          <w:noProof w:val="0"/>
          <w:color w:val="auto"/>
          <w:sz w:val="24"/>
          <w:szCs w:val="24"/>
          <w:lang w:val="en-US"/>
        </w:rPr>
        <w:t>containing</w:t>
      </w:r>
      <w:r w:rsidRPr="6E615299" w:rsidR="6E615299">
        <w:rPr>
          <w:rFonts w:ascii="Calibri" w:hAnsi="Calibri" w:eastAsia="Calibri" w:cs="Calibri"/>
          <w:noProof w:val="0"/>
          <w:color w:val="auto"/>
          <w:sz w:val="24"/>
          <w:szCs w:val="24"/>
          <w:lang w:val="en-US"/>
        </w:rPr>
        <w:t xml:space="preserve"> media consistently outperformed those with links or hashtags in terms of total clicks. Additionally, the analysis within the specified time and word count constraints provided a unique perspective on user behavior during targeted windows.</w:t>
      </w:r>
    </w:p>
    <w:p w:rsidR="2FC98DBB" w:rsidP="6E615299" w:rsidRDefault="2FC98DBB" w14:paraId="1F2A01FC" w14:textId="6B63E33B">
      <w:pPr>
        <w:pStyle w:val="ListParagraph"/>
        <w:numPr>
          <w:ilvl w:val="0"/>
          <w:numId w:val="37"/>
        </w:numPr>
        <w:spacing w:before="0" w:beforeAutospacing="off" w:after="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b w:val="1"/>
          <w:bCs w:val="1"/>
          <w:noProof w:val="0"/>
          <w:color w:val="auto"/>
          <w:sz w:val="24"/>
          <w:szCs w:val="24"/>
          <w:lang w:val="en"/>
        </w:rPr>
        <w:t>User Feedback</w:t>
      </w:r>
      <w:r w:rsidRPr="6E615299" w:rsidR="6E615299">
        <w:rPr>
          <w:rFonts w:ascii="Calibri" w:hAnsi="Calibri" w:eastAsia="Calibri" w:cs="Calibri"/>
          <w:noProof w:val="0"/>
          <w:color w:val="auto"/>
          <w:sz w:val="24"/>
          <w:szCs w:val="24"/>
          <w:lang w:val="en"/>
        </w:rPr>
        <w:t>:</w:t>
      </w:r>
    </w:p>
    <w:p w:rsidR="2FC98DBB" w:rsidP="6E615299" w:rsidRDefault="2FC98DBB" w14:paraId="6D1107CB" w14:textId="4466DADC">
      <w:pPr>
        <w:pStyle w:val="ListParagraph"/>
        <w:spacing w:before="0" w:beforeAutospacing="off" w:after="0" w:afterAutospacing="off"/>
        <w:ind w:left="720"/>
        <w:jc w:val="both"/>
        <w:rPr>
          <w:rFonts w:ascii="Calibri" w:hAnsi="Calibri" w:eastAsia="Calibri" w:cs="Calibri"/>
          <w:noProof w:val="0"/>
          <w:color w:val="auto"/>
          <w:sz w:val="24"/>
          <w:szCs w:val="24"/>
          <w:lang w:val="en-US"/>
        </w:rPr>
      </w:pPr>
      <w:r w:rsidRPr="6E615299" w:rsidR="6E615299">
        <w:rPr>
          <w:rFonts w:ascii="Calibri" w:hAnsi="Calibri" w:eastAsia="Calibri" w:cs="Calibri"/>
          <w:noProof w:val="0"/>
          <w:color w:val="auto"/>
          <w:sz w:val="24"/>
          <w:szCs w:val="24"/>
          <w:lang w:val="en-US"/>
        </w:rPr>
        <w:t xml:space="preserve">The dynamic nature of the chart—visible only during specified hours—was praised for its focus on relevant </w:t>
      </w:r>
      <w:r w:rsidRPr="6E615299" w:rsidR="6E615299">
        <w:rPr>
          <w:rFonts w:ascii="Calibri" w:hAnsi="Calibri" w:eastAsia="Calibri" w:cs="Calibri"/>
          <w:noProof w:val="0"/>
          <w:color w:val="auto"/>
          <w:sz w:val="24"/>
          <w:szCs w:val="24"/>
          <w:lang w:val="en-US"/>
        </w:rPr>
        <w:t>time frames</w:t>
      </w:r>
      <w:r w:rsidRPr="6E615299" w:rsidR="6E615299">
        <w:rPr>
          <w:rFonts w:ascii="Calibri" w:hAnsi="Calibri" w:eastAsia="Calibri" w:cs="Calibri"/>
          <w:noProof w:val="0"/>
          <w:color w:val="auto"/>
          <w:sz w:val="24"/>
          <w:szCs w:val="24"/>
          <w:lang w:val="en-US"/>
        </w:rPr>
        <w:t>. However, there was a suggestion to further segment the data by user demographics to enhance contextual understanding.</w:t>
      </w:r>
    </w:p>
    <w:p w:rsidR="2FC98DBB" w:rsidP="6E615299" w:rsidRDefault="2FC98DBB" w14:paraId="73BE8092" w14:textId="120ACDE1">
      <w:pPr>
        <w:spacing w:before="240" w:beforeAutospacing="off" w:after="240" w:afterAutospacing="off"/>
        <w:jc w:val="both"/>
        <w:rPr>
          <w:rFonts w:ascii="Calibri" w:hAnsi="Calibri" w:eastAsia="Calibri" w:cs="Calibri"/>
          <w:b w:val="1"/>
          <w:bCs w:val="1"/>
          <w:noProof w:val="0"/>
          <w:color w:val="auto"/>
          <w:sz w:val="24"/>
          <w:szCs w:val="24"/>
          <w:lang w:val="en"/>
        </w:rPr>
      </w:pPr>
      <w:r w:rsidRPr="6E615299" w:rsidR="6E615299">
        <w:rPr>
          <w:rFonts w:ascii="Calibri" w:hAnsi="Calibri" w:eastAsia="Calibri" w:cs="Calibri"/>
          <w:b w:val="1"/>
          <w:bCs w:val="1"/>
          <w:noProof w:val="0"/>
          <w:color w:val="auto"/>
          <w:sz w:val="24"/>
          <w:szCs w:val="24"/>
          <w:lang w:val="en"/>
        </w:rPr>
        <w:t>Task 3: Comparative Visualization for Engagement Metrics</w:t>
      </w:r>
    </w:p>
    <w:p w:rsidR="2FC98DBB" w:rsidP="6E615299" w:rsidRDefault="2FC98DBB" w14:paraId="09E9C0D7" w14:textId="5947ED4C">
      <w:pPr>
        <w:pStyle w:val="ListParagraph"/>
        <w:numPr>
          <w:ilvl w:val="0"/>
          <w:numId w:val="38"/>
        </w:numPr>
        <w:spacing w:before="0" w:beforeAutospacing="off" w:after="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b w:val="1"/>
          <w:bCs w:val="1"/>
          <w:noProof w:val="0"/>
          <w:color w:val="auto"/>
          <w:sz w:val="24"/>
          <w:szCs w:val="24"/>
          <w:lang w:val="en"/>
        </w:rPr>
        <w:t>Insights Gained</w:t>
      </w:r>
      <w:r w:rsidRPr="6E615299" w:rsidR="6E615299">
        <w:rPr>
          <w:rFonts w:ascii="Calibri" w:hAnsi="Calibri" w:eastAsia="Calibri" w:cs="Calibri"/>
          <w:noProof w:val="0"/>
          <w:color w:val="auto"/>
          <w:sz w:val="24"/>
          <w:szCs w:val="24"/>
          <w:lang w:val="en"/>
        </w:rPr>
        <w:t>:</w:t>
      </w:r>
    </w:p>
    <w:p w:rsidR="2FC98DBB" w:rsidP="6E615299" w:rsidRDefault="2FC98DBB" w14:paraId="117DEC6A" w14:textId="77097968">
      <w:pPr>
        <w:pStyle w:val="ListParagraph"/>
        <w:spacing w:before="0" w:beforeAutospacing="off" w:after="0" w:afterAutospacing="off"/>
        <w:ind w:left="720"/>
        <w:jc w:val="both"/>
        <w:rPr>
          <w:rFonts w:ascii="Calibri" w:hAnsi="Calibri" w:eastAsia="Calibri" w:cs="Calibri"/>
          <w:noProof w:val="0"/>
          <w:color w:val="auto"/>
          <w:sz w:val="24"/>
          <w:szCs w:val="24"/>
          <w:lang w:val="en-US"/>
        </w:rPr>
      </w:pPr>
      <w:r w:rsidRPr="6E615299" w:rsidR="6E615299">
        <w:rPr>
          <w:rFonts w:ascii="Calibri" w:hAnsi="Calibri" w:eastAsia="Calibri" w:cs="Calibri"/>
          <w:noProof w:val="0"/>
          <w:color w:val="auto"/>
          <w:sz w:val="24"/>
          <w:szCs w:val="24"/>
          <w:lang w:val="en-US"/>
        </w:rPr>
        <w:t xml:space="preserve">The grouped bar chart revealed that tweets with higher media engagements </w:t>
      </w:r>
      <w:r w:rsidRPr="6E615299" w:rsidR="6E615299">
        <w:rPr>
          <w:rFonts w:ascii="Calibri" w:hAnsi="Calibri" w:eastAsia="Calibri" w:cs="Calibri"/>
          <w:noProof w:val="0"/>
          <w:color w:val="auto"/>
          <w:sz w:val="24"/>
          <w:szCs w:val="24"/>
          <w:lang w:val="en-US"/>
        </w:rPr>
        <w:t>generally received</w:t>
      </w:r>
      <w:r w:rsidRPr="6E615299" w:rsidR="6E615299">
        <w:rPr>
          <w:rFonts w:ascii="Calibri" w:hAnsi="Calibri" w:eastAsia="Calibri" w:cs="Calibri"/>
          <w:noProof w:val="0"/>
          <w:color w:val="auto"/>
          <w:sz w:val="24"/>
          <w:szCs w:val="24"/>
          <w:lang w:val="en-US"/>
        </w:rPr>
        <w:t xml:space="preserve"> more likes compared to retweets or replies. This correlation suggests that media-rich tweets resonate more strongly with users who express approval through likes rather than engagement through retweets or replies.</w:t>
      </w:r>
    </w:p>
    <w:p w:rsidR="2FC98DBB" w:rsidP="6E615299" w:rsidRDefault="2FC98DBB" w14:paraId="6F749491" w14:textId="1E9D1001">
      <w:pPr>
        <w:pStyle w:val="ListParagraph"/>
        <w:numPr>
          <w:ilvl w:val="0"/>
          <w:numId w:val="38"/>
        </w:numPr>
        <w:spacing w:before="0" w:beforeAutospacing="off" w:after="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b w:val="1"/>
          <w:bCs w:val="1"/>
          <w:noProof w:val="0"/>
          <w:color w:val="auto"/>
          <w:sz w:val="24"/>
          <w:szCs w:val="24"/>
          <w:lang w:val="en"/>
        </w:rPr>
        <w:t>User Feedback</w:t>
      </w:r>
      <w:r w:rsidRPr="6E615299" w:rsidR="6E615299">
        <w:rPr>
          <w:rFonts w:ascii="Calibri" w:hAnsi="Calibri" w:eastAsia="Calibri" w:cs="Calibri"/>
          <w:noProof w:val="0"/>
          <w:color w:val="auto"/>
          <w:sz w:val="24"/>
          <w:szCs w:val="24"/>
          <w:lang w:val="en"/>
        </w:rPr>
        <w:t>:</w:t>
      </w:r>
    </w:p>
    <w:p w:rsidR="2FC98DBB" w:rsidP="6E615299" w:rsidRDefault="2FC98DBB" w14:paraId="0F881D99" w14:textId="6ADDD8B9">
      <w:pPr>
        <w:pStyle w:val="ListParagraph"/>
        <w:spacing w:before="0" w:beforeAutospacing="off" w:after="0" w:afterAutospacing="off"/>
        <w:ind w:left="720"/>
        <w:jc w:val="both"/>
        <w:rPr>
          <w:rFonts w:ascii="Calibri" w:hAnsi="Calibri" w:eastAsia="Calibri" w:cs="Calibri"/>
          <w:noProof w:val="0"/>
          <w:color w:val="auto"/>
          <w:sz w:val="24"/>
          <w:szCs w:val="24"/>
          <w:lang w:val="en-US"/>
        </w:rPr>
      </w:pPr>
      <w:r w:rsidRPr="5D376B08" w:rsidR="5D376B08">
        <w:rPr>
          <w:rFonts w:ascii="Calibri" w:hAnsi="Calibri" w:eastAsia="Calibri" w:cs="Calibri"/>
          <w:noProof w:val="0"/>
          <w:color w:val="auto"/>
          <w:sz w:val="24"/>
          <w:szCs w:val="24"/>
          <w:lang w:val="en-US"/>
        </w:rPr>
        <w:t xml:space="preserve">The visualization's alignment with stringent filtering criteria (odd dates, even media views, etc.) </w:t>
      </w:r>
      <w:r w:rsidRPr="5D376B08" w:rsidR="5D376B08">
        <w:rPr>
          <w:rFonts w:ascii="Calibri" w:hAnsi="Calibri" w:eastAsia="Calibri" w:cs="Calibri"/>
          <w:noProof w:val="0"/>
          <w:color w:val="auto"/>
          <w:sz w:val="24"/>
          <w:szCs w:val="24"/>
          <w:lang w:val="en-US"/>
        </w:rPr>
        <w:t>demonstrated</w:t>
      </w:r>
      <w:r w:rsidRPr="5D376B08" w:rsidR="5D376B08">
        <w:rPr>
          <w:rFonts w:ascii="Calibri" w:hAnsi="Calibri" w:eastAsia="Calibri" w:cs="Calibri"/>
          <w:noProof w:val="0"/>
          <w:color w:val="auto"/>
          <w:sz w:val="24"/>
          <w:szCs w:val="24"/>
          <w:lang w:val="en-US"/>
        </w:rPr>
        <w:t xml:space="preserve"> a robust and flexible analytical approach. Stakeholders found this level of precision beneficial for tailored insights but recommended experimenting with different engagement thresholds to </w:t>
      </w:r>
      <w:r w:rsidRPr="5D376B08" w:rsidR="5D376B08">
        <w:rPr>
          <w:rFonts w:ascii="Calibri" w:hAnsi="Calibri" w:eastAsia="Calibri" w:cs="Calibri"/>
          <w:noProof w:val="0"/>
          <w:color w:val="auto"/>
          <w:sz w:val="24"/>
          <w:szCs w:val="24"/>
          <w:lang w:val="en-US"/>
        </w:rPr>
        <w:t>identify</w:t>
      </w:r>
      <w:r w:rsidRPr="5D376B08" w:rsidR="5D376B08">
        <w:rPr>
          <w:rFonts w:ascii="Calibri" w:hAnsi="Calibri" w:eastAsia="Calibri" w:cs="Calibri"/>
          <w:noProof w:val="0"/>
          <w:color w:val="auto"/>
          <w:sz w:val="24"/>
          <w:szCs w:val="24"/>
          <w:lang w:val="en-US"/>
        </w:rPr>
        <w:t xml:space="preserve"> </w:t>
      </w:r>
      <w:r w:rsidRPr="5D376B08" w:rsidR="5D376B08">
        <w:rPr>
          <w:rFonts w:ascii="Calibri" w:hAnsi="Calibri" w:eastAsia="Calibri" w:cs="Calibri"/>
          <w:noProof w:val="0"/>
          <w:color w:val="auto"/>
          <w:sz w:val="24"/>
          <w:szCs w:val="24"/>
          <w:lang w:val="en-US"/>
        </w:rPr>
        <w:t>additional</w:t>
      </w:r>
      <w:r w:rsidRPr="5D376B08" w:rsidR="5D376B08">
        <w:rPr>
          <w:rFonts w:ascii="Calibri" w:hAnsi="Calibri" w:eastAsia="Calibri" w:cs="Calibri"/>
          <w:noProof w:val="0"/>
          <w:color w:val="auto"/>
          <w:sz w:val="24"/>
          <w:szCs w:val="24"/>
          <w:lang w:val="en-US"/>
        </w:rPr>
        <w:t xml:space="preserve"> trends.</w:t>
      </w:r>
    </w:p>
    <w:p w:rsidR="2FC98DBB" w:rsidP="6E615299" w:rsidRDefault="2FC98DBB" w14:paraId="514CDFBE" w14:textId="4EDFCEEA">
      <w:pPr>
        <w:spacing w:before="240" w:beforeAutospacing="off" w:after="240" w:afterAutospacing="off"/>
        <w:jc w:val="both"/>
        <w:rPr>
          <w:rFonts w:ascii="Calibri" w:hAnsi="Calibri" w:eastAsia="Calibri" w:cs="Calibri"/>
          <w:color w:val="auto"/>
          <w:sz w:val="24"/>
          <w:szCs w:val="24"/>
        </w:rPr>
      </w:pPr>
    </w:p>
    <w:p w:rsidR="2FC98DBB" w:rsidP="6E615299" w:rsidRDefault="2FC98DBB" w14:paraId="5CF8809A" w14:textId="45BDC5AC">
      <w:pPr>
        <w:pStyle w:val="Heading3"/>
        <w:spacing w:before="281" w:beforeAutospacing="off" w:after="281" w:afterAutospacing="off"/>
        <w:jc w:val="both"/>
        <w:rPr>
          <w:rFonts w:ascii="Calibri" w:hAnsi="Calibri" w:eastAsia="Calibri" w:cs="Calibri"/>
          <w:b w:val="1"/>
          <w:bCs w:val="1"/>
          <w:noProof w:val="0"/>
          <w:color w:val="auto"/>
          <w:sz w:val="28"/>
          <w:szCs w:val="28"/>
          <w:lang w:val="en"/>
        </w:rPr>
      </w:pPr>
      <w:r w:rsidRPr="6E615299" w:rsidR="6E615299">
        <w:rPr>
          <w:rFonts w:ascii="Calibri" w:hAnsi="Calibri" w:eastAsia="Calibri" w:cs="Calibri"/>
          <w:b w:val="1"/>
          <w:bCs w:val="1"/>
          <w:noProof w:val="0"/>
          <w:color w:val="auto"/>
          <w:sz w:val="28"/>
          <w:szCs w:val="28"/>
          <w:lang w:val="en"/>
        </w:rPr>
        <w:t>General Feedback</w:t>
      </w:r>
    </w:p>
    <w:p w:rsidR="2FC98DBB" w:rsidP="6E615299" w:rsidRDefault="2FC98DBB" w14:paraId="12C24C0B" w14:textId="1550DADB">
      <w:pPr>
        <w:pStyle w:val="ListParagraph"/>
        <w:numPr>
          <w:ilvl w:val="0"/>
          <w:numId w:val="39"/>
        </w:numPr>
        <w:spacing w:before="240" w:beforeAutospacing="off" w:after="24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b w:val="1"/>
          <w:bCs w:val="1"/>
          <w:noProof w:val="0"/>
          <w:color w:val="auto"/>
          <w:sz w:val="24"/>
          <w:szCs w:val="24"/>
          <w:lang w:val="en"/>
        </w:rPr>
        <w:t>Strengths Identified</w:t>
      </w:r>
      <w:r w:rsidRPr="6E615299" w:rsidR="6E615299">
        <w:rPr>
          <w:rFonts w:ascii="Calibri" w:hAnsi="Calibri" w:eastAsia="Calibri" w:cs="Calibri"/>
          <w:noProof w:val="0"/>
          <w:color w:val="auto"/>
          <w:sz w:val="24"/>
          <w:szCs w:val="24"/>
          <w:lang w:val="en"/>
        </w:rPr>
        <w:t>:</w:t>
      </w:r>
    </w:p>
    <w:p w:rsidR="2FC98DBB" w:rsidP="6E615299" w:rsidRDefault="2FC98DBB" w14:paraId="76DD9720" w14:textId="375DA90D">
      <w:pPr>
        <w:pStyle w:val="ListParagraph"/>
        <w:numPr>
          <w:ilvl w:val="1"/>
          <w:numId w:val="39"/>
        </w:numPr>
        <w:spacing w:before="0" w:beforeAutospacing="off" w:after="0" w:afterAutospacing="off"/>
        <w:jc w:val="both"/>
        <w:rPr>
          <w:rFonts w:ascii="Calibri" w:hAnsi="Calibri" w:eastAsia="Calibri" w:cs="Calibri"/>
          <w:noProof w:val="0"/>
          <w:color w:val="auto"/>
          <w:sz w:val="24"/>
          <w:szCs w:val="24"/>
          <w:lang w:val="en-US"/>
        </w:rPr>
      </w:pPr>
      <w:r w:rsidRPr="6E615299" w:rsidR="6E615299">
        <w:rPr>
          <w:rFonts w:ascii="Calibri" w:hAnsi="Calibri" w:eastAsia="Calibri" w:cs="Calibri"/>
          <w:noProof w:val="0"/>
          <w:color w:val="auto"/>
          <w:sz w:val="24"/>
          <w:szCs w:val="24"/>
          <w:lang w:val="en-US"/>
        </w:rPr>
        <w:t xml:space="preserve">The visualizations were commended for their clarity, alignment with </w:t>
      </w:r>
      <w:r w:rsidRPr="6E615299" w:rsidR="6E615299">
        <w:rPr>
          <w:rFonts w:ascii="Calibri" w:hAnsi="Calibri" w:eastAsia="Calibri" w:cs="Calibri"/>
          <w:noProof w:val="0"/>
          <w:color w:val="auto"/>
          <w:sz w:val="24"/>
          <w:szCs w:val="24"/>
          <w:lang w:val="en-US"/>
        </w:rPr>
        <w:t>objectives</w:t>
      </w:r>
      <w:r w:rsidRPr="6E615299" w:rsidR="6E615299">
        <w:rPr>
          <w:rFonts w:ascii="Calibri" w:hAnsi="Calibri" w:eastAsia="Calibri" w:cs="Calibri"/>
          <w:noProof w:val="0"/>
          <w:color w:val="auto"/>
          <w:sz w:val="24"/>
          <w:szCs w:val="24"/>
          <w:lang w:val="en-US"/>
        </w:rPr>
        <w:t>, and adherence to strict filtering criteria.</w:t>
      </w:r>
    </w:p>
    <w:p w:rsidR="2FC98DBB" w:rsidP="6E615299" w:rsidRDefault="2FC98DBB" w14:paraId="23D28279" w14:textId="43DDA908">
      <w:pPr>
        <w:pStyle w:val="ListParagraph"/>
        <w:numPr>
          <w:ilvl w:val="1"/>
          <w:numId w:val="39"/>
        </w:numPr>
        <w:spacing w:before="0" w:beforeAutospacing="off" w:after="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noProof w:val="0"/>
          <w:color w:val="auto"/>
          <w:sz w:val="24"/>
          <w:szCs w:val="24"/>
          <w:lang w:val="en"/>
        </w:rPr>
        <w:t>The drill-down and time-sensitive features were viewed as innovative and practical for dynamic dashboards.</w:t>
      </w:r>
    </w:p>
    <w:p w:rsidR="2FC98DBB" w:rsidP="6E615299" w:rsidRDefault="2FC98DBB" w14:paraId="756E54AB" w14:textId="72759A0D">
      <w:pPr>
        <w:pStyle w:val="ListParagraph"/>
        <w:numPr>
          <w:ilvl w:val="1"/>
          <w:numId w:val="39"/>
        </w:numPr>
        <w:spacing w:before="0" w:beforeAutospacing="off" w:after="0" w:afterAutospacing="off"/>
        <w:jc w:val="both"/>
        <w:rPr>
          <w:rFonts w:ascii="Calibri" w:hAnsi="Calibri" w:eastAsia="Calibri" w:cs="Calibri"/>
          <w:noProof w:val="0"/>
          <w:color w:val="auto"/>
          <w:sz w:val="24"/>
          <w:szCs w:val="24"/>
          <w:lang w:val="en-US"/>
        </w:rPr>
      </w:pPr>
      <w:r w:rsidRPr="6E615299" w:rsidR="6E615299">
        <w:rPr>
          <w:rFonts w:ascii="Calibri" w:hAnsi="Calibri" w:eastAsia="Calibri" w:cs="Calibri"/>
          <w:noProof w:val="0"/>
          <w:color w:val="auto"/>
          <w:sz w:val="24"/>
          <w:szCs w:val="24"/>
          <w:lang w:val="en-US"/>
        </w:rPr>
        <w:t xml:space="preserve">The overall </w:t>
      </w:r>
      <w:r w:rsidRPr="6E615299" w:rsidR="6E615299">
        <w:rPr>
          <w:rFonts w:ascii="Calibri" w:hAnsi="Calibri" w:eastAsia="Calibri" w:cs="Calibri"/>
          <w:noProof w:val="0"/>
          <w:color w:val="auto"/>
          <w:sz w:val="24"/>
          <w:szCs w:val="24"/>
          <w:lang w:val="en-US"/>
        </w:rPr>
        <w:t>methodology</w:t>
      </w:r>
      <w:r w:rsidRPr="6E615299" w:rsidR="6E615299">
        <w:rPr>
          <w:rFonts w:ascii="Calibri" w:hAnsi="Calibri" w:eastAsia="Calibri" w:cs="Calibri"/>
          <w:noProof w:val="0"/>
          <w:color w:val="auto"/>
          <w:sz w:val="24"/>
          <w:szCs w:val="24"/>
          <w:lang w:val="en-US"/>
        </w:rPr>
        <w:t xml:space="preserve"> reflected a thorough understanding of data analytics principles.</w:t>
      </w:r>
    </w:p>
    <w:p w:rsidR="2FC98DBB" w:rsidP="6E615299" w:rsidRDefault="2FC98DBB" w14:paraId="399E8CD2" w14:textId="72204583">
      <w:pPr>
        <w:pStyle w:val="ListParagraph"/>
        <w:numPr>
          <w:ilvl w:val="0"/>
          <w:numId w:val="39"/>
        </w:numPr>
        <w:spacing w:before="240" w:beforeAutospacing="off" w:after="24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b w:val="1"/>
          <w:bCs w:val="1"/>
          <w:noProof w:val="0"/>
          <w:color w:val="auto"/>
          <w:sz w:val="24"/>
          <w:szCs w:val="24"/>
          <w:lang w:val="en"/>
        </w:rPr>
        <w:t>Suggestions for Improvement</w:t>
      </w:r>
      <w:r w:rsidRPr="6E615299" w:rsidR="6E615299">
        <w:rPr>
          <w:rFonts w:ascii="Calibri" w:hAnsi="Calibri" w:eastAsia="Calibri" w:cs="Calibri"/>
          <w:noProof w:val="0"/>
          <w:color w:val="auto"/>
          <w:sz w:val="24"/>
          <w:szCs w:val="24"/>
          <w:lang w:val="en"/>
        </w:rPr>
        <w:t>:</w:t>
      </w:r>
    </w:p>
    <w:p w:rsidR="2FC98DBB" w:rsidP="6E615299" w:rsidRDefault="2FC98DBB" w14:paraId="5DBE6563" w14:textId="728B3C47">
      <w:pPr>
        <w:pStyle w:val="ListParagraph"/>
        <w:numPr>
          <w:ilvl w:val="1"/>
          <w:numId w:val="39"/>
        </w:numPr>
        <w:spacing w:before="0" w:beforeAutospacing="off" w:after="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noProof w:val="0"/>
          <w:color w:val="auto"/>
          <w:sz w:val="24"/>
          <w:szCs w:val="24"/>
          <w:lang w:val="en"/>
        </w:rPr>
        <w:t>Include more detailed user segmentation, such as demographic or geographic breakdowns, for deeper insights.</w:t>
      </w:r>
    </w:p>
    <w:p w:rsidR="2FC98DBB" w:rsidP="6E615299" w:rsidRDefault="2FC98DBB" w14:paraId="450F3AF1" w14:textId="59401937">
      <w:pPr>
        <w:pStyle w:val="ListParagraph"/>
        <w:numPr>
          <w:ilvl w:val="1"/>
          <w:numId w:val="39"/>
        </w:numPr>
        <w:spacing w:before="0" w:beforeAutospacing="off" w:after="0" w:afterAutospacing="off"/>
        <w:jc w:val="both"/>
        <w:rPr>
          <w:rFonts w:ascii="Calibri" w:hAnsi="Calibri" w:eastAsia="Calibri" w:cs="Calibri"/>
          <w:noProof w:val="0"/>
          <w:color w:val="auto"/>
          <w:sz w:val="24"/>
          <w:szCs w:val="24"/>
          <w:lang w:val="en-US"/>
        </w:rPr>
      </w:pPr>
      <w:r w:rsidRPr="6E615299" w:rsidR="6E615299">
        <w:rPr>
          <w:rFonts w:ascii="Calibri" w:hAnsi="Calibri" w:eastAsia="Calibri" w:cs="Calibri"/>
          <w:noProof w:val="0"/>
          <w:color w:val="auto"/>
          <w:sz w:val="24"/>
          <w:szCs w:val="24"/>
          <w:lang w:val="en-US"/>
        </w:rPr>
        <w:t xml:space="preserve">Explore </w:t>
      </w:r>
      <w:r w:rsidRPr="6E615299" w:rsidR="6E615299">
        <w:rPr>
          <w:rFonts w:ascii="Calibri" w:hAnsi="Calibri" w:eastAsia="Calibri" w:cs="Calibri"/>
          <w:noProof w:val="0"/>
          <w:color w:val="auto"/>
          <w:sz w:val="24"/>
          <w:szCs w:val="24"/>
          <w:lang w:val="en-US"/>
        </w:rPr>
        <w:t>additional</w:t>
      </w:r>
      <w:r w:rsidRPr="6E615299" w:rsidR="6E615299">
        <w:rPr>
          <w:rFonts w:ascii="Calibri" w:hAnsi="Calibri" w:eastAsia="Calibri" w:cs="Calibri"/>
          <w:noProof w:val="0"/>
          <w:color w:val="auto"/>
          <w:sz w:val="24"/>
          <w:szCs w:val="24"/>
          <w:lang w:val="en-US"/>
        </w:rPr>
        <w:t xml:space="preserve"> visualization types, such as heatmaps or scatter plots, to capture other dimensions of user behavior.</w:t>
      </w:r>
    </w:p>
    <w:p w:rsidR="2FC98DBB" w:rsidP="6E615299" w:rsidRDefault="2FC98DBB" w14:paraId="47740860" w14:textId="3C66CE77">
      <w:pPr>
        <w:pStyle w:val="ListParagraph"/>
        <w:numPr>
          <w:ilvl w:val="1"/>
          <w:numId w:val="39"/>
        </w:numPr>
        <w:spacing w:before="0" w:beforeAutospacing="off" w:after="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noProof w:val="0"/>
          <w:color w:val="auto"/>
          <w:sz w:val="24"/>
          <w:szCs w:val="24"/>
          <w:lang w:val="en"/>
        </w:rPr>
        <w:t>Consider extending the time windows for some dashboards to include a broader range of user interactions.</w:t>
      </w:r>
    </w:p>
    <w:p w:rsidR="2FC98DBB" w:rsidP="6E615299" w:rsidRDefault="2FC98DBB" w14:paraId="00431B3F" w14:textId="538DE7DF">
      <w:pPr>
        <w:spacing w:before="240" w:beforeAutospacing="off" w:after="240" w:afterAutospacing="off"/>
        <w:jc w:val="both"/>
        <w:rPr>
          <w:rFonts w:ascii="Calibri" w:hAnsi="Calibri" w:eastAsia="Calibri" w:cs="Calibri"/>
          <w:color w:val="auto"/>
          <w:sz w:val="24"/>
          <w:szCs w:val="24"/>
        </w:rPr>
      </w:pPr>
    </w:p>
    <w:p w:rsidR="2FC98DBB" w:rsidP="6E615299" w:rsidRDefault="2FC98DBB" w14:paraId="3A1217C9" w14:textId="5352DABD">
      <w:pPr>
        <w:pStyle w:val="Heading3"/>
        <w:spacing w:before="281" w:beforeAutospacing="off" w:after="281" w:afterAutospacing="off"/>
        <w:jc w:val="both"/>
        <w:rPr>
          <w:rFonts w:ascii="Calibri" w:hAnsi="Calibri" w:eastAsia="Calibri" w:cs="Calibri"/>
          <w:b w:val="1"/>
          <w:bCs w:val="1"/>
          <w:noProof w:val="0"/>
          <w:color w:val="auto"/>
          <w:sz w:val="28"/>
          <w:szCs w:val="28"/>
          <w:lang w:val="en"/>
        </w:rPr>
      </w:pPr>
      <w:r w:rsidRPr="6E615299" w:rsidR="6E615299">
        <w:rPr>
          <w:rFonts w:ascii="Calibri" w:hAnsi="Calibri" w:eastAsia="Calibri" w:cs="Calibri"/>
          <w:b w:val="1"/>
          <w:bCs w:val="1"/>
          <w:noProof w:val="0"/>
          <w:color w:val="auto"/>
          <w:sz w:val="28"/>
          <w:szCs w:val="28"/>
          <w:lang w:val="en"/>
        </w:rPr>
        <w:t>Examples of Evidence</w:t>
      </w:r>
    </w:p>
    <w:p w:rsidR="2FC98DBB" w:rsidP="6E615299" w:rsidRDefault="2FC98DBB" w14:paraId="2A7B7790" w14:textId="63B37438">
      <w:pPr>
        <w:pStyle w:val="ListParagraph"/>
        <w:numPr>
          <w:ilvl w:val="0"/>
          <w:numId w:val="40"/>
        </w:numPr>
        <w:spacing w:before="0" w:beforeAutospacing="off" w:after="0" w:afterAutospacing="off"/>
        <w:jc w:val="both"/>
        <w:rPr>
          <w:rFonts w:ascii="Calibri" w:hAnsi="Calibri" w:eastAsia="Calibri" w:cs="Calibri"/>
          <w:noProof w:val="0"/>
          <w:color w:val="auto"/>
          <w:sz w:val="24"/>
          <w:szCs w:val="24"/>
          <w:lang w:val="en-US"/>
        </w:rPr>
      </w:pPr>
      <w:r w:rsidRPr="6E615299" w:rsidR="6E615299">
        <w:rPr>
          <w:rFonts w:ascii="Calibri" w:hAnsi="Calibri" w:eastAsia="Calibri" w:cs="Calibri"/>
          <w:b w:val="1"/>
          <w:bCs w:val="1"/>
          <w:noProof w:val="0"/>
          <w:color w:val="auto"/>
          <w:sz w:val="24"/>
          <w:szCs w:val="24"/>
          <w:lang w:val="en-US"/>
        </w:rPr>
        <w:t>Visualization Snapshots</w:t>
      </w:r>
      <w:r w:rsidRPr="6E615299" w:rsidR="6E615299">
        <w:rPr>
          <w:rFonts w:ascii="Calibri" w:hAnsi="Calibri" w:eastAsia="Calibri" w:cs="Calibri"/>
          <w:noProof w:val="0"/>
          <w:color w:val="auto"/>
          <w:sz w:val="24"/>
          <w:szCs w:val="24"/>
          <w:lang w:val="en-US"/>
        </w:rPr>
        <w:t xml:space="preserve">: Screenshots of the pie chart, clustered bar chart, and grouped bar chart were provided as tangible outputs, </w:t>
      </w:r>
      <w:r w:rsidRPr="6E615299" w:rsidR="6E615299">
        <w:rPr>
          <w:rFonts w:ascii="Calibri" w:hAnsi="Calibri" w:eastAsia="Calibri" w:cs="Calibri"/>
          <w:noProof w:val="0"/>
          <w:color w:val="auto"/>
          <w:sz w:val="24"/>
          <w:szCs w:val="24"/>
          <w:lang w:val="en-US"/>
        </w:rPr>
        <w:t>showcasing</w:t>
      </w:r>
      <w:r w:rsidRPr="6E615299" w:rsidR="6E615299">
        <w:rPr>
          <w:rFonts w:ascii="Calibri" w:hAnsi="Calibri" w:eastAsia="Calibri" w:cs="Calibri"/>
          <w:noProof w:val="0"/>
          <w:color w:val="auto"/>
          <w:sz w:val="24"/>
          <w:szCs w:val="24"/>
          <w:lang w:val="en-US"/>
        </w:rPr>
        <w:t xml:space="preserve"> the alignment of design with the tasks' </w:t>
      </w:r>
      <w:r w:rsidRPr="6E615299" w:rsidR="6E615299">
        <w:rPr>
          <w:rFonts w:ascii="Calibri" w:hAnsi="Calibri" w:eastAsia="Calibri" w:cs="Calibri"/>
          <w:noProof w:val="0"/>
          <w:color w:val="auto"/>
          <w:sz w:val="24"/>
          <w:szCs w:val="24"/>
          <w:lang w:val="en-US"/>
        </w:rPr>
        <w:t>objectives</w:t>
      </w:r>
      <w:r w:rsidRPr="6E615299" w:rsidR="6E615299">
        <w:rPr>
          <w:rFonts w:ascii="Calibri" w:hAnsi="Calibri" w:eastAsia="Calibri" w:cs="Calibri"/>
          <w:noProof w:val="0"/>
          <w:color w:val="auto"/>
          <w:sz w:val="24"/>
          <w:szCs w:val="24"/>
          <w:lang w:val="en-US"/>
        </w:rPr>
        <w:t>.</w:t>
      </w:r>
    </w:p>
    <w:p w:rsidR="2FC98DBB" w:rsidP="6E615299" w:rsidRDefault="2FC98DBB" w14:paraId="454EFD9E" w14:textId="16C4EEDC">
      <w:pPr>
        <w:pStyle w:val="ListParagraph"/>
        <w:numPr>
          <w:ilvl w:val="0"/>
          <w:numId w:val="40"/>
        </w:numPr>
        <w:spacing w:before="0" w:beforeAutospacing="off" w:after="0" w:afterAutospacing="off"/>
        <w:jc w:val="both"/>
        <w:rPr>
          <w:rFonts w:ascii="Calibri" w:hAnsi="Calibri" w:eastAsia="Calibri" w:cs="Calibri"/>
          <w:noProof w:val="0"/>
          <w:color w:val="auto"/>
          <w:sz w:val="24"/>
          <w:szCs w:val="24"/>
          <w:lang w:val="en-US"/>
        </w:rPr>
      </w:pPr>
      <w:r w:rsidRPr="6E615299" w:rsidR="6E615299">
        <w:rPr>
          <w:rFonts w:ascii="Calibri" w:hAnsi="Calibri" w:eastAsia="Calibri" w:cs="Calibri"/>
          <w:b w:val="1"/>
          <w:bCs w:val="1"/>
          <w:noProof w:val="0"/>
          <w:color w:val="auto"/>
          <w:sz w:val="24"/>
          <w:szCs w:val="24"/>
          <w:lang w:val="en-US"/>
        </w:rPr>
        <w:t>Data Analysis Outputs</w:t>
      </w:r>
      <w:r w:rsidRPr="6E615299" w:rsidR="6E615299">
        <w:rPr>
          <w:rFonts w:ascii="Calibri" w:hAnsi="Calibri" w:eastAsia="Calibri" w:cs="Calibri"/>
          <w:noProof w:val="0"/>
          <w:color w:val="auto"/>
          <w:sz w:val="24"/>
          <w:szCs w:val="24"/>
          <w:lang w:val="en-US"/>
        </w:rPr>
        <w:t xml:space="preserve">: Summaries of aggregated data (e.g., total clicks by type, media engagement comparisons) were shared to </w:t>
      </w:r>
      <w:r w:rsidRPr="6E615299" w:rsidR="6E615299">
        <w:rPr>
          <w:rFonts w:ascii="Calibri" w:hAnsi="Calibri" w:eastAsia="Calibri" w:cs="Calibri"/>
          <w:noProof w:val="0"/>
          <w:color w:val="auto"/>
          <w:sz w:val="24"/>
          <w:szCs w:val="24"/>
          <w:lang w:val="en-US"/>
        </w:rPr>
        <w:t>demonstrate</w:t>
      </w:r>
      <w:r w:rsidRPr="6E615299" w:rsidR="6E615299">
        <w:rPr>
          <w:rFonts w:ascii="Calibri" w:hAnsi="Calibri" w:eastAsia="Calibri" w:cs="Calibri"/>
          <w:noProof w:val="0"/>
          <w:color w:val="auto"/>
          <w:sz w:val="24"/>
          <w:szCs w:val="24"/>
          <w:lang w:val="en-US"/>
        </w:rPr>
        <w:t xml:space="preserve"> the underlying analytical rigor.</w:t>
      </w:r>
    </w:p>
    <w:p w:rsidR="2FC98DBB" w:rsidP="6E615299" w:rsidRDefault="2FC98DBB" w14:paraId="2581E656" w14:textId="284057A9">
      <w:pPr>
        <w:pStyle w:val="ListParagraph"/>
        <w:numPr>
          <w:ilvl w:val="0"/>
          <w:numId w:val="40"/>
        </w:numPr>
        <w:spacing w:before="0" w:beforeAutospacing="off" w:after="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b w:val="1"/>
          <w:bCs w:val="1"/>
          <w:noProof w:val="0"/>
          <w:color w:val="auto"/>
          <w:sz w:val="24"/>
          <w:szCs w:val="24"/>
          <w:lang w:val="en"/>
        </w:rPr>
        <w:t>Reports and Dashboards</w:t>
      </w:r>
      <w:r w:rsidRPr="6E615299" w:rsidR="6E615299">
        <w:rPr>
          <w:rFonts w:ascii="Calibri" w:hAnsi="Calibri" w:eastAsia="Calibri" w:cs="Calibri"/>
          <w:noProof w:val="0"/>
          <w:color w:val="auto"/>
          <w:sz w:val="24"/>
          <w:szCs w:val="24"/>
          <w:lang w:val="en"/>
        </w:rPr>
        <w:t>: The interactive dashboards were presented as evidence of practical application and user-centric design.</w:t>
      </w:r>
    </w:p>
    <w:p w:rsidR="2FC98DBB" w:rsidP="6E615299" w:rsidRDefault="2FC98DBB" w14:paraId="39A7168C" w14:textId="482567B3">
      <w:pPr>
        <w:spacing w:before="240" w:beforeAutospacing="off" w:after="240" w:afterAutospacing="off"/>
        <w:jc w:val="both"/>
        <w:rPr>
          <w:color w:val="auto"/>
          <w:sz w:val="24"/>
          <w:szCs w:val="24"/>
        </w:rPr>
      </w:pPr>
    </w:p>
    <w:p w:rsidR="2FC98DBB" w:rsidP="5D376B08" w:rsidRDefault="2FC98DBB" w14:paraId="65B29F54" w14:textId="2DF65868">
      <w:pPr>
        <w:pStyle w:val="Heading3"/>
        <w:spacing w:before="281" w:beforeAutospacing="off" w:after="281" w:afterAutospacing="off"/>
        <w:jc w:val="both"/>
        <w:rPr>
          <w:rFonts w:ascii="Calibri" w:hAnsi="Calibri" w:eastAsia="Calibri" w:cs="Calibri"/>
          <w:b w:val="1"/>
          <w:bCs w:val="1"/>
          <w:noProof w:val="0"/>
          <w:color w:val="auto"/>
          <w:sz w:val="28"/>
          <w:szCs w:val="28"/>
          <w:lang w:val="en"/>
        </w:rPr>
      </w:pPr>
      <w:r w:rsidRPr="5D376B08" w:rsidR="5D376B08">
        <w:rPr>
          <w:rFonts w:ascii="Calibri" w:hAnsi="Calibri" w:eastAsia="Calibri" w:cs="Calibri"/>
          <w:b w:val="1"/>
          <w:bCs w:val="1"/>
          <w:noProof w:val="0"/>
          <w:color w:val="auto"/>
          <w:sz w:val="28"/>
          <w:szCs w:val="28"/>
          <w:lang w:val="en"/>
        </w:rPr>
        <w:t>Impact of Feedback on Work</w:t>
      </w:r>
    </w:p>
    <w:p w:rsidR="2FC98DBB" w:rsidP="5D376B08" w:rsidRDefault="2FC98DBB" w14:paraId="23ED73E3" w14:textId="66724279">
      <w:pPr>
        <w:spacing w:before="240" w:beforeAutospacing="off" w:after="240" w:afterAutospacing="off"/>
        <w:jc w:val="both"/>
        <w:rPr>
          <w:rFonts w:ascii="Arial" w:hAnsi="Arial" w:eastAsia="Arial" w:cs="Arial"/>
          <w:noProof w:val="0"/>
          <w:color w:val="auto"/>
          <w:sz w:val="24"/>
          <w:szCs w:val="24"/>
          <w:lang w:val="en"/>
        </w:rPr>
      </w:pPr>
      <w:r w:rsidRPr="68154602" w:rsidR="68154602">
        <w:rPr>
          <w:rFonts w:ascii="Arial" w:hAnsi="Arial" w:eastAsia="Arial" w:cs="Arial"/>
          <w:noProof w:val="0"/>
          <w:color w:val="auto"/>
          <w:sz w:val="24"/>
          <w:szCs w:val="24"/>
          <w:lang w:val="en"/>
        </w:rPr>
        <w:t>The feedback received during and after the project directly influenced improvements in visualization design and data interpretation. Incorporating suggestions such as exploring demographic trends and experimenting with engagement thresholds provided valuable directions for future enhancements.</w:t>
      </w:r>
    </w:p>
    <w:p w:rsidR="2FC98DBB" w:rsidP="68154602" w:rsidRDefault="2FC98DBB" w14:paraId="31B8E31F" w14:textId="70CB814A">
      <w:pPr>
        <w:pStyle w:val="Normal"/>
      </w:pPr>
      <w:r>
        <w:br w:type="page"/>
      </w:r>
    </w:p>
    <w:p w:rsidR="2FC98DBB" w:rsidP="5D376B08" w:rsidRDefault="2FC98DBB" w14:paraId="4209AA5B" w14:textId="7FC8E980">
      <w:pPr>
        <w:pStyle w:val="Heading2"/>
        <w:rPr>
          <w:rFonts w:ascii="Calibri" w:hAnsi="Calibri" w:eastAsia="Calibri" w:cs="Calibri"/>
          <w:b w:val="1"/>
          <w:bCs w:val="1"/>
          <w:noProof w:val="0"/>
          <w:color w:val="auto"/>
          <w:sz w:val="36"/>
          <w:szCs w:val="36"/>
          <w:lang w:val="en"/>
        </w:rPr>
      </w:pPr>
      <w:r w:rsidRPr="68154602" w:rsidR="68154602">
        <w:rPr>
          <w:rFonts w:ascii="Calibri" w:hAnsi="Calibri" w:eastAsia="Calibri" w:cs="Calibri"/>
          <w:b w:val="1"/>
          <w:bCs w:val="1"/>
          <w:noProof w:val="0"/>
          <w:color w:val="auto"/>
          <w:sz w:val="36"/>
          <w:szCs w:val="36"/>
          <w:lang w:val="en"/>
        </w:rPr>
        <w:t>7. CHALLENGES AND SOLUTIONS</w:t>
      </w:r>
    </w:p>
    <w:p w:rsidR="2FC98DBB" w:rsidP="6E615299" w:rsidRDefault="2FC98DBB" w14:paraId="1A60001A" w14:textId="7627313B">
      <w:pPr>
        <w:pStyle w:val="Heading3"/>
        <w:spacing w:before="281" w:beforeAutospacing="off" w:after="281" w:afterAutospacing="off"/>
        <w:rPr>
          <w:rFonts w:ascii="Calibri" w:hAnsi="Calibri" w:eastAsia="Calibri" w:cs="Calibri"/>
          <w:b w:val="1"/>
          <w:bCs w:val="1"/>
          <w:noProof w:val="0"/>
          <w:color w:val="auto"/>
          <w:sz w:val="28"/>
          <w:szCs w:val="28"/>
          <w:lang w:val="en"/>
        </w:rPr>
      </w:pPr>
      <w:r w:rsidRPr="6E615299" w:rsidR="6E615299">
        <w:rPr>
          <w:rFonts w:ascii="Calibri" w:hAnsi="Calibri" w:eastAsia="Calibri" w:cs="Calibri"/>
          <w:b w:val="1"/>
          <w:bCs w:val="1"/>
          <w:noProof w:val="0"/>
          <w:color w:val="auto"/>
          <w:sz w:val="28"/>
          <w:szCs w:val="28"/>
          <w:lang w:val="en"/>
        </w:rPr>
        <w:t>Challenge 1: Handling Complex Filtering Criteria</w:t>
      </w:r>
    </w:p>
    <w:p w:rsidR="2FC98DBB" w:rsidP="6E615299" w:rsidRDefault="2FC98DBB" w14:paraId="163288B2" w14:textId="1566F3FA">
      <w:pPr>
        <w:spacing w:before="240" w:beforeAutospacing="off" w:after="24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b w:val="1"/>
          <w:bCs w:val="1"/>
          <w:noProof w:val="0"/>
          <w:color w:val="auto"/>
          <w:sz w:val="24"/>
          <w:szCs w:val="24"/>
          <w:lang w:val="en"/>
        </w:rPr>
        <w:t>Description</w:t>
      </w:r>
      <w:r w:rsidRPr="6E615299" w:rsidR="6E615299">
        <w:rPr>
          <w:rFonts w:ascii="Calibri" w:hAnsi="Calibri" w:eastAsia="Calibri" w:cs="Calibri"/>
          <w:noProof w:val="0"/>
          <w:color w:val="auto"/>
          <w:sz w:val="24"/>
          <w:szCs w:val="24"/>
          <w:lang w:val="en"/>
        </w:rPr>
        <w:t>:</w:t>
      </w:r>
    </w:p>
    <w:p w:rsidR="2FC98DBB" w:rsidP="6E615299" w:rsidRDefault="2FC98DBB" w14:paraId="4AB7E027" w14:textId="19CCAC22">
      <w:pPr>
        <w:spacing w:before="240" w:beforeAutospacing="off" w:after="240" w:afterAutospacing="off"/>
        <w:jc w:val="both"/>
        <w:rPr>
          <w:rFonts w:ascii="Calibri" w:hAnsi="Calibri" w:eastAsia="Calibri" w:cs="Calibri"/>
          <w:noProof w:val="0"/>
          <w:color w:val="auto"/>
          <w:sz w:val="24"/>
          <w:szCs w:val="24"/>
          <w:lang w:val="en-US"/>
        </w:rPr>
      </w:pPr>
      <w:r w:rsidRPr="6E615299" w:rsidR="6E615299">
        <w:rPr>
          <w:rFonts w:ascii="Calibri" w:hAnsi="Calibri" w:eastAsia="Calibri" w:cs="Calibri"/>
          <w:noProof w:val="0"/>
          <w:color w:val="auto"/>
          <w:sz w:val="24"/>
          <w:szCs w:val="24"/>
          <w:lang w:val="en-US"/>
        </w:rPr>
        <w:t xml:space="preserve">Each task required applying multiple, highly specific filters to the dataset, such as selecting tweets based on impressions, word counts, dates (even or odd), </w:t>
      </w:r>
      <w:r w:rsidRPr="6E615299" w:rsidR="6E615299">
        <w:rPr>
          <w:rFonts w:ascii="Calibri" w:hAnsi="Calibri" w:eastAsia="Calibri" w:cs="Calibri"/>
          <w:noProof w:val="0"/>
          <w:color w:val="auto"/>
          <w:sz w:val="24"/>
          <w:szCs w:val="24"/>
          <w:lang w:val="en-US"/>
        </w:rPr>
        <w:t>time frames</w:t>
      </w:r>
      <w:r w:rsidRPr="6E615299" w:rsidR="6E615299">
        <w:rPr>
          <w:rFonts w:ascii="Calibri" w:hAnsi="Calibri" w:eastAsia="Calibri" w:cs="Calibri"/>
          <w:noProof w:val="0"/>
          <w:color w:val="auto"/>
          <w:sz w:val="24"/>
          <w:szCs w:val="24"/>
          <w:lang w:val="en-US"/>
        </w:rPr>
        <w:t xml:space="preserve">, and media engagement values. Managing these overlapping conditions while </w:t>
      </w:r>
      <w:r w:rsidRPr="6E615299" w:rsidR="6E615299">
        <w:rPr>
          <w:rFonts w:ascii="Calibri" w:hAnsi="Calibri" w:eastAsia="Calibri" w:cs="Calibri"/>
          <w:noProof w:val="0"/>
          <w:color w:val="auto"/>
          <w:sz w:val="24"/>
          <w:szCs w:val="24"/>
          <w:lang w:val="en-US"/>
        </w:rPr>
        <w:t>maintaining</w:t>
      </w:r>
      <w:r w:rsidRPr="6E615299" w:rsidR="6E615299">
        <w:rPr>
          <w:rFonts w:ascii="Calibri" w:hAnsi="Calibri" w:eastAsia="Calibri" w:cs="Calibri"/>
          <w:noProof w:val="0"/>
          <w:color w:val="auto"/>
          <w:sz w:val="24"/>
          <w:szCs w:val="24"/>
          <w:lang w:val="en-US"/>
        </w:rPr>
        <w:t xml:space="preserve"> data accuracy was a significant challenge.</w:t>
      </w:r>
    </w:p>
    <w:p w:rsidR="2FC98DBB" w:rsidP="6E615299" w:rsidRDefault="2FC98DBB" w14:paraId="3B6C2F27" w14:textId="6154F212">
      <w:pPr>
        <w:spacing w:before="240" w:beforeAutospacing="off" w:after="24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b w:val="1"/>
          <w:bCs w:val="1"/>
          <w:noProof w:val="0"/>
          <w:color w:val="auto"/>
          <w:sz w:val="24"/>
          <w:szCs w:val="24"/>
          <w:lang w:val="en"/>
        </w:rPr>
        <w:t>Solution</w:t>
      </w:r>
      <w:r w:rsidRPr="6E615299" w:rsidR="6E615299">
        <w:rPr>
          <w:rFonts w:ascii="Calibri" w:hAnsi="Calibri" w:eastAsia="Calibri" w:cs="Calibri"/>
          <w:noProof w:val="0"/>
          <w:color w:val="auto"/>
          <w:sz w:val="24"/>
          <w:szCs w:val="24"/>
          <w:lang w:val="en"/>
        </w:rPr>
        <w:t>:</w:t>
      </w:r>
    </w:p>
    <w:p w:rsidR="2FC98DBB" w:rsidP="6E615299" w:rsidRDefault="2FC98DBB" w14:paraId="59B6A515" w14:textId="7B46C05F">
      <w:pPr>
        <w:pStyle w:val="ListParagraph"/>
        <w:numPr>
          <w:ilvl w:val="0"/>
          <w:numId w:val="43"/>
        </w:numPr>
        <w:spacing w:before="0" w:beforeAutospacing="off" w:after="0" w:afterAutospacing="off"/>
        <w:jc w:val="both"/>
        <w:rPr>
          <w:rFonts w:ascii="Calibri" w:hAnsi="Calibri" w:eastAsia="Calibri" w:cs="Calibri"/>
          <w:noProof w:val="0"/>
          <w:color w:val="auto"/>
          <w:sz w:val="24"/>
          <w:szCs w:val="24"/>
          <w:lang w:val="en-US"/>
        </w:rPr>
      </w:pPr>
      <w:r w:rsidRPr="6E615299" w:rsidR="6E615299">
        <w:rPr>
          <w:rFonts w:ascii="Calibri" w:hAnsi="Calibri" w:eastAsia="Calibri" w:cs="Calibri"/>
          <w:noProof w:val="0"/>
          <w:color w:val="auto"/>
          <w:sz w:val="24"/>
          <w:szCs w:val="24"/>
          <w:lang w:val="en-US"/>
        </w:rPr>
        <w:t xml:space="preserve">Leveraged advanced filtering techniques in Excel and visualization tools to ensure precise </w:t>
      </w:r>
      <w:r w:rsidRPr="6E615299" w:rsidR="6E615299">
        <w:rPr>
          <w:rFonts w:ascii="Calibri" w:hAnsi="Calibri" w:eastAsia="Calibri" w:cs="Calibri"/>
          <w:noProof w:val="0"/>
          <w:color w:val="auto"/>
          <w:sz w:val="24"/>
          <w:szCs w:val="24"/>
          <w:lang w:val="en-US"/>
        </w:rPr>
        <w:t>selection</w:t>
      </w:r>
      <w:r w:rsidRPr="6E615299" w:rsidR="6E615299">
        <w:rPr>
          <w:rFonts w:ascii="Calibri" w:hAnsi="Calibri" w:eastAsia="Calibri" w:cs="Calibri"/>
          <w:noProof w:val="0"/>
          <w:color w:val="auto"/>
          <w:sz w:val="24"/>
          <w:szCs w:val="24"/>
          <w:lang w:val="en-US"/>
        </w:rPr>
        <w:t xml:space="preserve"> of relevant data.</w:t>
      </w:r>
    </w:p>
    <w:p w:rsidR="2FC98DBB" w:rsidP="6E615299" w:rsidRDefault="2FC98DBB" w14:paraId="500D0B51" w14:textId="6BFACD46">
      <w:pPr>
        <w:pStyle w:val="ListParagraph"/>
        <w:numPr>
          <w:ilvl w:val="0"/>
          <w:numId w:val="43"/>
        </w:numPr>
        <w:spacing w:before="0" w:beforeAutospacing="off" w:after="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noProof w:val="0"/>
          <w:color w:val="auto"/>
          <w:sz w:val="24"/>
          <w:szCs w:val="24"/>
          <w:lang w:val="en"/>
        </w:rPr>
        <w:t>Used logical operators and conditional formatting to isolate data that matched the given criteria.</w:t>
      </w:r>
    </w:p>
    <w:p w:rsidR="2FC98DBB" w:rsidP="6E615299" w:rsidRDefault="2FC98DBB" w14:paraId="08224E60" w14:textId="1FF06ABB">
      <w:pPr>
        <w:pStyle w:val="ListParagraph"/>
        <w:numPr>
          <w:ilvl w:val="0"/>
          <w:numId w:val="43"/>
        </w:numPr>
        <w:spacing w:before="0" w:beforeAutospacing="off" w:after="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noProof w:val="0"/>
          <w:color w:val="auto"/>
          <w:sz w:val="24"/>
          <w:szCs w:val="24"/>
          <w:lang w:val="en"/>
        </w:rPr>
        <w:t>Conducted iterative testing to verify that the filtered data met all specified conditions.</w:t>
      </w:r>
    </w:p>
    <w:p w:rsidR="2FC98DBB" w:rsidP="6E615299" w:rsidRDefault="2FC98DBB" w14:paraId="66A639FD" w14:textId="2B7B4D38">
      <w:pPr>
        <w:spacing w:before="240" w:beforeAutospacing="off" w:after="24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b w:val="1"/>
          <w:bCs w:val="1"/>
          <w:noProof w:val="0"/>
          <w:color w:val="auto"/>
          <w:sz w:val="24"/>
          <w:szCs w:val="24"/>
          <w:lang w:val="en"/>
        </w:rPr>
        <w:t>Outcome</w:t>
      </w:r>
      <w:r w:rsidRPr="6E615299" w:rsidR="6E615299">
        <w:rPr>
          <w:rFonts w:ascii="Calibri" w:hAnsi="Calibri" w:eastAsia="Calibri" w:cs="Calibri"/>
          <w:noProof w:val="0"/>
          <w:color w:val="auto"/>
          <w:sz w:val="24"/>
          <w:szCs w:val="24"/>
          <w:lang w:val="en"/>
        </w:rPr>
        <w:t>:</w:t>
      </w:r>
    </w:p>
    <w:p w:rsidR="2FC98DBB" w:rsidP="6E615299" w:rsidRDefault="2FC98DBB" w14:paraId="7DF77DF7" w14:textId="5F8CF8A4">
      <w:pPr>
        <w:spacing w:before="240" w:beforeAutospacing="off" w:after="240" w:afterAutospacing="off"/>
        <w:jc w:val="both"/>
        <w:rPr>
          <w:rFonts w:ascii="Calibri" w:hAnsi="Calibri" w:eastAsia="Calibri" w:cs="Calibri"/>
          <w:noProof w:val="0"/>
          <w:color w:val="auto"/>
          <w:sz w:val="24"/>
          <w:szCs w:val="24"/>
          <w:lang w:val="en-US"/>
        </w:rPr>
      </w:pPr>
      <w:r w:rsidRPr="6E615299" w:rsidR="6E615299">
        <w:rPr>
          <w:rFonts w:ascii="Calibri" w:hAnsi="Calibri" w:eastAsia="Calibri" w:cs="Calibri"/>
          <w:noProof w:val="0"/>
          <w:color w:val="auto"/>
          <w:sz w:val="24"/>
          <w:szCs w:val="24"/>
          <w:lang w:val="en-US"/>
        </w:rPr>
        <w:t xml:space="preserve">This approach ensured that the final analysis was both </w:t>
      </w:r>
      <w:r w:rsidRPr="6E615299" w:rsidR="6E615299">
        <w:rPr>
          <w:rFonts w:ascii="Calibri" w:hAnsi="Calibri" w:eastAsia="Calibri" w:cs="Calibri"/>
          <w:noProof w:val="0"/>
          <w:color w:val="auto"/>
          <w:sz w:val="24"/>
          <w:szCs w:val="24"/>
          <w:lang w:val="en-US"/>
        </w:rPr>
        <w:t>accurate</w:t>
      </w:r>
      <w:r w:rsidRPr="6E615299" w:rsidR="6E615299">
        <w:rPr>
          <w:rFonts w:ascii="Calibri" w:hAnsi="Calibri" w:eastAsia="Calibri" w:cs="Calibri"/>
          <w:noProof w:val="0"/>
          <w:color w:val="auto"/>
          <w:sz w:val="24"/>
          <w:szCs w:val="24"/>
          <w:lang w:val="en-US"/>
        </w:rPr>
        <w:t xml:space="preserve"> and aligned with the project requirements, despite the complexity of the filters.</w:t>
      </w:r>
    </w:p>
    <w:p w:rsidR="2FC98DBB" w:rsidP="6E615299" w:rsidRDefault="2FC98DBB" w14:paraId="15E2739D" w14:textId="32CB74F1">
      <w:pPr>
        <w:spacing w:before="240" w:beforeAutospacing="off" w:after="240" w:afterAutospacing="off"/>
        <w:rPr>
          <w:rFonts w:ascii="Calibri" w:hAnsi="Calibri" w:eastAsia="Calibri" w:cs="Calibri"/>
          <w:color w:val="auto"/>
        </w:rPr>
      </w:pPr>
    </w:p>
    <w:p w:rsidR="2FC98DBB" w:rsidP="6E615299" w:rsidRDefault="2FC98DBB" w14:paraId="7E33A325" w14:textId="34D29858">
      <w:pPr>
        <w:pStyle w:val="Heading3"/>
        <w:spacing w:before="281" w:beforeAutospacing="off" w:after="281" w:afterAutospacing="off"/>
        <w:rPr>
          <w:rFonts w:ascii="Calibri" w:hAnsi="Calibri" w:eastAsia="Calibri" w:cs="Calibri"/>
          <w:b w:val="1"/>
          <w:bCs w:val="1"/>
          <w:noProof w:val="0"/>
          <w:color w:val="auto"/>
          <w:sz w:val="28"/>
          <w:szCs w:val="28"/>
          <w:lang w:val="en"/>
        </w:rPr>
      </w:pPr>
      <w:r w:rsidRPr="6E615299" w:rsidR="6E615299">
        <w:rPr>
          <w:rFonts w:ascii="Calibri" w:hAnsi="Calibri" w:eastAsia="Calibri" w:cs="Calibri"/>
          <w:b w:val="1"/>
          <w:bCs w:val="1"/>
          <w:noProof w:val="0"/>
          <w:color w:val="auto"/>
          <w:sz w:val="28"/>
          <w:szCs w:val="28"/>
          <w:lang w:val="en"/>
        </w:rPr>
        <w:t>Challenge 2: Designing Time-Sensitive Dashboards</w:t>
      </w:r>
    </w:p>
    <w:p w:rsidR="2FC98DBB" w:rsidP="6E615299" w:rsidRDefault="2FC98DBB" w14:paraId="6019241D" w14:textId="2BA8AF2C">
      <w:pPr>
        <w:spacing w:before="240" w:beforeAutospacing="off" w:after="24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b w:val="1"/>
          <w:bCs w:val="1"/>
          <w:noProof w:val="0"/>
          <w:color w:val="auto"/>
          <w:sz w:val="24"/>
          <w:szCs w:val="24"/>
          <w:lang w:val="en"/>
        </w:rPr>
        <w:t>Description</w:t>
      </w:r>
      <w:r w:rsidRPr="6E615299" w:rsidR="6E615299">
        <w:rPr>
          <w:rFonts w:ascii="Calibri" w:hAnsi="Calibri" w:eastAsia="Calibri" w:cs="Calibri"/>
          <w:noProof w:val="0"/>
          <w:color w:val="auto"/>
          <w:sz w:val="24"/>
          <w:szCs w:val="24"/>
          <w:lang w:val="en"/>
        </w:rPr>
        <w:t>:</w:t>
      </w:r>
    </w:p>
    <w:p w:rsidR="2FC98DBB" w:rsidP="6E615299" w:rsidRDefault="2FC98DBB" w14:paraId="178AD28B" w14:textId="1C59DDAB">
      <w:pPr>
        <w:spacing w:before="240" w:beforeAutospacing="off" w:after="24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noProof w:val="0"/>
          <w:color w:val="auto"/>
          <w:sz w:val="24"/>
          <w:szCs w:val="24"/>
          <w:lang w:val="en"/>
        </w:rPr>
        <w:t>The dashboards required specific visualizations to be displayed only within predefined time windows. This added complexity, as the visualizations needed to dynamically activate or deactivate based on the system clock.</w:t>
      </w:r>
    </w:p>
    <w:p w:rsidR="2FC98DBB" w:rsidP="6E615299" w:rsidRDefault="2FC98DBB" w14:paraId="0E63EE19" w14:textId="548CDEF9">
      <w:pPr>
        <w:spacing w:before="240" w:beforeAutospacing="off" w:after="24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b w:val="1"/>
          <w:bCs w:val="1"/>
          <w:noProof w:val="0"/>
          <w:color w:val="auto"/>
          <w:sz w:val="24"/>
          <w:szCs w:val="24"/>
          <w:lang w:val="en"/>
        </w:rPr>
        <w:t>Solution</w:t>
      </w:r>
      <w:r w:rsidRPr="6E615299" w:rsidR="6E615299">
        <w:rPr>
          <w:rFonts w:ascii="Calibri" w:hAnsi="Calibri" w:eastAsia="Calibri" w:cs="Calibri"/>
          <w:noProof w:val="0"/>
          <w:color w:val="auto"/>
          <w:sz w:val="24"/>
          <w:szCs w:val="24"/>
          <w:lang w:val="en"/>
        </w:rPr>
        <w:t>:</w:t>
      </w:r>
    </w:p>
    <w:p w:rsidR="2FC98DBB" w:rsidP="6E615299" w:rsidRDefault="2FC98DBB" w14:paraId="0B52FCE8" w14:textId="2A5C43B8">
      <w:pPr>
        <w:pStyle w:val="ListParagraph"/>
        <w:numPr>
          <w:ilvl w:val="0"/>
          <w:numId w:val="44"/>
        </w:numPr>
        <w:spacing w:before="0" w:beforeAutospacing="off" w:after="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noProof w:val="0"/>
          <w:color w:val="auto"/>
          <w:sz w:val="24"/>
          <w:szCs w:val="24"/>
          <w:lang w:val="en"/>
        </w:rPr>
        <w:t>Integrated time-based logic into the dashboard configuration using tools like Power BI’s dynamic display features.</w:t>
      </w:r>
    </w:p>
    <w:p w:rsidR="2FC98DBB" w:rsidP="6E615299" w:rsidRDefault="2FC98DBB" w14:paraId="2378D267" w14:textId="19B5E692">
      <w:pPr>
        <w:pStyle w:val="ListParagraph"/>
        <w:numPr>
          <w:ilvl w:val="0"/>
          <w:numId w:val="44"/>
        </w:numPr>
        <w:spacing w:before="0" w:beforeAutospacing="off" w:after="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noProof w:val="0"/>
          <w:color w:val="auto"/>
          <w:sz w:val="24"/>
          <w:szCs w:val="24"/>
          <w:lang w:val="en"/>
        </w:rPr>
        <w:t>Applied scripting to enable or disable visual elements based on the current time.</w:t>
      </w:r>
    </w:p>
    <w:p w:rsidR="2FC98DBB" w:rsidP="6E615299" w:rsidRDefault="2FC98DBB" w14:paraId="0813DDDF" w14:textId="7B709C9A">
      <w:pPr>
        <w:pStyle w:val="ListParagraph"/>
        <w:numPr>
          <w:ilvl w:val="0"/>
          <w:numId w:val="44"/>
        </w:numPr>
        <w:spacing w:before="0" w:beforeAutospacing="off" w:after="0" w:afterAutospacing="off"/>
        <w:jc w:val="both"/>
        <w:rPr>
          <w:rFonts w:ascii="Calibri" w:hAnsi="Calibri" w:eastAsia="Calibri" w:cs="Calibri"/>
          <w:noProof w:val="0"/>
          <w:color w:val="auto"/>
          <w:sz w:val="24"/>
          <w:szCs w:val="24"/>
          <w:lang w:val="en-US"/>
        </w:rPr>
      </w:pPr>
      <w:r w:rsidRPr="6E615299" w:rsidR="6E615299">
        <w:rPr>
          <w:rFonts w:ascii="Calibri" w:hAnsi="Calibri" w:eastAsia="Calibri" w:cs="Calibri"/>
          <w:noProof w:val="0"/>
          <w:color w:val="auto"/>
          <w:sz w:val="24"/>
          <w:szCs w:val="24"/>
          <w:lang w:val="en-US"/>
        </w:rPr>
        <w:t xml:space="preserve">Tested the functionality during various </w:t>
      </w:r>
      <w:r w:rsidRPr="6E615299" w:rsidR="6E615299">
        <w:rPr>
          <w:rFonts w:ascii="Calibri" w:hAnsi="Calibri" w:eastAsia="Calibri" w:cs="Calibri"/>
          <w:noProof w:val="0"/>
          <w:color w:val="auto"/>
          <w:sz w:val="24"/>
          <w:szCs w:val="24"/>
          <w:lang w:val="en-US"/>
        </w:rPr>
        <w:t>time frames</w:t>
      </w:r>
      <w:r w:rsidRPr="6E615299" w:rsidR="6E615299">
        <w:rPr>
          <w:rFonts w:ascii="Calibri" w:hAnsi="Calibri" w:eastAsia="Calibri" w:cs="Calibri"/>
          <w:noProof w:val="0"/>
          <w:color w:val="auto"/>
          <w:sz w:val="24"/>
          <w:szCs w:val="24"/>
          <w:lang w:val="en-US"/>
        </w:rPr>
        <w:t xml:space="preserve"> to ensure reliability.</w:t>
      </w:r>
    </w:p>
    <w:p w:rsidR="2FC98DBB" w:rsidP="6E615299" w:rsidRDefault="2FC98DBB" w14:paraId="55F8C529" w14:textId="78677357">
      <w:pPr>
        <w:spacing w:before="240" w:beforeAutospacing="off" w:after="24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b w:val="1"/>
          <w:bCs w:val="1"/>
          <w:noProof w:val="0"/>
          <w:color w:val="auto"/>
          <w:sz w:val="24"/>
          <w:szCs w:val="24"/>
          <w:lang w:val="en"/>
        </w:rPr>
        <w:t>Outcome</w:t>
      </w:r>
      <w:r w:rsidRPr="6E615299" w:rsidR="6E615299">
        <w:rPr>
          <w:rFonts w:ascii="Calibri" w:hAnsi="Calibri" w:eastAsia="Calibri" w:cs="Calibri"/>
          <w:noProof w:val="0"/>
          <w:color w:val="auto"/>
          <w:sz w:val="24"/>
          <w:szCs w:val="24"/>
          <w:lang w:val="en"/>
        </w:rPr>
        <w:t>:</w:t>
      </w:r>
    </w:p>
    <w:p w:rsidR="2FC98DBB" w:rsidP="6E615299" w:rsidRDefault="2FC98DBB" w14:paraId="518C43D7" w14:textId="1FB6458E">
      <w:pPr>
        <w:spacing w:before="240" w:beforeAutospacing="off" w:after="240" w:afterAutospacing="off"/>
        <w:jc w:val="both"/>
        <w:rPr>
          <w:rFonts w:ascii="Calibri" w:hAnsi="Calibri" w:eastAsia="Calibri" w:cs="Calibri"/>
          <w:noProof w:val="0"/>
          <w:color w:val="auto"/>
          <w:sz w:val="24"/>
          <w:szCs w:val="24"/>
          <w:lang w:val="en-US"/>
        </w:rPr>
      </w:pPr>
      <w:r w:rsidRPr="6E615299" w:rsidR="6E615299">
        <w:rPr>
          <w:rFonts w:ascii="Calibri" w:hAnsi="Calibri" w:eastAsia="Calibri" w:cs="Calibri"/>
          <w:noProof w:val="0"/>
          <w:color w:val="auto"/>
          <w:sz w:val="24"/>
          <w:szCs w:val="24"/>
          <w:lang w:val="en-US"/>
        </w:rPr>
        <w:t xml:space="preserve">The dashboards successfully responded to the time constraints, providing users with relevant information during the specified periods and ensuring </w:t>
      </w:r>
      <w:r w:rsidRPr="6E615299" w:rsidR="6E615299">
        <w:rPr>
          <w:rFonts w:ascii="Calibri" w:hAnsi="Calibri" w:eastAsia="Calibri" w:cs="Calibri"/>
          <w:noProof w:val="0"/>
          <w:color w:val="auto"/>
          <w:sz w:val="24"/>
          <w:szCs w:val="24"/>
          <w:lang w:val="en-US"/>
        </w:rPr>
        <w:t>an optimal</w:t>
      </w:r>
      <w:r w:rsidRPr="6E615299" w:rsidR="6E615299">
        <w:rPr>
          <w:rFonts w:ascii="Calibri" w:hAnsi="Calibri" w:eastAsia="Calibri" w:cs="Calibri"/>
          <w:noProof w:val="0"/>
          <w:color w:val="auto"/>
          <w:sz w:val="24"/>
          <w:szCs w:val="24"/>
          <w:lang w:val="en-US"/>
        </w:rPr>
        <w:t xml:space="preserve"> user experience.</w:t>
      </w:r>
    </w:p>
    <w:p w:rsidR="2FC98DBB" w:rsidP="6E615299" w:rsidRDefault="2FC98DBB" w14:paraId="03278E1B" w14:textId="5E7CC986">
      <w:pPr>
        <w:spacing w:before="240" w:beforeAutospacing="off" w:after="240" w:afterAutospacing="off"/>
        <w:rPr>
          <w:rFonts w:ascii="Calibri" w:hAnsi="Calibri" w:eastAsia="Calibri" w:cs="Calibri"/>
          <w:color w:val="auto"/>
        </w:rPr>
      </w:pPr>
    </w:p>
    <w:p w:rsidR="2FC98DBB" w:rsidP="6E615299" w:rsidRDefault="2FC98DBB" w14:paraId="58CCCD16" w14:textId="2ED2624D">
      <w:pPr>
        <w:pStyle w:val="Heading3"/>
        <w:spacing w:before="281" w:beforeAutospacing="off" w:after="281" w:afterAutospacing="off"/>
        <w:rPr>
          <w:rFonts w:ascii="Calibri" w:hAnsi="Calibri" w:eastAsia="Calibri" w:cs="Calibri"/>
          <w:b w:val="1"/>
          <w:bCs w:val="1"/>
          <w:noProof w:val="0"/>
          <w:color w:val="auto"/>
          <w:sz w:val="28"/>
          <w:szCs w:val="28"/>
          <w:lang w:val="en"/>
        </w:rPr>
      </w:pPr>
      <w:r w:rsidRPr="6E615299" w:rsidR="6E615299">
        <w:rPr>
          <w:rFonts w:ascii="Calibri" w:hAnsi="Calibri" w:eastAsia="Calibri" w:cs="Calibri"/>
          <w:b w:val="1"/>
          <w:bCs w:val="1"/>
          <w:noProof w:val="0"/>
          <w:color w:val="auto"/>
          <w:sz w:val="28"/>
          <w:szCs w:val="28"/>
          <w:lang w:val="en"/>
        </w:rPr>
        <w:t>Challenge 3: Managing Drill-Down Functionality</w:t>
      </w:r>
    </w:p>
    <w:p w:rsidR="2FC98DBB" w:rsidP="6E615299" w:rsidRDefault="2FC98DBB" w14:paraId="6AD4BD5F" w14:textId="3A21D199">
      <w:pPr>
        <w:spacing w:before="240" w:beforeAutospacing="off" w:after="24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b w:val="1"/>
          <w:bCs w:val="1"/>
          <w:noProof w:val="0"/>
          <w:color w:val="auto"/>
          <w:sz w:val="24"/>
          <w:szCs w:val="24"/>
          <w:lang w:val="en"/>
        </w:rPr>
        <w:t>Description</w:t>
      </w:r>
      <w:r w:rsidRPr="6E615299" w:rsidR="6E615299">
        <w:rPr>
          <w:rFonts w:ascii="Calibri" w:hAnsi="Calibri" w:eastAsia="Calibri" w:cs="Calibri"/>
          <w:noProof w:val="0"/>
          <w:color w:val="auto"/>
          <w:sz w:val="24"/>
          <w:szCs w:val="24"/>
          <w:lang w:val="en"/>
        </w:rPr>
        <w:t>:</w:t>
      </w:r>
    </w:p>
    <w:p w:rsidR="2FC98DBB" w:rsidP="6E615299" w:rsidRDefault="2FC98DBB" w14:paraId="7856B49E" w14:textId="3BC313E3">
      <w:pPr>
        <w:spacing w:before="240" w:beforeAutospacing="off" w:after="240" w:afterAutospacing="off"/>
        <w:jc w:val="both"/>
        <w:rPr>
          <w:rFonts w:ascii="Calibri" w:hAnsi="Calibri" w:eastAsia="Calibri" w:cs="Calibri"/>
          <w:noProof w:val="0"/>
          <w:color w:val="auto"/>
          <w:sz w:val="24"/>
          <w:szCs w:val="24"/>
          <w:lang w:val="en-US"/>
        </w:rPr>
      </w:pPr>
      <w:r w:rsidRPr="6E615299" w:rsidR="6E615299">
        <w:rPr>
          <w:rFonts w:ascii="Calibri" w:hAnsi="Calibri" w:eastAsia="Calibri" w:cs="Calibri"/>
          <w:noProof w:val="0"/>
          <w:color w:val="auto"/>
          <w:sz w:val="24"/>
          <w:szCs w:val="24"/>
          <w:lang w:val="en-US"/>
        </w:rPr>
        <w:t xml:space="preserve">Creating an interactive drill-down feature for the pie chart required ensuring that the functionality worked seamlessly and provided users with </w:t>
      </w:r>
      <w:r w:rsidRPr="6E615299" w:rsidR="6E615299">
        <w:rPr>
          <w:rFonts w:ascii="Calibri" w:hAnsi="Calibri" w:eastAsia="Calibri" w:cs="Calibri"/>
          <w:noProof w:val="0"/>
          <w:color w:val="auto"/>
          <w:sz w:val="24"/>
          <w:szCs w:val="24"/>
          <w:lang w:val="en-US"/>
        </w:rPr>
        <w:t>accurate</w:t>
      </w:r>
      <w:r w:rsidRPr="6E615299" w:rsidR="6E615299">
        <w:rPr>
          <w:rFonts w:ascii="Calibri" w:hAnsi="Calibri" w:eastAsia="Calibri" w:cs="Calibri"/>
          <w:noProof w:val="0"/>
          <w:color w:val="auto"/>
          <w:sz w:val="24"/>
          <w:szCs w:val="24"/>
          <w:lang w:val="en-US"/>
        </w:rPr>
        <w:t xml:space="preserve"> tweet-specific data.</w:t>
      </w:r>
    </w:p>
    <w:p w:rsidR="2FC98DBB" w:rsidP="6E615299" w:rsidRDefault="2FC98DBB" w14:paraId="57B2E2E6" w14:textId="124C2697">
      <w:pPr>
        <w:spacing w:before="240" w:beforeAutospacing="off" w:after="24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b w:val="1"/>
          <w:bCs w:val="1"/>
          <w:noProof w:val="0"/>
          <w:color w:val="auto"/>
          <w:sz w:val="24"/>
          <w:szCs w:val="24"/>
          <w:lang w:val="en"/>
        </w:rPr>
        <w:t>Solution</w:t>
      </w:r>
      <w:r w:rsidRPr="6E615299" w:rsidR="6E615299">
        <w:rPr>
          <w:rFonts w:ascii="Calibri" w:hAnsi="Calibri" w:eastAsia="Calibri" w:cs="Calibri"/>
          <w:noProof w:val="0"/>
          <w:color w:val="auto"/>
          <w:sz w:val="24"/>
          <w:szCs w:val="24"/>
          <w:lang w:val="en"/>
        </w:rPr>
        <w:t>:</w:t>
      </w:r>
    </w:p>
    <w:p w:rsidR="2FC98DBB" w:rsidP="6E615299" w:rsidRDefault="2FC98DBB" w14:paraId="3FD20B6E" w14:textId="64CF479B">
      <w:pPr>
        <w:pStyle w:val="ListParagraph"/>
        <w:numPr>
          <w:ilvl w:val="0"/>
          <w:numId w:val="45"/>
        </w:numPr>
        <w:spacing w:before="0" w:beforeAutospacing="off" w:after="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noProof w:val="0"/>
          <w:color w:val="auto"/>
          <w:sz w:val="24"/>
          <w:szCs w:val="24"/>
          <w:lang w:val="en"/>
        </w:rPr>
        <w:t>Configured the drill-down option to display individual click types when a pie chart segment was selected.</w:t>
      </w:r>
    </w:p>
    <w:p w:rsidR="2FC98DBB" w:rsidP="6E615299" w:rsidRDefault="2FC98DBB" w14:paraId="2F75D18A" w14:textId="06F67170">
      <w:pPr>
        <w:pStyle w:val="ListParagraph"/>
        <w:numPr>
          <w:ilvl w:val="0"/>
          <w:numId w:val="45"/>
        </w:numPr>
        <w:spacing w:before="0" w:beforeAutospacing="off" w:after="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noProof w:val="0"/>
          <w:color w:val="auto"/>
          <w:sz w:val="24"/>
          <w:szCs w:val="24"/>
          <w:lang w:val="en"/>
        </w:rPr>
        <w:t>Ensured that the feature pulled data dynamically from the underlying dataset to reflect any updates or changes.</w:t>
      </w:r>
    </w:p>
    <w:p w:rsidR="2FC98DBB" w:rsidP="6E615299" w:rsidRDefault="2FC98DBB" w14:paraId="1EDBBE45" w14:textId="74998793">
      <w:pPr>
        <w:pStyle w:val="ListParagraph"/>
        <w:numPr>
          <w:ilvl w:val="0"/>
          <w:numId w:val="45"/>
        </w:numPr>
        <w:spacing w:before="0" w:beforeAutospacing="off" w:after="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noProof w:val="0"/>
          <w:color w:val="auto"/>
          <w:sz w:val="24"/>
          <w:szCs w:val="24"/>
          <w:lang w:val="en"/>
        </w:rPr>
        <w:t>Conducted usability testing to confirm that the feature was intuitive and error-free.</w:t>
      </w:r>
    </w:p>
    <w:p w:rsidR="2FC98DBB" w:rsidP="6E615299" w:rsidRDefault="2FC98DBB" w14:paraId="4F29C547" w14:textId="7A941CBE">
      <w:pPr>
        <w:spacing w:before="240" w:beforeAutospacing="off" w:after="24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b w:val="1"/>
          <w:bCs w:val="1"/>
          <w:noProof w:val="0"/>
          <w:color w:val="auto"/>
          <w:sz w:val="24"/>
          <w:szCs w:val="24"/>
          <w:lang w:val="en"/>
        </w:rPr>
        <w:t>Outcome</w:t>
      </w:r>
      <w:r w:rsidRPr="6E615299" w:rsidR="6E615299">
        <w:rPr>
          <w:rFonts w:ascii="Calibri" w:hAnsi="Calibri" w:eastAsia="Calibri" w:cs="Calibri"/>
          <w:noProof w:val="0"/>
          <w:color w:val="auto"/>
          <w:sz w:val="24"/>
          <w:szCs w:val="24"/>
          <w:lang w:val="en"/>
        </w:rPr>
        <w:t>:</w:t>
      </w:r>
    </w:p>
    <w:p w:rsidR="2FC98DBB" w:rsidP="6E615299" w:rsidRDefault="2FC98DBB" w14:paraId="083A4DFD" w14:textId="2E63751A">
      <w:pPr>
        <w:spacing w:before="240" w:beforeAutospacing="off" w:after="24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noProof w:val="0"/>
          <w:color w:val="auto"/>
          <w:sz w:val="24"/>
          <w:szCs w:val="24"/>
          <w:lang w:val="en"/>
        </w:rPr>
        <w:t>The drill-down functionality enhanced the user experience by enabling deeper exploration of the data without overwhelming the main visualization.</w:t>
      </w:r>
    </w:p>
    <w:p w:rsidR="2FC98DBB" w:rsidP="6E615299" w:rsidRDefault="2FC98DBB" w14:paraId="5E8B471A" w14:textId="5513C64C">
      <w:pPr>
        <w:spacing w:before="240" w:beforeAutospacing="off" w:after="240" w:afterAutospacing="off"/>
        <w:rPr>
          <w:rFonts w:ascii="Calibri" w:hAnsi="Calibri" w:eastAsia="Calibri" w:cs="Calibri"/>
          <w:color w:val="auto"/>
        </w:rPr>
      </w:pPr>
    </w:p>
    <w:p w:rsidR="2FC98DBB" w:rsidP="6E615299" w:rsidRDefault="2FC98DBB" w14:paraId="56D434DE" w14:textId="6A21599E">
      <w:pPr>
        <w:pStyle w:val="Heading3"/>
        <w:spacing w:before="281" w:beforeAutospacing="off" w:after="281" w:afterAutospacing="off"/>
        <w:rPr>
          <w:rFonts w:ascii="Calibri" w:hAnsi="Calibri" w:eastAsia="Calibri" w:cs="Calibri"/>
          <w:b w:val="1"/>
          <w:bCs w:val="1"/>
          <w:noProof w:val="0"/>
          <w:color w:val="auto"/>
          <w:sz w:val="28"/>
          <w:szCs w:val="28"/>
          <w:lang w:val="en"/>
        </w:rPr>
      </w:pPr>
      <w:r w:rsidRPr="6E615299" w:rsidR="6E615299">
        <w:rPr>
          <w:rFonts w:ascii="Calibri" w:hAnsi="Calibri" w:eastAsia="Calibri" w:cs="Calibri"/>
          <w:b w:val="1"/>
          <w:bCs w:val="1"/>
          <w:noProof w:val="0"/>
          <w:color w:val="auto"/>
          <w:sz w:val="28"/>
          <w:szCs w:val="28"/>
          <w:lang w:val="en"/>
        </w:rPr>
        <w:t>Challenge 4: Balancing Complexity and Usability</w:t>
      </w:r>
    </w:p>
    <w:p w:rsidR="2FC98DBB" w:rsidP="6E615299" w:rsidRDefault="2FC98DBB" w14:paraId="250F9448" w14:textId="3B15EF48">
      <w:pPr>
        <w:spacing w:before="240" w:beforeAutospacing="off" w:after="24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b w:val="1"/>
          <w:bCs w:val="1"/>
          <w:noProof w:val="0"/>
          <w:color w:val="auto"/>
          <w:sz w:val="24"/>
          <w:szCs w:val="24"/>
          <w:lang w:val="en"/>
        </w:rPr>
        <w:t>Description</w:t>
      </w:r>
      <w:r w:rsidRPr="6E615299" w:rsidR="6E615299">
        <w:rPr>
          <w:rFonts w:ascii="Calibri" w:hAnsi="Calibri" w:eastAsia="Calibri" w:cs="Calibri"/>
          <w:noProof w:val="0"/>
          <w:color w:val="auto"/>
          <w:sz w:val="24"/>
          <w:szCs w:val="24"/>
          <w:lang w:val="en"/>
        </w:rPr>
        <w:t>:</w:t>
      </w:r>
    </w:p>
    <w:p w:rsidR="2FC98DBB" w:rsidP="6E615299" w:rsidRDefault="2FC98DBB" w14:paraId="3CA35EF7" w14:textId="294DD185">
      <w:pPr>
        <w:spacing w:before="240" w:beforeAutospacing="off" w:after="240" w:afterAutospacing="off"/>
        <w:jc w:val="both"/>
        <w:rPr>
          <w:rFonts w:ascii="Calibri" w:hAnsi="Calibri" w:eastAsia="Calibri" w:cs="Calibri"/>
          <w:noProof w:val="0"/>
          <w:color w:val="auto"/>
          <w:sz w:val="24"/>
          <w:szCs w:val="24"/>
          <w:lang w:val="en-US"/>
        </w:rPr>
      </w:pPr>
      <w:r w:rsidRPr="6E615299" w:rsidR="6E615299">
        <w:rPr>
          <w:rFonts w:ascii="Calibri" w:hAnsi="Calibri" w:eastAsia="Calibri" w:cs="Calibri"/>
          <w:noProof w:val="0"/>
          <w:color w:val="auto"/>
          <w:sz w:val="24"/>
          <w:szCs w:val="24"/>
          <w:lang w:val="en-US"/>
        </w:rPr>
        <w:t xml:space="preserve">The tasks involved intricate analyses, but the final outputs needed to </w:t>
      </w:r>
      <w:r w:rsidRPr="6E615299" w:rsidR="6E615299">
        <w:rPr>
          <w:rFonts w:ascii="Calibri" w:hAnsi="Calibri" w:eastAsia="Calibri" w:cs="Calibri"/>
          <w:noProof w:val="0"/>
          <w:color w:val="auto"/>
          <w:sz w:val="24"/>
          <w:szCs w:val="24"/>
          <w:lang w:val="en-US"/>
        </w:rPr>
        <w:t>remain</w:t>
      </w:r>
      <w:r w:rsidRPr="6E615299" w:rsidR="6E615299">
        <w:rPr>
          <w:rFonts w:ascii="Calibri" w:hAnsi="Calibri" w:eastAsia="Calibri" w:cs="Calibri"/>
          <w:noProof w:val="0"/>
          <w:color w:val="auto"/>
          <w:sz w:val="24"/>
          <w:szCs w:val="24"/>
          <w:lang w:val="en-US"/>
        </w:rPr>
        <w:t xml:space="preserve"> user-friendly and easily interpretable for stakeholders with varying levels of technical </w:t>
      </w:r>
      <w:r w:rsidRPr="6E615299" w:rsidR="6E615299">
        <w:rPr>
          <w:rFonts w:ascii="Calibri" w:hAnsi="Calibri" w:eastAsia="Calibri" w:cs="Calibri"/>
          <w:noProof w:val="0"/>
          <w:color w:val="auto"/>
          <w:sz w:val="24"/>
          <w:szCs w:val="24"/>
          <w:lang w:val="en-US"/>
        </w:rPr>
        <w:t>expertise</w:t>
      </w:r>
      <w:r w:rsidRPr="6E615299" w:rsidR="6E615299">
        <w:rPr>
          <w:rFonts w:ascii="Calibri" w:hAnsi="Calibri" w:eastAsia="Calibri" w:cs="Calibri"/>
          <w:noProof w:val="0"/>
          <w:color w:val="auto"/>
          <w:sz w:val="24"/>
          <w:szCs w:val="24"/>
          <w:lang w:val="en-US"/>
        </w:rPr>
        <w:t>.</w:t>
      </w:r>
    </w:p>
    <w:p w:rsidR="2FC98DBB" w:rsidP="6E615299" w:rsidRDefault="2FC98DBB" w14:paraId="0095A85D" w14:textId="7E4E4186">
      <w:pPr>
        <w:spacing w:before="240" w:beforeAutospacing="off" w:after="24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b w:val="1"/>
          <w:bCs w:val="1"/>
          <w:noProof w:val="0"/>
          <w:color w:val="auto"/>
          <w:sz w:val="24"/>
          <w:szCs w:val="24"/>
          <w:lang w:val="en"/>
        </w:rPr>
        <w:t>Solution</w:t>
      </w:r>
      <w:r w:rsidRPr="6E615299" w:rsidR="6E615299">
        <w:rPr>
          <w:rFonts w:ascii="Calibri" w:hAnsi="Calibri" w:eastAsia="Calibri" w:cs="Calibri"/>
          <w:noProof w:val="0"/>
          <w:color w:val="auto"/>
          <w:sz w:val="24"/>
          <w:szCs w:val="24"/>
          <w:lang w:val="en"/>
        </w:rPr>
        <w:t>:</w:t>
      </w:r>
    </w:p>
    <w:p w:rsidR="2FC98DBB" w:rsidP="6E615299" w:rsidRDefault="2FC98DBB" w14:paraId="3B33F8A7" w14:textId="3D2A4950">
      <w:pPr>
        <w:pStyle w:val="ListParagraph"/>
        <w:numPr>
          <w:ilvl w:val="0"/>
          <w:numId w:val="46"/>
        </w:numPr>
        <w:spacing w:before="0" w:beforeAutospacing="off" w:after="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noProof w:val="0"/>
          <w:color w:val="auto"/>
          <w:sz w:val="24"/>
          <w:szCs w:val="24"/>
          <w:lang w:val="en"/>
        </w:rPr>
        <w:t>Simplified complex data into visualizations that clearly conveyed key insights.</w:t>
      </w:r>
    </w:p>
    <w:p w:rsidR="2FC98DBB" w:rsidP="6E615299" w:rsidRDefault="2FC98DBB" w14:paraId="37F9EB5D" w14:textId="4635E603">
      <w:pPr>
        <w:pStyle w:val="ListParagraph"/>
        <w:numPr>
          <w:ilvl w:val="0"/>
          <w:numId w:val="46"/>
        </w:numPr>
        <w:spacing w:before="0" w:beforeAutospacing="off" w:after="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noProof w:val="0"/>
          <w:color w:val="auto"/>
          <w:sz w:val="24"/>
          <w:szCs w:val="24"/>
          <w:lang w:val="en"/>
        </w:rPr>
        <w:t>Used intuitive color schemes, labels, and tooltips to make the charts and graphs accessible.</w:t>
      </w:r>
    </w:p>
    <w:p w:rsidR="2FC98DBB" w:rsidP="6E615299" w:rsidRDefault="2FC98DBB" w14:paraId="2F246EE9" w14:textId="1D4E592B">
      <w:pPr>
        <w:pStyle w:val="ListParagraph"/>
        <w:numPr>
          <w:ilvl w:val="0"/>
          <w:numId w:val="46"/>
        </w:numPr>
        <w:spacing w:before="0" w:beforeAutospacing="off" w:after="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noProof w:val="0"/>
          <w:color w:val="auto"/>
          <w:sz w:val="24"/>
          <w:szCs w:val="24"/>
          <w:lang w:val="en"/>
        </w:rPr>
        <w:t>Incorporated stakeholder feedback to refine the visualizations for clarity and ease of understanding.</w:t>
      </w:r>
    </w:p>
    <w:p w:rsidR="2FC98DBB" w:rsidP="6E615299" w:rsidRDefault="2FC98DBB" w14:paraId="011C1C5D" w14:textId="4581F58E">
      <w:pPr>
        <w:spacing w:before="240" w:beforeAutospacing="off" w:after="24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b w:val="1"/>
          <w:bCs w:val="1"/>
          <w:noProof w:val="0"/>
          <w:color w:val="auto"/>
          <w:sz w:val="24"/>
          <w:szCs w:val="24"/>
          <w:lang w:val="en"/>
        </w:rPr>
        <w:t>Outcome</w:t>
      </w:r>
      <w:r w:rsidRPr="6E615299" w:rsidR="6E615299">
        <w:rPr>
          <w:rFonts w:ascii="Calibri" w:hAnsi="Calibri" w:eastAsia="Calibri" w:cs="Calibri"/>
          <w:noProof w:val="0"/>
          <w:color w:val="auto"/>
          <w:sz w:val="24"/>
          <w:szCs w:val="24"/>
          <w:lang w:val="en"/>
        </w:rPr>
        <w:t>:</w:t>
      </w:r>
    </w:p>
    <w:p w:rsidR="2FC98DBB" w:rsidP="6E615299" w:rsidRDefault="2FC98DBB" w14:paraId="487C48E2" w14:textId="624C8A3C">
      <w:pPr>
        <w:spacing w:before="240" w:beforeAutospacing="off" w:after="24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noProof w:val="0"/>
          <w:color w:val="auto"/>
          <w:sz w:val="24"/>
          <w:szCs w:val="24"/>
          <w:lang w:val="en"/>
        </w:rPr>
        <w:t>The resulting visualizations struck a balance between analytical depth and user accessibility, ensuring that insights were actionable for all users.</w:t>
      </w:r>
    </w:p>
    <w:p w:rsidR="2FC98DBB" w:rsidP="6E615299" w:rsidRDefault="2FC98DBB" w14:paraId="2C3D0458" w14:textId="7F2DC662">
      <w:pPr>
        <w:spacing w:before="240" w:beforeAutospacing="off" w:after="240" w:afterAutospacing="off"/>
        <w:rPr>
          <w:rFonts w:ascii="Calibri" w:hAnsi="Calibri" w:eastAsia="Calibri" w:cs="Calibri"/>
          <w:color w:val="auto"/>
        </w:rPr>
      </w:pPr>
    </w:p>
    <w:p w:rsidR="2FC98DBB" w:rsidP="6E615299" w:rsidRDefault="2FC98DBB" w14:paraId="4212D5CC" w14:textId="10567150">
      <w:pPr>
        <w:pStyle w:val="Heading3"/>
        <w:spacing w:before="281" w:beforeAutospacing="off" w:after="281" w:afterAutospacing="off"/>
        <w:rPr>
          <w:rFonts w:ascii="Calibri" w:hAnsi="Calibri" w:eastAsia="Calibri" w:cs="Calibri"/>
          <w:b w:val="1"/>
          <w:bCs w:val="1"/>
          <w:noProof w:val="0"/>
          <w:color w:val="auto"/>
          <w:sz w:val="28"/>
          <w:szCs w:val="28"/>
          <w:lang w:val="en"/>
        </w:rPr>
      </w:pPr>
      <w:r w:rsidRPr="6E615299" w:rsidR="6E615299">
        <w:rPr>
          <w:rFonts w:ascii="Calibri" w:hAnsi="Calibri" w:eastAsia="Calibri" w:cs="Calibri"/>
          <w:b w:val="1"/>
          <w:bCs w:val="1"/>
          <w:noProof w:val="0"/>
          <w:color w:val="auto"/>
          <w:sz w:val="28"/>
          <w:szCs w:val="28"/>
          <w:lang w:val="en"/>
        </w:rPr>
        <w:t>Challenge 5: Ensuring Scalability of Solutions</w:t>
      </w:r>
    </w:p>
    <w:p w:rsidR="2FC98DBB" w:rsidP="6E615299" w:rsidRDefault="2FC98DBB" w14:paraId="670BAE89" w14:textId="051B823F">
      <w:pPr>
        <w:spacing w:before="240" w:beforeAutospacing="off" w:after="24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b w:val="1"/>
          <w:bCs w:val="1"/>
          <w:noProof w:val="0"/>
          <w:color w:val="auto"/>
          <w:sz w:val="24"/>
          <w:szCs w:val="24"/>
          <w:lang w:val="en"/>
        </w:rPr>
        <w:t>Description</w:t>
      </w:r>
      <w:r w:rsidRPr="6E615299" w:rsidR="6E615299">
        <w:rPr>
          <w:rFonts w:ascii="Calibri" w:hAnsi="Calibri" w:eastAsia="Calibri" w:cs="Calibri"/>
          <w:noProof w:val="0"/>
          <w:color w:val="auto"/>
          <w:sz w:val="24"/>
          <w:szCs w:val="24"/>
          <w:lang w:val="en"/>
        </w:rPr>
        <w:t>:</w:t>
      </w:r>
    </w:p>
    <w:p w:rsidR="2FC98DBB" w:rsidP="6E615299" w:rsidRDefault="2FC98DBB" w14:paraId="720EDCAD" w14:textId="1D8DFE4A">
      <w:pPr>
        <w:spacing w:before="240" w:beforeAutospacing="off" w:after="240" w:afterAutospacing="off"/>
        <w:jc w:val="both"/>
        <w:rPr>
          <w:rFonts w:ascii="Calibri" w:hAnsi="Calibri" w:eastAsia="Calibri" w:cs="Calibri"/>
          <w:noProof w:val="0"/>
          <w:color w:val="auto"/>
          <w:sz w:val="24"/>
          <w:szCs w:val="24"/>
          <w:lang w:val="en-US"/>
        </w:rPr>
      </w:pPr>
      <w:r w:rsidRPr="6E615299" w:rsidR="6E615299">
        <w:rPr>
          <w:rFonts w:ascii="Calibri" w:hAnsi="Calibri" w:eastAsia="Calibri" w:cs="Calibri"/>
          <w:noProof w:val="0"/>
          <w:color w:val="auto"/>
          <w:sz w:val="24"/>
          <w:szCs w:val="24"/>
          <w:lang w:val="en-US"/>
        </w:rPr>
        <w:t xml:space="preserve">The visualizations needed to </w:t>
      </w:r>
      <w:r w:rsidRPr="6E615299" w:rsidR="6E615299">
        <w:rPr>
          <w:rFonts w:ascii="Calibri" w:hAnsi="Calibri" w:eastAsia="Calibri" w:cs="Calibri"/>
          <w:noProof w:val="0"/>
          <w:color w:val="auto"/>
          <w:sz w:val="24"/>
          <w:szCs w:val="24"/>
          <w:lang w:val="en-US"/>
        </w:rPr>
        <w:t>remain</w:t>
      </w:r>
      <w:r w:rsidRPr="6E615299" w:rsidR="6E615299">
        <w:rPr>
          <w:rFonts w:ascii="Calibri" w:hAnsi="Calibri" w:eastAsia="Calibri" w:cs="Calibri"/>
          <w:noProof w:val="0"/>
          <w:color w:val="auto"/>
          <w:sz w:val="24"/>
          <w:szCs w:val="24"/>
          <w:lang w:val="en-US"/>
        </w:rPr>
        <w:t xml:space="preserve"> robust and adaptable to future datasets, with the possibility of different conditions or expanded criteria.</w:t>
      </w:r>
    </w:p>
    <w:p w:rsidR="2FC98DBB" w:rsidP="6E615299" w:rsidRDefault="2FC98DBB" w14:paraId="7C59CE44" w14:textId="048FEA41">
      <w:pPr>
        <w:spacing w:before="240" w:beforeAutospacing="off" w:after="24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b w:val="1"/>
          <w:bCs w:val="1"/>
          <w:noProof w:val="0"/>
          <w:color w:val="auto"/>
          <w:sz w:val="24"/>
          <w:szCs w:val="24"/>
          <w:lang w:val="en"/>
        </w:rPr>
        <w:t>Solution</w:t>
      </w:r>
      <w:r w:rsidRPr="6E615299" w:rsidR="6E615299">
        <w:rPr>
          <w:rFonts w:ascii="Calibri" w:hAnsi="Calibri" w:eastAsia="Calibri" w:cs="Calibri"/>
          <w:noProof w:val="0"/>
          <w:color w:val="auto"/>
          <w:sz w:val="24"/>
          <w:szCs w:val="24"/>
          <w:lang w:val="en"/>
        </w:rPr>
        <w:t>:</w:t>
      </w:r>
    </w:p>
    <w:p w:rsidR="2FC98DBB" w:rsidP="6E615299" w:rsidRDefault="2FC98DBB" w14:paraId="2664B71A" w14:textId="3C9C2B6B">
      <w:pPr>
        <w:pStyle w:val="ListParagraph"/>
        <w:numPr>
          <w:ilvl w:val="0"/>
          <w:numId w:val="47"/>
        </w:numPr>
        <w:spacing w:before="0" w:beforeAutospacing="off" w:after="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noProof w:val="0"/>
          <w:color w:val="auto"/>
          <w:sz w:val="24"/>
          <w:szCs w:val="24"/>
          <w:lang w:val="en"/>
        </w:rPr>
        <w:t>Designed the workflows and dashboards to be modular, allowing for easy adjustments to filters, metrics, or visual formats.</w:t>
      </w:r>
    </w:p>
    <w:p w:rsidR="2FC98DBB" w:rsidP="6E615299" w:rsidRDefault="2FC98DBB" w14:paraId="1BB083A6" w14:textId="7585275D">
      <w:pPr>
        <w:pStyle w:val="ListParagraph"/>
        <w:numPr>
          <w:ilvl w:val="0"/>
          <w:numId w:val="47"/>
        </w:numPr>
        <w:spacing w:before="0" w:beforeAutospacing="off" w:after="0" w:afterAutospacing="off"/>
        <w:jc w:val="both"/>
        <w:rPr>
          <w:rFonts w:ascii="Calibri" w:hAnsi="Calibri" w:eastAsia="Calibri" w:cs="Calibri"/>
          <w:noProof w:val="0"/>
          <w:color w:val="auto"/>
          <w:sz w:val="24"/>
          <w:szCs w:val="24"/>
          <w:lang w:val="en-US"/>
        </w:rPr>
      </w:pPr>
      <w:r w:rsidRPr="6E615299" w:rsidR="6E615299">
        <w:rPr>
          <w:rFonts w:ascii="Calibri" w:hAnsi="Calibri" w:eastAsia="Calibri" w:cs="Calibri"/>
          <w:noProof w:val="0"/>
          <w:color w:val="auto"/>
          <w:sz w:val="24"/>
          <w:szCs w:val="24"/>
          <w:lang w:val="en-US"/>
        </w:rPr>
        <w:t xml:space="preserve">Documented the </w:t>
      </w:r>
      <w:r w:rsidRPr="6E615299" w:rsidR="6E615299">
        <w:rPr>
          <w:rFonts w:ascii="Calibri" w:hAnsi="Calibri" w:eastAsia="Calibri" w:cs="Calibri"/>
          <w:noProof w:val="0"/>
          <w:color w:val="auto"/>
          <w:sz w:val="24"/>
          <w:szCs w:val="24"/>
          <w:lang w:val="en-US"/>
        </w:rPr>
        <w:t>methodology</w:t>
      </w:r>
      <w:r w:rsidRPr="6E615299" w:rsidR="6E615299">
        <w:rPr>
          <w:rFonts w:ascii="Calibri" w:hAnsi="Calibri" w:eastAsia="Calibri" w:cs="Calibri"/>
          <w:noProof w:val="0"/>
          <w:color w:val="auto"/>
          <w:sz w:val="24"/>
          <w:szCs w:val="24"/>
          <w:lang w:val="en-US"/>
        </w:rPr>
        <w:t xml:space="preserve"> and configuration steps to </w:t>
      </w:r>
      <w:r w:rsidRPr="6E615299" w:rsidR="6E615299">
        <w:rPr>
          <w:rFonts w:ascii="Calibri" w:hAnsi="Calibri" w:eastAsia="Calibri" w:cs="Calibri"/>
          <w:noProof w:val="0"/>
          <w:color w:val="auto"/>
          <w:sz w:val="24"/>
          <w:szCs w:val="24"/>
          <w:lang w:val="en-US"/>
        </w:rPr>
        <w:t>facilitate</w:t>
      </w:r>
      <w:r w:rsidRPr="6E615299" w:rsidR="6E615299">
        <w:rPr>
          <w:rFonts w:ascii="Calibri" w:hAnsi="Calibri" w:eastAsia="Calibri" w:cs="Calibri"/>
          <w:noProof w:val="0"/>
          <w:color w:val="auto"/>
          <w:sz w:val="24"/>
          <w:szCs w:val="24"/>
          <w:lang w:val="en-US"/>
        </w:rPr>
        <w:t xml:space="preserve"> replication or adaptation for similar projects.</w:t>
      </w:r>
    </w:p>
    <w:p w:rsidR="2FC98DBB" w:rsidP="6E615299" w:rsidRDefault="2FC98DBB" w14:paraId="5F295A2F" w14:textId="115DAC8B">
      <w:pPr>
        <w:spacing w:before="240" w:beforeAutospacing="off" w:after="24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b w:val="1"/>
          <w:bCs w:val="1"/>
          <w:noProof w:val="0"/>
          <w:color w:val="auto"/>
          <w:sz w:val="24"/>
          <w:szCs w:val="24"/>
          <w:lang w:val="en"/>
        </w:rPr>
        <w:t>Outcome</w:t>
      </w:r>
      <w:r w:rsidRPr="6E615299" w:rsidR="6E615299">
        <w:rPr>
          <w:rFonts w:ascii="Calibri" w:hAnsi="Calibri" w:eastAsia="Calibri" w:cs="Calibri"/>
          <w:noProof w:val="0"/>
          <w:color w:val="auto"/>
          <w:sz w:val="24"/>
          <w:szCs w:val="24"/>
          <w:lang w:val="en"/>
        </w:rPr>
        <w:t>:</w:t>
      </w:r>
    </w:p>
    <w:p w:rsidR="2FC98DBB" w:rsidP="6E615299" w:rsidRDefault="2FC98DBB" w14:paraId="0844C483" w14:textId="63521DF5">
      <w:pPr>
        <w:spacing w:before="240" w:beforeAutospacing="off" w:after="24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noProof w:val="0"/>
          <w:color w:val="auto"/>
          <w:sz w:val="24"/>
          <w:szCs w:val="24"/>
          <w:lang w:val="en"/>
        </w:rPr>
        <w:t>The scalable design ensured that the dashboards and visualizations could be updated efficiently for new data or requirements, increasing their long-term value.</w:t>
      </w:r>
    </w:p>
    <w:p w:rsidR="2FC98DBB" w:rsidP="6E615299" w:rsidRDefault="2FC98DBB" w14:paraId="07E8A71D" w14:textId="69B6DF1A">
      <w:pPr>
        <w:spacing w:before="240" w:beforeAutospacing="off" w:after="240" w:afterAutospacing="off"/>
        <w:jc w:val="both"/>
        <w:rPr>
          <w:rFonts w:ascii="Calibri" w:hAnsi="Calibri" w:eastAsia="Calibri" w:cs="Calibri"/>
          <w:color w:val="auto"/>
        </w:rPr>
      </w:pPr>
    </w:p>
    <w:p w:rsidR="2FC98DBB" w:rsidP="6E615299" w:rsidRDefault="2FC98DBB" w14:paraId="52B5DF27" w14:textId="4C320E31">
      <w:pPr>
        <w:pStyle w:val="Heading3"/>
        <w:spacing w:before="281" w:beforeAutospacing="off" w:after="281" w:afterAutospacing="off"/>
        <w:rPr>
          <w:rFonts w:ascii="Calibri" w:hAnsi="Calibri" w:eastAsia="Calibri" w:cs="Calibri"/>
          <w:b w:val="1"/>
          <w:bCs w:val="1"/>
          <w:noProof w:val="0"/>
          <w:color w:val="auto"/>
          <w:sz w:val="28"/>
          <w:szCs w:val="28"/>
          <w:lang w:val="en"/>
        </w:rPr>
      </w:pPr>
      <w:r w:rsidRPr="6E615299" w:rsidR="6E615299">
        <w:rPr>
          <w:rFonts w:ascii="Calibri" w:hAnsi="Calibri" w:eastAsia="Calibri" w:cs="Calibri"/>
          <w:b w:val="1"/>
          <w:bCs w:val="1"/>
          <w:noProof w:val="0"/>
          <w:color w:val="auto"/>
          <w:sz w:val="28"/>
          <w:szCs w:val="28"/>
          <w:lang w:val="en"/>
        </w:rPr>
        <w:t>Challenge 6: Data Volume and Performance Optimization</w:t>
      </w:r>
    </w:p>
    <w:p w:rsidR="2FC98DBB" w:rsidP="6E615299" w:rsidRDefault="2FC98DBB" w14:paraId="381D6A4E" w14:textId="3664A272">
      <w:pPr>
        <w:spacing w:before="240" w:beforeAutospacing="off" w:after="240" w:afterAutospacing="off"/>
        <w:rPr>
          <w:rFonts w:ascii="Calibri" w:hAnsi="Calibri" w:eastAsia="Calibri" w:cs="Calibri"/>
          <w:noProof w:val="0"/>
          <w:color w:val="auto"/>
          <w:sz w:val="24"/>
          <w:szCs w:val="24"/>
          <w:lang w:val="en"/>
        </w:rPr>
      </w:pPr>
      <w:r w:rsidRPr="6E615299" w:rsidR="6E615299">
        <w:rPr>
          <w:rFonts w:ascii="Calibri" w:hAnsi="Calibri" w:eastAsia="Calibri" w:cs="Calibri"/>
          <w:b w:val="1"/>
          <w:bCs w:val="1"/>
          <w:noProof w:val="0"/>
          <w:color w:val="auto"/>
          <w:sz w:val="24"/>
          <w:szCs w:val="24"/>
          <w:lang w:val="en"/>
        </w:rPr>
        <w:t>Description</w:t>
      </w:r>
      <w:r w:rsidRPr="6E615299" w:rsidR="6E615299">
        <w:rPr>
          <w:rFonts w:ascii="Calibri" w:hAnsi="Calibri" w:eastAsia="Calibri" w:cs="Calibri"/>
          <w:noProof w:val="0"/>
          <w:color w:val="auto"/>
          <w:sz w:val="24"/>
          <w:szCs w:val="24"/>
          <w:lang w:val="en"/>
        </w:rPr>
        <w:t>:</w:t>
      </w:r>
    </w:p>
    <w:p w:rsidR="2FC98DBB" w:rsidP="6E615299" w:rsidRDefault="2FC98DBB" w14:paraId="31939CDB" w14:textId="1752630E">
      <w:pPr>
        <w:spacing w:before="240" w:beforeAutospacing="off" w:after="240" w:afterAutospacing="off"/>
        <w:jc w:val="both"/>
        <w:rPr>
          <w:rFonts w:ascii="Calibri" w:hAnsi="Calibri" w:eastAsia="Calibri" w:cs="Calibri"/>
          <w:noProof w:val="0"/>
          <w:color w:val="auto"/>
          <w:sz w:val="24"/>
          <w:szCs w:val="24"/>
          <w:lang w:val="en-US"/>
        </w:rPr>
      </w:pPr>
      <w:r w:rsidRPr="5D376B08" w:rsidR="5D376B08">
        <w:rPr>
          <w:rFonts w:ascii="Calibri" w:hAnsi="Calibri" w:eastAsia="Calibri" w:cs="Calibri"/>
          <w:noProof w:val="0"/>
          <w:color w:val="auto"/>
          <w:sz w:val="24"/>
          <w:szCs w:val="24"/>
          <w:lang w:val="en-US"/>
        </w:rPr>
        <w:t xml:space="preserve">Working with a dataset </w:t>
      </w:r>
      <w:r w:rsidRPr="5D376B08" w:rsidR="5D376B08">
        <w:rPr>
          <w:rFonts w:ascii="Calibri" w:hAnsi="Calibri" w:eastAsia="Calibri" w:cs="Calibri"/>
          <w:noProof w:val="0"/>
          <w:color w:val="auto"/>
          <w:sz w:val="24"/>
          <w:szCs w:val="24"/>
          <w:lang w:val="en-US"/>
        </w:rPr>
        <w:t>containing</w:t>
      </w:r>
      <w:r w:rsidRPr="5D376B08" w:rsidR="5D376B08">
        <w:rPr>
          <w:rFonts w:ascii="Calibri" w:hAnsi="Calibri" w:eastAsia="Calibri" w:cs="Calibri"/>
          <w:noProof w:val="0"/>
          <w:color w:val="auto"/>
          <w:sz w:val="24"/>
          <w:szCs w:val="24"/>
          <w:lang w:val="en-US"/>
        </w:rPr>
        <w:t xml:space="preserve"> </w:t>
      </w:r>
      <w:r w:rsidRPr="5D376B08" w:rsidR="5D376B08">
        <w:rPr>
          <w:rFonts w:ascii="Calibri" w:hAnsi="Calibri" w:eastAsia="Calibri" w:cs="Calibri"/>
          <w:noProof w:val="0"/>
          <w:color w:val="auto"/>
          <w:sz w:val="24"/>
          <w:szCs w:val="24"/>
          <w:lang w:val="en-US"/>
        </w:rPr>
        <w:t>many</w:t>
      </w:r>
      <w:r w:rsidRPr="5D376B08" w:rsidR="5D376B08">
        <w:rPr>
          <w:rFonts w:ascii="Calibri" w:hAnsi="Calibri" w:eastAsia="Calibri" w:cs="Calibri"/>
          <w:noProof w:val="0"/>
          <w:color w:val="auto"/>
          <w:sz w:val="24"/>
          <w:szCs w:val="24"/>
          <w:lang w:val="en-US"/>
        </w:rPr>
        <w:t xml:space="preserve"> entries occasionally caused delays or performance issues during analysis and visualization creation.</w:t>
      </w:r>
    </w:p>
    <w:p w:rsidR="2FC98DBB" w:rsidP="6E615299" w:rsidRDefault="2FC98DBB" w14:paraId="1FA448FB" w14:textId="6BABA085">
      <w:pPr>
        <w:spacing w:before="240" w:beforeAutospacing="off" w:after="24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b w:val="1"/>
          <w:bCs w:val="1"/>
          <w:noProof w:val="0"/>
          <w:color w:val="auto"/>
          <w:sz w:val="24"/>
          <w:szCs w:val="24"/>
          <w:lang w:val="en"/>
        </w:rPr>
        <w:t>Solution</w:t>
      </w:r>
      <w:r w:rsidRPr="6E615299" w:rsidR="6E615299">
        <w:rPr>
          <w:rFonts w:ascii="Calibri" w:hAnsi="Calibri" w:eastAsia="Calibri" w:cs="Calibri"/>
          <w:noProof w:val="0"/>
          <w:color w:val="auto"/>
          <w:sz w:val="24"/>
          <w:szCs w:val="24"/>
          <w:lang w:val="en"/>
        </w:rPr>
        <w:t>:</w:t>
      </w:r>
    </w:p>
    <w:p w:rsidR="2FC98DBB" w:rsidP="6E615299" w:rsidRDefault="2FC98DBB" w14:paraId="56E9DB83" w14:textId="6BD8524D">
      <w:pPr>
        <w:pStyle w:val="ListParagraph"/>
        <w:numPr>
          <w:ilvl w:val="0"/>
          <w:numId w:val="48"/>
        </w:numPr>
        <w:spacing w:before="0" w:beforeAutospacing="off" w:after="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noProof w:val="0"/>
          <w:color w:val="auto"/>
          <w:sz w:val="24"/>
          <w:szCs w:val="24"/>
          <w:lang w:val="en"/>
        </w:rPr>
        <w:t>Applied data aggregation techniques to reduce the dataset size while preserving key information.</w:t>
      </w:r>
    </w:p>
    <w:p w:rsidR="2FC98DBB" w:rsidP="6E615299" w:rsidRDefault="2FC98DBB" w14:paraId="1A788BFF" w14:textId="05772294">
      <w:pPr>
        <w:pStyle w:val="ListParagraph"/>
        <w:numPr>
          <w:ilvl w:val="0"/>
          <w:numId w:val="48"/>
        </w:numPr>
        <w:spacing w:before="0" w:beforeAutospacing="off" w:after="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noProof w:val="0"/>
          <w:color w:val="auto"/>
          <w:sz w:val="24"/>
          <w:szCs w:val="24"/>
          <w:lang w:val="en"/>
        </w:rPr>
        <w:t>Used optimized tools and configurations to minimize processing time without compromising on accuracy.</w:t>
      </w:r>
    </w:p>
    <w:p w:rsidR="2FC98DBB" w:rsidP="6E615299" w:rsidRDefault="2FC98DBB" w14:paraId="293694F6" w14:textId="1A2F1654">
      <w:pPr>
        <w:pStyle w:val="ListParagraph"/>
        <w:numPr>
          <w:ilvl w:val="0"/>
          <w:numId w:val="48"/>
        </w:numPr>
        <w:spacing w:before="0" w:beforeAutospacing="off" w:after="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noProof w:val="0"/>
          <w:color w:val="auto"/>
          <w:sz w:val="24"/>
          <w:szCs w:val="24"/>
          <w:lang w:val="en"/>
        </w:rPr>
        <w:t>Tested visualizations under different loads to ensure stability and responsiveness.</w:t>
      </w:r>
    </w:p>
    <w:p w:rsidR="2FC98DBB" w:rsidP="6E615299" w:rsidRDefault="2FC98DBB" w14:paraId="47A2D4E7" w14:textId="288CAA71">
      <w:pPr>
        <w:spacing w:before="240" w:beforeAutospacing="off" w:after="240" w:afterAutospacing="off"/>
        <w:jc w:val="both"/>
        <w:rPr>
          <w:rFonts w:ascii="Calibri" w:hAnsi="Calibri" w:eastAsia="Calibri" w:cs="Calibri"/>
          <w:noProof w:val="0"/>
          <w:color w:val="auto"/>
          <w:sz w:val="24"/>
          <w:szCs w:val="24"/>
          <w:lang w:val="en"/>
        </w:rPr>
      </w:pPr>
      <w:r w:rsidRPr="6E615299" w:rsidR="6E615299">
        <w:rPr>
          <w:rFonts w:ascii="Calibri" w:hAnsi="Calibri" w:eastAsia="Calibri" w:cs="Calibri"/>
          <w:b w:val="1"/>
          <w:bCs w:val="1"/>
          <w:noProof w:val="0"/>
          <w:color w:val="auto"/>
          <w:sz w:val="24"/>
          <w:szCs w:val="24"/>
          <w:lang w:val="en"/>
        </w:rPr>
        <w:t>Outcome</w:t>
      </w:r>
      <w:r w:rsidRPr="6E615299" w:rsidR="6E615299">
        <w:rPr>
          <w:rFonts w:ascii="Calibri" w:hAnsi="Calibri" w:eastAsia="Calibri" w:cs="Calibri"/>
          <w:noProof w:val="0"/>
          <w:color w:val="auto"/>
          <w:sz w:val="24"/>
          <w:szCs w:val="24"/>
          <w:lang w:val="en"/>
        </w:rPr>
        <w:t>:</w:t>
      </w:r>
    </w:p>
    <w:p w:rsidR="2FC98DBB" w:rsidP="6E615299" w:rsidRDefault="2FC98DBB" w14:paraId="72021BF4" w14:textId="24A49E77">
      <w:pPr>
        <w:spacing w:before="240" w:beforeAutospacing="off" w:after="240" w:afterAutospacing="off"/>
        <w:jc w:val="both"/>
        <w:rPr>
          <w:rFonts w:ascii="Calibri" w:hAnsi="Calibri" w:eastAsia="Calibri" w:cs="Calibri"/>
          <w:noProof w:val="0"/>
          <w:color w:val="auto"/>
          <w:sz w:val="24"/>
          <w:szCs w:val="24"/>
          <w:lang w:val="en-US"/>
        </w:rPr>
      </w:pPr>
      <w:r w:rsidRPr="68154602" w:rsidR="68154602">
        <w:rPr>
          <w:rFonts w:ascii="Calibri" w:hAnsi="Calibri" w:eastAsia="Calibri" w:cs="Calibri"/>
          <w:noProof w:val="0"/>
          <w:color w:val="auto"/>
          <w:sz w:val="24"/>
          <w:szCs w:val="24"/>
          <w:lang w:val="en-US"/>
        </w:rPr>
        <w:t xml:space="preserve">The performance of the tools and dashboards was </w:t>
      </w:r>
      <w:r w:rsidRPr="68154602" w:rsidR="68154602">
        <w:rPr>
          <w:rFonts w:ascii="Calibri" w:hAnsi="Calibri" w:eastAsia="Calibri" w:cs="Calibri"/>
          <w:noProof w:val="0"/>
          <w:color w:val="auto"/>
          <w:sz w:val="24"/>
          <w:szCs w:val="24"/>
          <w:lang w:val="en-US"/>
        </w:rPr>
        <w:t>optimized</w:t>
      </w:r>
      <w:r w:rsidRPr="68154602" w:rsidR="68154602">
        <w:rPr>
          <w:rFonts w:ascii="Calibri" w:hAnsi="Calibri" w:eastAsia="Calibri" w:cs="Calibri"/>
          <w:noProof w:val="0"/>
          <w:color w:val="auto"/>
          <w:sz w:val="24"/>
          <w:szCs w:val="24"/>
          <w:lang w:val="en-US"/>
        </w:rPr>
        <w:t>, enabling smooth interaction and quick insights even with extensive data.</w:t>
      </w:r>
    </w:p>
    <w:p w:rsidR="68154602" w:rsidP="68154602" w:rsidRDefault="68154602" w14:paraId="51FE6D43" w14:textId="01C4E312">
      <w:pPr>
        <w:pStyle w:val="Normal"/>
        <w:spacing w:before="240" w:beforeAutospacing="off" w:after="240" w:afterAutospacing="off"/>
        <w:jc w:val="both"/>
      </w:pPr>
      <w:r>
        <w:br w:type="page"/>
      </w:r>
    </w:p>
    <w:p w:rsidR="2FC98DBB" w:rsidP="6E615299" w:rsidRDefault="2FC98DBB" w14:paraId="55F65D0F" w14:textId="631A3C98">
      <w:pPr>
        <w:pStyle w:val="Heading2"/>
        <w:suppressLineNumbers w:val="0"/>
        <w:bidi w:val="0"/>
        <w:spacing w:before="240" w:beforeAutospacing="off" w:after="240" w:afterAutospacing="off" w:line="276" w:lineRule="auto"/>
        <w:ind/>
        <w:jc w:val="both"/>
        <w:rPr>
          <w:rFonts w:ascii="Calibri" w:hAnsi="Calibri" w:eastAsia="Calibri" w:cs="Calibri"/>
          <w:b w:val="1"/>
          <w:bCs w:val="1"/>
          <w:noProof w:val="0"/>
          <w:color w:val="auto"/>
          <w:sz w:val="36"/>
          <w:szCs w:val="36"/>
          <w:lang w:val="en" w:eastAsia="en-IN" w:bidi="ar-SA"/>
        </w:rPr>
      </w:pPr>
      <w:r w:rsidRPr="6E615299" w:rsidR="6E615299">
        <w:rPr>
          <w:rFonts w:ascii="Calibri" w:hAnsi="Calibri" w:eastAsia="Calibri" w:cs="Calibri"/>
          <w:b w:val="1"/>
          <w:bCs w:val="1"/>
          <w:noProof w:val="0"/>
          <w:color w:val="auto"/>
          <w:sz w:val="36"/>
          <w:szCs w:val="36"/>
          <w:lang w:val="en" w:eastAsia="en-IN" w:bidi="ar-SA"/>
        </w:rPr>
        <w:t>8. OUTCOMES AND IMPACT</w:t>
      </w:r>
    </w:p>
    <w:p w:rsidR="6E615299" w:rsidP="6E615299" w:rsidRDefault="6E615299" w14:paraId="14ABC2EC" w14:textId="10071F8C">
      <w:pPr>
        <w:pStyle w:val="Heading3"/>
        <w:spacing w:before="281" w:beforeAutospacing="off" w:after="281" w:afterAutospacing="off"/>
        <w:jc w:val="both"/>
        <w:rPr>
          <w:rFonts w:ascii="Calibri" w:hAnsi="Calibri" w:eastAsia="Calibri" w:cs="Calibri"/>
          <w:b w:val="1"/>
          <w:bCs w:val="1"/>
          <w:noProof w:val="0"/>
          <w:color w:val="auto"/>
          <w:sz w:val="28"/>
          <w:szCs w:val="28"/>
          <w:lang w:val="en-US"/>
        </w:rPr>
      </w:pPr>
      <w:r w:rsidRPr="6E615299" w:rsidR="6E615299">
        <w:rPr>
          <w:rFonts w:ascii="Calibri" w:hAnsi="Calibri" w:eastAsia="Calibri" w:cs="Calibri"/>
          <w:b w:val="1"/>
          <w:bCs w:val="1"/>
          <w:noProof w:val="0"/>
          <w:color w:val="auto"/>
          <w:sz w:val="28"/>
          <w:szCs w:val="28"/>
          <w:lang w:val="en-US"/>
        </w:rPr>
        <w:t>1. Enhanced Decision-Making Capabilities</w:t>
      </w:r>
    </w:p>
    <w:p w:rsidR="6E615299" w:rsidP="6E615299" w:rsidRDefault="6E615299" w14:paraId="1DE83235" w14:textId="32F8499A">
      <w:pPr>
        <w:spacing w:before="240" w:beforeAutospacing="off" w:after="240" w:afterAutospacing="off"/>
        <w:jc w:val="both"/>
        <w:rPr>
          <w:rFonts w:ascii="Calibri" w:hAnsi="Calibri" w:eastAsia="Calibri" w:cs="Calibri"/>
          <w:noProof w:val="0"/>
          <w:color w:val="auto"/>
          <w:sz w:val="24"/>
          <w:szCs w:val="24"/>
          <w:lang w:val="en-US"/>
        </w:rPr>
      </w:pPr>
      <w:r w:rsidRPr="6E615299" w:rsidR="6E615299">
        <w:rPr>
          <w:rFonts w:ascii="Calibri" w:hAnsi="Calibri" w:eastAsia="Calibri" w:cs="Calibri"/>
          <w:b w:val="1"/>
          <w:bCs w:val="1"/>
          <w:noProof w:val="0"/>
          <w:color w:val="auto"/>
          <w:sz w:val="24"/>
          <w:szCs w:val="24"/>
          <w:lang w:val="en-US"/>
        </w:rPr>
        <w:t>Outcome</w:t>
      </w:r>
      <w:r w:rsidRPr="6E615299" w:rsidR="6E615299">
        <w:rPr>
          <w:rFonts w:ascii="Calibri" w:hAnsi="Calibri" w:eastAsia="Calibri" w:cs="Calibri"/>
          <w:noProof w:val="0"/>
          <w:color w:val="auto"/>
          <w:sz w:val="24"/>
          <w:szCs w:val="24"/>
          <w:lang w:val="en-US"/>
        </w:rPr>
        <w:t>:</w:t>
      </w:r>
    </w:p>
    <w:p w:rsidR="6E615299" w:rsidP="6E615299" w:rsidRDefault="6E615299" w14:paraId="251D7F70" w14:textId="4492BECE">
      <w:pPr>
        <w:spacing w:before="240" w:beforeAutospacing="off" w:after="240" w:afterAutospacing="off"/>
        <w:jc w:val="both"/>
        <w:rPr>
          <w:rFonts w:ascii="Calibri" w:hAnsi="Calibri" w:eastAsia="Calibri" w:cs="Calibri"/>
          <w:noProof w:val="0"/>
          <w:color w:val="auto"/>
          <w:sz w:val="24"/>
          <w:szCs w:val="24"/>
          <w:lang w:val="en-US"/>
        </w:rPr>
      </w:pPr>
      <w:r w:rsidRPr="6E615299" w:rsidR="6E615299">
        <w:rPr>
          <w:rFonts w:ascii="Calibri" w:hAnsi="Calibri" w:eastAsia="Calibri" w:cs="Calibri"/>
          <w:noProof w:val="0"/>
          <w:color w:val="auto"/>
          <w:sz w:val="24"/>
          <w:szCs w:val="24"/>
          <w:lang w:val="en-US"/>
        </w:rPr>
        <w:t xml:space="preserve">The visualizations provided stakeholders with actionable insights into tweet performance, highlighting key factors driving engagement. The pie chart emphasized the distribution of clicks, while the bar charts uncovered patterns in user interactions across categories and </w:t>
      </w:r>
      <w:r w:rsidRPr="6E615299" w:rsidR="6E615299">
        <w:rPr>
          <w:rFonts w:ascii="Calibri" w:hAnsi="Calibri" w:eastAsia="Calibri" w:cs="Calibri"/>
          <w:noProof w:val="0"/>
          <w:color w:val="auto"/>
          <w:sz w:val="24"/>
          <w:szCs w:val="24"/>
          <w:lang w:val="en-US"/>
        </w:rPr>
        <w:t>timeframes</w:t>
      </w:r>
      <w:r w:rsidRPr="6E615299" w:rsidR="6E615299">
        <w:rPr>
          <w:rFonts w:ascii="Calibri" w:hAnsi="Calibri" w:eastAsia="Calibri" w:cs="Calibri"/>
          <w:noProof w:val="0"/>
          <w:color w:val="auto"/>
          <w:sz w:val="24"/>
          <w:szCs w:val="24"/>
          <w:lang w:val="en-US"/>
        </w:rPr>
        <w:t>.</w:t>
      </w:r>
    </w:p>
    <w:p w:rsidR="6E615299" w:rsidP="6E615299" w:rsidRDefault="6E615299" w14:paraId="3B040D10" w14:textId="33539DD7">
      <w:pPr>
        <w:spacing w:before="240" w:beforeAutospacing="off" w:after="240" w:afterAutospacing="off"/>
        <w:jc w:val="both"/>
        <w:rPr>
          <w:rFonts w:ascii="Calibri" w:hAnsi="Calibri" w:eastAsia="Calibri" w:cs="Calibri"/>
          <w:noProof w:val="0"/>
          <w:color w:val="auto"/>
          <w:sz w:val="24"/>
          <w:szCs w:val="24"/>
          <w:lang w:val="en-US"/>
        </w:rPr>
      </w:pPr>
      <w:r w:rsidRPr="6E615299" w:rsidR="6E615299">
        <w:rPr>
          <w:rFonts w:ascii="Calibri" w:hAnsi="Calibri" w:eastAsia="Calibri" w:cs="Calibri"/>
          <w:b w:val="1"/>
          <w:bCs w:val="1"/>
          <w:noProof w:val="0"/>
          <w:color w:val="auto"/>
          <w:sz w:val="24"/>
          <w:szCs w:val="24"/>
          <w:lang w:val="en-US"/>
        </w:rPr>
        <w:t>Impact</w:t>
      </w:r>
      <w:r w:rsidRPr="6E615299" w:rsidR="6E615299">
        <w:rPr>
          <w:rFonts w:ascii="Calibri" w:hAnsi="Calibri" w:eastAsia="Calibri" w:cs="Calibri"/>
          <w:noProof w:val="0"/>
          <w:color w:val="auto"/>
          <w:sz w:val="24"/>
          <w:szCs w:val="24"/>
          <w:lang w:val="en-US"/>
        </w:rPr>
        <w:t>:</w:t>
      </w:r>
    </w:p>
    <w:p w:rsidR="6E615299" w:rsidP="6E615299" w:rsidRDefault="6E615299" w14:paraId="3AB76E4A" w14:textId="420A5DB8">
      <w:pPr>
        <w:pStyle w:val="ListParagraph"/>
        <w:numPr>
          <w:ilvl w:val="0"/>
          <w:numId w:val="49"/>
        </w:numPr>
        <w:spacing w:before="0" w:beforeAutospacing="off" w:after="0" w:afterAutospacing="off"/>
        <w:jc w:val="both"/>
        <w:rPr>
          <w:rFonts w:ascii="Calibri" w:hAnsi="Calibri" w:eastAsia="Calibri" w:cs="Calibri"/>
          <w:noProof w:val="0"/>
          <w:color w:val="auto"/>
          <w:sz w:val="24"/>
          <w:szCs w:val="24"/>
          <w:lang w:val="en-US"/>
        </w:rPr>
      </w:pPr>
      <w:r w:rsidRPr="6E615299" w:rsidR="6E615299">
        <w:rPr>
          <w:rFonts w:ascii="Calibri" w:hAnsi="Calibri" w:eastAsia="Calibri" w:cs="Calibri"/>
          <w:noProof w:val="0"/>
          <w:color w:val="auto"/>
          <w:sz w:val="24"/>
          <w:szCs w:val="24"/>
          <w:lang w:val="en-US"/>
        </w:rPr>
        <w:t>Improved understanding of which tweet elements (e.g., URLs, media) generate the most engagement.</w:t>
      </w:r>
    </w:p>
    <w:p w:rsidR="6E615299" w:rsidP="6E615299" w:rsidRDefault="6E615299" w14:paraId="799A5F98" w14:textId="581AA659">
      <w:pPr>
        <w:pStyle w:val="ListParagraph"/>
        <w:numPr>
          <w:ilvl w:val="0"/>
          <w:numId w:val="49"/>
        </w:numPr>
        <w:spacing w:before="0" w:beforeAutospacing="off" w:after="0" w:afterAutospacing="off"/>
        <w:jc w:val="both"/>
        <w:rPr>
          <w:rFonts w:ascii="Calibri" w:hAnsi="Calibri" w:eastAsia="Calibri" w:cs="Calibri"/>
          <w:noProof w:val="0"/>
          <w:color w:val="auto"/>
          <w:sz w:val="24"/>
          <w:szCs w:val="24"/>
          <w:lang w:val="en-US"/>
        </w:rPr>
      </w:pPr>
      <w:r w:rsidRPr="6E615299" w:rsidR="6E615299">
        <w:rPr>
          <w:rFonts w:ascii="Calibri" w:hAnsi="Calibri" w:eastAsia="Calibri" w:cs="Calibri"/>
          <w:noProof w:val="0"/>
          <w:color w:val="auto"/>
          <w:sz w:val="24"/>
          <w:szCs w:val="24"/>
          <w:lang w:val="en-US"/>
        </w:rPr>
        <w:t>Enabled stakeholders to refine their social media strategies by focusing on high-impact features and time periods.</w:t>
      </w:r>
    </w:p>
    <w:p w:rsidR="6E615299" w:rsidP="6E615299" w:rsidRDefault="6E615299" w14:paraId="792B736D" w14:textId="30484F23">
      <w:pPr>
        <w:jc w:val="both"/>
        <w:rPr>
          <w:color w:val="auto"/>
        </w:rPr>
      </w:pPr>
    </w:p>
    <w:p w:rsidR="6E615299" w:rsidP="6E615299" w:rsidRDefault="6E615299" w14:paraId="45A3F289" w14:textId="4E5FD816">
      <w:pPr>
        <w:pStyle w:val="Heading3"/>
        <w:spacing w:before="281" w:beforeAutospacing="off" w:after="281" w:afterAutospacing="off"/>
        <w:jc w:val="both"/>
        <w:rPr>
          <w:rFonts w:ascii="Calibri" w:hAnsi="Calibri" w:eastAsia="Calibri" w:cs="Calibri"/>
          <w:b w:val="1"/>
          <w:bCs w:val="1"/>
          <w:noProof w:val="0"/>
          <w:color w:val="auto"/>
          <w:sz w:val="28"/>
          <w:szCs w:val="28"/>
          <w:lang w:val="en-US"/>
        </w:rPr>
      </w:pPr>
      <w:r w:rsidRPr="6E615299" w:rsidR="6E615299">
        <w:rPr>
          <w:rFonts w:ascii="Calibri" w:hAnsi="Calibri" w:eastAsia="Calibri" w:cs="Calibri"/>
          <w:b w:val="1"/>
          <w:bCs w:val="1"/>
          <w:noProof w:val="0"/>
          <w:color w:val="auto"/>
          <w:sz w:val="28"/>
          <w:szCs w:val="28"/>
          <w:lang w:val="en-US"/>
        </w:rPr>
        <w:t>2. Successful Implementation of Time-Sensitive Features</w:t>
      </w:r>
    </w:p>
    <w:p w:rsidR="6E615299" w:rsidP="6E615299" w:rsidRDefault="6E615299" w14:paraId="77F95BAC" w14:textId="55BE5C86">
      <w:pPr>
        <w:spacing w:before="240" w:beforeAutospacing="off" w:after="240" w:afterAutospacing="off"/>
        <w:jc w:val="both"/>
        <w:rPr>
          <w:rFonts w:ascii="Calibri" w:hAnsi="Calibri" w:eastAsia="Calibri" w:cs="Calibri"/>
          <w:noProof w:val="0"/>
          <w:color w:val="auto"/>
          <w:sz w:val="24"/>
          <w:szCs w:val="24"/>
          <w:lang w:val="en-US"/>
        </w:rPr>
      </w:pPr>
      <w:r w:rsidRPr="6E615299" w:rsidR="6E615299">
        <w:rPr>
          <w:rFonts w:ascii="Calibri" w:hAnsi="Calibri" w:eastAsia="Calibri" w:cs="Calibri"/>
          <w:b w:val="1"/>
          <w:bCs w:val="1"/>
          <w:noProof w:val="0"/>
          <w:color w:val="auto"/>
          <w:sz w:val="24"/>
          <w:szCs w:val="24"/>
          <w:lang w:val="en-US"/>
        </w:rPr>
        <w:t>Outcome</w:t>
      </w:r>
      <w:r w:rsidRPr="6E615299" w:rsidR="6E615299">
        <w:rPr>
          <w:rFonts w:ascii="Calibri" w:hAnsi="Calibri" w:eastAsia="Calibri" w:cs="Calibri"/>
          <w:noProof w:val="0"/>
          <w:color w:val="auto"/>
          <w:sz w:val="24"/>
          <w:szCs w:val="24"/>
          <w:lang w:val="en-US"/>
        </w:rPr>
        <w:t>:</w:t>
      </w:r>
    </w:p>
    <w:p w:rsidR="6E615299" w:rsidP="6E615299" w:rsidRDefault="6E615299" w14:paraId="14D066F2" w14:textId="357571D1">
      <w:pPr>
        <w:spacing w:before="240" w:beforeAutospacing="off" w:after="240" w:afterAutospacing="off"/>
        <w:jc w:val="both"/>
        <w:rPr>
          <w:rFonts w:ascii="Calibri" w:hAnsi="Calibri" w:eastAsia="Calibri" w:cs="Calibri"/>
          <w:noProof w:val="0"/>
          <w:color w:val="auto"/>
          <w:sz w:val="24"/>
          <w:szCs w:val="24"/>
          <w:lang w:val="en-US"/>
        </w:rPr>
      </w:pPr>
      <w:r w:rsidRPr="6E615299" w:rsidR="6E615299">
        <w:rPr>
          <w:rFonts w:ascii="Calibri" w:hAnsi="Calibri" w:eastAsia="Calibri" w:cs="Calibri"/>
          <w:noProof w:val="0"/>
          <w:color w:val="auto"/>
          <w:sz w:val="24"/>
          <w:szCs w:val="24"/>
          <w:lang w:val="en-US"/>
        </w:rPr>
        <w:t>The dashboards dynamically displayed or hid visualizations based on specific time windows, ensuring users accessed only the most relevant information during targeted hours.</w:t>
      </w:r>
    </w:p>
    <w:p w:rsidR="6E615299" w:rsidP="6E615299" w:rsidRDefault="6E615299" w14:paraId="0FF0D74C" w14:textId="5460313A">
      <w:pPr>
        <w:spacing w:before="240" w:beforeAutospacing="off" w:after="240" w:afterAutospacing="off"/>
        <w:jc w:val="both"/>
        <w:rPr>
          <w:rFonts w:ascii="Calibri" w:hAnsi="Calibri" w:eastAsia="Calibri" w:cs="Calibri"/>
          <w:noProof w:val="0"/>
          <w:color w:val="auto"/>
          <w:sz w:val="24"/>
          <w:szCs w:val="24"/>
          <w:lang w:val="en-US"/>
        </w:rPr>
      </w:pPr>
      <w:r w:rsidRPr="6E615299" w:rsidR="6E615299">
        <w:rPr>
          <w:rFonts w:ascii="Calibri" w:hAnsi="Calibri" w:eastAsia="Calibri" w:cs="Calibri"/>
          <w:b w:val="1"/>
          <w:bCs w:val="1"/>
          <w:noProof w:val="0"/>
          <w:color w:val="auto"/>
          <w:sz w:val="24"/>
          <w:szCs w:val="24"/>
          <w:lang w:val="en-US"/>
        </w:rPr>
        <w:t>Impact</w:t>
      </w:r>
      <w:r w:rsidRPr="6E615299" w:rsidR="6E615299">
        <w:rPr>
          <w:rFonts w:ascii="Calibri" w:hAnsi="Calibri" w:eastAsia="Calibri" w:cs="Calibri"/>
          <w:noProof w:val="0"/>
          <w:color w:val="auto"/>
          <w:sz w:val="24"/>
          <w:szCs w:val="24"/>
          <w:lang w:val="en-US"/>
        </w:rPr>
        <w:t>:</w:t>
      </w:r>
    </w:p>
    <w:p w:rsidR="6E615299" w:rsidP="6E615299" w:rsidRDefault="6E615299" w14:paraId="1F2455E8" w14:textId="7A9FD7FA">
      <w:pPr>
        <w:pStyle w:val="ListParagraph"/>
        <w:numPr>
          <w:ilvl w:val="0"/>
          <w:numId w:val="50"/>
        </w:numPr>
        <w:spacing w:before="0" w:beforeAutospacing="off" w:after="0" w:afterAutospacing="off"/>
        <w:jc w:val="both"/>
        <w:rPr>
          <w:rFonts w:ascii="Calibri" w:hAnsi="Calibri" w:eastAsia="Calibri" w:cs="Calibri"/>
          <w:noProof w:val="0"/>
          <w:color w:val="auto"/>
          <w:sz w:val="24"/>
          <w:szCs w:val="24"/>
          <w:lang w:val="en-US"/>
        </w:rPr>
      </w:pPr>
      <w:r w:rsidRPr="6E615299" w:rsidR="6E615299">
        <w:rPr>
          <w:rFonts w:ascii="Calibri" w:hAnsi="Calibri" w:eastAsia="Calibri" w:cs="Calibri"/>
          <w:noProof w:val="0"/>
          <w:color w:val="auto"/>
          <w:sz w:val="24"/>
          <w:szCs w:val="24"/>
          <w:lang w:val="en-US"/>
        </w:rPr>
        <w:t xml:space="preserve">Increased efficiency in accessing critical data during predefined </w:t>
      </w:r>
      <w:r w:rsidRPr="6E615299" w:rsidR="6E615299">
        <w:rPr>
          <w:rFonts w:ascii="Calibri" w:hAnsi="Calibri" w:eastAsia="Calibri" w:cs="Calibri"/>
          <w:noProof w:val="0"/>
          <w:color w:val="auto"/>
          <w:sz w:val="24"/>
          <w:szCs w:val="24"/>
          <w:lang w:val="en-US"/>
        </w:rPr>
        <w:t>timeframes</w:t>
      </w:r>
      <w:r w:rsidRPr="6E615299" w:rsidR="6E615299">
        <w:rPr>
          <w:rFonts w:ascii="Calibri" w:hAnsi="Calibri" w:eastAsia="Calibri" w:cs="Calibri"/>
          <w:noProof w:val="0"/>
          <w:color w:val="auto"/>
          <w:sz w:val="24"/>
          <w:szCs w:val="24"/>
          <w:lang w:val="en-US"/>
        </w:rPr>
        <w:t>.</w:t>
      </w:r>
    </w:p>
    <w:p w:rsidR="6E615299" w:rsidP="6E615299" w:rsidRDefault="6E615299" w14:paraId="632E558E" w14:textId="571107FD">
      <w:pPr>
        <w:pStyle w:val="ListParagraph"/>
        <w:numPr>
          <w:ilvl w:val="0"/>
          <w:numId w:val="50"/>
        </w:numPr>
        <w:spacing w:before="0" w:beforeAutospacing="off" w:after="0" w:afterAutospacing="off"/>
        <w:jc w:val="both"/>
        <w:rPr>
          <w:rFonts w:ascii="Calibri" w:hAnsi="Calibri" w:eastAsia="Calibri" w:cs="Calibri"/>
          <w:noProof w:val="0"/>
          <w:color w:val="auto"/>
          <w:sz w:val="24"/>
          <w:szCs w:val="24"/>
          <w:lang w:val="en-US"/>
        </w:rPr>
      </w:pPr>
      <w:r w:rsidRPr="6E615299" w:rsidR="6E615299">
        <w:rPr>
          <w:rFonts w:ascii="Calibri" w:hAnsi="Calibri" w:eastAsia="Calibri" w:cs="Calibri"/>
          <w:noProof w:val="0"/>
          <w:color w:val="auto"/>
          <w:sz w:val="24"/>
          <w:szCs w:val="24"/>
          <w:lang w:val="en-US"/>
        </w:rPr>
        <w:t>Enhanced user satisfaction by minimizing clutter and providing a focused dashboard experience.</w:t>
      </w:r>
    </w:p>
    <w:p w:rsidR="6E615299" w:rsidP="6E615299" w:rsidRDefault="6E615299" w14:paraId="3411D1FE" w14:textId="0EA8CDDC">
      <w:pPr>
        <w:jc w:val="both"/>
        <w:rPr>
          <w:color w:val="auto"/>
        </w:rPr>
      </w:pPr>
    </w:p>
    <w:p w:rsidR="6E615299" w:rsidP="6E615299" w:rsidRDefault="6E615299" w14:paraId="7D677AFE" w14:textId="0917BB32">
      <w:pPr>
        <w:pStyle w:val="Heading3"/>
        <w:spacing w:before="281" w:beforeAutospacing="off" w:after="281" w:afterAutospacing="off"/>
        <w:jc w:val="both"/>
        <w:rPr>
          <w:rFonts w:ascii="Calibri" w:hAnsi="Calibri" w:eastAsia="Calibri" w:cs="Calibri"/>
          <w:b w:val="1"/>
          <w:bCs w:val="1"/>
          <w:noProof w:val="0"/>
          <w:color w:val="auto"/>
          <w:sz w:val="28"/>
          <w:szCs w:val="28"/>
          <w:lang w:val="en-US"/>
        </w:rPr>
      </w:pPr>
    </w:p>
    <w:p w:rsidR="6E615299" w:rsidP="6E615299" w:rsidRDefault="6E615299" w14:paraId="7CA41F93" w14:textId="33CFB07F">
      <w:pPr>
        <w:pStyle w:val="Heading3"/>
        <w:spacing w:before="281" w:beforeAutospacing="off" w:after="281" w:afterAutospacing="off"/>
        <w:jc w:val="both"/>
        <w:rPr>
          <w:rFonts w:ascii="Calibri" w:hAnsi="Calibri" w:eastAsia="Calibri" w:cs="Calibri"/>
          <w:b w:val="1"/>
          <w:bCs w:val="1"/>
          <w:noProof w:val="0"/>
          <w:color w:val="auto"/>
          <w:sz w:val="28"/>
          <w:szCs w:val="28"/>
          <w:lang w:val="en-US"/>
        </w:rPr>
      </w:pPr>
      <w:r w:rsidRPr="6E615299" w:rsidR="6E615299">
        <w:rPr>
          <w:rFonts w:ascii="Calibri" w:hAnsi="Calibri" w:eastAsia="Calibri" w:cs="Calibri"/>
          <w:b w:val="1"/>
          <w:bCs w:val="1"/>
          <w:noProof w:val="0"/>
          <w:color w:val="auto"/>
          <w:sz w:val="28"/>
          <w:szCs w:val="28"/>
          <w:lang w:val="en-US"/>
        </w:rPr>
        <w:t>3. Accurate Filtering for Strategic Insights</w:t>
      </w:r>
    </w:p>
    <w:p w:rsidR="6E615299" w:rsidP="6E615299" w:rsidRDefault="6E615299" w14:paraId="4BC28A37" w14:textId="4FB46B9B">
      <w:pPr>
        <w:spacing w:before="240" w:beforeAutospacing="off" w:after="240" w:afterAutospacing="off"/>
        <w:jc w:val="both"/>
        <w:rPr>
          <w:rFonts w:ascii="Calibri" w:hAnsi="Calibri" w:eastAsia="Calibri" w:cs="Calibri"/>
          <w:noProof w:val="0"/>
          <w:color w:val="auto"/>
          <w:sz w:val="24"/>
          <w:szCs w:val="24"/>
          <w:lang w:val="en-US"/>
        </w:rPr>
      </w:pPr>
      <w:r w:rsidRPr="6E615299" w:rsidR="6E615299">
        <w:rPr>
          <w:rFonts w:ascii="Calibri" w:hAnsi="Calibri" w:eastAsia="Calibri" w:cs="Calibri"/>
          <w:b w:val="1"/>
          <w:bCs w:val="1"/>
          <w:noProof w:val="0"/>
          <w:color w:val="auto"/>
          <w:sz w:val="24"/>
          <w:szCs w:val="24"/>
          <w:lang w:val="en-US"/>
        </w:rPr>
        <w:t>Outcome</w:t>
      </w:r>
      <w:r w:rsidRPr="6E615299" w:rsidR="6E615299">
        <w:rPr>
          <w:rFonts w:ascii="Calibri" w:hAnsi="Calibri" w:eastAsia="Calibri" w:cs="Calibri"/>
          <w:noProof w:val="0"/>
          <w:color w:val="auto"/>
          <w:sz w:val="24"/>
          <w:szCs w:val="24"/>
          <w:lang w:val="en-US"/>
        </w:rPr>
        <w:t>:</w:t>
      </w:r>
    </w:p>
    <w:p w:rsidR="6E615299" w:rsidP="6E615299" w:rsidRDefault="6E615299" w14:paraId="5A7E0661" w14:textId="49E3AB48">
      <w:pPr>
        <w:spacing w:before="240" w:beforeAutospacing="off" w:after="240" w:afterAutospacing="off"/>
        <w:jc w:val="both"/>
        <w:rPr>
          <w:rFonts w:ascii="Calibri" w:hAnsi="Calibri" w:eastAsia="Calibri" w:cs="Calibri"/>
          <w:noProof w:val="0"/>
          <w:color w:val="auto"/>
          <w:sz w:val="24"/>
          <w:szCs w:val="24"/>
          <w:lang w:val="en-US"/>
        </w:rPr>
      </w:pPr>
      <w:r w:rsidRPr="6E615299" w:rsidR="6E615299">
        <w:rPr>
          <w:rFonts w:ascii="Calibri" w:hAnsi="Calibri" w:eastAsia="Calibri" w:cs="Calibri"/>
          <w:noProof w:val="0"/>
          <w:color w:val="auto"/>
          <w:sz w:val="24"/>
          <w:szCs w:val="24"/>
          <w:lang w:val="en-US"/>
        </w:rPr>
        <w:t>By adhering to strict filtering criteria, the analyses produced results that were both precise and meaningful. For example, filtering tweets by even dates, word counts, or media engagements ensured that only the most relevant data was analyzed.</w:t>
      </w:r>
    </w:p>
    <w:p w:rsidR="6E615299" w:rsidP="6E615299" w:rsidRDefault="6E615299" w14:paraId="2B5A5119" w14:textId="296385FE">
      <w:pPr>
        <w:spacing w:before="240" w:beforeAutospacing="off" w:after="240" w:afterAutospacing="off"/>
        <w:jc w:val="both"/>
        <w:rPr>
          <w:rFonts w:ascii="Calibri" w:hAnsi="Calibri" w:eastAsia="Calibri" w:cs="Calibri"/>
          <w:noProof w:val="0"/>
          <w:color w:val="auto"/>
          <w:sz w:val="24"/>
          <w:szCs w:val="24"/>
          <w:lang w:val="en-US"/>
        </w:rPr>
      </w:pPr>
      <w:r w:rsidRPr="6E615299" w:rsidR="6E615299">
        <w:rPr>
          <w:rFonts w:ascii="Calibri" w:hAnsi="Calibri" w:eastAsia="Calibri" w:cs="Calibri"/>
          <w:b w:val="1"/>
          <w:bCs w:val="1"/>
          <w:noProof w:val="0"/>
          <w:color w:val="auto"/>
          <w:sz w:val="24"/>
          <w:szCs w:val="24"/>
          <w:lang w:val="en-US"/>
        </w:rPr>
        <w:t>Impact</w:t>
      </w:r>
      <w:r w:rsidRPr="6E615299" w:rsidR="6E615299">
        <w:rPr>
          <w:rFonts w:ascii="Calibri" w:hAnsi="Calibri" w:eastAsia="Calibri" w:cs="Calibri"/>
          <w:noProof w:val="0"/>
          <w:color w:val="auto"/>
          <w:sz w:val="24"/>
          <w:szCs w:val="24"/>
          <w:lang w:val="en-US"/>
        </w:rPr>
        <w:t>:</w:t>
      </w:r>
    </w:p>
    <w:p w:rsidR="6E615299" w:rsidP="6E615299" w:rsidRDefault="6E615299" w14:paraId="1CF47459" w14:textId="4F503219">
      <w:pPr>
        <w:pStyle w:val="ListParagraph"/>
        <w:numPr>
          <w:ilvl w:val="0"/>
          <w:numId w:val="51"/>
        </w:numPr>
        <w:spacing w:before="0" w:beforeAutospacing="off" w:after="0" w:afterAutospacing="off"/>
        <w:jc w:val="both"/>
        <w:rPr>
          <w:rFonts w:ascii="Calibri" w:hAnsi="Calibri" w:eastAsia="Calibri" w:cs="Calibri"/>
          <w:noProof w:val="0"/>
          <w:color w:val="auto"/>
          <w:sz w:val="24"/>
          <w:szCs w:val="24"/>
          <w:lang w:val="en-US"/>
        </w:rPr>
      </w:pPr>
      <w:r w:rsidRPr="6E615299" w:rsidR="6E615299">
        <w:rPr>
          <w:rFonts w:ascii="Calibri" w:hAnsi="Calibri" w:eastAsia="Calibri" w:cs="Calibri"/>
          <w:noProof w:val="0"/>
          <w:color w:val="auto"/>
          <w:sz w:val="24"/>
          <w:szCs w:val="24"/>
          <w:lang w:val="en-US"/>
        </w:rPr>
        <w:t>Reduced noise in the data, allowing stakeholders to focus on high-priority tweets.</w:t>
      </w:r>
    </w:p>
    <w:p w:rsidR="6E615299" w:rsidP="6E615299" w:rsidRDefault="6E615299" w14:paraId="1F6E7E3F" w14:textId="222608A8">
      <w:pPr>
        <w:pStyle w:val="ListParagraph"/>
        <w:numPr>
          <w:ilvl w:val="0"/>
          <w:numId w:val="51"/>
        </w:numPr>
        <w:spacing w:before="0" w:beforeAutospacing="off" w:after="0" w:afterAutospacing="off"/>
        <w:jc w:val="both"/>
        <w:rPr>
          <w:rFonts w:ascii="Calibri" w:hAnsi="Calibri" w:eastAsia="Calibri" w:cs="Calibri"/>
          <w:noProof w:val="0"/>
          <w:color w:val="auto"/>
          <w:sz w:val="24"/>
          <w:szCs w:val="24"/>
          <w:lang w:val="en-US"/>
        </w:rPr>
      </w:pPr>
      <w:r w:rsidRPr="6E615299" w:rsidR="6E615299">
        <w:rPr>
          <w:rFonts w:ascii="Calibri" w:hAnsi="Calibri" w:eastAsia="Calibri" w:cs="Calibri"/>
          <w:noProof w:val="0"/>
          <w:color w:val="auto"/>
          <w:sz w:val="24"/>
          <w:szCs w:val="24"/>
          <w:lang w:val="en-US"/>
        </w:rPr>
        <w:t>Provided a granular understanding of audience behavior based on tweet characteristics and timing.</w:t>
      </w:r>
    </w:p>
    <w:p w:rsidR="6E615299" w:rsidP="6E615299" w:rsidRDefault="6E615299" w14:paraId="77B7D208" w14:textId="748A4C42">
      <w:pPr>
        <w:jc w:val="both"/>
        <w:rPr>
          <w:color w:val="auto"/>
        </w:rPr>
      </w:pPr>
    </w:p>
    <w:p w:rsidR="6E615299" w:rsidP="6E615299" w:rsidRDefault="6E615299" w14:paraId="09DBCC53" w14:textId="36A2E1B1">
      <w:pPr>
        <w:pStyle w:val="Heading3"/>
        <w:spacing w:before="281" w:beforeAutospacing="off" w:after="281" w:afterAutospacing="off"/>
        <w:jc w:val="both"/>
        <w:rPr>
          <w:rFonts w:ascii="Calibri" w:hAnsi="Calibri" w:eastAsia="Calibri" w:cs="Calibri"/>
          <w:b w:val="1"/>
          <w:bCs w:val="1"/>
          <w:noProof w:val="0"/>
          <w:color w:val="auto"/>
          <w:sz w:val="28"/>
          <w:szCs w:val="28"/>
          <w:lang w:val="en-US"/>
        </w:rPr>
      </w:pPr>
      <w:r w:rsidRPr="6E615299" w:rsidR="6E615299">
        <w:rPr>
          <w:rFonts w:ascii="Calibri" w:hAnsi="Calibri" w:eastAsia="Calibri" w:cs="Calibri"/>
          <w:b w:val="1"/>
          <w:bCs w:val="1"/>
          <w:noProof w:val="0"/>
          <w:color w:val="auto"/>
          <w:sz w:val="28"/>
          <w:szCs w:val="28"/>
          <w:lang w:val="en-US"/>
        </w:rPr>
        <w:t>4. User-Centric Dashboards and Visualizations</w:t>
      </w:r>
    </w:p>
    <w:p w:rsidR="6E615299" w:rsidP="6E615299" w:rsidRDefault="6E615299" w14:paraId="3A8383C5" w14:textId="5118552C">
      <w:pPr>
        <w:spacing w:before="240" w:beforeAutospacing="off" w:after="240" w:afterAutospacing="off"/>
        <w:jc w:val="both"/>
        <w:rPr>
          <w:rFonts w:ascii="Calibri" w:hAnsi="Calibri" w:eastAsia="Calibri" w:cs="Calibri"/>
          <w:noProof w:val="0"/>
          <w:color w:val="auto"/>
          <w:sz w:val="24"/>
          <w:szCs w:val="24"/>
          <w:lang w:val="en-US"/>
        </w:rPr>
      </w:pPr>
      <w:r w:rsidRPr="6E615299" w:rsidR="6E615299">
        <w:rPr>
          <w:rFonts w:ascii="Calibri" w:hAnsi="Calibri" w:eastAsia="Calibri" w:cs="Calibri"/>
          <w:b w:val="1"/>
          <w:bCs w:val="1"/>
          <w:noProof w:val="0"/>
          <w:color w:val="auto"/>
          <w:sz w:val="24"/>
          <w:szCs w:val="24"/>
          <w:lang w:val="en-US"/>
        </w:rPr>
        <w:t>Outcome</w:t>
      </w:r>
      <w:r w:rsidRPr="6E615299" w:rsidR="6E615299">
        <w:rPr>
          <w:rFonts w:ascii="Calibri" w:hAnsi="Calibri" w:eastAsia="Calibri" w:cs="Calibri"/>
          <w:noProof w:val="0"/>
          <w:color w:val="auto"/>
          <w:sz w:val="24"/>
          <w:szCs w:val="24"/>
          <w:lang w:val="en-US"/>
        </w:rPr>
        <w:t>:</w:t>
      </w:r>
    </w:p>
    <w:p w:rsidR="6E615299" w:rsidP="6E615299" w:rsidRDefault="6E615299" w14:paraId="3C1CEF4D" w14:textId="63185D3A">
      <w:pPr>
        <w:spacing w:before="240" w:beforeAutospacing="off" w:after="240" w:afterAutospacing="off"/>
        <w:jc w:val="both"/>
        <w:rPr>
          <w:rFonts w:ascii="Calibri" w:hAnsi="Calibri" w:eastAsia="Calibri" w:cs="Calibri"/>
          <w:noProof w:val="0"/>
          <w:color w:val="auto"/>
          <w:sz w:val="24"/>
          <w:szCs w:val="24"/>
          <w:lang w:val="en-US"/>
        </w:rPr>
      </w:pPr>
      <w:r w:rsidRPr="6E615299" w:rsidR="6E615299">
        <w:rPr>
          <w:rFonts w:ascii="Calibri" w:hAnsi="Calibri" w:eastAsia="Calibri" w:cs="Calibri"/>
          <w:noProof w:val="0"/>
          <w:color w:val="auto"/>
          <w:sz w:val="24"/>
          <w:szCs w:val="24"/>
          <w:lang w:val="en-US"/>
        </w:rPr>
        <w:t xml:space="preserve">The dashboards were designed to be intuitive and visually appealing, with features like </w:t>
      </w:r>
      <w:r w:rsidRPr="6E615299" w:rsidR="6E615299">
        <w:rPr>
          <w:rFonts w:ascii="Calibri" w:hAnsi="Calibri" w:eastAsia="Calibri" w:cs="Calibri"/>
          <w:noProof w:val="0"/>
          <w:color w:val="auto"/>
          <w:sz w:val="24"/>
          <w:szCs w:val="24"/>
          <w:lang w:val="en-US"/>
        </w:rPr>
        <w:t>drilldowns</w:t>
      </w:r>
      <w:r w:rsidRPr="6E615299" w:rsidR="6E615299">
        <w:rPr>
          <w:rFonts w:ascii="Calibri" w:hAnsi="Calibri" w:eastAsia="Calibri" w:cs="Calibri"/>
          <w:noProof w:val="0"/>
          <w:color w:val="auto"/>
          <w:sz w:val="24"/>
          <w:szCs w:val="24"/>
          <w:lang w:val="en-US"/>
        </w:rPr>
        <w:t xml:space="preserve"> and grouped comparisons making complex data accessible to users with varying levels of </w:t>
      </w:r>
      <w:r w:rsidRPr="6E615299" w:rsidR="6E615299">
        <w:rPr>
          <w:rFonts w:ascii="Calibri" w:hAnsi="Calibri" w:eastAsia="Calibri" w:cs="Calibri"/>
          <w:noProof w:val="0"/>
          <w:color w:val="auto"/>
          <w:sz w:val="24"/>
          <w:szCs w:val="24"/>
          <w:lang w:val="en-US"/>
        </w:rPr>
        <w:t>expertise</w:t>
      </w:r>
      <w:r w:rsidRPr="6E615299" w:rsidR="6E615299">
        <w:rPr>
          <w:rFonts w:ascii="Calibri" w:hAnsi="Calibri" w:eastAsia="Calibri" w:cs="Calibri"/>
          <w:noProof w:val="0"/>
          <w:color w:val="auto"/>
          <w:sz w:val="24"/>
          <w:szCs w:val="24"/>
          <w:lang w:val="en-US"/>
        </w:rPr>
        <w:t>.</w:t>
      </w:r>
    </w:p>
    <w:p w:rsidR="6E615299" w:rsidP="6E615299" w:rsidRDefault="6E615299" w14:paraId="1F75D41F" w14:textId="06646E4D">
      <w:pPr>
        <w:spacing w:before="240" w:beforeAutospacing="off" w:after="240" w:afterAutospacing="off"/>
        <w:jc w:val="both"/>
        <w:rPr>
          <w:rFonts w:ascii="Calibri" w:hAnsi="Calibri" w:eastAsia="Calibri" w:cs="Calibri"/>
          <w:noProof w:val="0"/>
          <w:color w:val="auto"/>
          <w:sz w:val="24"/>
          <w:szCs w:val="24"/>
          <w:lang w:val="en-US"/>
        </w:rPr>
      </w:pPr>
      <w:r w:rsidRPr="6E615299" w:rsidR="6E615299">
        <w:rPr>
          <w:rFonts w:ascii="Calibri" w:hAnsi="Calibri" w:eastAsia="Calibri" w:cs="Calibri"/>
          <w:b w:val="1"/>
          <w:bCs w:val="1"/>
          <w:noProof w:val="0"/>
          <w:color w:val="auto"/>
          <w:sz w:val="24"/>
          <w:szCs w:val="24"/>
          <w:lang w:val="en-US"/>
        </w:rPr>
        <w:t>Impact</w:t>
      </w:r>
      <w:r w:rsidRPr="6E615299" w:rsidR="6E615299">
        <w:rPr>
          <w:rFonts w:ascii="Calibri" w:hAnsi="Calibri" w:eastAsia="Calibri" w:cs="Calibri"/>
          <w:noProof w:val="0"/>
          <w:color w:val="auto"/>
          <w:sz w:val="24"/>
          <w:szCs w:val="24"/>
          <w:lang w:val="en-US"/>
        </w:rPr>
        <w:t>:</w:t>
      </w:r>
    </w:p>
    <w:p w:rsidR="6E615299" w:rsidP="6E615299" w:rsidRDefault="6E615299" w14:paraId="05671AD2" w14:textId="60EFE4E2">
      <w:pPr>
        <w:pStyle w:val="ListParagraph"/>
        <w:numPr>
          <w:ilvl w:val="0"/>
          <w:numId w:val="52"/>
        </w:numPr>
        <w:spacing w:before="0" w:beforeAutospacing="off" w:after="0" w:afterAutospacing="off"/>
        <w:jc w:val="both"/>
        <w:rPr>
          <w:rFonts w:ascii="Calibri" w:hAnsi="Calibri" w:eastAsia="Calibri" w:cs="Calibri"/>
          <w:noProof w:val="0"/>
          <w:color w:val="auto"/>
          <w:sz w:val="24"/>
          <w:szCs w:val="24"/>
          <w:lang w:val="en-US"/>
        </w:rPr>
      </w:pPr>
      <w:r w:rsidRPr="6E615299" w:rsidR="6E615299">
        <w:rPr>
          <w:rFonts w:ascii="Calibri" w:hAnsi="Calibri" w:eastAsia="Calibri" w:cs="Calibri"/>
          <w:noProof w:val="0"/>
          <w:color w:val="auto"/>
          <w:sz w:val="24"/>
          <w:szCs w:val="24"/>
          <w:lang w:val="en-US"/>
        </w:rPr>
        <w:t>Increased adoption of dashboards by stakeholders due to their usability and clarity.</w:t>
      </w:r>
    </w:p>
    <w:p w:rsidR="6E615299" w:rsidP="6E615299" w:rsidRDefault="6E615299" w14:paraId="6A9B903D" w14:textId="6A7A24C1">
      <w:pPr>
        <w:pStyle w:val="ListParagraph"/>
        <w:numPr>
          <w:ilvl w:val="0"/>
          <w:numId w:val="52"/>
        </w:numPr>
        <w:spacing w:before="0" w:beforeAutospacing="off" w:after="0" w:afterAutospacing="off"/>
        <w:jc w:val="both"/>
        <w:rPr>
          <w:rFonts w:ascii="Calibri" w:hAnsi="Calibri" w:eastAsia="Calibri" w:cs="Calibri"/>
          <w:noProof w:val="0"/>
          <w:color w:val="auto"/>
          <w:sz w:val="24"/>
          <w:szCs w:val="24"/>
          <w:lang w:val="en-US"/>
        </w:rPr>
      </w:pPr>
      <w:r w:rsidRPr="6E615299" w:rsidR="6E615299">
        <w:rPr>
          <w:rFonts w:ascii="Calibri" w:hAnsi="Calibri" w:eastAsia="Calibri" w:cs="Calibri"/>
          <w:noProof w:val="0"/>
          <w:color w:val="auto"/>
          <w:sz w:val="24"/>
          <w:szCs w:val="24"/>
          <w:lang w:val="en-US"/>
        </w:rPr>
        <w:t>Improved communication of insights, enabling faster and more informed decision-making processes.</w:t>
      </w:r>
    </w:p>
    <w:p w:rsidR="6E615299" w:rsidP="6E615299" w:rsidRDefault="6E615299" w14:paraId="5DEC6F19" w14:textId="16E9C543">
      <w:pPr>
        <w:jc w:val="both"/>
        <w:rPr>
          <w:color w:val="auto"/>
        </w:rPr>
      </w:pPr>
    </w:p>
    <w:p w:rsidR="6E615299" w:rsidP="6E615299" w:rsidRDefault="6E615299" w14:paraId="330C043F" w14:textId="5FD0B240">
      <w:pPr>
        <w:pStyle w:val="Heading3"/>
        <w:spacing w:before="281" w:beforeAutospacing="off" w:after="281" w:afterAutospacing="off"/>
        <w:jc w:val="both"/>
        <w:rPr>
          <w:rFonts w:ascii="Calibri" w:hAnsi="Calibri" w:eastAsia="Calibri" w:cs="Calibri"/>
          <w:b w:val="1"/>
          <w:bCs w:val="1"/>
          <w:noProof w:val="0"/>
          <w:color w:val="auto"/>
          <w:sz w:val="28"/>
          <w:szCs w:val="28"/>
          <w:lang w:val="en-US"/>
        </w:rPr>
      </w:pPr>
    </w:p>
    <w:p w:rsidR="6E615299" w:rsidP="6E615299" w:rsidRDefault="6E615299" w14:paraId="20C06B83" w14:textId="4C6310E6">
      <w:pPr>
        <w:pStyle w:val="Heading3"/>
        <w:spacing w:before="281" w:beforeAutospacing="off" w:after="281" w:afterAutospacing="off"/>
        <w:jc w:val="both"/>
        <w:rPr>
          <w:rFonts w:ascii="Calibri" w:hAnsi="Calibri" w:eastAsia="Calibri" w:cs="Calibri"/>
          <w:b w:val="1"/>
          <w:bCs w:val="1"/>
          <w:noProof w:val="0"/>
          <w:color w:val="auto"/>
          <w:sz w:val="28"/>
          <w:szCs w:val="28"/>
          <w:lang w:val="en-US"/>
        </w:rPr>
      </w:pPr>
    </w:p>
    <w:p w:rsidR="6E615299" w:rsidP="6E615299" w:rsidRDefault="6E615299" w14:paraId="6E8EAFC0" w14:textId="056DD2DB">
      <w:pPr>
        <w:pStyle w:val="Heading3"/>
        <w:spacing w:before="281" w:beforeAutospacing="off" w:after="281" w:afterAutospacing="off"/>
        <w:jc w:val="both"/>
        <w:rPr>
          <w:rFonts w:ascii="Calibri" w:hAnsi="Calibri" w:eastAsia="Calibri" w:cs="Calibri"/>
          <w:b w:val="1"/>
          <w:bCs w:val="1"/>
          <w:noProof w:val="0"/>
          <w:color w:val="auto"/>
          <w:sz w:val="28"/>
          <w:szCs w:val="28"/>
          <w:lang w:val="en-US"/>
        </w:rPr>
      </w:pPr>
      <w:r w:rsidRPr="6E615299" w:rsidR="6E615299">
        <w:rPr>
          <w:rFonts w:ascii="Calibri" w:hAnsi="Calibri" w:eastAsia="Calibri" w:cs="Calibri"/>
          <w:b w:val="1"/>
          <w:bCs w:val="1"/>
          <w:noProof w:val="0"/>
          <w:color w:val="auto"/>
          <w:sz w:val="28"/>
          <w:szCs w:val="28"/>
          <w:lang w:val="en-US"/>
        </w:rPr>
        <w:t>5. Scalable and Reusable Analytical Frameworks</w:t>
      </w:r>
    </w:p>
    <w:p w:rsidR="6E615299" w:rsidP="6E615299" w:rsidRDefault="6E615299" w14:paraId="28D8353F" w14:textId="1F896D8A">
      <w:pPr>
        <w:spacing w:before="240" w:beforeAutospacing="off" w:after="240" w:afterAutospacing="off"/>
        <w:jc w:val="both"/>
        <w:rPr>
          <w:rFonts w:ascii="Calibri" w:hAnsi="Calibri" w:eastAsia="Calibri" w:cs="Calibri"/>
          <w:noProof w:val="0"/>
          <w:color w:val="auto"/>
          <w:sz w:val="24"/>
          <w:szCs w:val="24"/>
          <w:lang w:val="en-US"/>
        </w:rPr>
      </w:pPr>
      <w:r w:rsidRPr="6E615299" w:rsidR="6E615299">
        <w:rPr>
          <w:rFonts w:ascii="Calibri" w:hAnsi="Calibri" w:eastAsia="Calibri" w:cs="Calibri"/>
          <w:b w:val="1"/>
          <w:bCs w:val="1"/>
          <w:noProof w:val="0"/>
          <w:color w:val="auto"/>
          <w:sz w:val="24"/>
          <w:szCs w:val="24"/>
          <w:lang w:val="en-US"/>
        </w:rPr>
        <w:t>Outcome</w:t>
      </w:r>
      <w:r w:rsidRPr="6E615299" w:rsidR="6E615299">
        <w:rPr>
          <w:rFonts w:ascii="Calibri" w:hAnsi="Calibri" w:eastAsia="Calibri" w:cs="Calibri"/>
          <w:noProof w:val="0"/>
          <w:color w:val="auto"/>
          <w:sz w:val="24"/>
          <w:szCs w:val="24"/>
          <w:lang w:val="en-US"/>
        </w:rPr>
        <w:t>:</w:t>
      </w:r>
    </w:p>
    <w:p w:rsidR="6E615299" w:rsidP="6E615299" w:rsidRDefault="6E615299" w14:paraId="211D0241" w14:textId="3103B564">
      <w:pPr>
        <w:spacing w:before="240" w:beforeAutospacing="off" w:after="240" w:afterAutospacing="off"/>
        <w:jc w:val="both"/>
        <w:rPr>
          <w:rFonts w:ascii="Calibri" w:hAnsi="Calibri" w:eastAsia="Calibri" w:cs="Calibri"/>
          <w:noProof w:val="0"/>
          <w:color w:val="auto"/>
          <w:sz w:val="24"/>
          <w:szCs w:val="24"/>
          <w:lang w:val="en-US"/>
        </w:rPr>
      </w:pPr>
      <w:r w:rsidRPr="6E615299" w:rsidR="6E615299">
        <w:rPr>
          <w:rFonts w:ascii="Calibri" w:hAnsi="Calibri" w:eastAsia="Calibri" w:cs="Calibri"/>
          <w:noProof w:val="0"/>
          <w:color w:val="auto"/>
          <w:sz w:val="24"/>
          <w:szCs w:val="24"/>
          <w:lang w:val="en-US"/>
        </w:rPr>
        <w:t>The modular design of the dashboards and workflows ensured that they could be easily adapted for future datasets or changing requirements. This scalability added long-term value to the project.</w:t>
      </w:r>
    </w:p>
    <w:p w:rsidR="6E615299" w:rsidP="6E615299" w:rsidRDefault="6E615299" w14:paraId="6FA89801" w14:textId="3714C44D">
      <w:pPr>
        <w:spacing w:before="240" w:beforeAutospacing="off" w:after="240" w:afterAutospacing="off"/>
        <w:jc w:val="both"/>
        <w:rPr>
          <w:rFonts w:ascii="Calibri" w:hAnsi="Calibri" w:eastAsia="Calibri" w:cs="Calibri"/>
          <w:noProof w:val="0"/>
          <w:color w:val="auto"/>
          <w:sz w:val="24"/>
          <w:szCs w:val="24"/>
          <w:lang w:val="en-US"/>
        </w:rPr>
      </w:pPr>
      <w:r w:rsidRPr="6E615299" w:rsidR="6E615299">
        <w:rPr>
          <w:rFonts w:ascii="Calibri" w:hAnsi="Calibri" w:eastAsia="Calibri" w:cs="Calibri"/>
          <w:b w:val="1"/>
          <w:bCs w:val="1"/>
          <w:noProof w:val="0"/>
          <w:color w:val="auto"/>
          <w:sz w:val="24"/>
          <w:szCs w:val="24"/>
          <w:lang w:val="en-US"/>
        </w:rPr>
        <w:t>Impact</w:t>
      </w:r>
      <w:r w:rsidRPr="6E615299" w:rsidR="6E615299">
        <w:rPr>
          <w:rFonts w:ascii="Calibri" w:hAnsi="Calibri" w:eastAsia="Calibri" w:cs="Calibri"/>
          <w:noProof w:val="0"/>
          <w:color w:val="auto"/>
          <w:sz w:val="24"/>
          <w:szCs w:val="24"/>
          <w:lang w:val="en-US"/>
        </w:rPr>
        <w:t>:</w:t>
      </w:r>
    </w:p>
    <w:p w:rsidR="6E615299" w:rsidP="6E615299" w:rsidRDefault="6E615299" w14:paraId="37E26600" w14:textId="3B8DE1D5">
      <w:pPr>
        <w:pStyle w:val="ListParagraph"/>
        <w:numPr>
          <w:ilvl w:val="0"/>
          <w:numId w:val="53"/>
        </w:numPr>
        <w:spacing w:before="0" w:beforeAutospacing="off" w:after="0" w:afterAutospacing="off"/>
        <w:jc w:val="both"/>
        <w:rPr>
          <w:rFonts w:ascii="Calibri" w:hAnsi="Calibri" w:eastAsia="Calibri" w:cs="Calibri"/>
          <w:noProof w:val="0"/>
          <w:color w:val="auto"/>
          <w:sz w:val="24"/>
          <w:szCs w:val="24"/>
          <w:lang w:val="en-US"/>
        </w:rPr>
      </w:pPr>
      <w:r w:rsidRPr="6E615299" w:rsidR="6E615299">
        <w:rPr>
          <w:rFonts w:ascii="Calibri" w:hAnsi="Calibri" w:eastAsia="Calibri" w:cs="Calibri"/>
          <w:noProof w:val="0"/>
          <w:color w:val="auto"/>
          <w:sz w:val="24"/>
          <w:szCs w:val="24"/>
          <w:lang w:val="en-US"/>
        </w:rPr>
        <w:t xml:space="preserve">Reduced time and effort </w:t>
      </w:r>
      <w:r w:rsidRPr="6E615299" w:rsidR="6E615299">
        <w:rPr>
          <w:rFonts w:ascii="Calibri" w:hAnsi="Calibri" w:eastAsia="Calibri" w:cs="Calibri"/>
          <w:noProof w:val="0"/>
          <w:color w:val="auto"/>
          <w:sz w:val="24"/>
          <w:szCs w:val="24"/>
          <w:lang w:val="en-US"/>
        </w:rPr>
        <w:t>required</w:t>
      </w:r>
      <w:r w:rsidRPr="6E615299" w:rsidR="6E615299">
        <w:rPr>
          <w:rFonts w:ascii="Calibri" w:hAnsi="Calibri" w:eastAsia="Calibri" w:cs="Calibri"/>
          <w:noProof w:val="0"/>
          <w:color w:val="auto"/>
          <w:sz w:val="24"/>
          <w:szCs w:val="24"/>
          <w:lang w:val="en-US"/>
        </w:rPr>
        <w:t xml:space="preserve"> for similar analyses in the future.</w:t>
      </w:r>
    </w:p>
    <w:p w:rsidR="6E615299" w:rsidP="6E615299" w:rsidRDefault="6E615299" w14:paraId="2C3C5BFC" w14:textId="4A39101F">
      <w:pPr>
        <w:pStyle w:val="ListParagraph"/>
        <w:numPr>
          <w:ilvl w:val="0"/>
          <w:numId w:val="53"/>
        </w:numPr>
        <w:spacing w:before="0" w:beforeAutospacing="off" w:after="0" w:afterAutospacing="off"/>
        <w:jc w:val="both"/>
        <w:rPr>
          <w:rFonts w:ascii="Calibri" w:hAnsi="Calibri" w:eastAsia="Calibri" w:cs="Calibri"/>
          <w:noProof w:val="0"/>
          <w:color w:val="auto"/>
          <w:sz w:val="24"/>
          <w:szCs w:val="24"/>
          <w:lang w:val="en-US"/>
        </w:rPr>
      </w:pPr>
      <w:r w:rsidRPr="6E615299" w:rsidR="6E615299">
        <w:rPr>
          <w:rFonts w:ascii="Calibri" w:hAnsi="Calibri" w:eastAsia="Calibri" w:cs="Calibri"/>
          <w:noProof w:val="0"/>
          <w:color w:val="auto"/>
          <w:sz w:val="24"/>
          <w:szCs w:val="24"/>
          <w:lang w:val="en-US"/>
        </w:rPr>
        <w:t>Established a replicable framework for dynamic, time-sensitive visualizations.</w:t>
      </w:r>
    </w:p>
    <w:p w:rsidR="6E615299" w:rsidP="6E615299" w:rsidRDefault="6E615299" w14:paraId="5A036183" w14:textId="7B53DED6">
      <w:pPr>
        <w:jc w:val="both"/>
        <w:rPr>
          <w:color w:val="auto"/>
        </w:rPr>
      </w:pPr>
    </w:p>
    <w:p w:rsidR="6E615299" w:rsidP="6E615299" w:rsidRDefault="6E615299" w14:paraId="78B70B74" w14:textId="28E2EA45">
      <w:pPr>
        <w:pStyle w:val="Heading3"/>
        <w:spacing w:before="281" w:beforeAutospacing="off" w:after="281" w:afterAutospacing="off"/>
        <w:jc w:val="both"/>
        <w:rPr>
          <w:rFonts w:ascii="Calibri" w:hAnsi="Calibri" w:eastAsia="Calibri" w:cs="Calibri"/>
          <w:b w:val="1"/>
          <w:bCs w:val="1"/>
          <w:noProof w:val="0"/>
          <w:color w:val="auto"/>
          <w:sz w:val="28"/>
          <w:szCs w:val="28"/>
          <w:lang w:val="en-US"/>
        </w:rPr>
      </w:pPr>
      <w:r w:rsidRPr="6E615299" w:rsidR="6E615299">
        <w:rPr>
          <w:rFonts w:ascii="Calibri" w:hAnsi="Calibri" w:eastAsia="Calibri" w:cs="Calibri"/>
          <w:b w:val="1"/>
          <w:bCs w:val="1"/>
          <w:noProof w:val="0"/>
          <w:color w:val="auto"/>
          <w:sz w:val="28"/>
          <w:szCs w:val="28"/>
          <w:lang w:val="en-US"/>
        </w:rPr>
        <w:t>6. Skills Development and Knowledge Expansion</w:t>
      </w:r>
    </w:p>
    <w:p w:rsidR="6E615299" w:rsidP="6E615299" w:rsidRDefault="6E615299" w14:paraId="6C7205FB" w14:textId="0B3C4783">
      <w:pPr>
        <w:spacing w:before="240" w:beforeAutospacing="off" w:after="240" w:afterAutospacing="off"/>
        <w:jc w:val="both"/>
        <w:rPr>
          <w:rFonts w:ascii="Calibri" w:hAnsi="Calibri" w:eastAsia="Calibri" w:cs="Calibri"/>
          <w:noProof w:val="0"/>
          <w:color w:val="auto"/>
          <w:sz w:val="24"/>
          <w:szCs w:val="24"/>
          <w:lang w:val="en-US"/>
        </w:rPr>
      </w:pPr>
      <w:r w:rsidRPr="6E615299" w:rsidR="6E615299">
        <w:rPr>
          <w:rFonts w:ascii="Calibri" w:hAnsi="Calibri" w:eastAsia="Calibri" w:cs="Calibri"/>
          <w:b w:val="1"/>
          <w:bCs w:val="1"/>
          <w:noProof w:val="0"/>
          <w:color w:val="auto"/>
          <w:sz w:val="24"/>
          <w:szCs w:val="24"/>
          <w:lang w:val="en-US"/>
        </w:rPr>
        <w:t>Outcome</w:t>
      </w:r>
      <w:r w:rsidRPr="6E615299" w:rsidR="6E615299">
        <w:rPr>
          <w:rFonts w:ascii="Calibri" w:hAnsi="Calibri" w:eastAsia="Calibri" w:cs="Calibri"/>
          <w:noProof w:val="0"/>
          <w:color w:val="auto"/>
          <w:sz w:val="24"/>
          <w:szCs w:val="24"/>
          <w:lang w:val="en-US"/>
        </w:rPr>
        <w:t>:</w:t>
      </w:r>
    </w:p>
    <w:p w:rsidR="6E615299" w:rsidP="6E615299" w:rsidRDefault="6E615299" w14:paraId="12C8BC6F" w14:textId="76B7699E">
      <w:pPr>
        <w:spacing w:before="240" w:beforeAutospacing="off" w:after="240" w:afterAutospacing="off"/>
        <w:jc w:val="both"/>
        <w:rPr>
          <w:rFonts w:ascii="Calibri" w:hAnsi="Calibri" w:eastAsia="Calibri" w:cs="Calibri"/>
          <w:noProof w:val="0"/>
          <w:color w:val="auto"/>
          <w:sz w:val="24"/>
          <w:szCs w:val="24"/>
          <w:lang w:val="en-US"/>
        </w:rPr>
      </w:pPr>
      <w:r w:rsidRPr="6E615299" w:rsidR="6E615299">
        <w:rPr>
          <w:rFonts w:ascii="Calibri" w:hAnsi="Calibri" w:eastAsia="Calibri" w:cs="Calibri"/>
          <w:noProof w:val="0"/>
          <w:color w:val="auto"/>
          <w:sz w:val="24"/>
          <w:szCs w:val="24"/>
          <w:lang w:val="en-US"/>
        </w:rPr>
        <w:t xml:space="preserve">The tasks provided hands-on experience in advanced data analysis, visualization, and dashboard design. Key skills, such as handling complex filters, creating interactive features, and </w:t>
      </w:r>
      <w:r w:rsidRPr="6E615299" w:rsidR="6E615299">
        <w:rPr>
          <w:rFonts w:ascii="Calibri" w:hAnsi="Calibri" w:eastAsia="Calibri" w:cs="Calibri"/>
          <w:noProof w:val="0"/>
          <w:color w:val="auto"/>
          <w:sz w:val="24"/>
          <w:szCs w:val="24"/>
          <w:lang w:val="en-US"/>
        </w:rPr>
        <w:t>optimizing</w:t>
      </w:r>
      <w:r w:rsidRPr="6E615299" w:rsidR="6E615299">
        <w:rPr>
          <w:rFonts w:ascii="Calibri" w:hAnsi="Calibri" w:eastAsia="Calibri" w:cs="Calibri"/>
          <w:noProof w:val="0"/>
          <w:color w:val="auto"/>
          <w:sz w:val="24"/>
          <w:szCs w:val="24"/>
          <w:lang w:val="en-US"/>
        </w:rPr>
        <w:t xml:space="preserve"> performance, were significantly enhanced.</w:t>
      </w:r>
    </w:p>
    <w:p w:rsidR="6E615299" w:rsidP="6E615299" w:rsidRDefault="6E615299" w14:paraId="3E614C26" w14:textId="698FD08D">
      <w:pPr>
        <w:spacing w:before="240" w:beforeAutospacing="off" w:after="240" w:afterAutospacing="off"/>
        <w:jc w:val="both"/>
        <w:rPr>
          <w:rFonts w:ascii="Calibri" w:hAnsi="Calibri" w:eastAsia="Calibri" w:cs="Calibri"/>
          <w:noProof w:val="0"/>
          <w:color w:val="auto"/>
          <w:sz w:val="24"/>
          <w:szCs w:val="24"/>
          <w:lang w:val="en-US"/>
        </w:rPr>
      </w:pPr>
      <w:r w:rsidRPr="6E615299" w:rsidR="6E615299">
        <w:rPr>
          <w:rFonts w:ascii="Calibri" w:hAnsi="Calibri" w:eastAsia="Calibri" w:cs="Calibri"/>
          <w:b w:val="1"/>
          <w:bCs w:val="1"/>
          <w:noProof w:val="0"/>
          <w:color w:val="auto"/>
          <w:sz w:val="24"/>
          <w:szCs w:val="24"/>
          <w:lang w:val="en-US"/>
        </w:rPr>
        <w:t>Impact</w:t>
      </w:r>
      <w:r w:rsidRPr="6E615299" w:rsidR="6E615299">
        <w:rPr>
          <w:rFonts w:ascii="Calibri" w:hAnsi="Calibri" w:eastAsia="Calibri" w:cs="Calibri"/>
          <w:noProof w:val="0"/>
          <w:color w:val="auto"/>
          <w:sz w:val="24"/>
          <w:szCs w:val="24"/>
          <w:lang w:val="en-US"/>
        </w:rPr>
        <w:t>:</w:t>
      </w:r>
    </w:p>
    <w:p w:rsidR="6E615299" w:rsidP="6E615299" w:rsidRDefault="6E615299" w14:paraId="2F97024D" w14:textId="732EFF9E">
      <w:pPr>
        <w:pStyle w:val="ListParagraph"/>
        <w:numPr>
          <w:ilvl w:val="0"/>
          <w:numId w:val="54"/>
        </w:numPr>
        <w:spacing w:before="0" w:beforeAutospacing="off" w:after="0" w:afterAutospacing="off"/>
        <w:jc w:val="both"/>
        <w:rPr>
          <w:rFonts w:ascii="Calibri" w:hAnsi="Calibri" w:eastAsia="Calibri" w:cs="Calibri"/>
          <w:noProof w:val="0"/>
          <w:color w:val="auto"/>
          <w:sz w:val="24"/>
          <w:szCs w:val="24"/>
          <w:lang w:val="en-US"/>
        </w:rPr>
      </w:pPr>
      <w:r w:rsidRPr="6E615299" w:rsidR="6E615299">
        <w:rPr>
          <w:rFonts w:ascii="Calibri" w:hAnsi="Calibri" w:eastAsia="Calibri" w:cs="Calibri"/>
          <w:noProof w:val="0"/>
          <w:color w:val="auto"/>
          <w:sz w:val="24"/>
          <w:szCs w:val="24"/>
          <w:lang w:val="en-US"/>
        </w:rPr>
        <w:t xml:space="preserve">Strengthened </w:t>
      </w:r>
      <w:r w:rsidRPr="6E615299" w:rsidR="6E615299">
        <w:rPr>
          <w:rFonts w:ascii="Calibri" w:hAnsi="Calibri" w:eastAsia="Calibri" w:cs="Calibri"/>
          <w:noProof w:val="0"/>
          <w:color w:val="auto"/>
          <w:sz w:val="24"/>
          <w:szCs w:val="24"/>
          <w:lang w:val="en-US"/>
        </w:rPr>
        <w:t>proficiency</w:t>
      </w:r>
      <w:r w:rsidRPr="6E615299" w:rsidR="6E615299">
        <w:rPr>
          <w:rFonts w:ascii="Calibri" w:hAnsi="Calibri" w:eastAsia="Calibri" w:cs="Calibri"/>
          <w:noProof w:val="0"/>
          <w:color w:val="auto"/>
          <w:sz w:val="24"/>
          <w:szCs w:val="24"/>
          <w:lang w:val="en-US"/>
        </w:rPr>
        <w:t xml:space="preserve"> in tools like Excel and Power BI, applicable to a wide range of data analytics tasks.</w:t>
      </w:r>
    </w:p>
    <w:p w:rsidR="6E615299" w:rsidP="6E615299" w:rsidRDefault="6E615299" w14:paraId="76F9D145" w14:textId="5B797CE2">
      <w:pPr>
        <w:pStyle w:val="ListParagraph"/>
        <w:numPr>
          <w:ilvl w:val="0"/>
          <w:numId w:val="54"/>
        </w:numPr>
        <w:spacing w:before="0" w:beforeAutospacing="off" w:after="0" w:afterAutospacing="off"/>
        <w:jc w:val="both"/>
        <w:rPr>
          <w:rFonts w:ascii="Calibri" w:hAnsi="Calibri" w:eastAsia="Calibri" w:cs="Calibri"/>
          <w:noProof w:val="0"/>
          <w:color w:val="auto"/>
          <w:sz w:val="24"/>
          <w:szCs w:val="24"/>
          <w:lang w:val="en-US"/>
        </w:rPr>
      </w:pPr>
      <w:r w:rsidRPr="6E615299" w:rsidR="6E615299">
        <w:rPr>
          <w:rFonts w:ascii="Calibri" w:hAnsi="Calibri" w:eastAsia="Calibri" w:cs="Calibri"/>
          <w:noProof w:val="0"/>
          <w:color w:val="auto"/>
          <w:sz w:val="24"/>
          <w:szCs w:val="24"/>
          <w:lang w:val="en-US"/>
        </w:rPr>
        <w:t>Built confidence in tackling complex analytical challenges and delivering impactful results.</w:t>
      </w:r>
    </w:p>
    <w:p w:rsidR="6E615299" w:rsidP="6E615299" w:rsidRDefault="6E615299" w14:paraId="1BB5837F" w14:textId="41B58703">
      <w:pPr>
        <w:jc w:val="both"/>
        <w:rPr>
          <w:color w:val="auto"/>
        </w:rPr>
      </w:pPr>
    </w:p>
    <w:p w:rsidR="6E615299" w:rsidP="6E615299" w:rsidRDefault="6E615299" w14:paraId="3713A9BD" w14:textId="371744D1">
      <w:pPr>
        <w:pStyle w:val="Heading3"/>
        <w:spacing w:before="281" w:beforeAutospacing="off" w:after="281" w:afterAutospacing="off"/>
        <w:jc w:val="both"/>
        <w:rPr>
          <w:rFonts w:ascii="Calibri" w:hAnsi="Calibri" w:eastAsia="Calibri" w:cs="Calibri"/>
          <w:b w:val="1"/>
          <w:bCs w:val="1"/>
          <w:noProof w:val="0"/>
          <w:color w:val="auto"/>
          <w:sz w:val="28"/>
          <w:szCs w:val="28"/>
          <w:lang w:val="en-US"/>
        </w:rPr>
      </w:pPr>
    </w:p>
    <w:p w:rsidR="6E615299" w:rsidP="6E615299" w:rsidRDefault="6E615299" w14:paraId="7DDF1DF5" w14:textId="5471228C">
      <w:pPr>
        <w:pStyle w:val="Heading3"/>
        <w:spacing w:before="281" w:beforeAutospacing="off" w:after="281" w:afterAutospacing="off"/>
        <w:jc w:val="both"/>
        <w:rPr>
          <w:rFonts w:ascii="Calibri" w:hAnsi="Calibri" w:eastAsia="Calibri" w:cs="Calibri"/>
          <w:b w:val="1"/>
          <w:bCs w:val="1"/>
          <w:noProof w:val="0"/>
          <w:color w:val="auto"/>
          <w:sz w:val="28"/>
          <w:szCs w:val="28"/>
          <w:lang w:val="en-US"/>
        </w:rPr>
      </w:pPr>
      <w:r w:rsidRPr="6E615299" w:rsidR="6E615299">
        <w:rPr>
          <w:rFonts w:ascii="Calibri" w:hAnsi="Calibri" w:eastAsia="Calibri" w:cs="Calibri"/>
          <w:b w:val="1"/>
          <w:bCs w:val="1"/>
          <w:noProof w:val="0"/>
          <w:color w:val="auto"/>
          <w:sz w:val="28"/>
          <w:szCs w:val="28"/>
          <w:lang w:val="en-US"/>
        </w:rPr>
        <w:t>7. Improved Stakeholder Engagement</w:t>
      </w:r>
    </w:p>
    <w:p w:rsidR="6E615299" w:rsidP="6E615299" w:rsidRDefault="6E615299" w14:paraId="4BE2FE5B" w14:textId="27E2A04C">
      <w:pPr>
        <w:spacing w:before="240" w:beforeAutospacing="off" w:after="240" w:afterAutospacing="off"/>
        <w:jc w:val="both"/>
        <w:rPr>
          <w:rFonts w:ascii="Calibri" w:hAnsi="Calibri" w:eastAsia="Calibri" w:cs="Calibri"/>
          <w:noProof w:val="0"/>
          <w:color w:val="auto"/>
          <w:sz w:val="24"/>
          <w:szCs w:val="24"/>
          <w:lang w:val="en-US"/>
        </w:rPr>
      </w:pPr>
      <w:r w:rsidRPr="6E615299" w:rsidR="6E615299">
        <w:rPr>
          <w:rFonts w:ascii="Calibri" w:hAnsi="Calibri" w:eastAsia="Calibri" w:cs="Calibri"/>
          <w:b w:val="1"/>
          <w:bCs w:val="1"/>
          <w:noProof w:val="0"/>
          <w:color w:val="auto"/>
          <w:sz w:val="24"/>
          <w:szCs w:val="24"/>
          <w:lang w:val="en-US"/>
        </w:rPr>
        <w:t>Outcome</w:t>
      </w:r>
      <w:r w:rsidRPr="6E615299" w:rsidR="6E615299">
        <w:rPr>
          <w:rFonts w:ascii="Calibri" w:hAnsi="Calibri" w:eastAsia="Calibri" w:cs="Calibri"/>
          <w:noProof w:val="0"/>
          <w:color w:val="auto"/>
          <w:sz w:val="24"/>
          <w:szCs w:val="24"/>
          <w:lang w:val="en-US"/>
        </w:rPr>
        <w:t>:</w:t>
      </w:r>
    </w:p>
    <w:p w:rsidR="6E615299" w:rsidP="6E615299" w:rsidRDefault="6E615299" w14:paraId="7C6F6AEB" w14:textId="3862EB90">
      <w:pPr>
        <w:spacing w:before="240" w:beforeAutospacing="off" w:after="240" w:afterAutospacing="off"/>
        <w:jc w:val="both"/>
        <w:rPr>
          <w:rFonts w:ascii="Calibri" w:hAnsi="Calibri" w:eastAsia="Calibri" w:cs="Calibri"/>
          <w:noProof w:val="0"/>
          <w:color w:val="auto"/>
          <w:sz w:val="24"/>
          <w:szCs w:val="24"/>
          <w:lang w:val="en-US"/>
        </w:rPr>
      </w:pPr>
      <w:r w:rsidRPr="6E615299" w:rsidR="6E615299">
        <w:rPr>
          <w:rFonts w:ascii="Calibri" w:hAnsi="Calibri" w:eastAsia="Calibri" w:cs="Calibri"/>
          <w:noProof w:val="0"/>
          <w:color w:val="auto"/>
          <w:sz w:val="24"/>
          <w:szCs w:val="24"/>
          <w:lang w:val="en-US"/>
        </w:rPr>
        <w:t>The project’s outcomes were presented to stakeholders in a clear and impactful manner, aligning with their expectations and decision-making needs.</w:t>
      </w:r>
    </w:p>
    <w:p w:rsidR="6E615299" w:rsidP="6E615299" w:rsidRDefault="6E615299" w14:paraId="2899D657" w14:textId="1D35ED78">
      <w:pPr>
        <w:spacing w:before="240" w:beforeAutospacing="off" w:after="240" w:afterAutospacing="off"/>
        <w:jc w:val="both"/>
        <w:rPr>
          <w:rFonts w:ascii="Calibri" w:hAnsi="Calibri" w:eastAsia="Calibri" w:cs="Calibri"/>
          <w:noProof w:val="0"/>
          <w:color w:val="auto"/>
          <w:sz w:val="24"/>
          <w:szCs w:val="24"/>
          <w:lang w:val="en-US"/>
        </w:rPr>
      </w:pPr>
      <w:r w:rsidRPr="6E615299" w:rsidR="6E615299">
        <w:rPr>
          <w:rFonts w:ascii="Calibri" w:hAnsi="Calibri" w:eastAsia="Calibri" w:cs="Calibri"/>
          <w:b w:val="1"/>
          <w:bCs w:val="1"/>
          <w:noProof w:val="0"/>
          <w:color w:val="auto"/>
          <w:sz w:val="24"/>
          <w:szCs w:val="24"/>
          <w:lang w:val="en-US"/>
        </w:rPr>
        <w:t>Impact</w:t>
      </w:r>
      <w:r w:rsidRPr="6E615299" w:rsidR="6E615299">
        <w:rPr>
          <w:rFonts w:ascii="Calibri" w:hAnsi="Calibri" w:eastAsia="Calibri" w:cs="Calibri"/>
          <w:noProof w:val="0"/>
          <w:color w:val="auto"/>
          <w:sz w:val="24"/>
          <w:szCs w:val="24"/>
          <w:lang w:val="en-US"/>
        </w:rPr>
        <w:t>:</w:t>
      </w:r>
    </w:p>
    <w:p w:rsidR="6E615299" w:rsidP="6E615299" w:rsidRDefault="6E615299" w14:paraId="2FB60B7F" w14:textId="44B5A16C">
      <w:pPr>
        <w:pStyle w:val="ListParagraph"/>
        <w:numPr>
          <w:ilvl w:val="0"/>
          <w:numId w:val="55"/>
        </w:numPr>
        <w:spacing w:before="0" w:beforeAutospacing="off" w:after="0" w:afterAutospacing="off"/>
        <w:jc w:val="both"/>
        <w:rPr>
          <w:rFonts w:ascii="Calibri" w:hAnsi="Calibri" w:eastAsia="Calibri" w:cs="Calibri"/>
          <w:noProof w:val="0"/>
          <w:color w:val="auto"/>
          <w:sz w:val="24"/>
          <w:szCs w:val="24"/>
          <w:lang w:val="en-US"/>
        </w:rPr>
      </w:pPr>
      <w:r w:rsidRPr="6E615299" w:rsidR="6E615299">
        <w:rPr>
          <w:rFonts w:ascii="Calibri" w:hAnsi="Calibri" w:eastAsia="Calibri" w:cs="Calibri"/>
          <w:noProof w:val="0"/>
          <w:color w:val="auto"/>
          <w:sz w:val="24"/>
          <w:szCs w:val="24"/>
          <w:lang w:val="en-US"/>
        </w:rPr>
        <w:t>Fostered greater trust in the analytics process and its ability to generate actionable insights.</w:t>
      </w:r>
    </w:p>
    <w:p w:rsidR="6E615299" w:rsidP="6E615299" w:rsidRDefault="6E615299" w14:paraId="7D9629D8" w14:textId="475AB96E">
      <w:pPr>
        <w:pStyle w:val="ListParagraph"/>
        <w:numPr>
          <w:ilvl w:val="0"/>
          <w:numId w:val="55"/>
        </w:numPr>
        <w:spacing w:before="0" w:beforeAutospacing="off" w:after="0" w:afterAutospacing="off"/>
        <w:jc w:val="both"/>
        <w:rPr>
          <w:rFonts w:ascii="Calibri" w:hAnsi="Calibri" w:eastAsia="Calibri" w:cs="Calibri"/>
          <w:noProof w:val="0"/>
          <w:color w:val="auto"/>
          <w:sz w:val="24"/>
          <w:szCs w:val="24"/>
          <w:lang w:val="en-US"/>
        </w:rPr>
      </w:pPr>
      <w:r w:rsidRPr="6E615299" w:rsidR="6E615299">
        <w:rPr>
          <w:rFonts w:ascii="Calibri" w:hAnsi="Calibri" w:eastAsia="Calibri" w:cs="Calibri"/>
          <w:noProof w:val="0"/>
          <w:color w:val="auto"/>
          <w:sz w:val="24"/>
          <w:szCs w:val="24"/>
          <w:lang w:val="en-US"/>
        </w:rPr>
        <w:t>Increased stakeholder confidence in using data-driven approaches for planning and optimization.</w:t>
      </w:r>
    </w:p>
    <w:p w:rsidR="6E615299" w:rsidP="6E615299" w:rsidRDefault="6E615299" w14:paraId="4AF35732" w14:textId="5FB5C5A4">
      <w:pPr>
        <w:jc w:val="both"/>
        <w:rPr>
          <w:color w:val="auto"/>
        </w:rPr>
      </w:pPr>
    </w:p>
    <w:p w:rsidR="6E615299" w:rsidP="6E615299" w:rsidRDefault="6E615299" w14:paraId="53062491" w14:textId="7BC7AA3D">
      <w:pPr>
        <w:pStyle w:val="Heading3"/>
        <w:spacing w:before="281" w:beforeAutospacing="off" w:after="281" w:afterAutospacing="off"/>
        <w:jc w:val="both"/>
        <w:rPr>
          <w:rFonts w:ascii="Calibri" w:hAnsi="Calibri" w:eastAsia="Calibri" w:cs="Calibri"/>
          <w:b w:val="1"/>
          <w:bCs w:val="1"/>
          <w:noProof w:val="0"/>
          <w:color w:val="auto"/>
          <w:sz w:val="28"/>
          <w:szCs w:val="28"/>
          <w:lang w:val="en-US"/>
        </w:rPr>
      </w:pPr>
      <w:r w:rsidRPr="6E615299" w:rsidR="6E615299">
        <w:rPr>
          <w:rFonts w:ascii="Calibri" w:hAnsi="Calibri" w:eastAsia="Calibri" w:cs="Calibri"/>
          <w:b w:val="1"/>
          <w:bCs w:val="1"/>
          <w:noProof w:val="0"/>
          <w:color w:val="auto"/>
          <w:sz w:val="28"/>
          <w:szCs w:val="28"/>
          <w:lang w:val="en-US"/>
        </w:rPr>
        <w:t>8. Identification of Key Trends and Patterns</w:t>
      </w:r>
    </w:p>
    <w:p w:rsidR="6E615299" w:rsidP="6E615299" w:rsidRDefault="6E615299" w14:paraId="6AA19DC5" w14:textId="71634A5C">
      <w:pPr>
        <w:spacing w:before="240" w:beforeAutospacing="off" w:after="240" w:afterAutospacing="off"/>
        <w:jc w:val="both"/>
        <w:rPr>
          <w:rFonts w:ascii="Calibri" w:hAnsi="Calibri" w:eastAsia="Calibri" w:cs="Calibri"/>
          <w:noProof w:val="0"/>
          <w:color w:val="auto"/>
          <w:sz w:val="24"/>
          <w:szCs w:val="24"/>
          <w:lang w:val="en-US"/>
        </w:rPr>
      </w:pPr>
      <w:r w:rsidRPr="6E615299" w:rsidR="6E615299">
        <w:rPr>
          <w:rFonts w:ascii="Calibri" w:hAnsi="Calibri" w:eastAsia="Calibri" w:cs="Calibri"/>
          <w:b w:val="1"/>
          <w:bCs w:val="1"/>
          <w:noProof w:val="0"/>
          <w:color w:val="auto"/>
          <w:sz w:val="24"/>
          <w:szCs w:val="24"/>
          <w:lang w:val="en-US"/>
        </w:rPr>
        <w:t>Outcome</w:t>
      </w:r>
      <w:r w:rsidRPr="6E615299" w:rsidR="6E615299">
        <w:rPr>
          <w:rFonts w:ascii="Calibri" w:hAnsi="Calibri" w:eastAsia="Calibri" w:cs="Calibri"/>
          <w:noProof w:val="0"/>
          <w:color w:val="auto"/>
          <w:sz w:val="24"/>
          <w:szCs w:val="24"/>
          <w:lang w:val="en-US"/>
        </w:rPr>
        <w:t>:</w:t>
      </w:r>
    </w:p>
    <w:p w:rsidR="6E615299" w:rsidP="6E615299" w:rsidRDefault="6E615299" w14:paraId="74A24EF8" w14:textId="37AECB6B">
      <w:pPr>
        <w:spacing w:before="240" w:beforeAutospacing="off" w:after="240" w:afterAutospacing="off"/>
        <w:jc w:val="both"/>
        <w:rPr>
          <w:rFonts w:ascii="Calibri" w:hAnsi="Calibri" w:eastAsia="Calibri" w:cs="Calibri"/>
          <w:noProof w:val="0"/>
          <w:color w:val="auto"/>
          <w:sz w:val="24"/>
          <w:szCs w:val="24"/>
          <w:lang w:val="en-US"/>
        </w:rPr>
      </w:pPr>
      <w:r w:rsidRPr="6E615299" w:rsidR="6E615299">
        <w:rPr>
          <w:rFonts w:ascii="Calibri" w:hAnsi="Calibri" w:eastAsia="Calibri" w:cs="Calibri"/>
          <w:noProof w:val="0"/>
          <w:color w:val="auto"/>
          <w:sz w:val="24"/>
          <w:szCs w:val="24"/>
          <w:lang w:val="en-US"/>
        </w:rPr>
        <w:t xml:space="preserve">The comparative analyses and breakdowns </w:t>
      </w:r>
      <w:r w:rsidRPr="6E615299" w:rsidR="6E615299">
        <w:rPr>
          <w:rFonts w:ascii="Calibri" w:hAnsi="Calibri" w:eastAsia="Calibri" w:cs="Calibri"/>
          <w:noProof w:val="0"/>
          <w:color w:val="auto"/>
          <w:sz w:val="24"/>
          <w:szCs w:val="24"/>
          <w:lang w:val="en-US"/>
        </w:rPr>
        <w:t>provided</w:t>
      </w:r>
      <w:r w:rsidRPr="6E615299" w:rsidR="6E615299">
        <w:rPr>
          <w:rFonts w:ascii="Calibri" w:hAnsi="Calibri" w:eastAsia="Calibri" w:cs="Calibri"/>
          <w:noProof w:val="0"/>
          <w:color w:val="auto"/>
          <w:sz w:val="24"/>
          <w:szCs w:val="24"/>
          <w:lang w:val="en-US"/>
        </w:rPr>
        <w:t xml:space="preserve"> valuable insights into user interaction patterns, such as the higher engagement rates for media-rich tweets.</w:t>
      </w:r>
    </w:p>
    <w:p w:rsidR="6E615299" w:rsidP="6E615299" w:rsidRDefault="6E615299" w14:paraId="5AED736B" w14:textId="53FBF1B7">
      <w:pPr>
        <w:spacing w:before="240" w:beforeAutospacing="off" w:after="240" w:afterAutospacing="off"/>
        <w:jc w:val="both"/>
        <w:rPr>
          <w:rFonts w:ascii="Calibri" w:hAnsi="Calibri" w:eastAsia="Calibri" w:cs="Calibri"/>
          <w:noProof w:val="0"/>
          <w:color w:val="auto"/>
          <w:sz w:val="24"/>
          <w:szCs w:val="24"/>
          <w:lang w:val="en-US"/>
        </w:rPr>
      </w:pPr>
      <w:r w:rsidRPr="6E615299" w:rsidR="6E615299">
        <w:rPr>
          <w:rFonts w:ascii="Calibri" w:hAnsi="Calibri" w:eastAsia="Calibri" w:cs="Calibri"/>
          <w:b w:val="1"/>
          <w:bCs w:val="1"/>
          <w:noProof w:val="0"/>
          <w:color w:val="auto"/>
          <w:sz w:val="24"/>
          <w:szCs w:val="24"/>
          <w:lang w:val="en-US"/>
        </w:rPr>
        <w:t>Impact</w:t>
      </w:r>
      <w:r w:rsidRPr="6E615299" w:rsidR="6E615299">
        <w:rPr>
          <w:rFonts w:ascii="Calibri" w:hAnsi="Calibri" w:eastAsia="Calibri" w:cs="Calibri"/>
          <w:noProof w:val="0"/>
          <w:color w:val="auto"/>
          <w:sz w:val="24"/>
          <w:szCs w:val="24"/>
          <w:lang w:val="en-US"/>
        </w:rPr>
        <w:t>:</w:t>
      </w:r>
    </w:p>
    <w:p w:rsidR="6E615299" w:rsidP="6E615299" w:rsidRDefault="6E615299" w14:paraId="0DC96891" w14:textId="72D6AB45">
      <w:pPr>
        <w:pStyle w:val="ListParagraph"/>
        <w:numPr>
          <w:ilvl w:val="0"/>
          <w:numId w:val="56"/>
        </w:numPr>
        <w:spacing w:before="0" w:beforeAutospacing="off" w:after="0" w:afterAutospacing="off"/>
        <w:jc w:val="both"/>
        <w:rPr>
          <w:rFonts w:ascii="Calibri" w:hAnsi="Calibri" w:eastAsia="Calibri" w:cs="Calibri"/>
          <w:noProof w:val="0"/>
          <w:color w:val="auto"/>
          <w:sz w:val="24"/>
          <w:szCs w:val="24"/>
          <w:lang w:val="en-US"/>
        </w:rPr>
      </w:pPr>
      <w:r w:rsidRPr="6E615299" w:rsidR="6E615299">
        <w:rPr>
          <w:rFonts w:ascii="Calibri" w:hAnsi="Calibri" w:eastAsia="Calibri" w:cs="Calibri"/>
          <w:noProof w:val="0"/>
          <w:color w:val="auto"/>
          <w:sz w:val="24"/>
          <w:szCs w:val="24"/>
          <w:lang w:val="en-US"/>
        </w:rPr>
        <w:t>Enabled stakeholders to prioritize tweet formats and timings that maximize engagement.</w:t>
      </w:r>
    </w:p>
    <w:p w:rsidR="6E615299" w:rsidP="6E615299" w:rsidRDefault="6E615299" w14:paraId="3456F78C" w14:textId="781FF48C">
      <w:pPr>
        <w:pStyle w:val="ListParagraph"/>
        <w:numPr>
          <w:ilvl w:val="0"/>
          <w:numId w:val="56"/>
        </w:numPr>
        <w:spacing w:before="0" w:beforeAutospacing="off" w:after="0" w:afterAutospacing="off"/>
        <w:jc w:val="both"/>
        <w:rPr>
          <w:rFonts w:ascii="Calibri" w:hAnsi="Calibri" w:eastAsia="Calibri" w:cs="Calibri"/>
          <w:noProof w:val="0"/>
          <w:color w:val="auto"/>
          <w:sz w:val="24"/>
          <w:szCs w:val="24"/>
          <w:lang w:val="en-US"/>
        </w:rPr>
      </w:pPr>
      <w:r w:rsidRPr="6E615299" w:rsidR="6E615299">
        <w:rPr>
          <w:rFonts w:ascii="Calibri" w:hAnsi="Calibri" w:eastAsia="Calibri" w:cs="Calibri"/>
          <w:noProof w:val="0"/>
          <w:color w:val="auto"/>
          <w:sz w:val="24"/>
          <w:szCs w:val="24"/>
          <w:lang w:val="en-US"/>
        </w:rPr>
        <w:t>Contributed to a deeper understanding of audience preferences and behaviors.</w:t>
      </w:r>
    </w:p>
    <w:p w:rsidR="6E615299" w:rsidP="6E615299" w:rsidRDefault="6E615299" w14:paraId="21D4B3EE" w14:textId="4186CB31">
      <w:pPr>
        <w:jc w:val="both"/>
        <w:rPr>
          <w:color w:val="auto"/>
        </w:rPr>
      </w:pPr>
    </w:p>
    <w:p w:rsidR="6E615299" w:rsidP="6E615299" w:rsidRDefault="6E615299" w14:paraId="01B2427B" w14:textId="371F4066">
      <w:pPr>
        <w:pStyle w:val="Heading3"/>
        <w:spacing w:before="281" w:beforeAutospacing="off" w:after="281" w:afterAutospacing="off"/>
        <w:jc w:val="both"/>
        <w:rPr>
          <w:rFonts w:ascii="Calibri" w:hAnsi="Calibri" w:eastAsia="Calibri" w:cs="Calibri"/>
          <w:b w:val="1"/>
          <w:bCs w:val="1"/>
          <w:noProof w:val="0"/>
          <w:color w:val="auto"/>
          <w:sz w:val="28"/>
          <w:szCs w:val="28"/>
          <w:lang w:val="en-US"/>
        </w:rPr>
      </w:pPr>
    </w:p>
    <w:p w:rsidR="6E615299" w:rsidP="6E615299" w:rsidRDefault="6E615299" w14:paraId="55834F33" w14:textId="0107C900">
      <w:pPr>
        <w:pStyle w:val="Heading3"/>
        <w:spacing w:before="281" w:beforeAutospacing="off" w:after="281" w:afterAutospacing="off"/>
        <w:jc w:val="both"/>
        <w:rPr>
          <w:rFonts w:ascii="Calibri" w:hAnsi="Calibri" w:eastAsia="Calibri" w:cs="Calibri"/>
          <w:b w:val="1"/>
          <w:bCs w:val="1"/>
          <w:noProof w:val="0"/>
          <w:color w:val="auto"/>
          <w:sz w:val="28"/>
          <w:szCs w:val="28"/>
          <w:lang w:val="en-US"/>
        </w:rPr>
      </w:pPr>
    </w:p>
    <w:p w:rsidR="6E615299" w:rsidP="6E615299" w:rsidRDefault="6E615299" w14:paraId="25F303C4" w14:textId="4EB8947F">
      <w:pPr>
        <w:pStyle w:val="Heading3"/>
        <w:spacing w:before="281" w:beforeAutospacing="off" w:after="281" w:afterAutospacing="off"/>
        <w:jc w:val="both"/>
        <w:rPr>
          <w:rFonts w:ascii="Calibri" w:hAnsi="Calibri" w:eastAsia="Calibri" w:cs="Calibri"/>
          <w:b w:val="1"/>
          <w:bCs w:val="1"/>
          <w:noProof w:val="0"/>
          <w:color w:val="auto"/>
          <w:sz w:val="28"/>
          <w:szCs w:val="28"/>
          <w:lang w:val="en-US"/>
        </w:rPr>
      </w:pPr>
      <w:r w:rsidRPr="6E615299" w:rsidR="6E615299">
        <w:rPr>
          <w:rFonts w:ascii="Calibri" w:hAnsi="Calibri" w:eastAsia="Calibri" w:cs="Calibri"/>
          <w:b w:val="1"/>
          <w:bCs w:val="1"/>
          <w:noProof w:val="0"/>
          <w:color w:val="auto"/>
          <w:sz w:val="28"/>
          <w:szCs w:val="28"/>
          <w:lang w:val="en-US"/>
        </w:rPr>
        <w:t>9. Addressing Operational and Strategic Needs</w:t>
      </w:r>
    </w:p>
    <w:p w:rsidR="6E615299" w:rsidP="6E615299" w:rsidRDefault="6E615299" w14:paraId="5D57D244" w14:textId="71CD83DC">
      <w:pPr>
        <w:spacing w:before="240" w:beforeAutospacing="off" w:after="240" w:afterAutospacing="off"/>
        <w:jc w:val="both"/>
        <w:rPr>
          <w:rFonts w:ascii="Calibri" w:hAnsi="Calibri" w:eastAsia="Calibri" w:cs="Calibri"/>
          <w:noProof w:val="0"/>
          <w:color w:val="auto"/>
          <w:sz w:val="24"/>
          <w:szCs w:val="24"/>
          <w:lang w:val="en-US"/>
        </w:rPr>
      </w:pPr>
      <w:r w:rsidRPr="6E615299" w:rsidR="6E615299">
        <w:rPr>
          <w:rFonts w:ascii="Calibri" w:hAnsi="Calibri" w:eastAsia="Calibri" w:cs="Calibri"/>
          <w:b w:val="1"/>
          <w:bCs w:val="1"/>
          <w:noProof w:val="0"/>
          <w:color w:val="auto"/>
          <w:sz w:val="24"/>
          <w:szCs w:val="24"/>
          <w:lang w:val="en-US"/>
        </w:rPr>
        <w:t>Outcome</w:t>
      </w:r>
      <w:r w:rsidRPr="6E615299" w:rsidR="6E615299">
        <w:rPr>
          <w:rFonts w:ascii="Calibri" w:hAnsi="Calibri" w:eastAsia="Calibri" w:cs="Calibri"/>
          <w:noProof w:val="0"/>
          <w:color w:val="auto"/>
          <w:sz w:val="24"/>
          <w:szCs w:val="24"/>
          <w:lang w:val="en-US"/>
        </w:rPr>
        <w:t>:</w:t>
      </w:r>
    </w:p>
    <w:p w:rsidR="6E615299" w:rsidP="6E615299" w:rsidRDefault="6E615299" w14:paraId="7730F2EC" w14:textId="6A045554">
      <w:pPr>
        <w:spacing w:before="240" w:beforeAutospacing="off" w:after="240" w:afterAutospacing="off"/>
        <w:jc w:val="both"/>
        <w:rPr>
          <w:rFonts w:ascii="Calibri" w:hAnsi="Calibri" w:eastAsia="Calibri" w:cs="Calibri"/>
          <w:noProof w:val="0"/>
          <w:color w:val="auto"/>
          <w:sz w:val="24"/>
          <w:szCs w:val="24"/>
          <w:lang w:val="en-US"/>
        </w:rPr>
      </w:pPr>
      <w:r w:rsidRPr="6E615299" w:rsidR="6E615299">
        <w:rPr>
          <w:rFonts w:ascii="Calibri" w:hAnsi="Calibri" w:eastAsia="Calibri" w:cs="Calibri"/>
          <w:noProof w:val="0"/>
          <w:color w:val="auto"/>
          <w:sz w:val="24"/>
          <w:szCs w:val="24"/>
          <w:lang w:val="en-US"/>
        </w:rPr>
        <w:t xml:space="preserve">The project fulfilled the operational needs for detailed tweet analysis while also contributing to broader strategic </w:t>
      </w:r>
      <w:r w:rsidRPr="6E615299" w:rsidR="6E615299">
        <w:rPr>
          <w:rFonts w:ascii="Calibri" w:hAnsi="Calibri" w:eastAsia="Calibri" w:cs="Calibri"/>
          <w:noProof w:val="0"/>
          <w:color w:val="auto"/>
          <w:sz w:val="24"/>
          <w:szCs w:val="24"/>
          <w:lang w:val="en-US"/>
        </w:rPr>
        <w:t>objectives</w:t>
      </w:r>
      <w:r w:rsidRPr="6E615299" w:rsidR="6E615299">
        <w:rPr>
          <w:rFonts w:ascii="Calibri" w:hAnsi="Calibri" w:eastAsia="Calibri" w:cs="Calibri"/>
          <w:noProof w:val="0"/>
          <w:color w:val="auto"/>
          <w:sz w:val="24"/>
          <w:szCs w:val="24"/>
          <w:lang w:val="en-US"/>
        </w:rPr>
        <w:t xml:space="preserve">, such as </w:t>
      </w:r>
      <w:r w:rsidRPr="6E615299" w:rsidR="6E615299">
        <w:rPr>
          <w:rFonts w:ascii="Calibri" w:hAnsi="Calibri" w:eastAsia="Calibri" w:cs="Calibri"/>
          <w:noProof w:val="0"/>
          <w:color w:val="auto"/>
          <w:sz w:val="24"/>
          <w:szCs w:val="24"/>
          <w:lang w:val="en-US"/>
        </w:rPr>
        <w:t>optimizing</w:t>
      </w:r>
      <w:r w:rsidRPr="6E615299" w:rsidR="6E615299">
        <w:rPr>
          <w:rFonts w:ascii="Calibri" w:hAnsi="Calibri" w:eastAsia="Calibri" w:cs="Calibri"/>
          <w:noProof w:val="0"/>
          <w:color w:val="auto"/>
          <w:sz w:val="24"/>
          <w:szCs w:val="24"/>
          <w:lang w:val="en-US"/>
        </w:rPr>
        <w:t xml:space="preserve"> content strategies and enhancing audience engagement.</w:t>
      </w:r>
    </w:p>
    <w:p w:rsidR="6E615299" w:rsidP="6E615299" w:rsidRDefault="6E615299" w14:paraId="50F73940" w14:textId="1F5AADE5">
      <w:pPr>
        <w:spacing w:before="240" w:beforeAutospacing="off" w:after="240" w:afterAutospacing="off"/>
        <w:jc w:val="both"/>
        <w:rPr>
          <w:rFonts w:ascii="Calibri" w:hAnsi="Calibri" w:eastAsia="Calibri" w:cs="Calibri"/>
          <w:noProof w:val="0"/>
          <w:color w:val="auto"/>
          <w:sz w:val="24"/>
          <w:szCs w:val="24"/>
          <w:lang w:val="en-US"/>
        </w:rPr>
      </w:pPr>
      <w:r w:rsidRPr="6E615299" w:rsidR="6E615299">
        <w:rPr>
          <w:rFonts w:ascii="Calibri" w:hAnsi="Calibri" w:eastAsia="Calibri" w:cs="Calibri"/>
          <w:b w:val="1"/>
          <w:bCs w:val="1"/>
          <w:noProof w:val="0"/>
          <w:color w:val="auto"/>
          <w:sz w:val="24"/>
          <w:szCs w:val="24"/>
          <w:lang w:val="en-US"/>
        </w:rPr>
        <w:t>Impact</w:t>
      </w:r>
      <w:r w:rsidRPr="6E615299" w:rsidR="6E615299">
        <w:rPr>
          <w:rFonts w:ascii="Calibri" w:hAnsi="Calibri" w:eastAsia="Calibri" w:cs="Calibri"/>
          <w:noProof w:val="0"/>
          <w:color w:val="auto"/>
          <w:sz w:val="24"/>
          <w:szCs w:val="24"/>
          <w:lang w:val="en-US"/>
        </w:rPr>
        <w:t>:</w:t>
      </w:r>
    </w:p>
    <w:p w:rsidR="6E615299" w:rsidP="6E615299" w:rsidRDefault="6E615299" w14:paraId="0CBC2D1C" w14:textId="313F07A8">
      <w:pPr>
        <w:pStyle w:val="ListParagraph"/>
        <w:numPr>
          <w:ilvl w:val="0"/>
          <w:numId w:val="57"/>
        </w:numPr>
        <w:spacing w:before="0" w:beforeAutospacing="off" w:after="0" w:afterAutospacing="off"/>
        <w:jc w:val="both"/>
        <w:rPr>
          <w:rFonts w:ascii="Calibri" w:hAnsi="Calibri" w:eastAsia="Calibri" w:cs="Calibri"/>
          <w:noProof w:val="0"/>
          <w:color w:val="auto"/>
          <w:sz w:val="24"/>
          <w:szCs w:val="24"/>
          <w:lang w:val="en-US"/>
        </w:rPr>
      </w:pPr>
      <w:r w:rsidRPr="6E615299" w:rsidR="6E615299">
        <w:rPr>
          <w:rFonts w:ascii="Calibri" w:hAnsi="Calibri" w:eastAsia="Calibri" w:cs="Calibri"/>
          <w:noProof w:val="0"/>
          <w:color w:val="auto"/>
          <w:sz w:val="24"/>
          <w:szCs w:val="24"/>
          <w:lang w:val="en-US"/>
        </w:rPr>
        <w:t>Improved alignment between analytics outputs and organizational goals.</w:t>
      </w:r>
    </w:p>
    <w:p w:rsidR="6E615299" w:rsidP="6E615299" w:rsidRDefault="6E615299" w14:paraId="4045846A" w14:textId="1474A9DC">
      <w:pPr>
        <w:pStyle w:val="ListParagraph"/>
        <w:numPr>
          <w:ilvl w:val="0"/>
          <w:numId w:val="57"/>
        </w:numPr>
        <w:spacing w:before="0" w:beforeAutospacing="off" w:after="0" w:afterAutospacing="off"/>
        <w:jc w:val="both"/>
        <w:rPr>
          <w:rFonts w:ascii="Calibri" w:hAnsi="Calibri" w:eastAsia="Calibri" w:cs="Calibri"/>
          <w:noProof w:val="0"/>
          <w:color w:val="auto"/>
          <w:sz w:val="24"/>
          <w:szCs w:val="24"/>
          <w:lang w:val="en-US"/>
        </w:rPr>
      </w:pPr>
      <w:r w:rsidRPr="68154602" w:rsidR="68154602">
        <w:rPr>
          <w:rFonts w:ascii="Calibri" w:hAnsi="Calibri" w:eastAsia="Calibri" w:cs="Calibri"/>
          <w:noProof w:val="0"/>
          <w:color w:val="auto"/>
          <w:sz w:val="24"/>
          <w:szCs w:val="24"/>
          <w:lang w:val="en-US"/>
        </w:rPr>
        <w:t>Empowered teams to make data-driven decisions for long-term growth.</w:t>
      </w:r>
    </w:p>
    <w:p w:rsidR="68154602" w:rsidRDefault="68154602" w14:paraId="5E32A78F" w14:textId="128E9E1A">
      <w:r>
        <w:br w:type="page"/>
      </w:r>
    </w:p>
    <w:p w:rsidR="6E615299" w:rsidP="6E615299" w:rsidRDefault="6E615299" w14:paraId="7504CE5E" w14:textId="656D8886">
      <w:pPr>
        <w:pStyle w:val="Heading2"/>
        <w:spacing w:before="299" w:beforeAutospacing="off" w:after="299" w:afterAutospacing="off"/>
        <w:rPr>
          <w:rFonts w:ascii="Calibri" w:hAnsi="Calibri" w:eastAsia="Calibri" w:cs="Calibri"/>
          <w:b w:val="1"/>
          <w:bCs w:val="1"/>
          <w:noProof w:val="0"/>
          <w:sz w:val="36"/>
          <w:szCs w:val="36"/>
          <w:lang w:val="en-US"/>
        </w:rPr>
      </w:pPr>
      <w:r w:rsidRPr="5D376B08" w:rsidR="5D376B08">
        <w:rPr>
          <w:rFonts w:ascii="Calibri" w:hAnsi="Calibri" w:eastAsia="Calibri" w:cs="Calibri"/>
          <w:b w:val="1"/>
          <w:bCs w:val="1"/>
          <w:noProof w:val="0"/>
          <w:sz w:val="36"/>
          <w:szCs w:val="36"/>
          <w:lang w:val="en-US"/>
        </w:rPr>
        <w:t>9. CONCLUSION</w:t>
      </w:r>
    </w:p>
    <w:p w:rsidR="5D376B08" w:rsidP="5D376B08" w:rsidRDefault="5D376B08" w14:paraId="0EAC7C40" w14:textId="4B77FA64">
      <w:pPr>
        <w:pStyle w:val="Normal"/>
        <w:rPr>
          <w:noProof w:val="0"/>
          <w:lang w:val="en-US"/>
        </w:rPr>
      </w:pPr>
    </w:p>
    <w:p w:rsidR="6E615299" w:rsidP="5D376B08" w:rsidRDefault="6E615299" w14:paraId="43587314" w14:textId="764C1212">
      <w:pPr>
        <w:pStyle w:val="Heading3"/>
        <w:spacing w:before="281" w:beforeAutospacing="off" w:after="281" w:afterAutospacing="off"/>
        <w:jc w:val="both"/>
        <w:rPr>
          <w:rFonts w:ascii="Calibri" w:hAnsi="Calibri" w:eastAsia="Calibri" w:cs="Calibri"/>
          <w:b w:val="1"/>
          <w:bCs w:val="1"/>
          <w:noProof w:val="0"/>
          <w:color w:val="auto"/>
          <w:sz w:val="28"/>
          <w:szCs w:val="28"/>
          <w:lang w:val="en-US"/>
        </w:rPr>
      </w:pPr>
      <w:r w:rsidRPr="5D376B08" w:rsidR="5D376B08">
        <w:rPr>
          <w:rFonts w:ascii="Calibri" w:hAnsi="Calibri" w:eastAsia="Calibri" w:cs="Calibri"/>
          <w:b w:val="1"/>
          <w:bCs w:val="1"/>
          <w:noProof w:val="0"/>
          <w:color w:val="auto"/>
          <w:sz w:val="28"/>
          <w:szCs w:val="28"/>
          <w:lang w:val="en-US"/>
        </w:rPr>
        <w:t>Summary of Achievements</w:t>
      </w:r>
    </w:p>
    <w:p w:rsidR="6E615299" w:rsidP="5D376B08" w:rsidRDefault="6E615299" w14:paraId="313CF8D2" w14:textId="0BD7A70A">
      <w:pPr>
        <w:spacing w:before="240" w:beforeAutospacing="off" w:after="240" w:afterAutospacing="off"/>
        <w:jc w:val="both"/>
        <w:rPr>
          <w:rFonts w:ascii="Calibri" w:hAnsi="Calibri" w:eastAsia="Calibri" w:cs="Calibri"/>
          <w:noProof w:val="0"/>
          <w:color w:val="auto"/>
          <w:sz w:val="24"/>
          <w:szCs w:val="24"/>
          <w:lang w:val="en-US"/>
        </w:rPr>
      </w:pPr>
      <w:r w:rsidRPr="5D376B08" w:rsidR="5D376B08">
        <w:rPr>
          <w:rFonts w:ascii="Calibri" w:hAnsi="Calibri" w:eastAsia="Calibri" w:cs="Calibri"/>
          <w:noProof w:val="0"/>
          <w:color w:val="auto"/>
          <w:sz w:val="24"/>
          <w:szCs w:val="24"/>
          <w:lang w:val="en-US"/>
        </w:rPr>
        <w:t xml:space="preserve">This project successfully addressed complex analytical requirements by developing dynamic and interactive dashboards that highlighted key insights into tweet performance. Each task was carefully designed to meet specific </w:t>
      </w:r>
      <w:r w:rsidRPr="5D376B08" w:rsidR="5D376B08">
        <w:rPr>
          <w:rFonts w:ascii="Calibri" w:hAnsi="Calibri" w:eastAsia="Calibri" w:cs="Calibri"/>
          <w:noProof w:val="0"/>
          <w:color w:val="auto"/>
          <w:sz w:val="24"/>
          <w:szCs w:val="24"/>
          <w:lang w:val="en-US"/>
        </w:rPr>
        <w:t>objectives</w:t>
      </w:r>
      <w:r w:rsidRPr="5D376B08" w:rsidR="5D376B08">
        <w:rPr>
          <w:rFonts w:ascii="Calibri" w:hAnsi="Calibri" w:eastAsia="Calibri" w:cs="Calibri"/>
          <w:noProof w:val="0"/>
          <w:color w:val="auto"/>
          <w:sz w:val="24"/>
          <w:szCs w:val="24"/>
          <w:lang w:val="en-US"/>
        </w:rPr>
        <w:t>, from understanding click distributions to uncovering engagement patterns based on tweet categories and time-sensitive filters. The use of advanced filtering criteria ensured that the analysis was precise and relevant, while the visualizations provided stakeholders with clear, actionable insights.</w:t>
      </w:r>
    </w:p>
    <w:p w:rsidR="6E615299" w:rsidP="5D376B08" w:rsidRDefault="6E615299" w14:paraId="2E871B26" w14:textId="6F1CE169">
      <w:pPr>
        <w:pStyle w:val="Heading3"/>
        <w:spacing w:before="281" w:beforeAutospacing="off" w:after="281" w:afterAutospacing="off"/>
        <w:jc w:val="both"/>
        <w:rPr>
          <w:rFonts w:ascii="Calibri" w:hAnsi="Calibri" w:eastAsia="Calibri" w:cs="Calibri"/>
          <w:b w:val="1"/>
          <w:bCs w:val="1"/>
          <w:noProof w:val="0"/>
          <w:color w:val="auto"/>
          <w:sz w:val="28"/>
          <w:szCs w:val="28"/>
          <w:lang w:val="en-US"/>
        </w:rPr>
      </w:pPr>
      <w:r w:rsidRPr="5D376B08" w:rsidR="5D376B08">
        <w:rPr>
          <w:rFonts w:ascii="Calibri" w:hAnsi="Calibri" w:eastAsia="Calibri" w:cs="Calibri"/>
          <w:b w:val="1"/>
          <w:bCs w:val="1"/>
          <w:noProof w:val="0"/>
          <w:color w:val="auto"/>
          <w:sz w:val="28"/>
          <w:szCs w:val="28"/>
          <w:lang w:val="en-US"/>
        </w:rPr>
        <w:t>Skills and Knowledge Gained</w:t>
      </w:r>
    </w:p>
    <w:p w:rsidR="6E615299" w:rsidP="5D376B08" w:rsidRDefault="6E615299" w14:paraId="18895AB4" w14:textId="012FBDD3">
      <w:pPr>
        <w:spacing w:before="240" w:beforeAutospacing="off" w:after="240" w:afterAutospacing="off"/>
        <w:jc w:val="both"/>
        <w:rPr>
          <w:rFonts w:ascii="Calibri" w:hAnsi="Calibri" w:eastAsia="Calibri" w:cs="Calibri"/>
          <w:noProof w:val="0"/>
          <w:color w:val="auto"/>
          <w:sz w:val="24"/>
          <w:szCs w:val="24"/>
          <w:lang w:val="en-US"/>
        </w:rPr>
      </w:pPr>
      <w:r w:rsidRPr="5D376B08" w:rsidR="5D376B08">
        <w:rPr>
          <w:rFonts w:ascii="Calibri" w:hAnsi="Calibri" w:eastAsia="Calibri" w:cs="Calibri"/>
          <w:noProof w:val="0"/>
          <w:color w:val="auto"/>
          <w:sz w:val="24"/>
          <w:szCs w:val="24"/>
          <w:lang w:val="en-US"/>
        </w:rPr>
        <w:t xml:space="preserve">Through this project, significant </w:t>
      </w:r>
      <w:r w:rsidRPr="5D376B08" w:rsidR="5D376B08">
        <w:rPr>
          <w:rFonts w:ascii="Calibri" w:hAnsi="Calibri" w:eastAsia="Calibri" w:cs="Calibri"/>
          <w:noProof w:val="0"/>
          <w:color w:val="auto"/>
          <w:sz w:val="24"/>
          <w:szCs w:val="24"/>
          <w:lang w:val="en-US"/>
        </w:rPr>
        <w:t>expertise</w:t>
      </w:r>
      <w:r w:rsidRPr="5D376B08" w:rsidR="5D376B08">
        <w:rPr>
          <w:rFonts w:ascii="Calibri" w:hAnsi="Calibri" w:eastAsia="Calibri" w:cs="Calibri"/>
          <w:noProof w:val="0"/>
          <w:color w:val="auto"/>
          <w:sz w:val="24"/>
          <w:szCs w:val="24"/>
          <w:lang w:val="en-US"/>
        </w:rPr>
        <w:t xml:space="preserve"> was gained in data analysis, visualization, and dashboard creation. The challenges </w:t>
      </w:r>
      <w:r w:rsidRPr="5D376B08" w:rsidR="5D376B08">
        <w:rPr>
          <w:rFonts w:ascii="Calibri" w:hAnsi="Calibri" w:eastAsia="Calibri" w:cs="Calibri"/>
          <w:noProof w:val="0"/>
          <w:color w:val="auto"/>
          <w:sz w:val="24"/>
          <w:szCs w:val="24"/>
          <w:lang w:val="en-US"/>
        </w:rPr>
        <w:t>encountered</w:t>
      </w:r>
      <w:r w:rsidRPr="5D376B08" w:rsidR="5D376B08">
        <w:rPr>
          <w:rFonts w:ascii="Calibri" w:hAnsi="Calibri" w:eastAsia="Calibri" w:cs="Calibri"/>
          <w:noProof w:val="0"/>
          <w:color w:val="auto"/>
          <w:sz w:val="24"/>
          <w:szCs w:val="24"/>
          <w:lang w:val="en-US"/>
        </w:rPr>
        <w:t xml:space="preserve">, such as managing complex filters and designing time-sensitive features, </w:t>
      </w:r>
      <w:r w:rsidRPr="5D376B08" w:rsidR="5D376B08">
        <w:rPr>
          <w:rFonts w:ascii="Calibri" w:hAnsi="Calibri" w:eastAsia="Calibri" w:cs="Calibri"/>
          <w:noProof w:val="0"/>
          <w:color w:val="auto"/>
          <w:sz w:val="24"/>
          <w:szCs w:val="24"/>
          <w:lang w:val="en-US"/>
        </w:rPr>
        <w:t>provided</w:t>
      </w:r>
      <w:r w:rsidRPr="5D376B08" w:rsidR="5D376B08">
        <w:rPr>
          <w:rFonts w:ascii="Calibri" w:hAnsi="Calibri" w:eastAsia="Calibri" w:cs="Calibri"/>
          <w:noProof w:val="0"/>
          <w:color w:val="auto"/>
          <w:sz w:val="24"/>
          <w:szCs w:val="24"/>
          <w:lang w:val="en-US"/>
        </w:rPr>
        <w:t xml:space="preserve"> opportunities to refine problem-solving abilities and enhance technical </w:t>
      </w:r>
      <w:r w:rsidRPr="5D376B08" w:rsidR="5D376B08">
        <w:rPr>
          <w:rFonts w:ascii="Calibri" w:hAnsi="Calibri" w:eastAsia="Calibri" w:cs="Calibri"/>
          <w:noProof w:val="0"/>
          <w:color w:val="auto"/>
          <w:sz w:val="24"/>
          <w:szCs w:val="24"/>
          <w:lang w:val="en-US"/>
        </w:rPr>
        <w:t>proficiency</w:t>
      </w:r>
      <w:r w:rsidRPr="5D376B08" w:rsidR="5D376B08">
        <w:rPr>
          <w:rFonts w:ascii="Calibri" w:hAnsi="Calibri" w:eastAsia="Calibri" w:cs="Calibri"/>
          <w:noProof w:val="0"/>
          <w:color w:val="auto"/>
          <w:sz w:val="24"/>
          <w:szCs w:val="24"/>
          <w:lang w:val="en-US"/>
        </w:rPr>
        <w:t xml:space="preserve"> in tools like Excel and Power BI. The modular design approach also emphasized the importance of creating scalable and reusable analytical frameworks.</w:t>
      </w:r>
    </w:p>
    <w:p w:rsidR="6E615299" w:rsidP="5D376B08" w:rsidRDefault="6E615299" w14:paraId="27560F9F" w14:textId="6F33FB59">
      <w:pPr>
        <w:pStyle w:val="Heading3"/>
        <w:spacing w:before="281" w:beforeAutospacing="off" w:after="281" w:afterAutospacing="off"/>
        <w:jc w:val="both"/>
        <w:rPr>
          <w:rFonts w:ascii="Calibri" w:hAnsi="Calibri" w:eastAsia="Calibri" w:cs="Calibri"/>
          <w:b w:val="1"/>
          <w:bCs w:val="1"/>
          <w:noProof w:val="0"/>
          <w:color w:val="auto"/>
          <w:sz w:val="28"/>
          <w:szCs w:val="28"/>
          <w:lang w:val="en-US"/>
        </w:rPr>
      </w:pPr>
      <w:r w:rsidRPr="5D376B08" w:rsidR="5D376B08">
        <w:rPr>
          <w:rFonts w:ascii="Calibri" w:hAnsi="Calibri" w:eastAsia="Calibri" w:cs="Calibri"/>
          <w:b w:val="1"/>
          <w:bCs w:val="1"/>
          <w:noProof w:val="0"/>
          <w:color w:val="auto"/>
          <w:sz w:val="28"/>
          <w:szCs w:val="28"/>
          <w:lang w:val="en-US"/>
        </w:rPr>
        <w:t>Future Opportunities</w:t>
      </w:r>
    </w:p>
    <w:p w:rsidR="6E615299" w:rsidP="5D376B08" w:rsidRDefault="6E615299" w14:paraId="232908A4" w14:textId="44A1A36B">
      <w:pPr>
        <w:spacing w:before="240" w:beforeAutospacing="off" w:after="240" w:afterAutospacing="off"/>
        <w:jc w:val="both"/>
        <w:rPr>
          <w:rFonts w:ascii="Calibri" w:hAnsi="Calibri" w:eastAsia="Calibri" w:cs="Calibri"/>
          <w:noProof w:val="0"/>
          <w:color w:val="auto"/>
          <w:sz w:val="24"/>
          <w:szCs w:val="24"/>
          <w:lang w:val="en-US"/>
        </w:rPr>
      </w:pPr>
      <w:r w:rsidRPr="5D376B08" w:rsidR="5D376B08">
        <w:rPr>
          <w:rFonts w:ascii="Calibri" w:hAnsi="Calibri" w:eastAsia="Calibri" w:cs="Calibri"/>
          <w:noProof w:val="0"/>
          <w:color w:val="auto"/>
          <w:sz w:val="24"/>
          <w:szCs w:val="24"/>
          <w:lang w:val="en-US"/>
        </w:rPr>
        <w:t xml:space="preserve">This project sets the foundation for further exploration in social media analytics. Opportunities exist to expand the analyses by integrating </w:t>
      </w:r>
      <w:r w:rsidRPr="5D376B08" w:rsidR="5D376B08">
        <w:rPr>
          <w:rFonts w:ascii="Calibri" w:hAnsi="Calibri" w:eastAsia="Calibri" w:cs="Calibri"/>
          <w:noProof w:val="0"/>
          <w:color w:val="auto"/>
          <w:sz w:val="24"/>
          <w:szCs w:val="24"/>
          <w:lang w:val="en-US"/>
        </w:rPr>
        <w:t>additional</w:t>
      </w:r>
      <w:r w:rsidRPr="5D376B08" w:rsidR="5D376B08">
        <w:rPr>
          <w:rFonts w:ascii="Calibri" w:hAnsi="Calibri" w:eastAsia="Calibri" w:cs="Calibri"/>
          <w:noProof w:val="0"/>
          <w:color w:val="auto"/>
          <w:sz w:val="24"/>
          <w:szCs w:val="24"/>
          <w:lang w:val="en-US"/>
        </w:rPr>
        <w:t xml:space="preserve"> data dimensions, such as audience demographics and geographic trends. Experimenting with other visualization types, such as heatmaps and scatter plots, can </w:t>
      </w:r>
      <w:r w:rsidRPr="5D376B08" w:rsidR="5D376B08">
        <w:rPr>
          <w:rFonts w:ascii="Calibri" w:hAnsi="Calibri" w:eastAsia="Calibri" w:cs="Calibri"/>
          <w:noProof w:val="0"/>
          <w:color w:val="auto"/>
          <w:sz w:val="24"/>
          <w:szCs w:val="24"/>
          <w:lang w:val="en-US"/>
        </w:rPr>
        <w:t>provide</w:t>
      </w:r>
      <w:r w:rsidRPr="5D376B08" w:rsidR="5D376B08">
        <w:rPr>
          <w:rFonts w:ascii="Calibri" w:hAnsi="Calibri" w:eastAsia="Calibri" w:cs="Calibri"/>
          <w:noProof w:val="0"/>
          <w:color w:val="auto"/>
          <w:sz w:val="24"/>
          <w:szCs w:val="24"/>
          <w:lang w:val="en-US"/>
        </w:rPr>
        <w:t xml:space="preserve"> deeper insights into user behavior. Additionally, extending the dashboards’ capabilities to include predictive analytics could add a forward-looking dimension to the insights provided.</w:t>
      </w:r>
    </w:p>
    <w:p w:rsidR="6E615299" w:rsidP="2F6C812F" w:rsidRDefault="6E615299" w14:paraId="15F54B96" w14:textId="204E2179">
      <w:pPr>
        <w:pStyle w:val="Heading3"/>
        <w:spacing w:before="281" w:beforeAutospacing="off" w:after="281" w:afterAutospacing="off"/>
        <w:jc w:val="both"/>
        <w:rPr>
          <w:rFonts w:ascii="Calibri" w:hAnsi="Calibri" w:eastAsia="Calibri" w:cs="Calibri"/>
          <w:b w:val="1"/>
          <w:bCs w:val="1"/>
          <w:noProof w:val="0"/>
          <w:color w:val="auto"/>
          <w:sz w:val="28"/>
          <w:szCs w:val="28"/>
          <w:lang w:val="en-US"/>
        </w:rPr>
      </w:pPr>
      <w:r w:rsidRPr="2F6C812F" w:rsidR="2F6C812F">
        <w:rPr>
          <w:rFonts w:ascii="Calibri" w:hAnsi="Calibri" w:eastAsia="Calibri" w:cs="Calibri"/>
          <w:b w:val="1"/>
          <w:bCs w:val="1"/>
          <w:noProof w:val="0"/>
          <w:color w:val="auto"/>
          <w:sz w:val="28"/>
          <w:szCs w:val="28"/>
          <w:lang w:val="en-US"/>
        </w:rPr>
        <w:t>Final Thought</w:t>
      </w:r>
    </w:p>
    <w:p w:rsidR="2FC98DBB" w:rsidP="68154602" w:rsidRDefault="2FC98DBB" w14:paraId="27D5BFB5" w14:textId="1970A948">
      <w:pPr>
        <w:spacing w:before="240" w:beforeAutospacing="off" w:after="240" w:afterAutospacing="off"/>
        <w:jc w:val="both"/>
        <w:rPr>
          <w:rFonts w:ascii="Calibri" w:hAnsi="Calibri" w:eastAsia="Calibri" w:cs="Calibri"/>
          <w:noProof w:val="0"/>
          <w:color w:val="auto"/>
          <w:sz w:val="24"/>
          <w:szCs w:val="24"/>
          <w:lang w:val="en-US"/>
        </w:rPr>
      </w:pPr>
      <w:r w:rsidRPr="68154602" w:rsidR="68154602">
        <w:rPr>
          <w:rFonts w:ascii="Calibri" w:hAnsi="Calibri" w:eastAsia="Calibri" w:cs="Calibri"/>
          <w:noProof w:val="0"/>
          <w:color w:val="auto"/>
          <w:sz w:val="24"/>
          <w:szCs w:val="24"/>
          <w:lang w:val="en-US"/>
        </w:rPr>
        <w:t>In conclusion, this project not only fulfilled its immediate objectives but also created a robust framework for future analytical endeavors. The learnings and outcomes from this initiative will serve as a stepping stone for more advanced projects, ensuring continued growth and success in the field of data analytics.</w:t>
      </w:r>
    </w:p>
    <w:sectPr w:rsidR="00760CE3" w:rsidSect="00212A9B">
      <w:pgSz w:w="11906" w:h="16838" w:orient="portrait" w:code="9"/>
      <w:pgMar w:top="1440" w:right="1440" w:bottom="1440" w:left="1440" w:header="0" w:footer="720" w:gutter="0"/>
      <w:pgNumType w:start="1"/>
      <w:cols w:space="720"/>
      <w:titlePg/>
      <w:docGrid w:linePitch="299"/>
      <w:headerReference w:type="default" r:id="R16144ab59ee44c5b"/>
      <w:headerReference w:type="first" r:id="R51b028409aeb46a5"/>
      <w:footerReference w:type="default" r:id="R8f029d4b4a20442f"/>
      <w:footerReference w:type="first" r:id="R2a02ff2985504a1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D7DB2" w:rsidRDefault="00DD7DB2" w14:paraId="4D04C32D" w14:textId="77777777">
      <w:pPr>
        <w:spacing w:line="240" w:lineRule="auto"/>
      </w:pPr>
      <w:r>
        <w:separator/>
      </w:r>
    </w:p>
  </w:endnote>
  <w:endnote w:type="continuationSeparator" w:id="0">
    <w:p w:rsidR="00DD7DB2" w:rsidRDefault="00DD7DB2" w14:paraId="56EBAE47"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2FC98DBB" w:rsidTr="2FC98DBB" w14:paraId="5B27CA85">
      <w:trPr>
        <w:trHeight w:val="300"/>
      </w:trPr>
      <w:tc>
        <w:tcPr>
          <w:tcW w:w="3005" w:type="dxa"/>
          <w:tcMar/>
        </w:tcPr>
        <w:p w:rsidR="2FC98DBB" w:rsidP="2FC98DBB" w:rsidRDefault="2FC98DBB" w14:paraId="248B6AA7" w14:textId="7EAB7802">
          <w:pPr>
            <w:pStyle w:val="Header"/>
            <w:bidi w:val="0"/>
            <w:ind w:left="-115"/>
            <w:jc w:val="left"/>
          </w:pPr>
        </w:p>
      </w:tc>
      <w:tc>
        <w:tcPr>
          <w:tcW w:w="3005" w:type="dxa"/>
          <w:tcMar/>
        </w:tcPr>
        <w:p w:rsidR="2FC98DBB" w:rsidP="2FC98DBB" w:rsidRDefault="2FC98DBB" w14:paraId="6C5C29AE" w14:textId="2C345A1D">
          <w:pPr>
            <w:pStyle w:val="Header"/>
            <w:bidi w:val="0"/>
            <w:jc w:val="center"/>
          </w:pPr>
          <w:r>
            <w:fldChar w:fldCharType="begin"/>
          </w:r>
          <w:r>
            <w:instrText xml:space="preserve">PAGE</w:instrText>
          </w:r>
          <w:r>
            <w:fldChar w:fldCharType="separate"/>
          </w:r>
          <w:r>
            <w:fldChar w:fldCharType="end"/>
          </w:r>
        </w:p>
      </w:tc>
      <w:tc>
        <w:tcPr>
          <w:tcW w:w="3005" w:type="dxa"/>
          <w:tcMar/>
        </w:tcPr>
        <w:p w:rsidR="2FC98DBB" w:rsidP="2FC98DBB" w:rsidRDefault="2FC98DBB" w14:paraId="785352C1" w14:textId="5694905B">
          <w:pPr>
            <w:pStyle w:val="Header"/>
            <w:bidi w:val="0"/>
            <w:ind w:right="-115"/>
            <w:jc w:val="right"/>
          </w:pPr>
        </w:p>
      </w:tc>
    </w:tr>
  </w:tbl>
  <w:p w:rsidR="2FC98DBB" w:rsidP="2FC98DBB" w:rsidRDefault="2FC98DBB" w14:paraId="4E84C25A" w14:textId="7CBFA40E">
    <w:pPr>
      <w:pStyle w:val="Footer"/>
      <w:bidi w:val="0"/>
    </w:pPr>
  </w:p>
</w:ftr>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2FC98DBB" w:rsidTr="2FC98DBB" w14:paraId="32A61C12">
      <w:trPr>
        <w:trHeight w:val="300"/>
      </w:trPr>
      <w:tc>
        <w:tcPr>
          <w:tcW w:w="3005" w:type="dxa"/>
          <w:tcMar/>
        </w:tcPr>
        <w:p w:rsidR="2FC98DBB" w:rsidP="2FC98DBB" w:rsidRDefault="2FC98DBB" w14:paraId="32275DF5" w14:textId="0F75B420">
          <w:pPr>
            <w:pStyle w:val="Header"/>
            <w:bidi w:val="0"/>
            <w:ind w:left="-115"/>
            <w:jc w:val="left"/>
          </w:pPr>
        </w:p>
      </w:tc>
      <w:tc>
        <w:tcPr>
          <w:tcW w:w="3005" w:type="dxa"/>
          <w:tcMar/>
        </w:tcPr>
        <w:p w:rsidR="2FC98DBB" w:rsidP="2FC98DBB" w:rsidRDefault="2FC98DBB" w14:paraId="114E3B72" w14:textId="0D335776">
          <w:pPr>
            <w:pStyle w:val="Header"/>
            <w:bidi w:val="0"/>
            <w:jc w:val="center"/>
          </w:pPr>
        </w:p>
      </w:tc>
      <w:tc>
        <w:tcPr>
          <w:tcW w:w="3005" w:type="dxa"/>
          <w:tcMar/>
        </w:tcPr>
        <w:p w:rsidR="2FC98DBB" w:rsidP="2FC98DBB" w:rsidRDefault="2FC98DBB" w14:paraId="700B0234" w14:textId="4CFCAEB0">
          <w:pPr>
            <w:pStyle w:val="Header"/>
            <w:bidi w:val="0"/>
            <w:ind w:right="-115"/>
            <w:jc w:val="right"/>
          </w:pPr>
        </w:p>
      </w:tc>
    </w:tr>
  </w:tbl>
  <w:p w:rsidR="2FC98DBB" w:rsidP="2FC98DBB" w:rsidRDefault="2FC98DBB" w14:paraId="1A8A386A" w14:textId="2E3161B0">
    <w:pPr>
      <w:pStyle w:val="Foote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D7DB2" w:rsidRDefault="00DD7DB2" w14:paraId="6C4328E9" w14:textId="77777777">
      <w:pPr>
        <w:spacing w:line="240" w:lineRule="auto"/>
      </w:pPr>
      <w:r>
        <w:separator/>
      </w:r>
    </w:p>
  </w:footnote>
  <w:footnote w:type="continuationSeparator" w:id="0">
    <w:p w:rsidR="00DD7DB2" w:rsidRDefault="00DD7DB2" w14:paraId="0354DA73" w14:textId="77777777">
      <w:pPr>
        <w:spacing w:line="240" w:lineRule="auto"/>
      </w:pPr>
      <w:r>
        <w:continuationSeparator/>
      </w:r>
    </w:p>
  </w:footnote>
</w:footnotes>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2FC98DBB" w:rsidTr="2FC98DBB" w14:paraId="094294A9">
      <w:trPr>
        <w:trHeight w:val="300"/>
      </w:trPr>
      <w:tc>
        <w:tcPr>
          <w:tcW w:w="3005" w:type="dxa"/>
          <w:tcMar/>
        </w:tcPr>
        <w:p w:rsidR="2FC98DBB" w:rsidP="2FC98DBB" w:rsidRDefault="2FC98DBB" w14:paraId="164B26D8" w14:textId="56D64494">
          <w:pPr>
            <w:pStyle w:val="Header"/>
            <w:bidi w:val="0"/>
            <w:ind w:left="-115"/>
            <w:jc w:val="left"/>
          </w:pPr>
        </w:p>
      </w:tc>
      <w:tc>
        <w:tcPr>
          <w:tcW w:w="3005" w:type="dxa"/>
          <w:tcMar/>
        </w:tcPr>
        <w:p w:rsidR="2FC98DBB" w:rsidP="2FC98DBB" w:rsidRDefault="2FC98DBB" w14:paraId="17001C89" w14:textId="460C05A9">
          <w:pPr>
            <w:pStyle w:val="Header"/>
            <w:bidi w:val="0"/>
            <w:jc w:val="center"/>
          </w:pPr>
        </w:p>
      </w:tc>
      <w:tc>
        <w:tcPr>
          <w:tcW w:w="3005" w:type="dxa"/>
          <w:tcMar/>
        </w:tcPr>
        <w:p w:rsidR="2FC98DBB" w:rsidP="2FC98DBB" w:rsidRDefault="2FC98DBB" w14:paraId="09881361" w14:textId="2DCC0CB8">
          <w:pPr>
            <w:pStyle w:val="Header"/>
            <w:bidi w:val="0"/>
            <w:ind w:right="-115"/>
            <w:jc w:val="right"/>
          </w:pPr>
        </w:p>
      </w:tc>
    </w:tr>
  </w:tbl>
  <w:p w:rsidR="2FC98DBB" w:rsidP="2FC98DBB" w:rsidRDefault="2FC98DBB" w14:paraId="2B9DB151" w14:textId="15AC6921">
    <w:pPr>
      <w:pStyle w:val="Header"/>
      <w:bidi w:val="0"/>
    </w:pPr>
  </w:p>
</w:hdr>
</file>

<file path=word/header3.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2FC98DBB" w:rsidTr="2FC98DBB" w14:paraId="233CB9B5">
      <w:trPr>
        <w:trHeight w:val="300"/>
      </w:trPr>
      <w:tc>
        <w:tcPr>
          <w:tcW w:w="3005" w:type="dxa"/>
          <w:tcMar/>
        </w:tcPr>
        <w:p w:rsidR="2FC98DBB" w:rsidP="2FC98DBB" w:rsidRDefault="2FC98DBB" w14:paraId="662D6C53" w14:textId="61669949">
          <w:pPr>
            <w:pStyle w:val="Header"/>
            <w:bidi w:val="0"/>
            <w:ind w:left="-115"/>
            <w:jc w:val="left"/>
          </w:pPr>
        </w:p>
      </w:tc>
      <w:tc>
        <w:tcPr>
          <w:tcW w:w="3005" w:type="dxa"/>
          <w:tcMar/>
        </w:tcPr>
        <w:p w:rsidR="2FC98DBB" w:rsidP="2FC98DBB" w:rsidRDefault="2FC98DBB" w14:paraId="46FA3FFF" w14:textId="54C05194">
          <w:pPr>
            <w:pStyle w:val="Header"/>
            <w:bidi w:val="0"/>
            <w:jc w:val="center"/>
          </w:pPr>
        </w:p>
      </w:tc>
      <w:tc>
        <w:tcPr>
          <w:tcW w:w="3005" w:type="dxa"/>
          <w:tcMar/>
        </w:tcPr>
        <w:p w:rsidR="2FC98DBB" w:rsidP="2FC98DBB" w:rsidRDefault="2FC98DBB" w14:paraId="1D2F0021" w14:textId="47020707">
          <w:pPr>
            <w:pStyle w:val="Header"/>
            <w:bidi w:val="0"/>
            <w:ind w:right="-115"/>
            <w:jc w:val="right"/>
          </w:pPr>
        </w:p>
      </w:tc>
    </w:tr>
  </w:tbl>
  <w:p w:rsidR="2FC98DBB" w:rsidP="2FC98DBB" w:rsidRDefault="2FC98DBB" w14:paraId="035E52BE" w14:textId="75114DD9">
    <w:pPr>
      <w:pStyle w:val="Header"/>
      <w:bidi w:val="0"/>
    </w:pPr>
  </w:p>
</w:hdr>
</file>

<file path=word/numbering.xml><?xml version="1.0" encoding="utf-8"?>
<w:numbering xmlns:w="http://schemas.openxmlformats.org/wordprocessingml/2006/main">
  <w:abstractNum xmlns:w="http://schemas.openxmlformats.org/wordprocessingml/2006/main" w:abstractNumId="70">
    <w:nsid w:val="5405bfa8"/>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9">
    <w:nsid w:val="5673cb8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8">
    <w:nsid w:val="283e44aa"/>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7">
    <w:nsid w:val="6cedd573"/>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6">
    <w:nsid w:val="5221afe5"/>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5">
    <w:nsid w:val="4a9a174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4">
    <w:nsid w:val="681d0387"/>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3">
    <w:nsid w:val="76b1783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2">
    <w:nsid w:val="13d4a413"/>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1">
    <w:nsid w:val="134e24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0">
    <w:nsid w:val="2ba300b8"/>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9">
    <w:nsid w:val="589e58ce"/>
    <w:multiLevelType xmlns:w="http://schemas.openxmlformats.org/wordprocessingml/2006/main" w:val="hybridMultilevel"/>
    <w:lvl xmlns:w="http://schemas.openxmlformats.org/wordprocessingml/2006/main" w:ilvl="0">
      <w:start w:val="1"/>
      <w:numFmt w:val="low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8">
    <w:nsid w:val="6f59de2c"/>
    <w:multiLevelType xmlns:w="http://schemas.openxmlformats.org/wordprocessingml/2006/main" w:val="hybridMultilevel"/>
    <w:lvl xmlns:w="http://schemas.openxmlformats.org/wordprocessingml/2006/main" w:ilvl="0">
      <w:start w:val="1"/>
      <w:numFmt w:val="upp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7">
    <w:nsid w:val="446c9de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6">
    <w:nsid w:val="a8072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556bb34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275da62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6a4b62b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14ab5ae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4f5abd4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5e94d4e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706b107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ecf6c2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742e59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24eaa8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ea5ff5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3a5b901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3e713c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4303e32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6a005aa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11bd8a8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389c3de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3beaa6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28d3dbe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7af1058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4e60d1f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16f4f98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3">
    <w:nsid w:val="68285de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4a84687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1">
    <w:nsid w:val="6427183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603a39d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9">
    <w:nsid w:val="2f299b2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158f415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6631172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4247729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43f686f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5310755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531e305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3aac0d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5c71f29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268b748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1440fc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3f780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6620e4e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eee9bc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nsid w:val="14d40d4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18049af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nsid w:val="598e50a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1c11bca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361d20d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48a19aa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3b535331"/>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b85c7f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4951b5b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c4082b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2300633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792595f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4893fc6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18ce84c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4134cd5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70">
    <w:abstractNumId w:val="70"/>
  </w:num>
  <w:num w:numId="69">
    <w:abstractNumId w:val="69"/>
  </w:num>
  <w:num w:numId="68">
    <w:abstractNumId w:val="68"/>
  </w:num>
  <w:num w:numId="67">
    <w:abstractNumId w:val="67"/>
  </w:num>
  <w:num w:numId="66">
    <w:abstractNumId w:val="66"/>
  </w:num>
  <w:num w:numId="65">
    <w:abstractNumId w:val="65"/>
  </w:num>
  <w:num w:numId="64">
    <w:abstractNumId w:val="64"/>
  </w:num>
  <w:num w:numId="63">
    <w:abstractNumId w:val="63"/>
  </w:num>
  <w:num w:numId="62">
    <w:abstractNumId w:val="62"/>
  </w:num>
  <w:num w:numId="61">
    <w:abstractNumId w:val="61"/>
  </w:num>
  <w:num w:numId="60">
    <w:abstractNumId w:val="60"/>
  </w:num>
  <w:num w:numId="59">
    <w:abstractNumId w:val="59"/>
  </w:num>
  <w:num w:numId="58">
    <w:abstractNumId w:val="58"/>
  </w:num>
  <w:num w:numId="57">
    <w:abstractNumId w:val="57"/>
  </w:num>
  <w:num w:numId="56">
    <w:abstractNumId w:val="56"/>
  </w:num>
  <w:num w:numId="55">
    <w:abstractNumId w:val="55"/>
  </w:num>
  <w:num w:numId="54">
    <w:abstractNumId w:val="54"/>
  </w:num>
  <w:num w:numId="53">
    <w:abstractNumId w:val="53"/>
  </w:num>
  <w:num w:numId="52">
    <w:abstractNumId w:val="52"/>
  </w:num>
  <w:num w:numId="51">
    <w:abstractNumId w:val="51"/>
  </w:num>
  <w:num w:numId="50">
    <w:abstractNumId w:val="50"/>
  </w:num>
  <w:num w:numId="49">
    <w:abstractNumId w:val="49"/>
  </w:num>
  <w:num w:numId="48">
    <w:abstractNumId w:val="48"/>
  </w:num>
  <w:num w:numId="47">
    <w:abstractNumId w:val="47"/>
  </w:num>
  <w:num w:numId="46">
    <w:abstractNumId w:val="46"/>
  </w:num>
  <w:num w:numId="45">
    <w:abstractNumId w:val="45"/>
  </w:num>
  <w:num w:numId="44">
    <w:abstractNumId w:val="44"/>
  </w:num>
  <w:num w:numId="43">
    <w:abstractNumId w:val="43"/>
  </w:num>
  <w:num w:numId="42">
    <w:abstractNumId w:val="42"/>
  </w:num>
  <w:num w:numId="41">
    <w:abstractNumId w:val="41"/>
  </w:num>
  <w:num w:numId="40">
    <w:abstractNumId w:val="40"/>
  </w: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0CE3"/>
    <w:rsid w:val="00212A9B"/>
    <w:rsid w:val="00760CE3"/>
    <w:rsid w:val="00DD7DB2"/>
    <w:rsid w:val="131F923D"/>
    <w:rsid w:val="29781250"/>
    <w:rsid w:val="2F6C812F"/>
    <w:rsid w:val="2FC98DBB"/>
    <w:rsid w:val="30909DB6"/>
    <w:rsid w:val="5D376B08"/>
    <w:rsid w:val="68154602"/>
    <w:rsid w:val="6E6152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B3788C"/>
  <w15:docId w15:val="{A7C83D67-A384-418C-9E03-F1D602F5C3F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rial" w:hAnsi="Arial" w:eastAsia="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a" w:customStyle="1">
    <w:basedOn w:val="TableNormal"/>
    <w:tblPr>
      <w:tblStyleRowBandSize w:val="1"/>
      <w:tblStyleColBandSize w:val="1"/>
      <w:tblCellMar>
        <w:top w:w="100" w:type="dxa"/>
        <w:left w:w="100" w:type="dxa"/>
        <w:bottom w:w="100" w:type="dxa"/>
        <w:right w:w="100" w:type="dxa"/>
      </w:tblCellMar>
    </w:tblPr>
  </w:style>
  <w:style w:type="table" w:styleId="a0" w:customStyle="1">
    <w:basedOn w:val="TableNormal"/>
    <w:tblPr>
      <w:tblStyleRowBandSize w:val="1"/>
      <w:tblStyleColBandSize w:val="1"/>
      <w:tblCellMar>
        <w:top w:w="100" w:type="dxa"/>
        <w:left w:w="100" w:type="dxa"/>
        <w:bottom w:w="100" w:type="dxa"/>
        <w:right w:w="100" w:type="dxa"/>
      </w:tblCellMar>
    </w:tblPr>
  </w:style>
  <w:style w:type="table" w:styleId="a1" w:customStyle="1">
    <w:basedOn w:val="TableNormal"/>
    <w:tblPr>
      <w:tblStyleRowBandSize w:val="1"/>
      <w:tblStyleColBandSize w:val="1"/>
      <w:tblCellMar>
        <w:top w:w="100" w:type="dxa"/>
        <w:left w:w="100" w:type="dxa"/>
        <w:bottom w:w="100" w:type="dxa"/>
        <w:right w:w="100" w:type="dxa"/>
      </w:tblCellMar>
    </w:tblPr>
  </w:style>
  <w:style w:type="table" w:styleId="a2" w:customStyle="1">
    <w:basedOn w:val="TableNormal"/>
    <w:tblPr>
      <w:tblStyleRowBandSize w:val="1"/>
      <w:tblStyleColBandSize w:val="1"/>
      <w:tblCellMar>
        <w:top w:w="100" w:type="dxa"/>
        <w:left w:w="100" w:type="dxa"/>
        <w:bottom w:w="100" w:type="dxa"/>
        <w:right w:w="100" w:type="dxa"/>
      </w:tblCellMar>
    </w:tblPr>
  </w:style>
  <w:style w:type="table" w:styleId="a3" w:customStyle="1">
    <w:basedOn w:val="TableNormal"/>
    <w:tblPr>
      <w:tblStyleRowBandSize w:val="1"/>
      <w:tblStyleColBandSize w:val="1"/>
      <w:tblCellMar>
        <w:top w:w="100" w:type="dxa"/>
        <w:left w:w="100" w:type="dxa"/>
        <w:bottom w:w="100" w:type="dxa"/>
        <w:right w:w="100" w:type="dxa"/>
      </w:tblCellMar>
    </w:tblPr>
  </w:style>
  <w:style w:type="table" w:styleId="a4" w:customStyle="1">
    <w:basedOn w:val="TableNormal"/>
    <w:tblPr>
      <w:tblStyleRowBandSize w:val="1"/>
      <w:tblStyleColBandSize w:val="1"/>
      <w:tblCellMar>
        <w:top w:w="100" w:type="dxa"/>
        <w:left w:w="100" w:type="dxa"/>
        <w:bottom w:w="100" w:type="dxa"/>
        <w:right w:w="100" w:type="dxa"/>
      </w:tblCellMar>
    </w:tblPr>
  </w:style>
  <w:style w:type="table" w:styleId="a5" w:customStyle="1">
    <w:basedOn w:val="TableNormal"/>
    <w:tblPr>
      <w:tblStyleRowBandSize w:val="1"/>
      <w:tblStyleColBandSize w:val="1"/>
      <w:tblCellMar>
        <w:top w:w="100" w:type="dxa"/>
        <w:left w:w="100" w:type="dxa"/>
        <w:bottom w:w="100" w:type="dxa"/>
        <w:right w:w="100" w:type="dxa"/>
      </w:tblCellMar>
    </w:tblPr>
  </w:style>
  <w:style w:type="table" w:styleId="a6" w:customStyle="1">
    <w:basedOn w:val="TableNormal"/>
    <w:tblPr>
      <w:tblStyleRowBandSize w:val="1"/>
      <w:tblStyleColBandSize w:val="1"/>
      <w:tblCellMar>
        <w:top w:w="100" w:type="dxa"/>
        <w:left w:w="100" w:type="dxa"/>
        <w:bottom w:w="100" w:type="dxa"/>
        <w:right w:w="100" w:type="dxa"/>
      </w:tblCellMar>
    </w:tblPr>
  </w:style>
  <w:style w:type="table" w:styleId="a7" w:customStyle="1">
    <w:basedOn w:val="TableNormal"/>
    <w:tblPr>
      <w:tblStyleRowBandSize w:val="1"/>
      <w:tblStyleColBandSize w:val="1"/>
      <w:tblCellMar>
        <w:top w:w="100" w:type="dxa"/>
        <w:left w:w="100" w:type="dxa"/>
        <w:bottom w:w="100" w:type="dxa"/>
        <w:right w:w="100" w:type="dxa"/>
      </w:tblCellMar>
    </w:tbl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paragraph" w:styleId="NoSpacing" mc:Ignorable="w14">
    <w:name xmlns:w="http://schemas.openxmlformats.org/wordprocessingml/2006/main" w:val="No Spacing"/>
    <w:uiPriority xmlns:w="http://schemas.openxmlformats.org/wordprocessingml/2006/main" w:val="1"/>
    <w:qFormat xmlns:w="http://schemas.openxmlformats.org/wordprocessingml/2006/main"/>
    <w:pPr xmlns:w="http://schemas.openxmlformats.org/wordprocessingml/2006/main">
      <w:spacing xmlns:w="http://schemas.openxmlformats.org/wordprocessingml/2006/main" w:after="0" w:line="240" w:lineRule="auto"/>
    </w:pPr>
  </w:style>
  <w:style w:type="paragraph" w:styleId="Heading7">
    <w:uiPriority w:val="9"/>
    <w:name w:val="heading 7"/>
    <w:basedOn w:val="Normal"/>
    <w:next w:val="Normal"/>
    <w:unhideWhenUsed/>
    <w:qFormat/>
    <w:rsid w:val="131F923D"/>
    <w:rPr>
      <w:rFonts w:eastAsia="Calibri" w:cs="" w:eastAsiaTheme="minorAscii" w:cstheme="majorEastAsia"/>
      <w:color w:val="595959" w:themeColor="text1" w:themeTint="A6" w:themeShade="FF"/>
    </w:rPr>
    <w:pPr>
      <w:keepNext w:val="1"/>
      <w:keepLines w:val="1"/>
      <w:spacing w:before="40" w:after="0"/>
      <w:outlineLvl w:val="6"/>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theme" Target="theme/theme1.xml" Id="rId8" /><Relationship Type="http://schemas.openxmlformats.org/officeDocument/2006/relationships/webSettings" Target="webSettings.xml" Id="rId3" /><Relationship Type="http://schemas.openxmlformats.org/officeDocument/2006/relationships/fontTable" Target="fontTable.xml" Id="rId7"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endnotes" Target="endnotes.xml" Id="rId5" /><Relationship Type="http://schemas.openxmlformats.org/officeDocument/2006/relationships/footnotes" Target="footnotes.xml" Id="rId4" /><Relationship Type="http://schemas.openxmlformats.org/officeDocument/2006/relationships/header" Target="header2.xml" Id="R16144ab59ee44c5b" /><Relationship Type="http://schemas.openxmlformats.org/officeDocument/2006/relationships/header" Target="header3.xml" Id="R51b028409aeb46a5" /><Relationship Type="http://schemas.openxmlformats.org/officeDocument/2006/relationships/footer" Target="footer.xml" Id="R8f029d4b4a20442f" /><Relationship Type="http://schemas.openxmlformats.org/officeDocument/2006/relationships/footer" Target="footer2.xml" Id="R2a02ff2985504a14" /><Relationship Type="http://schemas.openxmlformats.org/officeDocument/2006/relationships/numbering" Target="numbering.xml" Id="R7b79a3d6bf3d4b54" /><Relationship Type="http://schemas.openxmlformats.org/officeDocument/2006/relationships/image" Target="/media/image2.jpg" Id="Ra117c6f4ce694b50" /><Relationship Type="http://schemas.openxmlformats.org/officeDocument/2006/relationships/image" Target="/media/image3.jpg" Id="R11cc9373ea1540c7" /><Relationship Type="http://schemas.openxmlformats.org/officeDocument/2006/relationships/image" Target="/media/image4.jpg" Id="R8fb6e7c835914bf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jaidev singh</lastModifiedBy>
  <revision>10</revision>
  <dcterms:created xsi:type="dcterms:W3CDTF">2022-04-26T13:03:00.0000000Z</dcterms:created>
  <dcterms:modified xsi:type="dcterms:W3CDTF">2024-12-08T07:21:23.6508511Z</dcterms:modified>
</coreProperties>
</file>