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2363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DCD6023" w14:textId="4E0BD312" w:rsidR="00CD14A8" w:rsidRPr="008171CD" w:rsidRDefault="00CD14A8" w:rsidP="00CD14A8">
      <w:pPr>
        <w:pStyle w:val="Title"/>
        <w:rPr>
          <w:rFonts w:ascii="Times New Roman" w:hAnsi="Times New Roman"/>
          <w:sz w:val="80"/>
          <w:szCs w:val="80"/>
        </w:rPr>
      </w:pPr>
      <w:bookmarkStart w:id="0" w:name="_Toc95297882"/>
      <w:bookmarkStart w:id="1" w:name="_Toc97399315"/>
      <w:bookmarkStart w:id="2" w:name="_Toc151812782"/>
      <w:r w:rsidRPr="008171CD">
        <w:rPr>
          <w:rFonts w:ascii="Times New Roman" w:hAnsi="Times New Roman"/>
          <w:sz w:val="80"/>
          <w:szCs w:val="80"/>
        </w:rPr>
        <w:t>DOCUMENTAT</w:t>
      </w:r>
      <w:bookmarkEnd w:id="0"/>
      <w:r w:rsidRPr="008171CD">
        <w:rPr>
          <w:rFonts w:ascii="Times New Roman" w:hAnsi="Times New Roman"/>
          <w:sz w:val="80"/>
          <w:szCs w:val="80"/>
        </w:rPr>
        <w:t>ATION</w:t>
      </w:r>
      <w:bookmarkEnd w:id="1"/>
      <w:bookmarkEnd w:id="2"/>
    </w:p>
    <w:p w14:paraId="3AEDEA05" w14:textId="476DAC2B" w:rsidR="00CD14A8" w:rsidRPr="008171CD" w:rsidRDefault="00E779DF" w:rsidP="00F433DC">
      <w:pPr>
        <w:pStyle w:val="Title"/>
        <w:rPr>
          <w:rFonts w:ascii="Times New Roman" w:hAnsi="Times New Roman"/>
          <w:sz w:val="40"/>
          <w:szCs w:val="40"/>
        </w:rPr>
      </w:pPr>
      <w:bookmarkStart w:id="3" w:name="_Toc95297883"/>
      <w:bookmarkStart w:id="4" w:name="_Toc97399316"/>
      <w:bookmarkStart w:id="5" w:name="_Toc151812783"/>
      <w:r w:rsidRPr="008171CD">
        <w:rPr>
          <w:rFonts w:ascii="Times New Roman" w:hAnsi="Times New Roman"/>
          <w:sz w:val="40"/>
          <w:szCs w:val="40"/>
        </w:rPr>
        <w:t xml:space="preserve">ASSIGNMENT </w:t>
      </w:r>
      <w:r w:rsidR="000A773F">
        <w:rPr>
          <w:rFonts w:ascii="Times New Roman" w:hAnsi="Times New Roman"/>
          <w:sz w:val="40"/>
          <w:szCs w:val="40"/>
        </w:rPr>
        <w:t>3</w:t>
      </w:r>
      <w:r w:rsidRPr="008171CD">
        <w:rPr>
          <w:rFonts w:ascii="Times New Roman" w:hAnsi="Times New Roman"/>
          <w:sz w:val="40"/>
          <w:szCs w:val="40"/>
        </w:rPr>
        <w:t>:</w:t>
      </w:r>
      <w:r w:rsidR="00CD14A8" w:rsidRPr="008171CD">
        <w:rPr>
          <w:rFonts w:ascii="Times New Roman" w:hAnsi="Times New Roman"/>
          <w:sz w:val="40"/>
          <w:szCs w:val="40"/>
        </w:rPr>
        <w:t xml:space="preserve"> </w:t>
      </w:r>
      <w:bookmarkEnd w:id="3"/>
      <w:bookmarkEnd w:id="4"/>
      <w:r w:rsidR="00F433DC" w:rsidRPr="008171CD">
        <w:rPr>
          <w:rFonts w:ascii="Times New Roman" w:hAnsi="Times New Roman"/>
          <w:sz w:val="40"/>
          <w:szCs w:val="40"/>
        </w:rPr>
        <w:t>ENERGY MANAGEMENT SERVICE</w:t>
      </w:r>
      <w:bookmarkEnd w:id="5"/>
    </w:p>
    <w:p w14:paraId="54378A59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1C34B93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C373F09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F3E646F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79FC3CD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727624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CF1BFE3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15B6AF6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B23572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5D4443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B490CC1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C7B12B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88AD990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1C961A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5B3EC5B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27F2AB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39770AC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3CA526C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3C8E53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D0DF248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B14675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8CD040B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C20DDA8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3E450B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8F88E4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27672C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51D7530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6257DE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8762063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D25A5E5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06E790E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81FF84B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5C5FAB2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DD08522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D5DC3C7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57E4C34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282CBEA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75B6A4C" w14:textId="50DC9C54" w:rsidR="00CD14A8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8171CD">
        <w:rPr>
          <w:rFonts w:ascii="Times New Roman" w:hAnsi="Times New Roman"/>
          <w:sz w:val="24"/>
        </w:rPr>
        <w:t>STUDENT NAME:</w:t>
      </w:r>
      <w:r w:rsidR="00CD14A8" w:rsidRPr="008171CD">
        <w:rPr>
          <w:rFonts w:ascii="Times New Roman" w:hAnsi="Times New Roman"/>
          <w:sz w:val="24"/>
        </w:rPr>
        <w:t xml:space="preserve"> </w:t>
      </w:r>
      <w:r w:rsidRPr="008171CD">
        <w:rPr>
          <w:rFonts w:ascii="Times New Roman" w:hAnsi="Times New Roman"/>
          <w:sz w:val="24"/>
        </w:rPr>
        <w:t>PELLE ANDREI</w:t>
      </w:r>
    </w:p>
    <w:p w14:paraId="2C2ADED1" w14:textId="363FB203" w:rsidR="00CD14A8" w:rsidRPr="008171CD" w:rsidRDefault="00CD14A8" w:rsidP="00F41282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8171CD">
        <w:rPr>
          <w:rFonts w:ascii="Times New Roman" w:hAnsi="Times New Roman"/>
          <w:sz w:val="24"/>
        </w:rPr>
        <w:t>GR</w:t>
      </w:r>
      <w:r w:rsidR="0033139D" w:rsidRPr="008171CD">
        <w:rPr>
          <w:rFonts w:ascii="Times New Roman" w:hAnsi="Times New Roman"/>
          <w:sz w:val="24"/>
        </w:rPr>
        <w:t>OUP</w:t>
      </w:r>
      <w:r w:rsidRPr="008171CD">
        <w:rPr>
          <w:rFonts w:ascii="Times New Roman" w:hAnsi="Times New Roman"/>
          <w:sz w:val="24"/>
        </w:rPr>
        <w:t xml:space="preserve">: </w:t>
      </w:r>
      <w:r w:rsidR="00E779DF" w:rsidRPr="008171CD">
        <w:rPr>
          <w:rFonts w:ascii="Times New Roman" w:hAnsi="Times New Roman"/>
          <w:sz w:val="24"/>
        </w:rPr>
        <w:t>304</w:t>
      </w:r>
      <w:r w:rsidR="0049394B" w:rsidRPr="008171CD">
        <w:rPr>
          <w:rFonts w:ascii="Times New Roman" w:hAnsi="Times New Roman"/>
          <w:sz w:val="24"/>
        </w:rPr>
        <w:t>41</w:t>
      </w:r>
    </w:p>
    <w:p w14:paraId="235AFA17" w14:textId="77777777" w:rsidR="00F41282" w:rsidRPr="008171CD" w:rsidRDefault="00F41282" w:rsidP="00F41282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3B2C8B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CCA4D8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80CE6FE" w14:textId="541CABA0" w:rsidR="00CD14A8" w:rsidRPr="008171CD" w:rsidRDefault="00E779DF" w:rsidP="00CD14A8">
      <w:pPr>
        <w:pStyle w:val="Heading1"/>
        <w:rPr>
          <w:rFonts w:ascii="Times New Roman" w:hAnsi="Times New Roman"/>
        </w:rPr>
      </w:pPr>
      <w:bookmarkStart w:id="6" w:name="_Toc97399317"/>
      <w:bookmarkStart w:id="7" w:name="_Toc151812784"/>
      <w:r w:rsidRPr="008171CD">
        <w:rPr>
          <w:rFonts w:ascii="Times New Roman" w:hAnsi="Times New Roman"/>
        </w:rPr>
        <w:t>TABLE OF CONTENTS</w:t>
      </w:r>
      <w:bookmarkEnd w:id="6"/>
      <w:bookmarkEnd w:id="7"/>
    </w:p>
    <w:p w14:paraId="6C4C490E" w14:textId="0049E247" w:rsidR="00BD26C4" w:rsidRDefault="00CD14A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r w:rsidRPr="008171CD">
        <w:rPr>
          <w:rFonts w:ascii="Times New Roman" w:hAnsi="Times New Roman"/>
        </w:rPr>
        <w:fldChar w:fldCharType="begin"/>
      </w:r>
      <w:r w:rsidRPr="008171CD">
        <w:rPr>
          <w:rFonts w:ascii="Times New Roman" w:hAnsi="Times New Roman"/>
        </w:rPr>
        <w:instrText xml:space="preserve"> TOC \o "1-3" \h \z \u </w:instrText>
      </w:r>
      <w:r w:rsidRPr="008171CD">
        <w:rPr>
          <w:rFonts w:ascii="Times New Roman" w:hAnsi="Times New Roman"/>
        </w:rPr>
        <w:fldChar w:fldCharType="separate"/>
      </w:r>
      <w:hyperlink w:anchor="_Toc151812782" w:history="1">
        <w:r w:rsidR="00BD26C4" w:rsidRPr="00D6014A">
          <w:rPr>
            <w:rStyle w:val="Hyperlink"/>
            <w:rFonts w:ascii="Times New Roman" w:hAnsi="Times New Roman"/>
            <w:noProof/>
          </w:rPr>
          <w:t>DOCUMENTATATION</w:t>
        </w:r>
        <w:r w:rsidR="00BD26C4">
          <w:rPr>
            <w:noProof/>
            <w:webHidden/>
          </w:rPr>
          <w:tab/>
        </w:r>
        <w:r w:rsidR="00BD26C4">
          <w:rPr>
            <w:noProof/>
            <w:webHidden/>
          </w:rPr>
          <w:fldChar w:fldCharType="begin"/>
        </w:r>
        <w:r w:rsidR="00BD26C4">
          <w:rPr>
            <w:noProof/>
            <w:webHidden/>
          </w:rPr>
          <w:instrText xml:space="preserve"> PAGEREF _Toc151812782 \h </w:instrText>
        </w:r>
        <w:r w:rsidR="00BD26C4">
          <w:rPr>
            <w:noProof/>
            <w:webHidden/>
          </w:rPr>
        </w:r>
        <w:r w:rsidR="00BD26C4">
          <w:rPr>
            <w:noProof/>
            <w:webHidden/>
          </w:rPr>
          <w:fldChar w:fldCharType="separate"/>
        </w:r>
        <w:r w:rsidR="00BD26C4">
          <w:rPr>
            <w:noProof/>
            <w:webHidden/>
          </w:rPr>
          <w:t>1</w:t>
        </w:r>
        <w:r w:rsidR="00BD26C4">
          <w:rPr>
            <w:noProof/>
            <w:webHidden/>
          </w:rPr>
          <w:fldChar w:fldCharType="end"/>
        </w:r>
      </w:hyperlink>
    </w:p>
    <w:p w14:paraId="459B9F56" w14:textId="289F4F38" w:rsidR="00BD26C4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1812783" w:history="1">
        <w:r w:rsidR="00BD26C4" w:rsidRPr="00D6014A">
          <w:rPr>
            <w:rStyle w:val="Hyperlink"/>
            <w:rFonts w:ascii="Times New Roman" w:hAnsi="Times New Roman"/>
            <w:noProof/>
          </w:rPr>
          <w:t>ASSIGNMENT 2: ENERGY MANAGEMENT SERVICE</w:t>
        </w:r>
        <w:r w:rsidR="00BD26C4">
          <w:rPr>
            <w:noProof/>
            <w:webHidden/>
          </w:rPr>
          <w:tab/>
        </w:r>
        <w:r w:rsidR="00BD26C4">
          <w:rPr>
            <w:noProof/>
            <w:webHidden/>
          </w:rPr>
          <w:fldChar w:fldCharType="begin"/>
        </w:r>
        <w:r w:rsidR="00BD26C4">
          <w:rPr>
            <w:noProof/>
            <w:webHidden/>
          </w:rPr>
          <w:instrText xml:space="preserve"> PAGEREF _Toc151812783 \h </w:instrText>
        </w:r>
        <w:r w:rsidR="00BD26C4">
          <w:rPr>
            <w:noProof/>
            <w:webHidden/>
          </w:rPr>
        </w:r>
        <w:r w:rsidR="00BD26C4">
          <w:rPr>
            <w:noProof/>
            <w:webHidden/>
          </w:rPr>
          <w:fldChar w:fldCharType="separate"/>
        </w:r>
        <w:r w:rsidR="00BD26C4">
          <w:rPr>
            <w:noProof/>
            <w:webHidden/>
          </w:rPr>
          <w:t>1</w:t>
        </w:r>
        <w:r w:rsidR="00BD26C4">
          <w:rPr>
            <w:noProof/>
            <w:webHidden/>
          </w:rPr>
          <w:fldChar w:fldCharType="end"/>
        </w:r>
      </w:hyperlink>
    </w:p>
    <w:p w14:paraId="7E3C8CD1" w14:textId="6ED42AA1" w:rsidR="00BD26C4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1812784" w:history="1">
        <w:r w:rsidR="00BD26C4" w:rsidRPr="00D6014A">
          <w:rPr>
            <w:rStyle w:val="Hyperlink"/>
            <w:rFonts w:ascii="Times New Roman" w:hAnsi="Times New Roman"/>
            <w:noProof/>
          </w:rPr>
          <w:t>TABLE OF CONTENTS</w:t>
        </w:r>
        <w:r w:rsidR="00BD26C4">
          <w:rPr>
            <w:noProof/>
            <w:webHidden/>
          </w:rPr>
          <w:tab/>
        </w:r>
        <w:r w:rsidR="00BD26C4">
          <w:rPr>
            <w:noProof/>
            <w:webHidden/>
          </w:rPr>
          <w:fldChar w:fldCharType="begin"/>
        </w:r>
        <w:r w:rsidR="00BD26C4">
          <w:rPr>
            <w:noProof/>
            <w:webHidden/>
          </w:rPr>
          <w:instrText xml:space="preserve"> PAGEREF _Toc151812784 \h </w:instrText>
        </w:r>
        <w:r w:rsidR="00BD26C4">
          <w:rPr>
            <w:noProof/>
            <w:webHidden/>
          </w:rPr>
        </w:r>
        <w:r w:rsidR="00BD26C4">
          <w:rPr>
            <w:noProof/>
            <w:webHidden/>
          </w:rPr>
          <w:fldChar w:fldCharType="separate"/>
        </w:r>
        <w:r w:rsidR="00BD26C4">
          <w:rPr>
            <w:noProof/>
            <w:webHidden/>
          </w:rPr>
          <w:t>2</w:t>
        </w:r>
        <w:r w:rsidR="00BD26C4">
          <w:rPr>
            <w:noProof/>
            <w:webHidden/>
          </w:rPr>
          <w:fldChar w:fldCharType="end"/>
        </w:r>
      </w:hyperlink>
    </w:p>
    <w:p w14:paraId="73F32150" w14:textId="4491FD0F" w:rsidR="00BD26C4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1812785" w:history="1">
        <w:r w:rsidR="00BD26C4" w:rsidRPr="00D6014A">
          <w:rPr>
            <w:rStyle w:val="Hyperlink"/>
            <w:rFonts w:ascii="Times New Roman" w:hAnsi="Times New Roman"/>
            <w:noProof/>
          </w:rPr>
          <w:t>1.</w:t>
        </w:r>
        <w:r w:rsidR="00BD26C4">
          <w:rPr>
            <w:rFonts w:asciiTheme="minorHAnsi" w:eastAsiaTheme="minorEastAsia" w:hAnsiTheme="minorHAnsi" w:cstheme="minorBidi"/>
            <w:noProof/>
            <w:kern w:val="2"/>
            <w:lang w:val="ro-RO" w:eastAsia="ro-RO"/>
            <w14:ligatures w14:val="standardContextual"/>
          </w:rPr>
          <w:tab/>
        </w:r>
        <w:r w:rsidR="00BD26C4" w:rsidRPr="00D6014A">
          <w:rPr>
            <w:rStyle w:val="Hyperlink"/>
            <w:rFonts w:ascii="Times New Roman" w:hAnsi="Times New Roman"/>
            <w:noProof/>
          </w:rPr>
          <w:t>Objectives</w:t>
        </w:r>
        <w:r w:rsidR="00BD26C4">
          <w:rPr>
            <w:noProof/>
            <w:webHidden/>
          </w:rPr>
          <w:tab/>
        </w:r>
        <w:r w:rsidR="00BD26C4">
          <w:rPr>
            <w:noProof/>
            <w:webHidden/>
          </w:rPr>
          <w:fldChar w:fldCharType="begin"/>
        </w:r>
        <w:r w:rsidR="00BD26C4">
          <w:rPr>
            <w:noProof/>
            <w:webHidden/>
          </w:rPr>
          <w:instrText xml:space="preserve"> PAGEREF _Toc151812785 \h </w:instrText>
        </w:r>
        <w:r w:rsidR="00BD26C4">
          <w:rPr>
            <w:noProof/>
            <w:webHidden/>
          </w:rPr>
        </w:r>
        <w:r w:rsidR="00BD26C4">
          <w:rPr>
            <w:noProof/>
            <w:webHidden/>
          </w:rPr>
          <w:fldChar w:fldCharType="separate"/>
        </w:r>
        <w:r w:rsidR="00BD26C4">
          <w:rPr>
            <w:noProof/>
            <w:webHidden/>
          </w:rPr>
          <w:t>3</w:t>
        </w:r>
        <w:r w:rsidR="00BD26C4">
          <w:rPr>
            <w:noProof/>
            <w:webHidden/>
          </w:rPr>
          <w:fldChar w:fldCharType="end"/>
        </w:r>
      </w:hyperlink>
    </w:p>
    <w:p w14:paraId="5151EFC6" w14:textId="50F724E8" w:rsidR="00BD26C4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1812786" w:history="1">
        <w:r w:rsidR="00BD26C4" w:rsidRPr="00D6014A">
          <w:rPr>
            <w:rStyle w:val="Hyperlink"/>
            <w:rFonts w:ascii="Times New Roman" w:hAnsi="Times New Roman"/>
            <w:noProof/>
          </w:rPr>
          <w:t>2.</w:t>
        </w:r>
        <w:r w:rsidR="00BD26C4">
          <w:rPr>
            <w:rFonts w:asciiTheme="minorHAnsi" w:eastAsiaTheme="minorEastAsia" w:hAnsiTheme="minorHAnsi" w:cstheme="minorBidi"/>
            <w:noProof/>
            <w:kern w:val="2"/>
            <w:lang w:val="ro-RO" w:eastAsia="ro-RO"/>
            <w14:ligatures w14:val="standardContextual"/>
          </w:rPr>
          <w:tab/>
        </w:r>
        <w:r w:rsidR="00BD26C4" w:rsidRPr="00D6014A">
          <w:rPr>
            <w:rStyle w:val="Hyperlink"/>
            <w:rFonts w:ascii="Times New Roman" w:hAnsi="Times New Roman"/>
            <w:noProof/>
          </w:rPr>
          <w:t>Problem analysis, modelling, use cases</w:t>
        </w:r>
        <w:r w:rsidR="00BD26C4">
          <w:rPr>
            <w:noProof/>
            <w:webHidden/>
          </w:rPr>
          <w:tab/>
        </w:r>
        <w:r w:rsidR="00BD26C4">
          <w:rPr>
            <w:noProof/>
            <w:webHidden/>
          </w:rPr>
          <w:fldChar w:fldCharType="begin"/>
        </w:r>
        <w:r w:rsidR="00BD26C4">
          <w:rPr>
            <w:noProof/>
            <w:webHidden/>
          </w:rPr>
          <w:instrText xml:space="preserve"> PAGEREF _Toc151812786 \h </w:instrText>
        </w:r>
        <w:r w:rsidR="00BD26C4">
          <w:rPr>
            <w:noProof/>
            <w:webHidden/>
          </w:rPr>
        </w:r>
        <w:r w:rsidR="00BD26C4">
          <w:rPr>
            <w:noProof/>
            <w:webHidden/>
          </w:rPr>
          <w:fldChar w:fldCharType="separate"/>
        </w:r>
        <w:r w:rsidR="00BD26C4">
          <w:rPr>
            <w:noProof/>
            <w:webHidden/>
          </w:rPr>
          <w:t>3</w:t>
        </w:r>
        <w:r w:rsidR="00BD26C4">
          <w:rPr>
            <w:noProof/>
            <w:webHidden/>
          </w:rPr>
          <w:fldChar w:fldCharType="end"/>
        </w:r>
      </w:hyperlink>
    </w:p>
    <w:p w14:paraId="4F68668E" w14:textId="5A838EDB" w:rsidR="00BD26C4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1812787" w:history="1">
        <w:r w:rsidR="00BD26C4" w:rsidRPr="00D6014A">
          <w:rPr>
            <w:rStyle w:val="Hyperlink"/>
            <w:rFonts w:ascii="Times New Roman" w:hAnsi="Times New Roman"/>
            <w:noProof/>
          </w:rPr>
          <w:t>3.</w:t>
        </w:r>
        <w:r w:rsidR="00BD26C4">
          <w:rPr>
            <w:rFonts w:asciiTheme="minorHAnsi" w:eastAsiaTheme="minorEastAsia" w:hAnsiTheme="minorHAnsi" w:cstheme="minorBidi"/>
            <w:noProof/>
            <w:kern w:val="2"/>
            <w:lang w:val="ro-RO" w:eastAsia="ro-RO"/>
            <w14:ligatures w14:val="standardContextual"/>
          </w:rPr>
          <w:tab/>
        </w:r>
        <w:r w:rsidR="00BD26C4" w:rsidRPr="00D6014A">
          <w:rPr>
            <w:rStyle w:val="Hyperlink"/>
            <w:rFonts w:ascii="Times New Roman" w:hAnsi="Times New Roman"/>
            <w:noProof/>
          </w:rPr>
          <w:t>Design and Implementation</w:t>
        </w:r>
        <w:r w:rsidR="00BD26C4">
          <w:rPr>
            <w:noProof/>
            <w:webHidden/>
          </w:rPr>
          <w:tab/>
        </w:r>
        <w:r w:rsidR="00BD26C4">
          <w:rPr>
            <w:noProof/>
            <w:webHidden/>
          </w:rPr>
          <w:fldChar w:fldCharType="begin"/>
        </w:r>
        <w:r w:rsidR="00BD26C4">
          <w:rPr>
            <w:noProof/>
            <w:webHidden/>
          </w:rPr>
          <w:instrText xml:space="preserve"> PAGEREF _Toc151812787 \h </w:instrText>
        </w:r>
        <w:r w:rsidR="00BD26C4">
          <w:rPr>
            <w:noProof/>
            <w:webHidden/>
          </w:rPr>
        </w:r>
        <w:r w:rsidR="00BD26C4">
          <w:rPr>
            <w:noProof/>
            <w:webHidden/>
          </w:rPr>
          <w:fldChar w:fldCharType="separate"/>
        </w:r>
        <w:r w:rsidR="00BD26C4">
          <w:rPr>
            <w:noProof/>
            <w:webHidden/>
          </w:rPr>
          <w:t>4</w:t>
        </w:r>
        <w:r w:rsidR="00BD26C4">
          <w:rPr>
            <w:noProof/>
            <w:webHidden/>
          </w:rPr>
          <w:fldChar w:fldCharType="end"/>
        </w:r>
      </w:hyperlink>
    </w:p>
    <w:p w14:paraId="73333771" w14:textId="7A2441E6" w:rsidR="00BD26C4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1812788" w:history="1">
        <w:r w:rsidR="00BD26C4" w:rsidRPr="00D6014A">
          <w:rPr>
            <w:rStyle w:val="Hyperlink"/>
            <w:rFonts w:ascii="Times New Roman" w:hAnsi="Times New Roman"/>
            <w:noProof/>
          </w:rPr>
          <w:t>4.</w:t>
        </w:r>
        <w:r w:rsidR="00BD26C4">
          <w:rPr>
            <w:rFonts w:asciiTheme="minorHAnsi" w:eastAsiaTheme="minorEastAsia" w:hAnsiTheme="minorHAnsi" w:cstheme="minorBidi"/>
            <w:noProof/>
            <w:kern w:val="2"/>
            <w:lang w:val="ro-RO" w:eastAsia="ro-RO"/>
            <w14:ligatures w14:val="standardContextual"/>
          </w:rPr>
          <w:tab/>
        </w:r>
        <w:r w:rsidR="00BD26C4" w:rsidRPr="00D6014A">
          <w:rPr>
            <w:rStyle w:val="Hyperlink"/>
            <w:rFonts w:ascii="Times New Roman" w:hAnsi="Times New Roman"/>
            <w:noProof/>
          </w:rPr>
          <w:t>Build and execution instructions</w:t>
        </w:r>
        <w:r w:rsidR="00BD26C4">
          <w:rPr>
            <w:noProof/>
            <w:webHidden/>
          </w:rPr>
          <w:tab/>
        </w:r>
        <w:r w:rsidR="00BD26C4">
          <w:rPr>
            <w:noProof/>
            <w:webHidden/>
          </w:rPr>
          <w:fldChar w:fldCharType="begin"/>
        </w:r>
        <w:r w:rsidR="00BD26C4">
          <w:rPr>
            <w:noProof/>
            <w:webHidden/>
          </w:rPr>
          <w:instrText xml:space="preserve"> PAGEREF _Toc151812788 \h </w:instrText>
        </w:r>
        <w:r w:rsidR="00BD26C4">
          <w:rPr>
            <w:noProof/>
            <w:webHidden/>
          </w:rPr>
        </w:r>
        <w:r w:rsidR="00BD26C4">
          <w:rPr>
            <w:noProof/>
            <w:webHidden/>
          </w:rPr>
          <w:fldChar w:fldCharType="separate"/>
        </w:r>
        <w:r w:rsidR="00BD26C4">
          <w:rPr>
            <w:noProof/>
            <w:webHidden/>
          </w:rPr>
          <w:t>4</w:t>
        </w:r>
        <w:r w:rsidR="00BD26C4">
          <w:rPr>
            <w:noProof/>
            <w:webHidden/>
          </w:rPr>
          <w:fldChar w:fldCharType="end"/>
        </w:r>
      </w:hyperlink>
    </w:p>
    <w:p w14:paraId="0A32F41B" w14:textId="0EE2CC6F" w:rsidR="00CD14A8" w:rsidRPr="008171CD" w:rsidRDefault="00CD14A8" w:rsidP="00CD14A8">
      <w:pPr>
        <w:rPr>
          <w:rFonts w:ascii="Times New Roman" w:hAnsi="Times New Roman"/>
        </w:rPr>
      </w:pPr>
      <w:r w:rsidRPr="008171CD">
        <w:rPr>
          <w:rFonts w:ascii="Times New Roman" w:hAnsi="Times New Roman"/>
          <w:b/>
          <w:bCs/>
          <w:noProof/>
        </w:rPr>
        <w:fldChar w:fldCharType="end"/>
      </w:r>
    </w:p>
    <w:p w14:paraId="5FCB565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6BB6F91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FB3D71B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15000F3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5413176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11344C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B422FA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52AFDB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D538DC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972C549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30771FD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FACC31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1C5FEF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3D2EB86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DA24A8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611BE2A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1B90FAC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39B1F1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104748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2F6F0E0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683A40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3398F6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23ED529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F8433AD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DBF4D0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EFA62C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6AC3B58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86D6AA6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8A12750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96E0D11" w14:textId="648C401C" w:rsidR="00CD14A8" w:rsidRPr="008171CD" w:rsidRDefault="00CD14A8" w:rsidP="00CD14A8">
      <w:pPr>
        <w:pStyle w:val="Heading1"/>
        <w:numPr>
          <w:ilvl w:val="0"/>
          <w:numId w:val="14"/>
        </w:numPr>
        <w:rPr>
          <w:rFonts w:ascii="Times New Roman" w:hAnsi="Times New Roman"/>
        </w:rPr>
      </w:pPr>
      <w:bookmarkStart w:id="8" w:name="_Objectives"/>
      <w:bookmarkStart w:id="9" w:name="_Toc151812785"/>
      <w:bookmarkEnd w:id="8"/>
      <w:r w:rsidRPr="008171CD">
        <w:rPr>
          <w:rFonts w:ascii="Times New Roman" w:hAnsi="Times New Roman"/>
        </w:rPr>
        <w:lastRenderedPageBreak/>
        <w:t>O</w:t>
      </w:r>
      <w:r w:rsidR="00BC7D31" w:rsidRPr="008171CD">
        <w:rPr>
          <w:rFonts w:ascii="Times New Roman" w:hAnsi="Times New Roman"/>
        </w:rPr>
        <w:t>bjectives</w:t>
      </w:r>
      <w:bookmarkEnd w:id="9"/>
      <w:r w:rsidRPr="008171CD">
        <w:rPr>
          <w:rFonts w:ascii="Times New Roman" w:hAnsi="Times New Roman"/>
        </w:rPr>
        <w:t xml:space="preserve"> </w:t>
      </w:r>
    </w:p>
    <w:p w14:paraId="75FD56F6" w14:textId="1D0ECF1B" w:rsidR="00761D2A" w:rsidRPr="008171CD" w:rsidRDefault="00761D2A" w:rsidP="00761D2A">
      <w:pPr>
        <w:spacing w:after="0" w:line="240" w:lineRule="auto"/>
        <w:rPr>
          <w:rFonts w:ascii="Times New Roman" w:hAnsi="Times New Roman"/>
          <w:iCs/>
          <w:sz w:val="20"/>
          <w:szCs w:val="18"/>
        </w:rPr>
      </w:pPr>
    </w:p>
    <w:p w14:paraId="2B9A10E7" w14:textId="713346A3" w:rsidR="00761D2A" w:rsidRDefault="00EF62B5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F62B5">
        <w:rPr>
          <w:rFonts w:ascii="Times New Roman" w:hAnsi="Times New Roman"/>
          <w:iCs/>
          <w:sz w:val="24"/>
          <w:szCs w:val="24"/>
        </w:rPr>
        <w:t>Develop a chat microservice and an authorization component for the Energy Management System.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F62B5">
        <w:rPr>
          <w:rFonts w:ascii="Times New Roman" w:hAnsi="Times New Roman"/>
          <w:iCs/>
          <w:sz w:val="24"/>
          <w:szCs w:val="24"/>
        </w:rPr>
        <w:t>The authorization component should provide secured access of users to systems’ microservices.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F62B5">
        <w:rPr>
          <w:rFonts w:ascii="Times New Roman" w:hAnsi="Times New Roman"/>
          <w:iCs/>
          <w:sz w:val="24"/>
          <w:szCs w:val="24"/>
        </w:rPr>
        <w:t>The chat microservice should allow communication between the users and the administrator of the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F62B5">
        <w:rPr>
          <w:rFonts w:ascii="Times New Roman" w:hAnsi="Times New Roman"/>
          <w:iCs/>
          <w:sz w:val="24"/>
          <w:szCs w:val="24"/>
        </w:rPr>
        <w:t>system, allowing them to ask questions and receive answers.</w:t>
      </w:r>
    </w:p>
    <w:p w14:paraId="1698EC94" w14:textId="77777777" w:rsidR="00270FD4" w:rsidRDefault="00270FD4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24A58DA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Times New Roman" w:hAnsi="Times New Roman"/>
          <w:iCs/>
          <w:sz w:val="24"/>
          <w:szCs w:val="24"/>
        </w:rPr>
        <w:t xml:space="preserve">Chat microservice: </w:t>
      </w:r>
    </w:p>
    <w:p w14:paraId="1FAA621D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The front-end application displays a chat box where users can type messages. </w:t>
      </w:r>
    </w:p>
    <w:p w14:paraId="3F18DC64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The message is sent asynchronously to the administrator, that receives the message together with the user identifier, being able to start a chat with the user. </w:t>
      </w:r>
    </w:p>
    <w:p w14:paraId="3C5F1099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Messages can be sent back and forth between the user and the administrator during a chat session. </w:t>
      </w:r>
    </w:p>
    <w:p w14:paraId="1B7804BD" w14:textId="665A96FB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The administrator can chat with multiple users at once.</w:t>
      </w:r>
    </w:p>
    <w:p w14:paraId="49FA9459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Times New Roman" w:hAnsi="Times New Roman"/>
          <w:iCs/>
          <w:sz w:val="24"/>
          <w:szCs w:val="24"/>
        </w:rPr>
        <w:t xml:space="preserve"> </w:t>
      </w: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A notification is displayed for the user when the other administrator reads the message and vice versa. </w:t>
      </w:r>
    </w:p>
    <w:p w14:paraId="59655A63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A notification is displayed for the user (e.g., typing) while the administrator from the other end of communication types of its message and vice versa. </w:t>
      </w:r>
    </w:p>
    <w:p w14:paraId="3A200EAC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Times New Roman" w:hAnsi="Times New Roman"/>
          <w:iCs/>
          <w:sz w:val="24"/>
          <w:szCs w:val="24"/>
        </w:rPr>
        <w:t>Authorization component:</w:t>
      </w:r>
    </w:p>
    <w:p w14:paraId="1934B3AE" w14:textId="7ADFB499" w:rsidR="002B17C1" w:rsidRPr="008171CD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Times New Roman" w:hAnsi="Times New Roman"/>
          <w:iCs/>
          <w:sz w:val="24"/>
          <w:szCs w:val="24"/>
        </w:rPr>
        <w:t xml:space="preserve"> </w:t>
      </w: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One of the services is chosen as authorization server (e.g. User Microservice, or a newly implemented microservice for authorization and authentication). This service generates access tokens to the client application. The tokens will be used to access other microservices</w:t>
      </w:r>
      <w:r>
        <w:rPr>
          <w:rFonts w:ascii="Times New Roman" w:hAnsi="Times New Roman"/>
          <w:iCs/>
          <w:sz w:val="24"/>
          <w:szCs w:val="24"/>
        </w:rPr>
        <w:t>.</w:t>
      </w:r>
    </w:p>
    <w:p w14:paraId="379F6B53" w14:textId="23866369" w:rsidR="00CD14A8" w:rsidRPr="008171CD" w:rsidRDefault="00BC7D31" w:rsidP="00CD14A8">
      <w:pPr>
        <w:pStyle w:val="Heading1"/>
        <w:numPr>
          <w:ilvl w:val="0"/>
          <w:numId w:val="14"/>
        </w:numPr>
        <w:rPr>
          <w:rFonts w:ascii="Times New Roman" w:hAnsi="Times New Roman"/>
          <w:sz w:val="36"/>
          <w:szCs w:val="36"/>
        </w:rPr>
      </w:pPr>
      <w:bookmarkStart w:id="10" w:name="_Toc151812786"/>
      <w:r w:rsidRPr="008171CD">
        <w:rPr>
          <w:rFonts w:ascii="Times New Roman" w:hAnsi="Times New Roman"/>
          <w:sz w:val="36"/>
          <w:szCs w:val="36"/>
        </w:rPr>
        <w:t>Problem analysis, modelling</w:t>
      </w:r>
      <w:bookmarkEnd w:id="10"/>
    </w:p>
    <w:p w14:paraId="462471D2" w14:textId="30CDB0B4" w:rsidR="005302D5" w:rsidRPr="008171CD" w:rsidRDefault="005302D5" w:rsidP="00CD14A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26C5F8E" w14:textId="3F8BC414" w:rsidR="00B3642B" w:rsidRPr="008171CD" w:rsidRDefault="005A4E1F" w:rsidP="0034076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171CD">
        <w:rPr>
          <w:rFonts w:ascii="Times New Roman" w:hAnsi="Times New Roman"/>
          <w:iCs/>
          <w:sz w:val="24"/>
          <w:szCs w:val="24"/>
        </w:rPr>
        <w:t>Conceptual architecture:</w:t>
      </w:r>
    </w:p>
    <w:p w14:paraId="1C84BEF2" w14:textId="77777777" w:rsidR="005A4E1F" w:rsidRPr="008171CD" w:rsidRDefault="005A4E1F" w:rsidP="0034076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2FCC4EB7" w14:textId="7DEBEBE6" w:rsidR="00340766" w:rsidRPr="008171CD" w:rsidRDefault="00C3275D" w:rsidP="0070383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5E105" wp14:editId="2FC621B6">
            <wp:extent cx="5731510" cy="5514975"/>
            <wp:effectExtent l="0" t="0" r="2540" b="9525"/>
            <wp:docPr id="1315473238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73238" name="Picture 1" descr="A diagram of a software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4776" w14:textId="06F19B52" w:rsidR="00F8025E" w:rsidRPr="008171CD" w:rsidRDefault="00F8025E" w:rsidP="00804DD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9929A07" w14:textId="0BD99345" w:rsidR="005A4E1F" w:rsidRPr="008171CD" w:rsidRDefault="00692F21" w:rsidP="00804DD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171CD">
        <w:rPr>
          <w:rFonts w:ascii="Times New Roman" w:hAnsi="Times New Roman"/>
          <w:iCs/>
          <w:sz w:val="24"/>
          <w:szCs w:val="24"/>
        </w:rPr>
        <w:t>Deployment diagram:</w:t>
      </w:r>
    </w:p>
    <w:p w14:paraId="15241D25" w14:textId="2974201F" w:rsidR="00692F21" w:rsidRPr="008171CD" w:rsidRDefault="00D92324" w:rsidP="00804DD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1161B" wp14:editId="728DBE08">
            <wp:extent cx="5731510" cy="4438650"/>
            <wp:effectExtent l="0" t="0" r="2540" b="0"/>
            <wp:docPr id="1822624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245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BEE4" w14:textId="19405E16" w:rsidR="00CD14A8" w:rsidRPr="008171CD" w:rsidRDefault="00BC7D31" w:rsidP="00CD14A8">
      <w:pPr>
        <w:pStyle w:val="Heading1"/>
        <w:numPr>
          <w:ilvl w:val="0"/>
          <w:numId w:val="14"/>
        </w:numPr>
        <w:rPr>
          <w:rFonts w:ascii="Times New Roman" w:hAnsi="Times New Roman"/>
          <w:sz w:val="36"/>
          <w:szCs w:val="36"/>
        </w:rPr>
      </w:pPr>
      <w:bookmarkStart w:id="11" w:name="_Toc151812787"/>
      <w:r w:rsidRPr="008171CD">
        <w:rPr>
          <w:rFonts w:ascii="Times New Roman" w:hAnsi="Times New Roman"/>
          <w:sz w:val="36"/>
          <w:szCs w:val="36"/>
        </w:rPr>
        <w:t>Design</w:t>
      </w:r>
      <w:r w:rsidR="00BE7447" w:rsidRPr="008171CD">
        <w:rPr>
          <w:rFonts w:ascii="Times New Roman" w:hAnsi="Times New Roman"/>
          <w:sz w:val="36"/>
          <w:szCs w:val="36"/>
        </w:rPr>
        <w:t xml:space="preserve"> and Implementation</w:t>
      </w:r>
      <w:bookmarkEnd w:id="11"/>
    </w:p>
    <w:p w14:paraId="1C7C0879" w14:textId="34883B40" w:rsidR="00CD14A8" w:rsidRDefault="00164711" w:rsidP="00CD14A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In order to solve the problem of synchronizing the databases, I chose to send a POST/DELETE request from the user microservice to the device microservice any time such action is necessary. This ensures </w:t>
      </w:r>
      <w:r w:rsidR="000E2C4F">
        <w:rPr>
          <w:rFonts w:ascii="Times New Roman" w:hAnsi="Times New Roman"/>
          <w:iCs/>
          <w:sz w:val="24"/>
          <w:szCs w:val="24"/>
        </w:rPr>
        <w:t>consistency</w:t>
      </w:r>
      <w:r>
        <w:rPr>
          <w:rFonts w:ascii="Times New Roman" w:hAnsi="Times New Roman"/>
          <w:iCs/>
          <w:sz w:val="24"/>
          <w:szCs w:val="24"/>
        </w:rPr>
        <w:t xml:space="preserve"> between the databases, and the Transactional annotation allows for rollback in case something goes wrong. All backends are secure, device using just a simple filter that forwards to user, and user is protected by Spring Security alongside JWT token authentication.</w:t>
      </w:r>
    </w:p>
    <w:p w14:paraId="3693CB08" w14:textId="6EA7EA91" w:rsidR="000E2C4F" w:rsidRDefault="000E2C4F" w:rsidP="00CD14A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0E0F34C4" w14:textId="6F713629" w:rsidR="000E2C4F" w:rsidRPr="008171CD" w:rsidRDefault="000E2C4F" w:rsidP="00CD14A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The databases do not expose any ports outside of the docker network.</w:t>
      </w:r>
      <w:r w:rsidR="00456204">
        <w:rPr>
          <w:rFonts w:ascii="Times New Roman" w:hAnsi="Times New Roman"/>
          <w:iCs/>
          <w:sz w:val="24"/>
          <w:szCs w:val="24"/>
        </w:rPr>
        <w:t xml:space="preserve"> This is for security purposes, as the browser does not need direct access to the databases. </w:t>
      </w:r>
    </w:p>
    <w:p w14:paraId="28409676" w14:textId="69E5FE93" w:rsidR="00E152E4" w:rsidRPr="008171CD" w:rsidRDefault="00BE7447" w:rsidP="00645093">
      <w:pPr>
        <w:pStyle w:val="Heading1"/>
        <w:numPr>
          <w:ilvl w:val="0"/>
          <w:numId w:val="14"/>
        </w:numPr>
        <w:rPr>
          <w:rFonts w:ascii="Times New Roman" w:hAnsi="Times New Roman"/>
          <w:sz w:val="36"/>
          <w:szCs w:val="36"/>
        </w:rPr>
      </w:pPr>
      <w:bookmarkStart w:id="12" w:name="_Toc151812788"/>
      <w:r w:rsidRPr="008171CD">
        <w:rPr>
          <w:rFonts w:ascii="Times New Roman" w:hAnsi="Times New Roman"/>
          <w:sz w:val="36"/>
          <w:szCs w:val="36"/>
        </w:rPr>
        <w:t xml:space="preserve">Build </w:t>
      </w:r>
      <w:r w:rsidR="008171CD">
        <w:rPr>
          <w:rFonts w:ascii="Times New Roman" w:hAnsi="Times New Roman"/>
          <w:sz w:val="36"/>
          <w:szCs w:val="36"/>
        </w:rPr>
        <w:t xml:space="preserve">and execution </w:t>
      </w:r>
      <w:r w:rsidRPr="008171CD">
        <w:rPr>
          <w:rFonts w:ascii="Times New Roman" w:hAnsi="Times New Roman"/>
          <w:sz w:val="36"/>
          <w:szCs w:val="36"/>
        </w:rPr>
        <w:t>instructions</w:t>
      </w:r>
      <w:bookmarkEnd w:id="12"/>
    </w:p>
    <w:p w14:paraId="33737C0E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Build Instructions</w:t>
      </w:r>
    </w:p>
    <w:p w14:paraId="706AE60C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171CD">
        <w:rPr>
          <w:rFonts w:ascii="Times New Roman" w:hAnsi="Times New Roman"/>
          <w:b/>
          <w:bCs/>
          <w:sz w:val="24"/>
          <w:szCs w:val="24"/>
        </w:rPr>
        <w:t>Prerequisites</w:t>
      </w:r>
    </w:p>
    <w:p w14:paraId="500846B4" w14:textId="77777777" w:rsidR="008171CD" w:rsidRPr="008171CD" w:rsidRDefault="008171CD" w:rsidP="008171CD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Docker installed on your machine.</w:t>
      </w:r>
    </w:p>
    <w:p w14:paraId="688D5A67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171CD">
        <w:rPr>
          <w:rFonts w:ascii="Times New Roman" w:hAnsi="Times New Roman"/>
          <w:b/>
          <w:bCs/>
          <w:sz w:val="24"/>
          <w:szCs w:val="24"/>
        </w:rPr>
        <w:t>Building Images</w:t>
      </w:r>
    </w:p>
    <w:p w14:paraId="11D21AA8" w14:textId="0F0A47E3" w:rsidR="008171CD" w:rsidRP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 xml:space="preserve">In each folder starting with </w:t>
      </w:r>
      <w:r w:rsidRPr="008171CD">
        <w:rPr>
          <w:rFonts w:ascii="Times New Roman" w:hAnsi="Times New Roman"/>
          <w:b/>
          <w:bCs/>
          <w:sz w:val="24"/>
          <w:szCs w:val="24"/>
        </w:rPr>
        <w:t>assignment1</w:t>
      </w:r>
      <w:r w:rsidR="00DF220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F220C">
        <w:rPr>
          <w:rFonts w:ascii="Times New Roman" w:hAnsi="Times New Roman"/>
          <w:sz w:val="24"/>
          <w:szCs w:val="24"/>
        </w:rPr>
        <w:t xml:space="preserve">and </w:t>
      </w:r>
      <w:r w:rsidR="00DF220C">
        <w:rPr>
          <w:rFonts w:ascii="Times New Roman" w:hAnsi="Times New Roman"/>
          <w:b/>
          <w:bCs/>
          <w:sz w:val="24"/>
          <w:szCs w:val="24"/>
        </w:rPr>
        <w:t>assignment2</w:t>
      </w:r>
      <w:r w:rsidRPr="008171CD">
        <w:rPr>
          <w:rFonts w:ascii="Times New Roman" w:hAnsi="Times New Roman"/>
          <w:sz w:val="24"/>
          <w:szCs w:val="24"/>
        </w:rPr>
        <w:t>, there is a Dockerfile responsible for building images not found by default (e.g., PostgreSQL). Use the following commands to build these images:</w:t>
      </w:r>
    </w:p>
    <w:p w14:paraId="13B85F7E" w14:textId="77777777" w:rsid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08312C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assignment1-user-management</w:t>
      </w:r>
    </w:p>
    <w:p w14:paraId="1A53261A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 my-user-image:latest .</w:t>
      </w:r>
    </w:p>
    <w:p w14:paraId="02E96101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4E3B279F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../assignment1-device-management</w:t>
      </w:r>
    </w:p>
    <w:p w14:paraId="4E6BEACF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 my-device-image:latest .</w:t>
      </w:r>
    </w:p>
    <w:p w14:paraId="1D1BF532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549A4B84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../assignment1-frontend</w:t>
      </w:r>
    </w:p>
    <w:p w14:paraId="218A55CD" w14:textId="3A07F136" w:rsid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 my-react-image:latest .\</w:t>
      </w:r>
    </w:p>
    <w:p w14:paraId="4E622FB0" w14:textId="77777777" w:rsidR="00DF220C" w:rsidRDefault="00DF220C" w:rsidP="00DF220C">
      <w:pPr>
        <w:spacing w:after="0" w:line="240" w:lineRule="auto"/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</w:pPr>
    </w:p>
    <w:p w14:paraId="3A9D203B" w14:textId="2F3E00CA" w:rsidR="00DF220C" w:rsidRPr="00DF220C" w:rsidRDefault="00DF220C" w:rsidP="00DF220C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../</w:t>
      </w:r>
      <w:r w:rsidRPr="00DF220C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</w:t>
      </w: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assignment2-monitoring-communication</w:t>
      </w:r>
    </w:p>
    <w:p w14:paraId="38EA5791" w14:textId="00B1D875" w:rsidR="00DF220C" w:rsidRDefault="00DF220C" w:rsidP="00DF220C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 my-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monitoring</w:t>
      </w: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-image:latest .\</w:t>
      </w:r>
    </w:p>
    <w:p w14:paraId="18891F93" w14:textId="77777777" w:rsidR="006A3359" w:rsidRDefault="006A3359" w:rsidP="00DF220C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7A5B4194" w14:textId="6B52F411" w:rsidR="006A3359" w:rsidRPr="00DF220C" w:rsidRDefault="006A3359" w:rsidP="006A3359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../</w:t>
      </w:r>
      <w:r w:rsidRPr="00DF220C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</w:t>
      </w: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3-chat</w:t>
      </w:r>
    </w:p>
    <w:p w14:paraId="19EFD04A" w14:textId="57E8EFE0" w:rsidR="006A3359" w:rsidRPr="00BA67E6" w:rsidRDefault="006A3359" w:rsidP="006A3359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my-chat-image</w:t>
      </w: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:latest .\</w:t>
      </w:r>
    </w:p>
    <w:p w14:paraId="6713B6DE" w14:textId="77777777" w:rsidR="006A3359" w:rsidRPr="00BA67E6" w:rsidRDefault="006A3359" w:rsidP="00DF220C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0E5A55E0" w14:textId="77777777" w:rsidR="00DF220C" w:rsidRPr="00BA67E6" w:rsidRDefault="00DF220C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48C32A86" w14:textId="77777777" w:rsidR="008171CD" w:rsidRPr="00F77E07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F901E99" w14:textId="77777777" w:rsidR="00D27C9B" w:rsidRDefault="00D27C9B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0DFF8D9" w14:textId="2553166D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Execution Instructions</w:t>
      </w:r>
    </w:p>
    <w:p w14:paraId="3B5A7D31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Starting the Microservices</w:t>
      </w:r>
    </w:p>
    <w:p w14:paraId="19818AE8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Run the following command to start the microservices:</w:t>
      </w:r>
    </w:p>
    <w:p w14:paraId="09C0CF02" w14:textId="77777777" w:rsidR="00F77E07" w:rsidRPr="00BA67E6" w:rsidRDefault="00F77E07" w:rsidP="008171CD">
      <w:pPr>
        <w:spacing w:after="0" w:line="240" w:lineRule="auto"/>
        <w:rPr>
          <w:rFonts w:ascii="Ubuntu Mono" w:hAnsi="Ubuntu Mono"/>
          <w:color w:val="FFFFFF"/>
          <w:sz w:val="24"/>
          <w:szCs w:val="24"/>
          <w:shd w:val="clear" w:color="auto" w:fill="000000"/>
        </w:rPr>
      </w:pPr>
      <w:r w:rsidRPr="00BA67E6">
        <w:rPr>
          <w:rFonts w:ascii="Ubuntu Mono" w:hAnsi="Ubuntu Mono"/>
          <w:color w:val="FFFFFF"/>
          <w:sz w:val="24"/>
          <w:szCs w:val="24"/>
          <w:shd w:val="clear" w:color="auto" w:fill="000000"/>
        </w:rPr>
        <w:t>docker-compose up -d</w:t>
      </w:r>
    </w:p>
    <w:p w14:paraId="4F25A203" w14:textId="77777777" w:rsidR="00F77E07" w:rsidRDefault="00F77E07" w:rsidP="008171CD">
      <w:pPr>
        <w:spacing w:after="0" w:line="240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0717963A" w14:textId="44D2341A" w:rsid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This will start the PostgreSQL databases, Spring Boot applications, and the React frontend in detached mode.</w:t>
      </w:r>
    </w:p>
    <w:p w14:paraId="192FC697" w14:textId="77777777" w:rsidR="004177E9" w:rsidRDefault="004177E9" w:rsidP="00CE2473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751E73D" w14:textId="66FD298C" w:rsidR="00CE2473" w:rsidRPr="00CE2473" w:rsidRDefault="00CE2473" w:rsidP="00CE2473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CE2473">
        <w:rPr>
          <w:rFonts w:ascii="Times New Roman" w:hAnsi="Times New Roman"/>
          <w:b/>
          <w:bCs/>
          <w:sz w:val="32"/>
          <w:szCs w:val="32"/>
        </w:rPr>
        <w:t>Stopping the Microservices</w:t>
      </w:r>
    </w:p>
    <w:p w14:paraId="6C20C781" w14:textId="77777777" w:rsidR="00CE2473" w:rsidRPr="00CE2473" w:rsidRDefault="00CE2473" w:rsidP="00CE24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E2473">
        <w:rPr>
          <w:rFonts w:ascii="Times New Roman" w:hAnsi="Times New Roman"/>
          <w:sz w:val="24"/>
          <w:szCs w:val="24"/>
        </w:rPr>
        <w:t>To stop the services, run:</w:t>
      </w:r>
    </w:p>
    <w:p w14:paraId="31B89E0D" w14:textId="3F96CA68" w:rsidR="00F77E07" w:rsidRPr="00CE2473" w:rsidRDefault="00CE2473" w:rsidP="008171CD">
      <w:pPr>
        <w:spacing w:after="0" w:line="240" w:lineRule="auto"/>
        <w:rPr>
          <w:rFonts w:ascii="Ubuntu Mono" w:hAnsi="Ubuntu Mono"/>
          <w:color w:val="FFFFFF"/>
          <w:sz w:val="24"/>
          <w:szCs w:val="24"/>
          <w:shd w:val="clear" w:color="auto" w:fill="000000"/>
        </w:rPr>
      </w:pPr>
      <w:r w:rsidRPr="00CE2473">
        <w:rPr>
          <w:rFonts w:ascii="Ubuntu Mono" w:hAnsi="Ubuntu Mono"/>
          <w:color w:val="FFFFFF"/>
          <w:sz w:val="24"/>
          <w:szCs w:val="24"/>
          <w:shd w:val="clear" w:color="auto" w:fill="000000"/>
        </w:rPr>
        <w:t>docker-compose down</w:t>
      </w:r>
    </w:p>
    <w:p w14:paraId="6704D789" w14:textId="77777777" w:rsidR="00CE2473" w:rsidRPr="008171CD" w:rsidRDefault="00CE2473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EADF1A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Accessing Services</w:t>
      </w:r>
    </w:p>
    <w:p w14:paraId="037DAC7C" w14:textId="77777777" w:rsidR="008171CD" w:rsidRPr="008171CD" w:rsidRDefault="008171CD" w:rsidP="008171CD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 xml:space="preserve">User Management App: </w:t>
      </w:r>
      <w:hyperlink r:id="rId10" w:tgtFrame="_new" w:history="1">
        <w:r w:rsidRPr="008171CD">
          <w:rPr>
            <w:rStyle w:val="Hyperlink"/>
            <w:rFonts w:ascii="Times New Roman" w:hAnsi="Times New Roman"/>
            <w:sz w:val="24"/>
            <w:szCs w:val="24"/>
          </w:rPr>
          <w:t>http://localhost:8080</w:t>
        </w:r>
      </w:hyperlink>
    </w:p>
    <w:p w14:paraId="074EC1D4" w14:textId="77777777" w:rsidR="008171CD" w:rsidRPr="00195EFA" w:rsidRDefault="008171CD" w:rsidP="008171CD">
      <w:pPr>
        <w:numPr>
          <w:ilvl w:val="0"/>
          <w:numId w:val="36"/>
        </w:numPr>
        <w:spacing w:after="0" w:line="240" w:lineRule="auto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8171CD">
        <w:rPr>
          <w:rFonts w:ascii="Times New Roman" w:hAnsi="Times New Roman"/>
          <w:sz w:val="24"/>
          <w:szCs w:val="24"/>
        </w:rPr>
        <w:t xml:space="preserve">Device Management App: </w:t>
      </w:r>
      <w:hyperlink r:id="rId11" w:tgtFrame="_new" w:history="1">
        <w:r w:rsidRPr="008171CD">
          <w:rPr>
            <w:rStyle w:val="Hyperlink"/>
            <w:rFonts w:ascii="Times New Roman" w:hAnsi="Times New Roman"/>
            <w:sz w:val="24"/>
            <w:szCs w:val="24"/>
          </w:rPr>
          <w:t>http://localhost:8081</w:t>
        </w:r>
      </w:hyperlink>
    </w:p>
    <w:p w14:paraId="40976F16" w14:textId="312CE2F6" w:rsidR="00195EFA" w:rsidRPr="00786CAC" w:rsidRDefault="00195EFA" w:rsidP="00195EFA">
      <w:pPr>
        <w:numPr>
          <w:ilvl w:val="0"/>
          <w:numId w:val="36"/>
        </w:numPr>
        <w:spacing w:after="0" w:line="240" w:lineRule="auto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Monitoring and communication </w:t>
      </w:r>
      <w:r w:rsidRPr="008171CD">
        <w:rPr>
          <w:rFonts w:ascii="Times New Roman" w:hAnsi="Times New Roman"/>
          <w:sz w:val="24"/>
          <w:szCs w:val="24"/>
        </w:rPr>
        <w:t>App:</w:t>
      </w:r>
      <w:r w:rsidRPr="00195EFA">
        <w:t xml:space="preserve"> </w:t>
      </w:r>
      <w:hyperlink r:id="rId12" w:history="1">
        <w:r w:rsidRPr="00B24321">
          <w:rPr>
            <w:rStyle w:val="Hyperlink"/>
            <w:rFonts w:ascii="Times New Roman" w:hAnsi="Times New Roman"/>
            <w:sz w:val="24"/>
            <w:szCs w:val="24"/>
          </w:rPr>
          <w:t>http://localhost:8082</w:t>
        </w:r>
      </w:hyperlink>
    </w:p>
    <w:p w14:paraId="39A74828" w14:textId="6D92F43C" w:rsidR="00786CAC" w:rsidRPr="00786CAC" w:rsidRDefault="00786CAC" w:rsidP="00786CAC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Chat </w:t>
      </w:r>
      <w:r w:rsidRPr="008171CD">
        <w:rPr>
          <w:rFonts w:ascii="Times New Roman" w:hAnsi="Times New Roman"/>
          <w:sz w:val="24"/>
          <w:szCs w:val="24"/>
        </w:rPr>
        <w:t>App:</w:t>
      </w:r>
      <w:r w:rsidRPr="00195EFA">
        <w:t xml:space="preserve"> </w:t>
      </w:r>
      <w:hyperlink r:id="rId13" w:history="1">
        <w:r w:rsidRPr="00B24321">
          <w:rPr>
            <w:rStyle w:val="Hyperlink"/>
            <w:rFonts w:ascii="Times New Roman" w:hAnsi="Times New Roman"/>
            <w:sz w:val="24"/>
            <w:szCs w:val="24"/>
          </w:rPr>
          <w:t>http://localhost:8082</w:t>
        </w:r>
      </w:hyperlink>
    </w:p>
    <w:p w14:paraId="736E9F01" w14:textId="77777777" w:rsidR="008171CD" w:rsidRPr="008171CD" w:rsidRDefault="008171CD" w:rsidP="008171CD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 xml:space="preserve">React Frontend: </w:t>
      </w:r>
      <w:hyperlink r:id="rId14" w:tgtFrame="_new" w:history="1">
        <w:r w:rsidRPr="008171CD">
          <w:rPr>
            <w:rStyle w:val="Hyperlink"/>
            <w:rFonts w:ascii="Times New Roman" w:hAnsi="Times New Roman"/>
            <w:sz w:val="24"/>
            <w:szCs w:val="24"/>
          </w:rPr>
          <w:t>http://localhost</w:t>
        </w:r>
      </w:hyperlink>
    </w:p>
    <w:p w14:paraId="5E6C9199" w14:textId="77777777" w:rsidR="00B356C3" w:rsidRDefault="00B356C3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5D6E405" w14:textId="4F5080DE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Stopping the Microservices</w:t>
      </w:r>
    </w:p>
    <w:p w14:paraId="4FF67AFE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To stop the services, run:</w:t>
      </w:r>
    </w:p>
    <w:p w14:paraId="1501A994" w14:textId="77777777" w:rsidR="00FD4745" w:rsidRPr="00FD4745" w:rsidRDefault="00FD4745" w:rsidP="008171CD">
      <w:pPr>
        <w:spacing w:after="0" w:line="240" w:lineRule="auto"/>
        <w:rPr>
          <w:rFonts w:ascii="Ubuntu Mono" w:hAnsi="Ubuntu Mono"/>
          <w:color w:val="FFFFFF"/>
          <w:sz w:val="24"/>
          <w:szCs w:val="24"/>
          <w:shd w:val="clear" w:color="auto" w:fill="000000"/>
        </w:rPr>
      </w:pPr>
      <w:r w:rsidRPr="00FD4745">
        <w:rPr>
          <w:rFonts w:ascii="Ubuntu Mono" w:hAnsi="Ubuntu Mono"/>
          <w:color w:val="FFFFFF"/>
          <w:sz w:val="24"/>
          <w:szCs w:val="24"/>
          <w:shd w:val="clear" w:color="auto" w:fill="000000"/>
        </w:rPr>
        <w:t>docker-compose down</w:t>
      </w:r>
    </w:p>
    <w:p w14:paraId="7209E645" w14:textId="77777777" w:rsidR="00FD4745" w:rsidRDefault="00FD4745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6676CDDD" w14:textId="7BD33E4C" w:rsid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Folder Structure</w:t>
      </w:r>
    </w:p>
    <w:p w14:paraId="3FCBE8A6" w14:textId="77777777" w:rsidR="00BA67E6" w:rsidRPr="008171CD" w:rsidRDefault="00BA67E6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F4B8366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assignment1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device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management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/</w:t>
      </w:r>
    </w:p>
    <w:p w14:paraId="0EFCE26F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assignment1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frontend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/</w:t>
      </w:r>
    </w:p>
    <w:p w14:paraId="168771E7" w14:textId="77777777" w:rsid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assignment1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2E95D3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user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management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/</w:t>
      </w:r>
    </w:p>
    <w:p w14:paraId="36BF6071" w14:textId="0260B005" w:rsidR="00881ED3" w:rsidRDefault="00881ED3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assignment2-monitoring-communication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/</w:t>
      </w:r>
    </w:p>
    <w:p w14:paraId="546E4944" w14:textId="12073DB2" w:rsidR="00081426" w:rsidRPr="00F77E07" w:rsidRDefault="00081426" w:rsidP="00081426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3</w:t>
      </w: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-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chat/</w:t>
      </w:r>
    </w:p>
    <w:p w14:paraId="192C52B9" w14:textId="77777777" w:rsidR="00081426" w:rsidRPr="00F77E07" w:rsidRDefault="00081426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7E5C42C4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.gitignore</w:t>
      </w:r>
    </w:p>
    <w:p w14:paraId="347A5848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compose.yml</w:t>
      </w:r>
    </w:p>
    <w:p w14:paraId="245E532C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lastRenderedPageBreak/>
        <w:t>README.md</w:t>
      </w:r>
    </w:p>
    <w:p w14:paraId="51A98797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Doc_Pelle_Andrei Assignment_1.docx</w:t>
      </w:r>
    </w:p>
    <w:p w14:paraId="6A9CBBA5" w14:textId="77777777" w:rsidR="00F77E07" w:rsidRPr="00BA67E6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Model_Arhitectura_Conceptuala.pptx</w:t>
      </w:r>
    </w:p>
    <w:p w14:paraId="4A905971" w14:textId="77777777" w:rsidR="00BA67E6" w:rsidRDefault="00BA67E6" w:rsidP="00F77E07">
      <w:pPr>
        <w:spacing w:after="0" w:line="240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  <w:lang w:val="ro-RO" w:eastAsia="ro-RO"/>
        </w:rPr>
      </w:pPr>
    </w:p>
    <w:p w14:paraId="69181C20" w14:textId="29DEFD00" w:rsidR="008171CD" w:rsidRPr="008171CD" w:rsidRDefault="008171CD" w:rsidP="00F77E0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This structure organizes the microservices and relevant files.</w:t>
      </w:r>
    </w:p>
    <w:p w14:paraId="5CFBE099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For additional details, refer to the documentation files in the repository.</w:t>
      </w:r>
    </w:p>
    <w:p w14:paraId="4F227EF5" w14:textId="25C33B2C" w:rsidR="00AE7D02" w:rsidRPr="008171CD" w:rsidRDefault="00AE7D02" w:rsidP="000866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AE7D02" w:rsidRPr="008171C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36C7" w14:textId="77777777" w:rsidR="00EE588A" w:rsidRDefault="00EE588A" w:rsidP="00E779DF">
      <w:pPr>
        <w:spacing w:after="0" w:line="240" w:lineRule="auto"/>
      </w:pPr>
      <w:r>
        <w:separator/>
      </w:r>
    </w:p>
  </w:endnote>
  <w:endnote w:type="continuationSeparator" w:id="0">
    <w:p w14:paraId="726BF8D6" w14:textId="77777777" w:rsidR="00EE588A" w:rsidRDefault="00EE588A" w:rsidP="00E7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617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81A07" w14:textId="77777777" w:rsidR="00C06FB2" w:rsidRDefault="00832A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4B7CCD" w14:textId="77777777" w:rsidR="00C06FB2" w:rsidRDefault="00C06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2623" w14:textId="77777777" w:rsidR="00EE588A" w:rsidRDefault="00EE588A" w:rsidP="00E779DF">
      <w:pPr>
        <w:spacing w:after="0" w:line="240" w:lineRule="auto"/>
      </w:pPr>
      <w:r>
        <w:separator/>
      </w:r>
    </w:p>
  </w:footnote>
  <w:footnote w:type="continuationSeparator" w:id="0">
    <w:p w14:paraId="65C2E9C6" w14:textId="77777777" w:rsidR="00EE588A" w:rsidRDefault="00EE588A" w:rsidP="00E77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B994" w14:textId="6F932DC7" w:rsidR="00E779DF" w:rsidRDefault="00E779DF" w:rsidP="00E779DF">
    <w:pPr>
      <w:pStyle w:val="Header"/>
      <w:jc w:val="center"/>
    </w:pPr>
    <w:r>
      <w:rPr>
        <w:noProof/>
      </w:rPr>
      <w:drawing>
        <wp:inline distT="0" distB="0" distL="0" distR="0" wp14:anchorId="7C503096" wp14:editId="7515C431">
          <wp:extent cx="419100" cy="419100"/>
          <wp:effectExtent l="0" t="0" r="0" b="0"/>
          <wp:docPr id="9" name="Picture 9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F26"/>
    <w:multiLevelType w:val="hybridMultilevel"/>
    <w:tmpl w:val="5DAAB0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5C35"/>
    <w:multiLevelType w:val="hybridMultilevel"/>
    <w:tmpl w:val="4A726134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FBA"/>
    <w:multiLevelType w:val="hybridMultilevel"/>
    <w:tmpl w:val="9392CC06"/>
    <w:lvl w:ilvl="0" w:tplc="BD7CDD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B0155F"/>
    <w:multiLevelType w:val="hybridMultilevel"/>
    <w:tmpl w:val="407C6A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E251B"/>
    <w:multiLevelType w:val="hybridMultilevel"/>
    <w:tmpl w:val="665425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F7034"/>
    <w:multiLevelType w:val="hybridMultilevel"/>
    <w:tmpl w:val="EE561798"/>
    <w:lvl w:ilvl="0" w:tplc="04F6B9A6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5B9"/>
    <w:multiLevelType w:val="hybridMultilevel"/>
    <w:tmpl w:val="076E8B86"/>
    <w:lvl w:ilvl="0" w:tplc="BD7CDDF8">
      <w:start w:val="5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4F07A3"/>
    <w:multiLevelType w:val="hybridMultilevel"/>
    <w:tmpl w:val="F9549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C49DC"/>
    <w:multiLevelType w:val="hybridMultilevel"/>
    <w:tmpl w:val="60B0A7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D4F00"/>
    <w:multiLevelType w:val="hybridMultilevel"/>
    <w:tmpl w:val="BA143B2E"/>
    <w:lvl w:ilvl="0" w:tplc="210E70B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55290"/>
    <w:multiLevelType w:val="hybridMultilevel"/>
    <w:tmpl w:val="5308CA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62C72"/>
    <w:multiLevelType w:val="multilevel"/>
    <w:tmpl w:val="A77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F34F33"/>
    <w:multiLevelType w:val="hybridMultilevel"/>
    <w:tmpl w:val="CB7E49FA"/>
    <w:lvl w:ilvl="0" w:tplc="08090017">
      <w:start w:val="3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B2285"/>
    <w:multiLevelType w:val="hybridMultilevel"/>
    <w:tmpl w:val="16201A72"/>
    <w:lvl w:ilvl="0" w:tplc="041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72E2B13"/>
    <w:multiLevelType w:val="hybridMultilevel"/>
    <w:tmpl w:val="7C82F17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E223C"/>
    <w:multiLevelType w:val="hybridMultilevel"/>
    <w:tmpl w:val="090A02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64726"/>
    <w:multiLevelType w:val="hybridMultilevel"/>
    <w:tmpl w:val="F126D39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9234D"/>
    <w:multiLevelType w:val="hybridMultilevel"/>
    <w:tmpl w:val="ED92A66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8198A"/>
    <w:multiLevelType w:val="hybridMultilevel"/>
    <w:tmpl w:val="CE1A7534"/>
    <w:lvl w:ilvl="0" w:tplc="90C2D3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A2753"/>
    <w:multiLevelType w:val="hybridMultilevel"/>
    <w:tmpl w:val="B3A07D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C68ED"/>
    <w:multiLevelType w:val="hybridMultilevel"/>
    <w:tmpl w:val="25243C74"/>
    <w:lvl w:ilvl="0" w:tplc="80BC32B4">
      <w:start w:val="1"/>
      <w:numFmt w:val="lowerLetter"/>
      <w:lvlText w:val="%1)"/>
      <w:lvlJc w:val="left"/>
      <w:pPr>
        <w:ind w:left="785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AEF535F"/>
    <w:multiLevelType w:val="hybridMultilevel"/>
    <w:tmpl w:val="ED92A66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5735A"/>
    <w:multiLevelType w:val="hybridMultilevel"/>
    <w:tmpl w:val="663456D6"/>
    <w:lvl w:ilvl="0" w:tplc="071E6D24">
      <w:start w:val="4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91E37"/>
    <w:multiLevelType w:val="hybridMultilevel"/>
    <w:tmpl w:val="DB5607B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93745"/>
    <w:multiLevelType w:val="hybridMultilevel"/>
    <w:tmpl w:val="026A17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B506E"/>
    <w:multiLevelType w:val="hybridMultilevel"/>
    <w:tmpl w:val="A6C424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B20DD"/>
    <w:multiLevelType w:val="hybridMultilevel"/>
    <w:tmpl w:val="0C4E491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491CA4"/>
    <w:multiLevelType w:val="hybridMultilevel"/>
    <w:tmpl w:val="0628A530"/>
    <w:lvl w:ilvl="0" w:tplc="041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684A3A56"/>
    <w:multiLevelType w:val="hybridMultilevel"/>
    <w:tmpl w:val="40F0C79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65191E"/>
    <w:multiLevelType w:val="multilevel"/>
    <w:tmpl w:val="709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9922B1"/>
    <w:multiLevelType w:val="hybridMultilevel"/>
    <w:tmpl w:val="2AA8E7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378FF"/>
    <w:multiLevelType w:val="hybridMultilevel"/>
    <w:tmpl w:val="F140D56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B5F4F"/>
    <w:multiLevelType w:val="hybridMultilevel"/>
    <w:tmpl w:val="1722F9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B136C"/>
    <w:multiLevelType w:val="hybridMultilevel"/>
    <w:tmpl w:val="0C0C9EA4"/>
    <w:lvl w:ilvl="0" w:tplc="AC223588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9958404">
    <w:abstractNumId w:val="8"/>
  </w:num>
  <w:num w:numId="2" w16cid:durableId="653339260">
    <w:abstractNumId w:val="21"/>
  </w:num>
  <w:num w:numId="3" w16cid:durableId="1358968474">
    <w:abstractNumId w:val="1"/>
  </w:num>
  <w:num w:numId="4" w16cid:durableId="178592370">
    <w:abstractNumId w:val="29"/>
  </w:num>
  <w:num w:numId="5" w16cid:durableId="719135170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8102785">
    <w:abstractNumId w:val="10"/>
  </w:num>
  <w:num w:numId="7" w16cid:durableId="192291010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9873119">
    <w:abstractNumId w:val="19"/>
  </w:num>
  <w:num w:numId="9" w16cid:durableId="445471894">
    <w:abstractNumId w:val="13"/>
  </w:num>
  <w:num w:numId="10" w16cid:durableId="650058189">
    <w:abstractNumId w:val="3"/>
  </w:num>
  <w:num w:numId="11" w16cid:durableId="1012686627">
    <w:abstractNumId w:val="7"/>
  </w:num>
  <w:num w:numId="12" w16cid:durableId="2108577229">
    <w:abstractNumId w:val="23"/>
  </w:num>
  <w:num w:numId="13" w16cid:durableId="1300526794">
    <w:abstractNumId w:val="6"/>
  </w:num>
  <w:num w:numId="14" w16cid:durableId="1330015877">
    <w:abstractNumId w:val="2"/>
  </w:num>
  <w:num w:numId="15" w16cid:durableId="314994285">
    <w:abstractNumId w:val="31"/>
  </w:num>
  <w:num w:numId="16" w16cid:durableId="533230395">
    <w:abstractNumId w:val="15"/>
  </w:num>
  <w:num w:numId="17" w16cid:durableId="2070418194">
    <w:abstractNumId w:val="9"/>
  </w:num>
  <w:num w:numId="18" w16cid:durableId="2049523433">
    <w:abstractNumId w:val="28"/>
  </w:num>
  <w:num w:numId="19" w16cid:durableId="2021079406">
    <w:abstractNumId w:val="14"/>
  </w:num>
  <w:num w:numId="20" w16cid:durableId="927079179">
    <w:abstractNumId w:val="24"/>
  </w:num>
  <w:num w:numId="21" w16cid:durableId="174156292">
    <w:abstractNumId w:val="26"/>
  </w:num>
  <w:num w:numId="22" w16cid:durableId="1761170766">
    <w:abstractNumId w:val="17"/>
  </w:num>
  <w:num w:numId="23" w16cid:durableId="79495168">
    <w:abstractNumId w:val="32"/>
  </w:num>
  <w:num w:numId="24" w16cid:durableId="811023355">
    <w:abstractNumId w:val="5"/>
  </w:num>
  <w:num w:numId="25" w16cid:durableId="2031447852">
    <w:abstractNumId w:val="25"/>
  </w:num>
  <w:num w:numId="26" w16cid:durableId="1518883466">
    <w:abstractNumId w:val="18"/>
  </w:num>
  <w:num w:numId="27" w16cid:durableId="267200930">
    <w:abstractNumId w:val="22"/>
  </w:num>
  <w:num w:numId="28" w16cid:durableId="661391403">
    <w:abstractNumId w:val="11"/>
  </w:num>
  <w:num w:numId="29" w16cid:durableId="1374387011">
    <w:abstractNumId w:val="4"/>
  </w:num>
  <w:num w:numId="30" w16cid:durableId="1587419156">
    <w:abstractNumId w:val="33"/>
  </w:num>
  <w:num w:numId="31" w16cid:durableId="1539703422">
    <w:abstractNumId w:val="16"/>
  </w:num>
  <w:num w:numId="32" w16cid:durableId="1444809511">
    <w:abstractNumId w:val="0"/>
  </w:num>
  <w:num w:numId="33" w16cid:durableId="1623027588">
    <w:abstractNumId w:val="27"/>
  </w:num>
  <w:num w:numId="34" w16cid:durableId="1036345022">
    <w:abstractNumId w:val="20"/>
  </w:num>
  <w:num w:numId="35" w16cid:durableId="61607929">
    <w:abstractNumId w:val="30"/>
  </w:num>
  <w:num w:numId="36" w16cid:durableId="1997150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8"/>
    <w:rsid w:val="0003671A"/>
    <w:rsid w:val="00081426"/>
    <w:rsid w:val="000866D7"/>
    <w:rsid w:val="0008715E"/>
    <w:rsid w:val="000A773F"/>
    <w:rsid w:val="000B36C7"/>
    <w:rsid w:val="000D5753"/>
    <w:rsid w:val="000E2C4F"/>
    <w:rsid w:val="0010606B"/>
    <w:rsid w:val="00115C01"/>
    <w:rsid w:val="001167DD"/>
    <w:rsid w:val="00121A9A"/>
    <w:rsid w:val="00127859"/>
    <w:rsid w:val="001457B6"/>
    <w:rsid w:val="0015727E"/>
    <w:rsid w:val="00164711"/>
    <w:rsid w:val="00165519"/>
    <w:rsid w:val="00186AD8"/>
    <w:rsid w:val="0019093F"/>
    <w:rsid w:val="00195EFA"/>
    <w:rsid w:val="001A785E"/>
    <w:rsid w:val="001B2700"/>
    <w:rsid w:val="001C525F"/>
    <w:rsid w:val="001E7A85"/>
    <w:rsid w:val="001F5496"/>
    <w:rsid w:val="00234A18"/>
    <w:rsid w:val="002526D9"/>
    <w:rsid w:val="00260CB1"/>
    <w:rsid w:val="00265CF5"/>
    <w:rsid w:val="0026698D"/>
    <w:rsid w:val="00267291"/>
    <w:rsid w:val="00270FD4"/>
    <w:rsid w:val="002942BC"/>
    <w:rsid w:val="0029671A"/>
    <w:rsid w:val="002A020C"/>
    <w:rsid w:val="002A407A"/>
    <w:rsid w:val="002B0CC0"/>
    <w:rsid w:val="002B17C1"/>
    <w:rsid w:val="002C55DF"/>
    <w:rsid w:val="002E3925"/>
    <w:rsid w:val="002E4486"/>
    <w:rsid w:val="002F005A"/>
    <w:rsid w:val="002F289D"/>
    <w:rsid w:val="00316CCA"/>
    <w:rsid w:val="0033139D"/>
    <w:rsid w:val="00333157"/>
    <w:rsid w:val="00340766"/>
    <w:rsid w:val="003429C8"/>
    <w:rsid w:val="00354ADA"/>
    <w:rsid w:val="003671D5"/>
    <w:rsid w:val="00373667"/>
    <w:rsid w:val="00384A4F"/>
    <w:rsid w:val="00384DF0"/>
    <w:rsid w:val="003A4DC7"/>
    <w:rsid w:val="003C2EF8"/>
    <w:rsid w:val="00412CE8"/>
    <w:rsid w:val="004173F7"/>
    <w:rsid w:val="004177E9"/>
    <w:rsid w:val="004446DA"/>
    <w:rsid w:val="00456204"/>
    <w:rsid w:val="00464B84"/>
    <w:rsid w:val="00473B73"/>
    <w:rsid w:val="004740F9"/>
    <w:rsid w:val="004753C5"/>
    <w:rsid w:val="0049394B"/>
    <w:rsid w:val="004B7500"/>
    <w:rsid w:val="004D4C3D"/>
    <w:rsid w:val="004D66AF"/>
    <w:rsid w:val="004D781E"/>
    <w:rsid w:val="00520706"/>
    <w:rsid w:val="00525820"/>
    <w:rsid w:val="005302D5"/>
    <w:rsid w:val="005315A9"/>
    <w:rsid w:val="00537800"/>
    <w:rsid w:val="0055601C"/>
    <w:rsid w:val="00560E84"/>
    <w:rsid w:val="00567EA9"/>
    <w:rsid w:val="00581CCC"/>
    <w:rsid w:val="00594F17"/>
    <w:rsid w:val="005A3F4E"/>
    <w:rsid w:val="005A4E1F"/>
    <w:rsid w:val="005C3153"/>
    <w:rsid w:val="005C4F49"/>
    <w:rsid w:val="005F139F"/>
    <w:rsid w:val="005F6019"/>
    <w:rsid w:val="0063243E"/>
    <w:rsid w:val="0063657B"/>
    <w:rsid w:val="00645093"/>
    <w:rsid w:val="006523EF"/>
    <w:rsid w:val="00662323"/>
    <w:rsid w:val="00692F21"/>
    <w:rsid w:val="006A3359"/>
    <w:rsid w:val="006A5F48"/>
    <w:rsid w:val="006B7940"/>
    <w:rsid w:val="006E096E"/>
    <w:rsid w:val="006E1422"/>
    <w:rsid w:val="00703838"/>
    <w:rsid w:val="0070486E"/>
    <w:rsid w:val="00712316"/>
    <w:rsid w:val="007317B3"/>
    <w:rsid w:val="00745E72"/>
    <w:rsid w:val="00761D2A"/>
    <w:rsid w:val="00763CCB"/>
    <w:rsid w:val="00765D54"/>
    <w:rsid w:val="00786CAC"/>
    <w:rsid w:val="007A3992"/>
    <w:rsid w:val="007C070C"/>
    <w:rsid w:val="00804DD8"/>
    <w:rsid w:val="008171CD"/>
    <w:rsid w:val="00832A21"/>
    <w:rsid w:val="008348D8"/>
    <w:rsid w:val="00842879"/>
    <w:rsid w:val="00853AE6"/>
    <w:rsid w:val="008542F5"/>
    <w:rsid w:val="00860FE3"/>
    <w:rsid w:val="00881ED3"/>
    <w:rsid w:val="0088446E"/>
    <w:rsid w:val="00887419"/>
    <w:rsid w:val="00887BAC"/>
    <w:rsid w:val="008A46F4"/>
    <w:rsid w:val="008C419D"/>
    <w:rsid w:val="008C7072"/>
    <w:rsid w:val="008D51E7"/>
    <w:rsid w:val="008E4971"/>
    <w:rsid w:val="008E7502"/>
    <w:rsid w:val="008F3146"/>
    <w:rsid w:val="008F6008"/>
    <w:rsid w:val="0090269F"/>
    <w:rsid w:val="00907F75"/>
    <w:rsid w:val="00912202"/>
    <w:rsid w:val="009139CC"/>
    <w:rsid w:val="00914CF0"/>
    <w:rsid w:val="00917131"/>
    <w:rsid w:val="00920358"/>
    <w:rsid w:val="0093012B"/>
    <w:rsid w:val="009667F0"/>
    <w:rsid w:val="009706F7"/>
    <w:rsid w:val="00980C28"/>
    <w:rsid w:val="00983FBD"/>
    <w:rsid w:val="009924F8"/>
    <w:rsid w:val="009E067B"/>
    <w:rsid w:val="009E70B3"/>
    <w:rsid w:val="009E7BA2"/>
    <w:rsid w:val="00A017BF"/>
    <w:rsid w:val="00A11FF4"/>
    <w:rsid w:val="00A34C4B"/>
    <w:rsid w:val="00A45D98"/>
    <w:rsid w:val="00A52D97"/>
    <w:rsid w:val="00A9369C"/>
    <w:rsid w:val="00AA6C57"/>
    <w:rsid w:val="00AC5D08"/>
    <w:rsid w:val="00AE6272"/>
    <w:rsid w:val="00AE7D02"/>
    <w:rsid w:val="00AF3D8F"/>
    <w:rsid w:val="00B01C56"/>
    <w:rsid w:val="00B144A1"/>
    <w:rsid w:val="00B3394E"/>
    <w:rsid w:val="00B356C3"/>
    <w:rsid w:val="00B3642B"/>
    <w:rsid w:val="00B4484D"/>
    <w:rsid w:val="00B50215"/>
    <w:rsid w:val="00B56176"/>
    <w:rsid w:val="00B56724"/>
    <w:rsid w:val="00B625A1"/>
    <w:rsid w:val="00B6351C"/>
    <w:rsid w:val="00B63E59"/>
    <w:rsid w:val="00B641BA"/>
    <w:rsid w:val="00BA21DB"/>
    <w:rsid w:val="00BA3CBB"/>
    <w:rsid w:val="00BA67E6"/>
    <w:rsid w:val="00BC442E"/>
    <w:rsid w:val="00BC7D31"/>
    <w:rsid w:val="00BD26C4"/>
    <w:rsid w:val="00BD4A86"/>
    <w:rsid w:val="00BD5004"/>
    <w:rsid w:val="00BD60F6"/>
    <w:rsid w:val="00BE5BEC"/>
    <w:rsid w:val="00BE7447"/>
    <w:rsid w:val="00C06FB2"/>
    <w:rsid w:val="00C112CC"/>
    <w:rsid w:val="00C2429F"/>
    <w:rsid w:val="00C3275D"/>
    <w:rsid w:val="00C345C4"/>
    <w:rsid w:val="00C408B7"/>
    <w:rsid w:val="00C43692"/>
    <w:rsid w:val="00C479BE"/>
    <w:rsid w:val="00C47D10"/>
    <w:rsid w:val="00C51563"/>
    <w:rsid w:val="00C77A21"/>
    <w:rsid w:val="00CA5BF6"/>
    <w:rsid w:val="00CB54DD"/>
    <w:rsid w:val="00CC4EBB"/>
    <w:rsid w:val="00CC62CB"/>
    <w:rsid w:val="00CD06D3"/>
    <w:rsid w:val="00CD14A8"/>
    <w:rsid w:val="00CD33FF"/>
    <w:rsid w:val="00CE2473"/>
    <w:rsid w:val="00CE6F4F"/>
    <w:rsid w:val="00CF2290"/>
    <w:rsid w:val="00CF29E1"/>
    <w:rsid w:val="00D15180"/>
    <w:rsid w:val="00D27C9B"/>
    <w:rsid w:val="00D454A6"/>
    <w:rsid w:val="00D53478"/>
    <w:rsid w:val="00D81306"/>
    <w:rsid w:val="00D8291A"/>
    <w:rsid w:val="00D84185"/>
    <w:rsid w:val="00D84B8E"/>
    <w:rsid w:val="00D92324"/>
    <w:rsid w:val="00D92885"/>
    <w:rsid w:val="00DA09EF"/>
    <w:rsid w:val="00DA1661"/>
    <w:rsid w:val="00DA2116"/>
    <w:rsid w:val="00DA5DC8"/>
    <w:rsid w:val="00DC6B0D"/>
    <w:rsid w:val="00DE5020"/>
    <w:rsid w:val="00DF220C"/>
    <w:rsid w:val="00DF4702"/>
    <w:rsid w:val="00E05454"/>
    <w:rsid w:val="00E07D84"/>
    <w:rsid w:val="00E152E4"/>
    <w:rsid w:val="00E45A44"/>
    <w:rsid w:val="00E74FE3"/>
    <w:rsid w:val="00E779DF"/>
    <w:rsid w:val="00E863A5"/>
    <w:rsid w:val="00E9494B"/>
    <w:rsid w:val="00EA5E45"/>
    <w:rsid w:val="00EB42C8"/>
    <w:rsid w:val="00EC6570"/>
    <w:rsid w:val="00ED6E7F"/>
    <w:rsid w:val="00EE588A"/>
    <w:rsid w:val="00EF62B5"/>
    <w:rsid w:val="00F03C50"/>
    <w:rsid w:val="00F12F33"/>
    <w:rsid w:val="00F142F3"/>
    <w:rsid w:val="00F41282"/>
    <w:rsid w:val="00F41996"/>
    <w:rsid w:val="00F41CB1"/>
    <w:rsid w:val="00F433DC"/>
    <w:rsid w:val="00F60966"/>
    <w:rsid w:val="00F6343D"/>
    <w:rsid w:val="00F77E07"/>
    <w:rsid w:val="00F8025E"/>
    <w:rsid w:val="00F83A60"/>
    <w:rsid w:val="00FB6A17"/>
    <w:rsid w:val="00FC47A3"/>
    <w:rsid w:val="00FD052B"/>
    <w:rsid w:val="00FD4745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7ABD8"/>
  <w15:chartTrackingRefBased/>
  <w15:docId w15:val="{31DCE2EB-72DC-4853-8B9D-E36D29A4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A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4A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4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14A8"/>
  </w:style>
  <w:style w:type="paragraph" w:styleId="NoSpacing">
    <w:name w:val="No Spacing"/>
    <w:uiPriority w:val="1"/>
    <w:qFormat/>
    <w:rsid w:val="00CD14A8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39"/>
    <w:rsid w:val="00CD14A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4A8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D14A8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14A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14A8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14A8"/>
  </w:style>
  <w:style w:type="paragraph" w:styleId="Header">
    <w:name w:val="header"/>
    <w:basedOn w:val="Normal"/>
    <w:link w:val="HeaderChar"/>
    <w:uiPriority w:val="99"/>
    <w:unhideWhenUsed/>
    <w:rsid w:val="00E77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9DF"/>
    <w:rPr>
      <w:rFonts w:ascii="Calibri" w:eastAsia="Calibri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C7D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146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1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1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ljs-builtin">
    <w:name w:val="hljs-built_in"/>
    <w:basedOn w:val="DefaultParagraphFont"/>
    <w:rsid w:val="008171CD"/>
  </w:style>
  <w:style w:type="character" w:customStyle="1" w:styleId="hljs-operator">
    <w:name w:val="hljs-operator"/>
    <w:basedOn w:val="DefaultParagraphFont"/>
    <w:rsid w:val="00F77E07"/>
  </w:style>
  <w:style w:type="character" w:customStyle="1" w:styleId="hljs-keyword">
    <w:name w:val="hljs-keyword"/>
    <w:basedOn w:val="DefaultParagraphFont"/>
    <w:rsid w:val="00F77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3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388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010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56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7672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818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763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467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1565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6525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5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56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0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39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79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3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AB96-2B6F-4F34-B175-53A459CD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7</Pages>
  <Words>717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Pelle</dc:creator>
  <cp:keywords/>
  <dc:description/>
  <cp:lastModifiedBy>Andrei Pelle</cp:lastModifiedBy>
  <cp:revision>124</cp:revision>
  <dcterms:created xsi:type="dcterms:W3CDTF">2022-03-02T18:25:00Z</dcterms:created>
  <dcterms:modified xsi:type="dcterms:W3CDTF">2023-12-11T19:04:00Z</dcterms:modified>
</cp:coreProperties>
</file>