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{!ViewGroup}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{!Artwork.Image}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line="240" w:lineRule="auto"/>
              <w:rPr/>
            </w:pPr>
            <w:bookmarkStart w:colFirst="0" w:colLast="0" w:name="_ng3xodskutg" w:id="0"/>
            <w:bookmarkEnd w:id="0"/>
            <w:r w:rsidDel="00000000" w:rsidR="00000000" w:rsidRPr="00000000">
              <w:rPr>
                <w:rtl w:val="0"/>
              </w:rPr>
              <w:t xml:space="preserve">{!Artwork.Title}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{!Artwork.Title}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{!Artwork.Artist}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{!Artwork.Year}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{!Artwork.Medium}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{!Artwork.Movement}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{!Artwork.Dimentions}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| {!ViewGroup}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{!CompanyLogo}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