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BDE58" w14:textId="77777777" w:rsidR="00924DFE" w:rsidRPr="00263DA7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617"/>
        <w:gridCol w:w="1195"/>
        <w:gridCol w:w="1807"/>
        <w:gridCol w:w="1427"/>
        <w:gridCol w:w="1632"/>
      </w:tblGrid>
      <w:tr w:rsidR="00327A62" w:rsidRPr="006D54FD" w14:paraId="44A1894F" w14:textId="77777777" w:rsidTr="009978D0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87F599" w14:textId="77777777" w:rsidR="00327A62" w:rsidRPr="006D54FD" w:rsidRDefault="00327A62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98A59A1" w14:textId="77777777" w:rsidR="001910AE" w:rsidRDefault="001910AE" w:rsidP="009978D0">
            <w:pPr>
              <w:jc w:val="center"/>
              <w:rPr>
                <w:b/>
                <w:sz w:val="20"/>
              </w:rPr>
            </w:pPr>
          </w:p>
          <w:p w14:paraId="04E5B039" w14:textId="1666319F" w:rsidR="00327A62" w:rsidRPr="006D54FD" w:rsidRDefault="001910AE" w:rsidP="009978D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CityScape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Rentals</w:t>
            </w:r>
            <w:proofErr w:type="spellEnd"/>
          </w:p>
          <w:p w14:paraId="7AA632AD" w14:textId="77777777" w:rsidR="00327A62" w:rsidRPr="006D54FD" w:rsidRDefault="00327A62" w:rsidP="009978D0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4F30AFC" w14:textId="77777777" w:rsidR="00327A62" w:rsidRPr="006D54FD" w:rsidRDefault="00327A62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0AF9545F" w14:textId="16ED9C38" w:rsidR="00327A62" w:rsidRPr="006D54FD" w:rsidRDefault="001910AE" w:rsidP="009978D0">
            <w:pPr>
              <w:jc w:val="center"/>
              <w:rPr>
                <w:b/>
                <w:sz w:val="20"/>
              </w:rPr>
            </w:pPr>
            <w:r w:rsidRPr="001910AE">
              <w:rPr>
                <w:b/>
                <w:sz w:val="20"/>
              </w:rPr>
              <w:t>PGPI-G3.10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A26666E" w14:textId="77777777" w:rsidR="00327A62" w:rsidRPr="006D54FD" w:rsidRDefault="00327A62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E3439FD" w14:textId="650E7438" w:rsidR="00327A62" w:rsidRPr="006D54FD" w:rsidRDefault="001910AE" w:rsidP="009978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31-10-2024</w:t>
            </w:r>
          </w:p>
        </w:tc>
      </w:tr>
    </w:tbl>
    <w:p w14:paraId="6AEF4752" w14:textId="77777777" w:rsidR="00101579" w:rsidRDefault="00101579" w:rsidP="00924DFE">
      <w:pPr>
        <w:spacing w:after="0" w:afterAutospacing="0"/>
      </w:pPr>
    </w:p>
    <w:p w14:paraId="23D0C42F" w14:textId="77777777" w:rsidR="00327A62" w:rsidRPr="00263DA7" w:rsidRDefault="00327A62" w:rsidP="00327A6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7A62" w:rsidRPr="00263DA7" w14:paraId="7748EBC3" w14:textId="77777777" w:rsidTr="009978D0">
        <w:tc>
          <w:tcPr>
            <w:tcW w:w="14540" w:type="dxa"/>
          </w:tcPr>
          <w:p w14:paraId="15390613" w14:textId="676A5141" w:rsidR="001910AE" w:rsidRPr="001910AE" w:rsidRDefault="001910AE" w:rsidP="001910AE">
            <w:pPr>
              <w:spacing w:afterAutospacing="0"/>
              <w:rPr>
                <w:sz w:val="20"/>
              </w:rPr>
            </w:pPr>
            <w:r w:rsidRPr="001910AE">
              <w:rPr>
                <w:sz w:val="20"/>
              </w:rPr>
              <w:t xml:space="preserve">Vamos a detallar las normas y procedimientos aplicables en la gestión de </w:t>
            </w:r>
            <w:r>
              <w:rPr>
                <w:sz w:val="20"/>
              </w:rPr>
              <w:t>configuración</w:t>
            </w:r>
            <w:r w:rsidRPr="001910AE">
              <w:rPr>
                <w:sz w:val="20"/>
              </w:rPr>
              <w:t xml:space="preserve"> para el proyecto </w:t>
            </w:r>
            <w:proofErr w:type="spellStart"/>
            <w:r w:rsidRPr="001910AE">
              <w:rPr>
                <w:b/>
                <w:bCs/>
                <w:sz w:val="20"/>
              </w:rPr>
              <w:t>CityScape</w:t>
            </w:r>
            <w:proofErr w:type="spellEnd"/>
            <w:r w:rsidRPr="001910AE">
              <w:rPr>
                <w:b/>
                <w:bCs/>
                <w:sz w:val="20"/>
              </w:rPr>
              <w:t xml:space="preserve"> </w:t>
            </w:r>
            <w:proofErr w:type="spellStart"/>
            <w:r w:rsidRPr="001910AE">
              <w:rPr>
                <w:b/>
                <w:bCs/>
                <w:sz w:val="20"/>
              </w:rPr>
              <w:t>Rentals</w:t>
            </w:r>
            <w:proofErr w:type="spellEnd"/>
            <w:r w:rsidRPr="001910AE">
              <w:rPr>
                <w:sz w:val="20"/>
              </w:rPr>
              <w:t xml:space="preserve">. </w:t>
            </w:r>
          </w:p>
          <w:p w14:paraId="1B030882" w14:textId="47AABDC0" w:rsidR="00327A62" w:rsidRPr="001910AE" w:rsidRDefault="001910AE" w:rsidP="009978D0">
            <w:pPr>
              <w:numPr>
                <w:ilvl w:val="0"/>
                <w:numId w:val="10"/>
              </w:numPr>
              <w:spacing w:afterAutospacing="0"/>
              <w:rPr>
                <w:sz w:val="20"/>
                <w:lang w:val="es-ES"/>
              </w:rPr>
            </w:pPr>
            <w:r w:rsidRPr="001910AE">
              <w:rPr>
                <w:sz w:val="20"/>
                <w:lang w:val="es-ES"/>
              </w:rPr>
              <w:t xml:space="preserve">El proyecto </w:t>
            </w:r>
            <w:proofErr w:type="spellStart"/>
            <w:r w:rsidRPr="001910AE">
              <w:rPr>
                <w:i/>
                <w:iCs/>
                <w:sz w:val="20"/>
                <w:lang w:val="es-ES"/>
              </w:rPr>
              <w:t>CityScape</w:t>
            </w:r>
            <w:proofErr w:type="spellEnd"/>
            <w:r w:rsidRPr="001910AE">
              <w:rPr>
                <w:i/>
                <w:iCs/>
                <w:sz w:val="20"/>
                <w:lang w:val="es-ES"/>
              </w:rPr>
              <w:t xml:space="preserve"> </w:t>
            </w:r>
            <w:proofErr w:type="spellStart"/>
            <w:r w:rsidRPr="001910AE">
              <w:rPr>
                <w:i/>
                <w:iCs/>
                <w:sz w:val="20"/>
                <w:lang w:val="es-ES"/>
              </w:rPr>
              <w:t>Rentals</w:t>
            </w:r>
            <w:proofErr w:type="spellEnd"/>
            <w:r w:rsidRPr="001910AE">
              <w:rPr>
                <w:sz w:val="20"/>
                <w:lang w:val="es-ES"/>
              </w:rPr>
              <w:t xml:space="preserve"> sigue las directrices del </w:t>
            </w:r>
            <w:r w:rsidRPr="001910AE">
              <w:rPr>
                <w:b/>
                <w:bCs/>
                <w:sz w:val="20"/>
                <w:lang w:val="es-ES"/>
              </w:rPr>
              <w:t>PMBOK</w:t>
            </w:r>
          </w:p>
          <w:p w14:paraId="3ECE9F79" w14:textId="77777777" w:rsidR="001910AE" w:rsidRDefault="001910AE" w:rsidP="001910AE">
            <w:pPr>
              <w:pStyle w:val="Prrafodelista"/>
              <w:numPr>
                <w:ilvl w:val="0"/>
                <w:numId w:val="9"/>
              </w:numPr>
              <w:spacing w:afterAutospacing="0"/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Control de Versiones</w:t>
            </w:r>
            <w:r w:rsidRPr="001910AE">
              <w:rPr>
                <w:sz w:val="20"/>
                <w:lang w:val="es-ES"/>
              </w:rPr>
              <w:t>: Todos los documentos y elementos del proyecto deben tener un historial de versiones claramente definido. Se usará GitHub para el control de versiones del código y Google Drive para los documentos.</w:t>
            </w:r>
          </w:p>
          <w:p w14:paraId="16198DD3" w14:textId="77777777" w:rsidR="001910AE" w:rsidRDefault="001910AE" w:rsidP="001910AE">
            <w:pPr>
              <w:pStyle w:val="Prrafodelista"/>
              <w:numPr>
                <w:ilvl w:val="0"/>
                <w:numId w:val="9"/>
              </w:numPr>
              <w:spacing w:afterAutospacing="0"/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Solicitud y Aprobación de Cambios</w:t>
            </w:r>
            <w:r w:rsidRPr="001910AE">
              <w:rPr>
                <w:sz w:val="20"/>
                <w:lang w:val="es-ES"/>
              </w:rPr>
              <w:t xml:space="preserve">: Las solicitudes de cambio deben ser aprobadas por el </w:t>
            </w:r>
            <w:proofErr w:type="gramStart"/>
            <w:r w:rsidRPr="001910AE">
              <w:rPr>
                <w:sz w:val="20"/>
                <w:lang w:val="es-ES"/>
              </w:rPr>
              <w:t>Director</w:t>
            </w:r>
            <w:proofErr w:type="gramEnd"/>
            <w:r w:rsidRPr="001910AE">
              <w:rPr>
                <w:sz w:val="20"/>
                <w:lang w:val="es-ES"/>
              </w:rPr>
              <w:t xml:space="preserve"> de Proyecto y el Patrocinador. Las solicitudes se gestionarán a través de formularios y se evaluarán por su impacto en el proyecto.</w:t>
            </w:r>
          </w:p>
          <w:p w14:paraId="2701488C" w14:textId="6DD817E5" w:rsidR="00327A62" w:rsidRPr="001910AE" w:rsidRDefault="001910AE" w:rsidP="001910AE">
            <w:pPr>
              <w:pStyle w:val="Prrafodelista"/>
              <w:numPr>
                <w:ilvl w:val="0"/>
                <w:numId w:val="9"/>
              </w:numPr>
              <w:spacing w:afterAutospacing="0"/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Auditoría y Verificación</w:t>
            </w:r>
            <w:r w:rsidRPr="001910AE">
              <w:rPr>
                <w:sz w:val="20"/>
                <w:lang w:val="es-ES"/>
              </w:rPr>
              <w:t>: Se realizarán auditorías periódicas para asegurar que los elementos configurables estén alineados con los requisitos del proyecto.</w:t>
            </w:r>
          </w:p>
        </w:tc>
      </w:tr>
    </w:tbl>
    <w:p w14:paraId="43898DED" w14:textId="77777777" w:rsidR="00327A62" w:rsidRDefault="00327A62" w:rsidP="00327A62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0F16A121" w14:textId="77777777" w:rsidR="00327A62" w:rsidRPr="00263DA7" w:rsidRDefault="00327A62" w:rsidP="00327A6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APLICABLES (APO)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7A62" w:rsidRPr="00263DA7" w14:paraId="63F562B0" w14:textId="77777777" w:rsidTr="009978D0">
        <w:tc>
          <w:tcPr>
            <w:tcW w:w="14540" w:type="dxa"/>
          </w:tcPr>
          <w:p w14:paraId="52DBB07F" w14:textId="23780124" w:rsidR="001910AE" w:rsidRPr="001910AE" w:rsidRDefault="001910A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Acta de Constitución</w:t>
            </w:r>
          </w:p>
          <w:p w14:paraId="510EE528" w14:textId="4DD08CA2" w:rsidR="001910AE" w:rsidRPr="001910AE" w:rsidRDefault="001910A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 xml:space="preserve">EDT </w:t>
            </w:r>
          </w:p>
          <w:p w14:paraId="437A1463" w14:textId="236E0B56" w:rsidR="001910AE" w:rsidRPr="001910AE" w:rsidRDefault="001910A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Diccionario EDT</w:t>
            </w:r>
          </w:p>
          <w:p w14:paraId="3D6CE02C" w14:textId="016BE648" w:rsidR="001910AE" w:rsidRPr="001910AE" w:rsidRDefault="001910A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Enunciado del Alcance</w:t>
            </w:r>
          </w:p>
          <w:p w14:paraId="14E0D965" w14:textId="31576935" w:rsidR="001910AE" w:rsidRPr="001910AE" w:rsidRDefault="001910A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Lista de Hitos</w:t>
            </w:r>
          </w:p>
          <w:p w14:paraId="1100B044" w14:textId="1887CF4F" w:rsidR="001910AE" w:rsidRPr="001910AE" w:rsidRDefault="001910A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Plan de Dirección del Proyecto</w:t>
            </w:r>
          </w:p>
          <w:p w14:paraId="6276D97F" w14:textId="65F23929" w:rsidR="001910AE" w:rsidRPr="001910AE" w:rsidRDefault="001910A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Plan de Gestión del Alcance</w:t>
            </w:r>
          </w:p>
          <w:p w14:paraId="0482D134" w14:textId="1305F0C4" w:rsidR="001910AE" w:rsidRPr="001910AE" w:rsidRDefault="001910A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Plan de Gestión del Cronograma</w:t>
            </w:r>
          </w:p>
          <w:p w14:paraId="29A0793B" w14:textId="0AA5BB0F" w:rsidR="001910AE" w:rsidRPr="001910AE" w:rsidRDefault="001910A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Plan de Gestión de Costes</w:t>
            </w:r>
          </w:p>
          <w:p w14:paraId="61634BC7" w14:textId="395EF33A" w:rsidR="001910AE" w:rsidRDefault="001910A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Registro de Cambios</w:t>
            </w:r>
          </w:p>
          <w:p w14:paraId="3E788071" w14:textId="6D409364" w:rsidR="00327A62" w:rsidRPr="0052664E" w:rsidRDefault="001910A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 w:rsidRPr="001910AE">
              <w:rPr>
                <w:b/>
                <w:bCs/>
                <w:sz w:val="20"/>
                <w:lang w:val="es-ES"/>
              </w:rPr>
              <w:t>Registro de Riesgos</w:t>
            </w:r>
          </w:p>
          <w:p w14:paraId="5EBD97DC" w14:textId="76DFF12B" w:rsidR="0052664E" w:rsidRPr="001910AE" w:rsidRDefault="0052664E" w:rsidP="001910AE">
            <w:pPr>
              <w:pStyle w:val="Prrafodelista"/>
              <w:numPr>
                <w:ilvl w:val="0"/>
                <w:numId w:val="11"/>
              </w:numPr>
              <w:rPr>
                <w:sz w:val="20"/>
                <w:lang w:val="es-ES"/>
              </w:rPr>
            </w:pPr>
            <w:r>
              <w:rPr>
                <w:b/>
                <w:bCs/>
                <w:sz w:val="20"/>
                <w:lang w:val="es-ES"/>
              </w:rPr>
              <w:t>Registro de Supuestos</w:t>
            </w:r>
          </w:p>
          <w:p w14:paraId="2FE449F1" w14:textId="77777777" w:rsidR="00327A62" w:rsidRPr="00263DA7" w:rsidRDefault="00327A62" w:rsidP="009978D0">
            <w:pPr>
              <w:spacing w:afterAutospacing="0"/>
              <w:rPr>
                <w:sz w:val="20"/>
              </w:rPr>
            </w:pPr>
          </w:p>
        </w:tc>
      </w:tr>
    </w:tbl>
    <w:p w14:paraId="0338E9EC" w14:textId="77777777" w:rsidR="00327A62" w:rsidRDefault="00327A62" w:rsidP="00924DFE">
      <w:pPr>
        <w:spacing w:after="0" w:afterAutospacing="0"/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3"/>
        <w:gridCol w:w="4721"/>
        <w:gridCol w:w="5275"/>
      </w:tblGrid>
      <w:tr w:rsidR="00327A62" w:rsidRPr="006D54FD" w14:paraId="67BFB149" w14:textId="77777777" w:rsidTr="009978D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B124A78" w14:textId="5FBF7828" w:rsidR="00327A62" w:rsidRPr="006D54FD" w:rsidRDefault="00327A62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ELEMENTOS CONFIGURABLES</w:t>
            </w:r>
          </w:p>
        </w:tc>
      </w:tr>
      <w:tr w:rsidR="00327A62" w:rsidRPr="006D54FD" w14:paraId="6481BD0F" w14:textId="77777777" w:rsidTr="00327A62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4001399A" w14:textId="50BF5DDA" w:rsidR="00327A62" w:rsidRPr="006D54FD" w:rsidRDefault="00327A62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2190" w:type="pct"/>
            <w:shd w:val="clear" w:color="auto" w:fill="D9D9D9" w:themeFill="background1" w:themeFillShade="D9"/>
            <w:vAlign w:val="center"/>
          </w:tcPr>
          <w:p w14:paraId="0A0B9AFF" w14:textId="68C54C51" w:rsidR="00327A62" w:rsidRPr="006D54FD" w:rsidRDefault="00327A62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2447" w:type="pct"/>
            <w:shd w:val="clear" w:color="auto" w:fill="D9D9D9" w:themeFill="background1" w:themeFillShade="D9"/>
            <w:vAlign w:val="center"/>
          </w:tcPr>
          <w:p w14:paraId="7A45D823" w14:textId="47808AC5" w:rsidR="00327A62" w:rsidRPr="006D54FD" w:rsidRDefault="00327A62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="00327A62" w:rsidRPr="006D54FD" w14:paraId="5C847E03" w14:textId="77777777" w:rsidTr="00327A62">
        <w:trPr>
          <w:trHeight w:val="386"/>
        </w:trPr>
        <w:tc>
          <w:tcPr>
            <w:tcW w:w="363" w:type="pct"/>
            <w:vAlign w:val="center"/>
          </w:tcPr>
          <w:p w14:paraId="603EDC83" w14:textId="0514E1FA" w:rsidR="00327A62" w:rsidRPr="006D54FD" w:rsidRDefault="009D4450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#</w:t>
            </w:r>
            <w:r w:rsidR="0052664E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190" w:type="pct"/>
            <w:vAlign w:val="center"/>
          </w:tcPr>
          <w:p w14:paraId="669E754A" w14:textId="6E6B141C" w:rsidR="00327A62" w:rsidRPr="006D54FD" w:rsidRDefault="0052664E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52664E">
              <w:rPr>
                <w:rFonts w:eastAsia="Calibri" w:cs="HelveticaNeueLT Std Med"/>
                <w:iCs/>
                <w:sz w:val="18"/>
                <w:szCs w:val="18"/>
              </w:rPr>
              <w:t>Documentos del proyecto</w:t>
            </w:r>
          </w:p>
        </w:tc>
        <w:tc>
          <w:tcPr>
            <w:tcW w:w="2447" w:type="pct"/>
            <w:vAlign w:val="center"/>
          </w:tcPr>
          <w:p w14:paraId="680680B5" w14:textId="3FD54139" w:rsidR="00327A62" w:rsidRPr="006D54FD" w:rsidRDefault="00BB67C6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BB67C6">
              <w:rPr>
                <w:rFonts w:eastAsia="Calibri" w:cs="HelveticaNeueLT Std Med"/>
                <w:iCs/>
                <w:sz w:val="18"/>
                <w:szCs w:val="18"/>
              </w:rPr>
              <w:t>Incluyen el Acta de Constitución, Plan de Dirección del Proyecto, y otros documentos de planificación. Son esenciales para la gestión y referencia del proyecto.</w:t>
            </w:r>
          </w:p>
        </w:tc>
      </w:tr>
      <w:tr w:rsidR="00327A62" w:rsidRPr="006D54FD" w14:paraId="3B795E90" w14:textId="77777777" w:rsidTr="00327A62">
        <w:trPr>
          <w:trHeight w:val="406"/>
        </w:trPr>
        <w:tc>
          <w:tcPr>
            <w:tcW w:w="363" w:type="pct"/>
            <w:vAlign w:val="center"/>
          </w:tcPr>
          <w:p w14:paraId="61E32642" w14:textId="34E9C1F7" w:rsidR="00327A62" w:rsidRPr="006D54FD" w:rsidRDefault="009D4450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#</w:t>
            </w:r>
            <w:r w:rsidR="0052664E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190" w:type="pct"/>
            <w:vAlign w:val="center"/>
          </w:tcPr>
          <w:p w14:paraId="623FA4C4" w14:textId="5CA76324" w:rsidR="00327A62" w:rsidRPr="006D54FD" w:rsidRDefault="0052664E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52664E">
              <w:rPr>
                <w:rFonts w:eastAsia="Calibri" w:cs="HelveticaNeueLT Std Med"/>
                <w:iCs/>
                <w:sz w:val="18"/>
                <w:szCs w:val="18"/>
              </w:rPr>
              <w:t>Entregables</w:t>
            </w:r>
          </w:p>
        </w:tc>
        <w:tc>
          <w:tcPr>
            <w:tcW w:w="2447" w:type="pct"/>
            <w:vAlign w:val="center"/>
          </w:tcPr>
          <w:p w14:paraId="3EA0D788" w14:textId="0CB862E6" w:rsidR="00327A62" w:rsidRPr="006D54FD" w:rsidRDefault="00BB67C6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BB67C6">
              <w:rPr>
                <w:rFonts w:eastAsia="Calibri" w:cs="HelveticaNeueLT Std Med"/>
                <w:iCs/>
                <w:sz w:val="18"/>
                <w:szCs w:val="18"/>
              </w:rPr>
              <w:t>Productos finales que el proyecto debe entregar, como la aplicación web o informes finales. Representan los resultados tangibles del proyecto.</w:t>
            </w:r>
          </w:p>
        </w:tc>
      </w:tr>
      <w:tr w:rsidR="0052664E" w:rsidRPr="006D54FD" w14:paraId="496010A9" w14:textId="77777777" w:rsidTr="00327A62">
        <w:trPr>
          <w:trHeight w:val="406"/>
        </w:trPr>
        <w:tc>
          <w:tcPr>
            <w:tcW w:w="363" w:type="pct"/>
            <w:vAlign w:val="center"/>
          </w:tcPr>
          <w:p w14:paraId="47C4EF5B" w14:textId="1EC766CF" w:rsidR="0052664E" w:rsidRDefault="009D4450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#</w:t>
            </w:r>
            <w:r w:rsidR="0052664E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190" w:type="pct"/>
            <w:vAlign w:val="center"/>
          </w:tcPr>
          <w:p w14:paraId="691F4A47" w14:textId="7D018E61" w:rsidR="0052664E" w:rsidRPr="006D54FD" w:rsidRDefault="0052664E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52664E">
              <w:rPr>
                <w:rFonts w:eastAsia="Calibri" w:cs="HelveticaNeueLT Std Med"/>
                <w:iCs/>
                <w:sz w:val="18"/>
                <w:szCs w:val="18"/>
              </w:rPr>
              <w:t>Líneas Base</w:t>
            </w:r>
          </w:p>
        </w:tc>
        <w:tc>
          <w:tcPr>
            <w:tcW w:w="2447" w:type="pct"/>
            <w:vAlign w:val="center"/>
          </w:tcPr>
          <w:p w14:paraId="707165EC" w14:textId="080DA912" w:rsidR="0052664E" w:rsidRPr="006D54FD" w:rsidRDefault="00BB67C6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BB67C6">
              <w:rPr>
                <w:rFonts w:eastAsia="Calibri" w:cs="HelveticaNeueLT Std Med"/>
                <w:iCs/>
                <w:sz w:val="18"/>
                <w:szCs w:val="18"/>
              </w:rPr>
              <w:t>Líneas base de alcance, cronograma y costes, utilizadas como referencia para medir el rendimiento del proyecto.</w:t>
            </w:r>
          </w:p>
        </w:tc>
      </w:tr>
      <w:tr w:rsidR="0052664E" w:rsidRPr="006D54FD" w14:paraId="1FFF80C9" w14:textId="77777777" w:rsidTr="00327A62">
        <w:trPr>
          <w:trHeight w:val="406"/>
        </w:trPr>
        <w:tc>
          <w:tcPr>
            <w:tcW w:w="363" w:type="pct"/>
            <w:vAlign w:val="center"/>
          </w:tcPr>
          <w:p w14:paraId="22CF0A88" w14:textId="502B6BCE" w:rsidR="0052664E" w:rsidRDefault="009D4450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#</w:t>
            </w:r>
            <w:r w:rsidR="0052664E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190" w:type="pct"/>
            <w:vAlign w:val="center"/>
          </w:tcPr>
          <w:p w14:paraId="7BD3BAC6" w14:textId="257510DC" w:rsidR="0052664E" w:rsidRPr="006D54FD" w:rsidRDefault="0052664E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52664E">
              <w:rPr>
                <w:rFonts w:eastAsia="Calibri" w:cs="HelveticaNeueLT Std Med"/>
                <w:iCs/>
                <w:sz w:val="18"/>
                <w:szCs w:val="18"/>
              </w:rPr>
              <w:t>Registros</w:t>
            </w:r>
          </w:p>
        </w:tc>
        <w:tc>
          <w:tcPr>
            <w:tcW w:w="2447" w:type="pct"/>
            <w:vAlign w:val="center"/>
          </w:tcPr>
          <w:p w14:paraId="04B1470D" w14:textId="1E82315F" w:rsidR="0052664E" w:rsidRPr="006D54FD" w:rsidRDefault="00BB67C6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BB67C6">
              <w:rPr>
                <w:rFonts w:eastAsia="Calibri" w:cs="HelveticaNeueLT Std Med"/>
                <w:iCs/>
                <w:sz w:val="18"/>
                <w:szCs w:val="18"/>
              </w:rPr>
              <w:t>Documentos que incluyen el Registro de Cambios, Registro de Riesgos, y Registro de Supuestos. Mantienen un historial de decisiones y riesgos gestionados.</w:t>
            </w:r>
          </w:p>
        </w:tc>
      </w:tr>
      <w:tr w:rsidR="0052664E" w:rsidRPr="006D54FD" w14:paraId="0F157357" w14:textId="77777777" w:rsidTr="00327A62">
        <w:trPr>
          <w:trHeight w:val="406"/>
        </w:trPr>
        <w:tc>
          <w:tcPr>
            <w:tcW w:w="363" w:type="pct"/>
            <w:vAlign w:val="center"/>
          </w:tcPr>
          <w:p w14:paraId="70FA3B15" w14:textId="709BAD20" w:rsidR="0052664E" w:rsidRDefault="009D4450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#</w:t>
            </w:r>
            <w:r w:rsidR="0052664E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190" w:type="pct"/>
            <w:vAlign w:val="center"/>
          </w:tcPr>
          <w:p w14:paraId="4AB991C2" w14:textId="61BAFD50" w:rsidR="0052664E" w:rsidRPr="006D54FD" w:rsidRDefault="0052664E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52664E">
              <w:rPr>
                <w:rFonts w:eastAsia="Calibri" w:cs="HelveticaNeueLT Std Med"/>
                <w:iCs/>
                <w:sz w:val="18"/>
                <w:szCs w:val="18"/>
              </w:rPr>
              <w:t>Hitos</w:t>
            </w:r>
          </w:p>
        </w:tc>
        <w:tc>
          <w:tcPr>
            <w:tcW w:w="2447" w:type="pct"/>
            <w:vAlign w:val="center"/>
          </w:tcPr>
          <w:p w14:paraId="4C19A681" w14:textId="2D3442AE" w:rsidR="0052664E" w:rsidRPr="006D54FD" w:rsidRDefault="00BB67C6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BB67C6">
              <w:rPr>
                <w:rFonts w:eastAsia="Calibri" w:cs="HelveticaNeueLT Std Med"/>
                <w:iCs/>
                <w:sz w:val="18"/>
                <w:szCs w:val="18"/>
              </w:rPr>
              <w:t>Fechas clave y eventos importantes que marcan el progreso del proyecto, como la finalización de fases o entregables importantes.</w:t>
            </w:r>
          </w:p>
        </w:tc>
      </w:tr>
      <w:tr w:rsidR="0052664E" w:rsidRPr="006D54FD" w14:paraId="3F8784C9" w14:textId="77777777" w:rsidTr="00327A62">
        <w:trPr>
          <w:trHeight w:val="406"/>
        </w:trPr>
        <w:tc>
          <w:tcPr>
            <w:tcW w:w="363" w:type="pct"/>
            <w:vAlign w:val="center"/>
          </w:tcPr>
          <w:p w14:paraId="2A026087" w14:textId="29F659D0" w:rsidR="0052664E" w:rsidRDefault="009D4450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#</w:t>
            </w:r>
            <w:r w:rsidR="0052664E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190" w:type="pct"/>
            <w:vAlign w:val="center"/>
          </w:tcPr>
          <w:p w14:paraId="383DEC57" w14:textId="417AB55F" w:rsidR="0052664E" w:rsidRPr="006D54FD" w:rsidRDefault="00BB67C6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BB67C6">
              <w:rPr>
                <w:rFonts w:eastAsia="Calibri" w:cs="HelveticaNeueLT Std Med"/>
                <w:iCs/>
                <w:sz w:val="18"/>
                <w:szCs w:val="18"/>
              </w:rPr>
              <w:t>Código Fuente</w:t>
            </w:r>
          </w:p>
        </w:tc>
        <w:tc>
          <w:tcPr>
            <w:tcW w:w="2447" w:type="pct"/>
            <w:vAlign w:val="center"/>
          </w:tcPr>
          <w:p w14:paraId="3AA0A284" w14:textId="09B0C8E5" w:rsidR="0052664E" w:rsidRPr="006D54FD" w:rsidRDefault="00BB67C6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 w:rsidRPr="00BB67C6">
              <w:rPr>
                <w:rFonts w:eastAsia="Calibri" w:cs="HelveticaNeueLT Std Med"/>
                <w:iCs/>
                <w:sz w:val="18"/>
                <w:szCs w:val="18"/>
              </w:rPr>
              <w:t>Archivos y versiones del código del proyecto gestionados en un sistema de control de versiones como GitHub.</w:t>
            </w:r>
          </w:p>
        </w:tc>
      </w:tr>
    </w:tbl>
    <w:p w14:paraId="023D965B" w14:textId="77777777" w:rsidR="00327A62" w:rsidRDefault="00327A62" w:rsidP="00924DFE">
      <w:pPr>
        <w:spacing w:after="0" w:afterAutospacing="0"/>
      </w:pPr>
    </w:p>
    <w:p w14:paraId="42395FA0" w14:textId="65E73277" w:rsidR="00327A62" w:rsidRPr="00276778" w:rsidRDefault="00327A62" w:rsidP="00327A6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ROLES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2235"/>
        <w:gridCol w:w="3543"/>
        <w:gridCol w:w="2552"/>
        <w:gridCol w:w="2693"/>
      </w:tblGrid>
      <w:tr w:rsidR="00327A62" w:rsidRPr="00276778" w14:paraId="64047EFC" w14:textId="4AFBBA90" w:rsidTr="00327A62">
        <w:tc>
          <w:tcPr>
            <w:tcW w:w="2235" w:type="dxa"/>
            <w:shd w:val="clear" w:color="auto" w:fill="D9D9D9" w:themeFill="background1" w:themeFillShade="D9"/>
          </w:tcPr>
          <w:p w14:paraId="2E165E9C" w14:textId="77777777" w:rsidR="00327A62" w:rsidRPr="00276778" w:rsidRDefault="00327A6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lastRenderedPageBreak/>
              <w:t>ROL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B384636" w14:textId="77777777" w:rsidR="00327A62" w:rsidRPr="00276778" w:rsidRDefault="00327A6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8EA60A8" w14:textId="392D1B15" w:rsidR="00327A62" w:rsidRPr="00276778" w:rsidRDefault="00327A6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ELEMENTO CONFIGURABLE #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630F849" w14:textId="680B5948" w:rsidR="00327A62" w:rsidRDefault="00327A6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NIVEL DE ACCESO</w:t>
            </w:r>
          </w:p>
        </w:tc>
      </w:tr>
      <w:tr w:rsidR="00327A62" w14:paraId="3119EBD9" w14:textId="0FB1D76C" w:rsidTr="00327A62">
        <w:tc>
          <w:tcPr>
            <w:tcW w:w="2235" w:type="dxa"/>
          </w:tcPr>
          <w:p w14:paraId="1B888422" w14:textId="75AA40A1" w:rsidR="00327A62" w:rsidRPr="0052664E" w:rsidRDefault="0052664E" w:rsidP="009978D0">
            <w:pPr>
              <w:spacing w:afterAutospacing="0"/>
              <w:jc w:val="both"/>
              <w:rPr>
                <w:rFonts w:cstheme="minorHAnsi"/>
                <w:color w:val="000000" w:themeColor="text1"/>
                <w:sz w:val="20"/>
                <w:lang w:val="es-ES"/>
              </w:rPr>
            </w:pPr>
            <w:r w:rsidRPr="0052664E">
              <w:rPr>
                <w:rFonts w:cstheme="minorHAnsi"/>
                <w:color w:val="000000" w:themeColor="text1"/>
                <w:sz w:val="20"/>
                <w:lang w:val="es-ES"/>
              </w:rPr>
              <w:t>Cliente</w:t>
            </w:r>
          </w:p>
        </w:tc>
        <w:tc>
          <w:tcPr>
            <w:tcW w:w="3543" w:type="dxa"/>
          </w:tcPr>
          <w:p w14:paraId="5F41C61F" w14:textId="7A1DFAC2" w:rsidR="00327A62" w:rsidRDefault="0052664E" w:rsidP="009978D0">
            <w:pPr>
              <w:spacing w:afterAutospacing="0"/>
              <w:jc w:val="both"/>
            </w:pPr>
            <w:r>
              <w:t>Define los requisitos</w:t>
            </w:r>
          </w:p>
        </w:tc>
        <w:tc>
          <w:tcPr>
            <w:tcW w:w="2552" w:type="dxa"/>
          </w:tcPr>
          <w:p w14:paraId="795A6ED2" w14:textId="010E1ACD" w:rsidR="00327A62" w:rsidRDefault="00BB67C6" w:rsidP="009978D0">
            <w:pPr>
              <w:spacing w:afterAutospacing="0"/>
              <w:jc w:val="both"/>
            </w:pPr>
            <w:r>
              <w:t>1,2,4</w:t>
            </w:r>
          </w:p>
        </w:tc>
        <w:tc>
          <w:tcPr>
            <w:tcW w:w="2693" w:type="dxa"/>
          </w:tcPr>
          <w:p w14:paraId="34A207FA" w14:textId="3CADA2F5" w:rsidR="00327A62" w:rsidRDefault="0052664E" w:rsidP="009978D0">
            <w:pPr>
              <w:spacing w:afterAutospacing="0"/>
              <w:jc w:val="both"/>
            </w:pPr>
            <w:r>
              <w:t>Consulta</w:t>
            </w:r>
          </w:p>
        </w:tc>
      </w:tr>
      <w:tr w:rsidR="00327A62" w14:paraId="73D4F2AC" w14:textId="4718CF12" w:rsidTr="00327A62">
        <w:tc>
          <w:tcPr>
            <w:tcW w:w="2235" w:type="dxa"/>
          </w:tcPr>
          <w:p w14:paraId="4A79C1A4" w14:textId="62AE1CA8" w:rsidR="00327A62" w:rsidRPr="0052664E" w:rsidRDefault="0052664E" w:rsidP="009978D0">
            <w:pPr>
              <w:spacing w:afterAutospacing="0"/>
              <w:jc w:val="both"/>
              <w:rPr>
                <w:rFonts w:cstheme="minorHAnsi"/>
                <w:color w:val="000000" w:themeColor="text1"/>
                <w:sz w:val="20"/>
                <w:lang w:val="es-ES"/>
              </w:rPr>
            </w:pPr>
            <w:r w:rsidRPr="0052664E">
              <w:rPr>
                <w:rFonts w:cstheme="minorHAnsi"/>
                <w:color w:val="000000" w:themeColor="text1"/>
                <w:sz w:val="20"/>
                <w:lang w:val="es-ES"/>
              </w:rPr>
              <w:t>Patrocinador</w:t>
            </w:r>
          </w:p>
        </w:tc>
        <w:tc>
          <w:tcPr>
            <w:tcW w:w="3543" w:type="dxa"/>
          </w:tcPr>
          <w:p w14:paraId="3C069A4D" w14:textId="32E93D4E" w:rsidR="00327A62" w:rsidRDefault="0052664E" w:rsidP="009978D0">
            <w:pPr>
              <w:spacing w:afterAutospacing="0"/>
              <w:jc w:val="both"/>
            </w:pPr>
            <w:r>
              <w:t xml:space="preserve">Da </w:t>
            </w:r>
            <w:proofErr w:type="spellStart"/>
            <w:r>
              <w:t>feedback</w:t>
            </w:r>
            <w:proofErr w:type="spellEnd"/>
            <w:r>
              <w:t xml:space="preserve"> y Dirección </w:t>
            </w:r>
          </w:p>
        </w:tc>
        <w:tc>
          <w:tcPr>
            <w:tcW w:w="2552" w:type="dxa"/>
          </w:tcPr>
          <w:p w14:paraId="645A6120" w14:textId="52C82BF2" w:rsidR="00327A62" w:rsidRDefault="00BB67C6" w:rsidP="009978D0">
            <w:pPr>
              <w:spacing w:afterAutospacing="0"/>
              <w:jc w:val="both"/>
            </w:pPr>
            <w:r>
              <w:t>3,5</w:t>
            </w:r>
          </w:p>
        </w:tc>
        <w:tc>
          <w:tcPr>
            <w:tcW w:w="2693" w:type="dxa"/>
          </w:tcPr>
          <w:p w14:paraId="1DCCC9CC" w14:textId="48EAB5A0" w:rsidR="00327A62" w:rsidRDefault="0052664E" w:rsidP="009978D0">
            <w:pPr>
              <w:spacing w:afterAutospacing="0"/>
              <w:jc w:val="both"/>
            </w:pPr>
            <w:r>
              <w:t>Aprobación</w:t>
            </w:r>
          </w:p>
        </w:tc>
      </w:tr>
      <w:tr w:rsidR="00327A62" w14:paraId="776576DF" w14:textId="54664BEF" w:rsidTr="00327A62">
        <w:tc>
          <w:tcPr>
            <w:tcW w:w="2235" w:type="dxa"/>
          </w:tcPr>
          <w:p w14:paraId="4B6EB748" w14:textId="7CC76E04" w:rsidR="00327A62" w:rsidRPr="0052664E" w:rsidRDefault="0052664E" w:rsidP="009978D0">
            <w:pPr>
              <w:spacing w:afterAutospacing="0"/>
              <w:jc w:val="both"/>
              <w:rPr>
                <w:rFonts w:cstheme="minorHAnsi"/>
                <w:color w:val="000000" w:themeColor="text1"/>
                <w:sz w:val="20"/>
                <w:lang w:val="es-ES"/>
              </w:rPr>
            </w:pPr>
            <w:r w:rsidRPr="0052664E">
              <w:rPr>
                <w:rFonts w:cstheme="minorHAnsi"/>
                <w:color w:val="000000" w:themeColor="text1"/>
                <w:sz w:val="20"/>
                <w:lang w:val="es-ES"/>
              </w:rPr>
              <w:t>Director de Proyecto</w:t>
            </w:r>
          </w:p>
        </w:tc>
        <w:tc>
          <w:tcPr>
            <w:tcW w:w="3543" w:type="dxa"/>
          </w:tcPr>
          <w:p w14:paraId="717A164D" w14:textId="74C3F534" w:rsidR="00327A62" w:rsidRDefault="0052664E" w:rsidP="009978D0">
            <w:pPr>
              <w:spacing w:afterAutospacing="0"/>
              <w:jc w:val="both"/>
            </w:pPr>
            <w:r w:rsidRPr="0052664E">
              <w:t>Coordina el equipo y asegura el cumplimiento del cronograma</w:t>
            </w:r>
          </w:p>
        </w:tc>
        <w:tc>
          <w:tcPr>
            <w:tcW w:w="2552" w:type="dxa"/>
          </w:tcPr>
          <w:p w14:paraId="73B67D4F" w14:textId="2E1AA789" w:rsidR="00327A62" w:rsidRDefault="00BB67C6" w:rsidP="009978D0">
            <w:pPr>
              <w:spacing w:afterAutospacing="0"/>
              <w:jc w:val="both"/>
            </w:pPr>
            <w:r>
              <w:t>1,3,5</w:t>
            </w:r>
          </w:p>
        </w:tc>
        <w:tc>
          <w:tcPr>
            <w:tcW w:w="2693" w:type="dxa"/>
          </w:tcPr>
          <w:p w14:paraId="737BEBD5" w14:textId="2433FB00" w:rsidR="00327A62" w:rsidRDefault="0052664E" w:rsidP="009978D0">
            <w:pPr>
              <w:spacing w:afterAutospacing="0"/>
              <w:jc w:val="both"/>
            </w:pPr>
            <w:r>
              <w:t xml:space="preserve">Modificación </w:t>
            </w:r>
          </w:p>
        </w:tc>
      </w:tr>
      <w:tr w:rsidR="00327A62" w14:paraId="38B6ADDE" w14:textId="74134CAD" w:rsidTr="00327A62">
        <w:tc>
          <w:tcPr>
            <w:tcW w:w="2235" w:type="dxa"/>
          </w:tcPr>
          <w:p w14:paraId="0A8E52BC" w14:textId="245ACE5E" w:rsidR="00327A62" w:rsidRPr="0052664E" w:rsidRDefault="0052664E" w:rsidP="009978D0">
            <w:pPr>
              <w:spacing w:afterAutospacing="0"/>
              <w:jc w:val="both"/>
              <w:rPr>
                <w:rFonts w:cstheme="minorHAnsi"/>
                <w:color w:val="000000" w:themeColor="text1"/>
                <w:sz w:val="20"/>
                <w:lang w:val="es-ES"/>
              </w:rPr>
            </w:pPr>
            <w:r w:rsidRPr="0052664E">
              <w:rPr>
                <w:rFonts w:cstheme="minorHAnsi"/>
                <w:color w:val="000000" w:themeColor="text1"/>
                <w:sz w:val="20"/>
                <w:lang w:val="es-ES"/>
              </w:rPr>
              <w:t>Programador</w:t>
            </w:r>
          </w:p>
        </w:tc>
        <w:tc>
          <w:tcPr>
            <w:tcW w:w="3543" w:type="dxa"/>
          </w:tcPr>
          <w:p w14:paraId="1108A462" w14:textId="6AABEDF9" w:rsidR="00327A62" w:rsidRDefault="0052664E" w:rsidP="009978D0">
            <w:pPr>
              <w:spacing w:afterAutospacing="0"/>
              <w:jc w:val="both"/>
            </w:pPr>
            <w:r w:rsidRPr="0052664E">
              <w:t>Desarrollo de funcionalidades específicas</w:t>
            </w:r>
          </w:p>
        </w:tc>
        <w:tc>
          <w:tcPr>
            <w:tcW w:w="2552" w:type="dxa"/>
          </w:tcPr>
          <w:p w14:paraId="1396EBEB" w14:textId="1526D483" w:rsidR="00327A62" w:rsidRDefault="00BB67C6" w:rsidP="009978D0">
            <w:pPr>
              <w:spacing w:afterAutospacing="0"/>
              <w:jc w:val="both"/>
            </w:pPr>
            <w:r>
              <w:t>6</w:t>
            </w:r>
          </w:p>
        </w:tc>
        <w:tc>
          <w:tcPr>
            <w:tcW w:w="2693" w:type="dxa"/>
          </w:tcPr>
          <w:p w14:paraId="23718442" w14:textId="27528A64" w:rsidR="00327A62" w:rsidRDefault="0052664E" w:rsidP="009978D0">
            <w:pPr>
              <w:spacing w:afterAutospacing="0"/>
              <w:jc w:val="both"/>
            </w:pPr>
            <w:r>
              <w:t xml:space="preserve">Modificación </w:t>
            </w:r>
          </w:p>
        </w:tc>
      </w:tr>
    </w:tbl>
    <w:p w14:paraId="11834597" w14:textId="77777777" w:rsidR="00327A62" w:rsidRDefault="00327A62" w:rsidP="00924DFE">
      <w:pPr>
        <w:spacing w:after="0" w:afterAutospacing="0"/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973"/>
        <w:gridCol w:w="4529"/>
      </w:tblGrid>
      <w:tr w:rsidR="00327A62" w:rsidRPr="006D54FD" w14:paraId="17675347" w14:textId="77777777" w:rsidTr="009978D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682EA66" w14:textId="70AD3CBA" w:rsidR="00327A62" w:rsidRPr="006D54FD" w:rsidRDefault="00327A62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proofErr w:type="gramStart"/>
            <w:r>
              <w:rPr>
                <w:rFonts w:eastAsia="Calibri" w:cs="HelveticaNeueLT Std Med"/>
                <w:b/>
                <w:bCs/>
              </w:rPr>
              <w:t>TECNOLOGÍAS A UTILIZAR</w:t>
            </w:r>
            <w:proofErr w:type="gramEnd"/>
          </w:p>
        </w:tc>
      </w:tr>
      <w:tr w:rsidR="00327A62" w:rsidRPr="006D54FD" w14:paraId="5008B236" w14:textId="77777777" w:rsidTr="00BB67C6">
        <w:trPr>
          <w:trHeight w:val="286"/>
        </w:trPr>
        <w:tc>
          <w:tcPr>
            <w:tcW w:w="1056" w:type="pct"/>
            <w:shd w:val="clear" w:color="auto" w:fill="D9D9D9" w:themeFill="background1" w:themeFillShade="D9"/>
            <w:vAlign w:val="center"/>
          </w:tcPr>
          <w:p w14:paraId="71F286F5" w14:textId="665C69CD" w:rsidR="00327A62" w:rsidRPr="006D54FD" w:rsidRDefault="00327A62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ELEMENTO CONFIGURABLE #</w:t>
            </w:r>
          </w:p>
        </w:tc>
        <w:tc>
          <w:tcPr>
            <w:tcW w:w="1843" w:type="pct"/>
            <w:shd w:val="clear" w:color="auto" w:fill="D9D9D9" w:themeFill="background1" w:themeFillShade="D9"/>
            <w:vAlign w:val="center"/>
          </w:tcPr>
          <w:p w14:paraId="00305FBE" w14:textId="476D412C" w:rsidR="00327A62" w:rsidRPr="006D54FD" w:rsidRDefault="00327A62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TECNOLOGÍA</w:t>
            </w:r>
          </w:p>
        </w:tc>
        <w:tc>
          <w:tcPr>
            <w:tcW w:w="2101" w:type="pct"/>
            <w:shd w:val="clear" w:color="auto" w:fill="D9D9D9" w:themeFill="background1" w:themeFillShade="D9"/>
            <w:vAlign w:val="center"/>
          </w:tcPr>
          <w:p w14:paraId="5AD59D84" w14:textId="7BFE9529" w:rsidR="00327A62" w:rsidRPr="006D54FD" w:rsidRDefault="00327A62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BB67C6" w:rsidRPr="006D54FD" w14:paraId="446EDBE4" w14:textId="77777777" w:rsidTr="00BB67C6">
        <w:trPr>
          <w:trHeight w:val="386"/>
        </w:trPr>
        <w:tc>
          <w:tcPr>
            <w:tcW w:w="105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66"/>
              <w:gridCol w:w="81"/>
            </w:tblGrid>
            <w:tr w:rsidR="00BB67C6" w:rsidRPr="00816059" w14:paraId="26B25F38" w14:textId="77777777" w:rsidTr="004C18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90A59" w14:textId="0AAAA771" w:rsidR="00BB67C6" w:rsidRPr="00816059" w:rsidRDefault="009D4450" w:rsidP="00BB67C6">
                  <w:r>
                    <w:rPr>
                      <w:rFonts w:eastAsia="Calibri" w:cs="HelveticaNeueLT Std Med"/>
                      <w:iCs/>
                      <w:sz w:val="18"/>
                      <w:szCs w:val="18"/>
                    </w:rPr>
                    <w:t>#</w:t>
                  </w:r>
                  <w:r w:rsidR="00BB67C6" w:rsidRPr="00816059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4EF47E" w14:textId="3D0D836D" w:rsidR="00BB67C6" w:rsidRPr="00816059" w:rsidRDefault="00BB67C6" w:rsidP="00BB67C6"/>
              </w:tc>
              <w:tc>
                <w:tcPr>
                  <w:tcW w:w="0" w:type="auto"/>
                  <w:vAlign w:val="center"/>
                  <w:hideMark/>
                </w:tcPr>
                <w:p w14:paraId="41063880" w14:textId="4A77C40A" w:rsidR="00BB67C6" w:rsidRPr="00816059" w:rsidRDefault="00BB67C6" w:rsidP="00BB67C6"/>
              </w:tc>
            </w:tr>
          </w:tbl>
          <w:p w14:paraId="78A9A0FF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1843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16"/>
              <w:gridCol w:w="81"/>
            </w:tblGrid>
            <w:tr w:rsidR="00BB67C6" w:rsidRPr="00816059" w14:paraId="45C21E68" w14:textId="77777777" w:rsidTr="004C18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CDC77" w14:textId="2181EAF1" w:rsidR="00BB67C6" w:rsidRPr="00816059" w:rsidRDefault="00BB67C6" w:rsidP="00BB67C6"/>
              </w:tc>
              <w:tc>
                <w:tcPr>
                  <w:tcW w:w="0" w:type="auto"/>
                  <w:vAlign w:val="center"/>
                  <w:hideMark/>
                </w:tcPr>
                <w:p w14:paraId="0FC27084" w14:textId="77777777" w:rsidR="00BB67C6" w:rsidRPr="00816059" w:rsidRDefault="00BB67C6" w:rsidP="00BB67C6">
                  <w:r w:rsidRPr="00816059">
                    <w:t>Google Drive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333AC" w14:textId="72537C5B" w:rsidR="00BB67C6" w:rsidRPr="00816059" w:rsidRDefault="00BB67C6" w:rsidP="00BB67C6"/>
              </w:tc>
            </w:tr>
          </w:tbl>
          <w:p w14:paraId="1E925F9C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210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3"/>
            </w:tblGrid>
            <w:tr w:rsidR="00BB67C6" w:rsidRPr="00816059" w14:paraId="224B79D5" w14:textId="77777777" w:rsidTr="004C18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1DDED" w14:textId="77777777" w:rsidR="00BB67C6" w:rsidRPr="00816059" w:rsidRDefault="00BB67C6" w:rsidP="00BB67C6">
                  <w:r w:rsidRPr="00816059">
                    <w:t>Para almacenamiento, versionado y colaboración de documentos importantes.</w:t>
                  </w:r>
                </w:p>
              </w:tc>
            </w:tr>
          </w:tbl>
          <w:p w14:paraId="706A98A5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BB67C6" w:rsidRPr="006D54FD" w14:paraId="47796589" w14:textId="77777777" w:rsidTr="00BB67C6">
        <w:trPr>
          <w:trHeight w:val="406"/>
        </w:trPr>
        <w:tc>
          <w:tcPr>
            <w:tcW w:w="105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</w:tblGrid>
            <w:tr w:rsidR="00BB67C6" w:rsidRPr="00816059" w14:paraId="77AB5830" w14:textId="77777777" w:rsidTr="004C18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B9D38" w14:textId="700FFDCF" w:rsidR="00BB67C6" w:rsidRPr="00816059" w:rsidRDefault="009D4450" w:rsidP="00BB67C6">
                  <w:r>
                    <w:rPr>
                      <w:rFonts w:eastAsia="Calibri" w:cs="HelveticaNeueLT Std Med"/>
                      <w:iCs/>
                      <w:sz w:val="18"/>
                      <w:szCs w:val="18"/>
                    </w:rPr>
                    <w:t>#</w:t>
                  </w:r>
                  <w:r w:rsidR="00BB67C6" w:rsidRPr="00816059">
                    <w:t>2</w:t>
                  </w:r>
                </w:p>
              </w:tc>
            </w:tr>
          </w:tbl>
          <w:p w14:paraId="6BF68DAC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1843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81"/>
              <w:gridCol w:w="81"/>
            </w:tblGrid>
            <w:tr w:rsidR="00BB67C6" w:rsidRPr="00816059" w14:paraId="78C4B18C" w14:textId="77777777" w:rsidTr="004C18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55C37" w14:textId="541AC199" w:rsidR="00BB67C6" w:rsidRPr="00816059" w:rsidRDefault="00BB67C6" w:rsidP="00BB67C6"/>
              </w:tc>
              <w:tc>
                <w:tcPr>
                  <w:tcW w:w="0" w:type="auto"/>
                  <w:vAlign w:val="center"/>
                  <w:hideMark/>
                </w:tcPr>
                <w:p w14:paraId="257F7B0E" w14:textId="77777777" w:rsidR="00BB67C6" w:rsidRPr="00816059" w:rsidRDefault="00BB67C6" w:rsidP="00BB67C6">
                  <w:r w:rsidRPr="00816059">
                    <w:t>Microsoft Word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A09018" w14:textId="07D6B110" w:rsidR="00BB67C6" w:rsidRPr="00816059" w:rsidRDefault="00BB67C6" w:rsidP="00BB67C6"/>
              </w:tc>
            </w:tr>
          </w:tbl>
          <w:p w14:paraId="6CA5E323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210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3"/>
            </w:tblGrid>
            <w:tr w:rsidR="00BB67C6" w:rsidRPr="00816059" w14:paraId="5007B480" w14:textId="77777777" w:rsidTr="004C18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E6439" w14:textId="77777777" w:rsidR="00BB67C6" w:rsidRPr="00816059" w:rsidRDefault="00BB67C6" w:rsidP="00BB67C6">
                  <w:r w:rsidRPr="00816059">
                    <w:t>Usado para la redacción y edición de documentos del proyecto, asegurando formato profesional.</w:t>
                  </w:r>
                </w:p>
              </w:tc>
            </w:tr>
          </w:tbl>
          <w:p w14:paraId="3307A609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BB67C6" w:rsidRPr="006D54FD" w14:paraId="542E59E6" w14:textId="77777777" w:rsidTr="00BB67C6">
        <w:trPr>
          <w:trHeight w:val="406"/>
        </w:trPr>
        <w:tc>
          <w:tcPr>
            <w:tcW w:w="105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</w:tblGrid>
            <w:tr w:rsidR="00BB67C6" w:rsidRPr="00816059" w14:paraId="4D96B610" w14:textId="77777777" w:rsidTr="004C18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631DF4" w14:textId="2F668E9E" w:rsidR="00BB67C6" w:rsidRPr="00816059" w:rsidRDefault="009D4450" w:rsidP="00BB67C6">
                  <w:r>
                    <w:rPr>
                      <w:rFonts w:eastAsia="Calibri" w:cs="HelveticaNeueLT Std Med"/>
                      <w:iCs/>
                      <w:sz w:val="18"/>
                      <w:szCs w:val="18"/>
                    </w:rPr>
                    <w:t>#</w:t>
                  </w:r>
                  <w:r w:rsidR="00BB67C6" w:rsidRPr="00816059">
                    <w:t>3</w:t>
                  </w:r>
                </w:p>
              </w:tc>
            </w:tr>
          </w:tbl>
          <w:p w14:paraId="555C3890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1843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28"/>
              <w:gridCol w:w="81"/>
            </w:tblGrid>
            <w:tr w:rsidR="00BB67C6" w:rsidRPr="00816059" w14:paraId="72461F92" w14:textId="77777777" w:rsidTr="004C18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C36FB" w14:textId="1EFFBDA2" w:rsidR="00BB67C6" w:rsidRPr="00816059" w:rsidRDefault="00BB67C6" w:rsidP="00BB67C6"/>
              </w:tc>
              <w:tc>
                <w:tcPr>
                  <w:tcW w:w="0" w:type="auto"/>
                  <w:vAlign w:val="center"/>
                  <w:hideMark/>
                </w:tcPr>
                <w:p w14:paraId="1735FD0C" w14:textId="6E91B8C5" w:rsidR="00BB67C6" w:rsidRPr="00816059" w:rsidRDefault="00BB67C6" w:rsidP="00BB67C6">
                  <w:r>
                    <w:t>Lucid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9823D" w14:textId="52536BFB" w:rsidR="00BB67C6" w:rsidRPr="00816059" w:rsidRDefault="00BB67C6" w:rsidP="00BB67C6"/>
              </w:tc>
            </w:tr>
          </w:tbl>
          <w:p w14:paraId="4DF2BFB5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210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3"/>
            </w:tblGrid>
            <w:tr w:rsidR="00BB67C6" w:rsidRPr="00816059" w14:paraId="2374DF12" w14:textId="77777777" w:rsidTr="004C18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C4B62" w14:textId="77777777" w:rsidR="00BB67C6" w:rsidRPr="00816059" w:rsidRDefault="00BB67C6" w:rsidP="00BB67C6">
                  <w:r w:rsidRPr="00816059">
                    <w:t>Gestión de la EDT y matrices, facilitando el análisis y control de datos.</w:t>
                  </w:r>
                </w:p>
              </w:tc>
            </w:tr>
          </w:tbl>
          <w:p w14:paraId="74B162F5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BB67C6" w:rsidRPr="006D54FD" w14:paraId="6FB7D4C7" w14:textId="77777777" w:rsidTr="00BB67C6">
        <w:trPr>
          <w:trHeight w:val="406"/>
        </w:trPr>
        <w:tc>
          <w:tcPr>
            <w:tcW w:w="105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</w:tblGrid>
            <w:tr w:rsidR="00BB67C6" w:rsidRPr="00816059" w14:paraId="0283A6A6" w14:textId="77777777" w:rsidTr="004C18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01F908" w14:textId="1649355F" w:rsidR="00BB67C6" w:rsidRPr="00816059" w:rsidRDefault="009D4450" w:rsidP="00BB67C6">
                  <w:r>
                    <w:rPr>
                      <w:rFonts w:eastAsia="Calibri" w:cs="HelveticaNeueLT Std Med"/>
                      <w:iCs/>
                      <w:sz w:val="18"/>
                      <w:szCs w:val="18"/>
                    </w:rPr>
                    <w:t>#</w:t>
                  </w:r>
                  <w:r w:rsidR="00BB67C6" w:rsidRPr="00816059">
                    <w:t>6</w:t>
                  </w:r>
                </w:p>
              </w:tc>
            </w:tr>
          </w:tbl>
          <w:p w14:paraId="776E1B59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1843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07"/>
            </w:tblGrid>
            <w:tr w:rsidR="00BB67C6" w:rsidRPr="00816059" w14:paraId="7D275A54" w14:textId="77777777" w:rsidTr="004C18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449982" w14:textId="1FAF3137" w:rsidR="00BB67C6" w:rsidRPr="00816059" w:rsidRDefault="00BB67C6" w:rsidP="00BB67C6"/>
              </w:tc>
              <w:tc>
                <w:tcPr>
                  <w:tcW w:w="0" w:type="auto"/>
                  <w:vAlign w:val="center"/>
                  <w:hideMark/>
                </w:tcPr>
                <w:p w14:paraId="3DC1CDE5" w14:textId="77777777" w:rsidR="00BB67C6" w:rsidRPr="00816059" w:rsidRDefault="00BB67C6" w:rsidP="00BB67C6">
                  <w:r w:rsidRPr="00816059">
                    <w:t>GitHub</w:t>
                  </w:r>
                </w:p>
              </w:tc>
            </w:tr>
          </w:tbl>
          <w:p w14:paraId="561C2695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210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9"/>
            </w:tblGrid>
            <w:tr w:rsidR="00BB67C6" w:rsidRPr="00816059" w14:paraId="5F7C426F" w14:textId="77777777" w:rsidTr="00BB67C6">
              <w:trPr>
                <w:tblCellSpacing w:w="15" w:type="dxa"/>
              </w:trPr>
              <w:tc>
                <w:tcPr>
                  <w:tcW w:w="3469" w:type="dxa"/>
                  <w:vAlign w:val="center"/>
                  <w:hideMark/>
                </w:tcPr>
                <w:p w14:paraId="2A5D7C74" w14:textId="77777777" w:rsidR="00BB67C6" w:rsidRPr="00816059" w:rsidRDefault="00BB67C6" w:rsidP="00BB67C6">
                  <w:r w:rsidRPr="00816059">
                    <w:t>Control de versiones del código fuente, facilitando la colaboración y trazabilidad.</w:t>
                  </w:r>
                </w:p>
              </w:tc>
            </w:tr>
          </w:tbl>
          <w:p w14:paraId="110108B5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C518FB5" w14:textId="77777777" w:rsidR="00205763" w:rsidRDefault="00205763" w:rsidP="00205763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2"/>
        <w:gridCol w:w="9127"/>
      </w:tblGrid>
      <w:tr w:rsidR="00205763" w:rsidRPr="006D54FD" w14:paraId="513145DE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bottom"/>
          </w:tcPr>
          <w:p w14:paraId="7619A73A" w14:textId="568C835E" w:rsidR="00205763" w:rsidRPr="006D54FD" w:rsidRDefault="00205763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CALENDARIO DE INICIO DE CONFIGURACIÓN</w:t>
            </w:r>
          </w:p>
        </w:tc>
      </w:tr>
      <w:tr w:rsidR="00205763" w:rsidRPr="006D54FD" w14:paraId="43A54297" w14:textId="77777777" w:rsidTr="00BB67C6">
        <w:trPr>
          <w:trHeight w:val="286"/>
        </w:trPr>
        <w:tc>
          <w:tcPr>
            <w:tcW w:w="751" w:type="pct"/>
            <w:shd w:val="clear" w:color="auto" w:fill="D9D9D9" w:themeFill="background1" w:themeFillShade="D9"/>
            <w:vAlign w:val="center"/>
          </w:tcPr>
          <w:p w14:paraId="6A5241C5" w14:textId="4414F4BD" w:rsidR="00205763" w:rsidRPr="006D54FD" w:rsidRDefault="00205763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ELEMENTO CONFIGURABLE #</w:t>
            </w:r>
          </w:p>
        </w:tc>
        <w:tc>
          <w:tcPr>
            <w:tcW w:w="4249" w:type="pct"/>
            <w:shd w:val="clear" w:color="auto" w:fill="D9D9D9" w:themeFill="background1" w:themeFillShade="D9"/>
            <w:vAlign w:val="center"/>
          </w:tcPr>
          <w:p w14:paraId="77CB0C56" w14:textId="2426A1F5" w:rsidR="00205763" w:rsidRPr="006D54FD" w:rsidRDefault="00205763" w:rsidP="0020576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</w:tr>
      <w:tr w:rsidR="00BB67C6" w:rsidRPr="006D54FD" w14:paraId="47B39E78" w14:textId="77777777" w:rsidTr="00BB67C6">
        <w:trPr>
          <w:trHeight w:val="386"/>
        </w:trPr>
        <w:tc>
          <w:tcPr>
            <w:tcW w:w="7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81"/>
            </w:tblGrid>
            <w:tr w:rsidR="00BB67C6" w:rsidRPr="00066727" w14:paraId="67B58D7C" w14:textId="77777777" w:rsidTr="00E22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58F86" w14:textId="5EAC6F7B" w:rsidR="00BB67C6" w:rsidRPr="00066727" w:rsidRDefault="009D4450" w:rsidP="00BB67C6">
                  <w:r>
                    <w:rPr>
                      <w:rFonts w:eastAsia="Calibri" w:cs="HelveticaNeueLT Std Med"/>
                      <w:iCs/>
                      <w:sz w:val="18"/>
                      <w:szCs w:val="18"/>
                    </w:rPr>
                    <w:t>#</w:t>
                  </w:r>
                  <w:r w:rsidR="00BB67C6" w:rsidRPr="00066727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FC56B" w14:textId="54FE310B" w:rsidR="00BB67C6" w:rsidRPr="00066727" w:rsidRDefault="00BB67C6" w:rsidP="00BB67C6"/>
              </w:tc>
            </w:tr>
          </w:tbl>
          <w:p w14:paraId="35F884BB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24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580"/>
            </w:tblGrid>
            <w:tr w:rsidR="00BB67C6" w:rsidRPr="00066727" w14:paraId="06F37158" w14:textId="77777777" w:rsidTr="00E22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307DD" w14:textId="36AC58D3" w:rsidR="00BB67C6" w:rsidRPr="00066727" w:rsidRDefault="00BB67C6" w:rsidP="00BB67C6"/>
              </w:tc>
              <w:tc>
                <w:tcPr>
                  <w:tcW w:w="0" w:type="auto"/>
                  <w:vAlign w:val="center"/>
                  <w:hideMark/>
                </w:tcPr>
                <w:p w14:paraId="40F15FC2" w14:textId="77777777" w:rsidR="00BB67C6" w:rsidRPr="00066727" w:rsidRDefault="00BB67C6" w:rsidP="00BB67C6">
                  <w:r w:rsidRPr="00066727">
                    <w:t>H1 - Presentación de documentación semanal 1 (02/10/2024)</w:t>
                  </w:r>
                </w:p>
              </w:tc>
            </w:tr>
          </w:tbl>
          <w:p w14:paraId="5DBA1B3B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BB67C6" w:rsidRPr="006D54FD" w14:paraId="0D6F3B8E" w14:textId="77777777" w:rsidTr="00BB67C6">
        <w:trPr>
          <w:trHeight w:val="406"/>
        </w:trPr>
        <w:tc>
          <w:tcPr>
            <w:tcW w:w="7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81"/>
            </w:tblGrid>
            <w:tr w:rsidR="00BB67C6" w:rsidRPr="00066727" w14:paraId="62F2DDCC" w14:textId="77777777" w:rsidTr="00E22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1B260" w14:textId="76A6A3C8" w:rsidR="00BB67C6" w:rsidRPr="00066727" w:rsidRDefault="009D4450" w:rsidP="00BB67C6">
                  <w:r>
                    <w:rPr>
                      <w:rFonts w:eastAsia="Calibri" w:cs="HelveticaNeueLT Std Med"/>
                      <w:iCs/>
                      <w:sz w:val="18"/>
                      <w:szCs w:val="18"/>
                    </w:rPr>
                    <w:t>#</w:t>
                  </w:r>
                  <w:r w:rsidR="00BB67C6" w:rsidRPr="00066727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24EF08" w14:textId="65830D67" w:rsidR="00BB67C6" w:rsidRPr="00066727" w:rsidRDefault="00BB67C6" w:rsidP="00BB67C6"/>
              </w:tc>
            </w:tr>
          </w:tbl>
          <w:p w14:paraId="50D33AFC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24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111"/>
            </w:tblGrid>
            <w:tr w:rsidR="00BB67C6" w:rsidRPr="00066727" w14:paraId="0CB525A9" w14:textId="77777777" w:rsidTr="00E22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FE49B" w14:textId="0CD86ABA" w:rsidR="00BB67C6" w:rsidRPr="00066727" w:rsidRDefault="00BB67C6" w:rsidP="00BB67C6"/>
              </w:tc>
              <w:tc>
                <w:tcPr>
                  <w:tcW w:w="0" w:type="auto"/>
                  <w:vAlign w:val="center"/>
                  <w:hideMark/>
                </w:tcPr>
                <w:p w14:paraId="4801EB85" w14:textId="77777777" w:rsidR="00BB67C6" w:rsidRPr="00066727" w:rsidRDefault="00BB67C6" w:rsidP="00BB67C6">
                  <w:r w:rsidRPr="00066727">
                    <w:t>H3 - Revisión de planificación del proyecto (09/10/2024)</w:t>
                  </w:r>
                </w:p>
              </w:tc>
            </w:tr>
          </w:tbl>
          <w:p w14:paraId="2BB9AEAF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BB67C6" w:rsidRPr="006D54FD" w14:paraId="07B4E700" w14:textId="77777777" w:rsidTr="00BB67C6">
        <w:trPr>
          <w:trHeight w:val="406"/>
        </w:trPr>
        <w:tc>
          <w:tcPr>
            <w:tcW w:w="7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81"/>
            </w:tblGrid>
            <w:tr w:rsidR="00BB67C6" w:rsidRPr="00066727" w14:paraId="0C65AD10" w14:textId="77777777" w:rsidTr="00E22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3B76C" w14:textId="4500C281" w:rsidR="00BB67C6" w:rsidRPr="00066727" w:rsidRDefault="009D4450" w:rsidP="00BB67C6">
                  <w:r>
                    <w:rPr>
                      <w:rFonts w:eastAsia="Calibri" w:cs="HelveticaNeueLT Std Med"/>
                      <w:iCs/>
                      <w:sz w:val="18"/>
                      <w:szCs w:val="18"/>
                    </w:rPr>
                    <w:t>#</w:t>
                  </w:r>
                  <w:r w:rsidR="00BB67C6" w:rsidRPr="00066727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07BAE" w14:textId="6FA60C38" w:rsidR="00BB67C6" w:rsidRPr="00066727" w:rsidRDefault="00BB67C6" w:rsidP="00BB67C6"/>
              </w:tc>
            </w:tr>
          </w:tbl>
          <w:p w14:paraId="7070B58C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24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543"/>
            </w:tblGrid>
            <w:tr w:rsidR="00BB67C6" w:rsidRPr="00066727" w14:paraId="004FFB55" w14:textId="77777777" w:rsidTr="00E22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27DCB" w14:textId="0ADB028D" w:rsidR="00BB67C6" w:rsidRPr="00066727" w:rsidRDefault="00BB67C6" w:rsidP="00BB67C6"/>
              </w:tc>
              <w:tc>
                <w:tcPr>
                  <w:tcW w:w="0" w:type="auto"/>
                  <w:vAlign w:val="center"/>
                  <w:hideMark/>
                </w:tcPr>
                <w:p w14:paraId="6F508D77" w14:textId="77777777" w:rsidR="00BB67C6" w:rsidRPr="00066727" w:rsidRDefault="00BB67C6" w:rsidP="00BB67C6">
                  <w:r w:rsidRPr="00066727">
                    <w:t>H5 - Validación de la EDT (16/10/2024)</w:t>
                  </w:r>
                </w:p>
              </w:tc>
            </w:tr>
          </w:tbl>
          <w:p w14:paraId="2EF1A788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BB67C6" w:rsidRPr="006D54FD" w14:paraId="2ABBFE65" w14:textId="77777777" w:rsidTr="00BB67C6">
        <w:trPr>
          <w:trHeight w:val="406"/>
        </w:trPr>
        <w:tc>
          <w:tcPr>
            <w:tcW w:w="7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81"/>
            </w:tblGrid>
            <w:tr w:rsidR="00BB67C6" w:rsidRPr="00066727" w14:paraId="1D758DE2" w14:textId="77777777" w:rsidTr="00E22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CF30A" w14:textId="0A5FFEF0" w:rsidR="00BB67C6" w:rsidRPr="00066727" w:rsidRDefault="009D4450" w:rsidP="00BB67C6">
                  <w:r>
                    <w:rPr>
                      <w:rFonts w:eastAsia="Calibri" w:cs="HelveticaNeueLT Std Med"/>
                      <w:iCs/>
                      <w:sz w:val="18"/>
                      <w:szCs w:val="18"/>
                    </w:rPr>
                    <w:t>#</w:t>
                  </w:r>
                  <w:r w:rsidR="00BB67C6" w:rsidRPr="00066727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F49144" w14:textId="502FBE73" w:rsidR="00BB67C6" w:rsidRPr="00066727" w:rsidRDefault="00BB67C6" w:rsidP="00BB67C6"/>
              </w:tc>
            </w:tr>
          </w:tbl>
          <w:p w14:paraId="2B7F14DC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24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824"/>
            </w:tblGrid>
            <w:tr w:rsidR="00BB67C6" w:rsidRPr="00066727" w14:paraId="337D666E" w14:textId="77777777" w:rsidTr="00E22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98AFA" w14:textId="0EFD96DE" w:rsidR="00BB67C6" w:rsidRPr="00066727" w:rsidRDefault="00BB67C6" w:rsidP="00BB67C6"/>
              </w:tc>
              <w:tc>
                <w:tcPr>
                  <w:tcW w:w="0" w:type="auto"/>
                  <w:vAlign w:val="center"/>
                  <w:hideMark/>
                </w:tcPr>
                <w:p w14:paraId="47055AE9" w14:textId="77777777" w:rsidR="00BB67C6" w:rsidRPr="00066727" w:rsidRDefault="00BB67C6" w:rsidP="00BB67C6">
                  <w:r w:rsidRPr="00066727">
                    <w:t>H6 - Aprobación de supuestos y riesgos (23/10/2024)</w:t>
                  </w:r>
                </w:p>
              </w:tc>
            </w:tr>
          </w:tbl>
          <w:p w14:paraId="45500AD2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BB67C6" w:rsidRPr="006D54FD" w14:paraId="02CFE19D" w14:textId="77777777" w:rsidTr="00BB67C6">
        <w:trPr>
          <w:trHeight w:val="406"/>
        </w:trPr>
        <w:tc>
          <w:tcPr>
            <w:tcW w:w="7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81"/>
            </w:tblGrid>
            <w:tr w:rsidR="00BB67C6" w:rsidRPr="00066727" w14:paraId="02B13895" w14:textId="77777777" w:rsidTr="00E22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D0E913" w14:textId="38B06DB0" w:rsidR="00BB67C6" w:rsidRPr="00066727" w:rsidRDefault="009D4450" w:rsidP="00BB67C6">
                  <w:r>
                    <w:rPr>
                      <w:rFonts w:eastAsia="Calibri" w:cs="HelveticaNeueLT Std Med"/>
                      <w:iCs/>
                      <w:sz w:val="18"/>
                      <w:szCs w:val="18"/>
                    </w:rPr>
                    <w:t>#</w:t>
                  </w:r>
                  <w:r w:rsidR="00BB67C6" w:rsidRPr="00066727"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A4CCE" w14:textId="52AA103A" w:rsidR="00BB67C6" w:rsidRPr="00066727" w:rsidRDefault="00BB67C6" w:rsidP="00BB67C6"/>
              </w:tc>
            </w:tr>
          </w:tbl>
          <w:p w14:paraId="099CB407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24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439"/>
            </w:tblGrid>
            <w:tr w:rsidR="00BB67C6" w:rsidRPr="00066727" w14:paraId="0D58E70E" w14:textId="77777777" w:rsidTr="00E22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F6871" w14:textId="31918C9B" w:rsidR="00BB67C6" w:rsidRPr="00066727" w:rsidRDefault="00BB67C6" w:rsidP="00BB67C6"/>
              </w:tc>
              <w:tc>
                <w:tcPr>
                  <w:tcW w:w="0" w:type="auto"/>
                  <w:vAlign w:val="center"/>
                  <w:hideMark/>
                </w:tcPr>
                <w:p w14:paraId="6BE6B920" w14:textId="77777777" w:rsidR="00BB67C6" w:rsidRPr="00066727" w:rsidRDefault="00BB67C6" w:rsidP="00BB67C6">
                  <w:r w:rsidRPr="00066727">
                    <w:t>H8 - Inicio primer sprint (06/11/2024)</w:t>
                  </w:r>
                </w:p>
              </w:tc>
            </w:tr>
          </w:tbl>
          <w:p w14:paraId="5BB32644" w14:textId="77777777" w:rsidR="00BB67C6" w:rsidRPr="006D54FD" w:rsidRDefault="00BB67C6" w:rsidP="00BB67C6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8531357" w14:textId="77777777" w:rsidR="00205763" w:rsidRDefault="00205763" w:rsidP="00205763">
      <w:pPr>
        <w:spacing w:after="0" w:afterAutospacing="0"/>
        <w:rPr>
          <w:sz w:val="20"/>
        </w:rPr>
      </w:pPr>
    </w:p>
    <w:sectPr w:rsidR="00205763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40F38" w14:textId="77777777" w:rsidR="00ED22E1" w:rsidRDefault="00ED22E1" w:rsidP="00837F2F">
      <w:pPr>
        <w:spacing w:after="0" w:line="240" w:lineRule="auto"/>
      </w:pPr>
      <w:r>
        <w:separator/>
      </w:r>
    </w:p>
  </w:endnote>
  <w:endnote w:type="continuationSeparator" w:id="0">
    <w:p w14:paraId="2901CE7A" w14:textId="77777777" w:rsidR="00ED22E1" w:rsidRDefault="00ED22E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CACE4" w14:textId="0B0622E2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D0D23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BD0D23">
        <w:rPr>
          <w:noProof/>
        </w:rPr>
        <w:t>1</w:t>
      </w:r>
    </w:fldSimple>
  </w:p>
  <w:p w14:paraId="74F17B45" w14:textId="5D141674" w:rsidR="00837F2F" w:rsidRPr="00837F2F" w:rsidRDefault="0027273F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73CCC" w14:textId="77777777" w:rsidR="00ED22E1" w:rsidRDefault="00ED22E1" w:rsidP="00837F2F">
      <w:pPr>
        <w:spacing w:after="0" w:line="240" w:lineRule="auto"/>
      </w:pPr>
      <w:r>
        <w:separator/>
      </w:r>
    </w:p>
  </w:footnote>
  <w:footnote w:type="continuationSeparator" w:id="0">
    <w:p w14:paraId="64537303" w14:textId="77777777" w:rsidR="00ED22E1" w:rsidRDefault="00ED22E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9AF3A" w14:textId="77777777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4E7CF8">
      <w:rPr>
        <w:b/>
        <w:sz w:val="36"/>
      </w:rPr>
      <w:t>LA CONFIGURACIÓN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E3223"/>
    <w:multiLevelType w:val="hybridMultilevel"/>
    <w:tmpl w:val="03182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7627"/>
    <w:multiLevelType w:val="hybridMultilevel"/>
    <w:tmpl w:val="0E345A7C"/>
    <w:lvl w:ilvl="0" w:tplc="5EA452C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13284"/>
    <w:multiLevelType w:val="hybridMultilevel"/>
    <w:tmpl w:val="3CB41EF6"/>
    <w:lvl w:ilvl="0" w:tplc="5EA452C6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D0ADD"/>
    <w:multiLevelType w:val="hybridMultilevel"/>
    <w:tmpl w:val="D618E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AF29C1"/>
    <w:multiLevelType w:val="hybridMultilevel"/>
    <w:tmpl w:val="3C620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27A27"/>
    <w:multiLevelType w:val="hybridMultilevel"/>
    <w:tmpl w:val="1BC23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043502">
    <w:abstractNumId w:val="9"/>
  </w:num>
  <w:num w:numId="2" w16cid:durableId="1447576501">
    <w:abstractNumId w:val="1"/>
  </w:num>
  <w:num w:numId="3" w16cid:durableId="1778675786">
    <w:abstractNumId w:val="10"/>
  </w:num>
  <w:num w:numId="4" w16cid:durableId="277687177">
    <w:abstractNumId w:val="6"/>
  </w:num>
  <w:num w:numId="5" w16cid:durableId="1239943036">
    <w:abstractNumId w:val="5"/>
  </w:num>
  <w:num w:numId="6" w16cid:durableId="1021512640">
    <w:abstractNumId w:val="7"/>
  </w:num>
  <w:num w:numId="7" w16cid:durableId="301807984">
    <w:abstractNumId w:val="2"/>
  </w:num>
  <w:num w:numId="8" w16cid:durableId="1244027253">
    <w:abstractNumId w:val="3"/>
  </w:num>
  <w:num w:numId="9" w16cid:durableId="440489838">
    <w:abstractNumId w:val="0"/>
  </w:num>
  <w:num w:numId="10" w16cid:durableId="20383465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63796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B12EF"/>
    <w:rsid w:val="000D1D2A"/>
    <w:rsid w:val="00101579"/>
    <w:rsid w:val="00131E1D"/>
    <w:rsid w:val="00162139"/>
    <w:rsid w:val="00186231"/>
    <w:rsid w:val="001910AE"/>
    <w:rsid w:val="001D06F7"/>
    <w:rsid w:val="00205763"/>
    <w:rsid w:val="00211760"/>
    <w:rsid w:val="00217C94"/>
    <w:rsid w:val="00263DA7"/>
    <w:rsid w:val="0027273F"/>
    <w:rsid w:val="002766BC"/>
    <w:rsid w:val="00276778"/>
    <w:rsid w:val="0028298D"/>
    <w:rsid w:val="002842DF"/>
    <w:rsid w:val="002D3729"/>
    <w:rsid w:val="002F6413"/>
    <w:rsid w:val="003015AF"/>
    <w:rsid w:val="00327A62"/>
    <w:rsid w:val="00333606"/>
    <w:rsid w:val="00353FC9"/>
    <w:rsid w:val="00394A5E"/>
    <w:rsid w:val="00397FBE"/>
    <w:rsid w:val="003A35C9"/>
    <w:rsid w:val="003D218D"/>
    <w:rsid w:val="003E3410"/>
    <w:rsid w:val="004C47E0"/>
    <w:rsid w:val="004D078B"/>
    <w:rsid w:val="004E7CF8"/>
    <w:rsid w:val="004F5617"/>
    <w:rsid w:val="004F5F61"/>
    <w:rsid w:val="0051331B"/>
    <w:rsid w:val="0052664E"/>
    <w:rsid w:val="0055087B"/>
    <w:rsid w:val="00577D1C"/>
    <w:rsid w:val="0058351C"/>
    <w:rsid w:val="0059396A"/>
    <w:rsid w:val="0059454E"/>
    <w:rsid w:val="005C6798"/>
    <w:rsid w:val="006305C7"/>
    <w:rsid w:val="006836B6"/>
    <w:rsid w:val="006B191B"/>
    <w:rsid w:val="006B2A51"/>
    <w:rsid w:val="006D4279"/>
    <w:rsid w:val="00760317"/>
    <w:rsid w:val="0079596E"/>
    <w:rsid w:val="00796E26"/>
    <w:rsid w:val="007B5C94"/>
    <w:rsid w:val="007C1654"/>
    <w:rsid w:val="007C620A"/>
    <w:rsid w:val="007D1CA4"/>
    <w:rsid w:val="007D489D"/>
    <w:rsid w:val="00837F2F"/>
    <w:rsid w:val="00891B24"/>
    <w:rsid w:val="008958E4"/>
    <w:rsid w:val="008A040E"/>
    <w:rsid w:val="008D0127"/>
    <w:rsid w:val="008D1568"/>
    <w:rsid w:val="00924D38"/>
    <w:rsid w:val="00924DFE"/>
    <w:rsid w:val="0093529C"/>
    <w:rsid w:val="0095084F"/>
    <w:rsid w:val="0095401D"/>
    <w:rsid w:val="00983B59"/>
    <w:rsid w:val="0099587A"/>
    <w:rsid w:val="009B57BF"/>
    <w:rsid w:val="009D27C9"/>
    <w:rsid w:val="009D4450"/>
    <w:rsid w:val="009D6C5A"/>
    <w:rsid w:val="00A163E7"/>
    <w:rsid w:val="00A57A2D"/>
    <w:rsid w:val="00A95442"/>
    <w:rsid w:val="00AA4265"/>
    <w:rsid w:val="00B43969"/>
    <w:rsid w:val="00B95FB6"/>
    <w:rsid w:val="00BB67C6"/>
    <w:rsid w:val="00BD0D23"/>
    <w:rsid w:val="00C7001A"/>
    <w:rsid w:val="00C8782E"/>
    <w:rsid w:val="00C96423"/>
    <w:rsid w:val="00CB0F9E"/>
    <w:rsid w:val="00CC1D15"/>
    <w:rsid w:val="00CC6210"/>
    <w:rsid w:val="00D04F32"/>
    <w:rsid w:val="00D12D98"/>
    <w:rsid w:val="00DF09F4"/>
    <w:rsid w:val="00E36E24"/>
    <w:rsid w:val="00EA4A2A"/>
    <w:rsid w:val="00EB6167"/>
    <w:rsid w:val="00ED22E1"/>
    <w:rsid w:val="00EF6258"/>
    <w:rsid w:val="00F277C4"/>
    <w:rsid w:val="00F303DB"/>
    <w:rsid w:val="00F308A2"/>
    <w:rsid w:val="00F40E8B"/>
    <w:rsid w:val="00F428DA"/>
    <w:rsid w:val="00F62D22"/>
    <w:rsid w:val="00F64777"/>
    <w:rsid w:val="00F76F0A"/>
    <w:rsid w:val="00F90956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64863"/>
  <w15:docId w15:val="{24686541-7AB1-42FB-8BDB-F12079CD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Angela Lopez</cp:lastModifiedBy>
  <cp:revision>2</cp:revision>
  <dcterms:created xsi:type="dcterms:W3CDTF">2024-11-04T13:10:00Z</dcterms:created>
  <dcterms:modified xsi:type="dcterms:W3CDTF">2024-11-04T13:10:00Z</dcterms:modified>
</cp:coreProperties>
</file>