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Universidad Mariano Gálvez de Guatemala</w:t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Facultad de Ingeniería en Sistemas de Información y Ciencias de la Computación</w:t>
      </w:r>
    </w:p>
    <w:p w:rsidR="00000000" w:rsidDel="00000000" w:rsidP="00000000" w:rsidRDefault="00000000" w:rsidRPr="00000000" w14:paraId="00000003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CURSO: </w:t>
      </w:r>
      <w:r w:rsidDel="00000000" w:rsidR="00000000" w:rsidRPr="00000000">
        <w:rPr>
          <w:sz w:val="26"/>
          <w:szCs w:val="26"/>
          <w:rtl w:val="0"/>
        </w:rPr>
        <w:t xml:space="preserve">Programación II</w:t>
      </w:r>
    </w:p>
    <w:p w:rsidR="00000000" w:rsidDel="00000000" w:rsidP="00000000" w:rsidRDefault="00000000" w:rsidRPr="00000000" w14:paraId="00000005">
      <w:pPr>
        <w:spacing w:line="48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CATEDRÁTICO:</w:t>
      </w:r>
      <w:r w:rsidDel="00000000" w:rsidR="00000000" w:rsidRPr="00000000">
        <w:rPr>
          <w:sz w:val="26"/>
          <w:szCs w:val="26"/>
          <w:rtl w:val="0"/>
        </w:rPr>
        <w:t xml:space="preserve"> David Alvarez</w:t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1051088</wp:posOffset>
            </wp:positionH>
            <wp:positionV relativeFrom="paragraph">
              <wp:posOffset>133350</wp:posOffset>
            </wp:positionV>
            <wp:extent cx="3624263" cy="3630283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>
                      <a:alphaModFix amt="18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36302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jc w:val="center"/>
        <w:rPr/>
      </w:pPr>
      <w:r w:rsidDel="00000000" w:rsidR="00000000" w:rsidRPr="00000000">
        <w:rPr>
          <w:color w:val="273540"/>
          <w:sz w:val="42"/>
          <w:szCs w:val="42"/>
          <w:rtl w:val="0"/>
        </w:rPr>
        <w:t xml:space="preserve">Tarea 2 - Condicionales y Ciclos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0"/>
        <w:tblW w:w="72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85"/>
        <w:gridCol w:w="2745"/>
        <w:tblGridChange w:id="0">
          <w:tblGrid>
            <w:gridCol w:w="4485"/>
            <w:gridCol w:w="27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Jaime Alejandro Monzón Contreras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9989-24-11049</w:t>
            </w:r>
          </w:p>
        </w:tc>
      </w:tr>
    </w:tbl>
    <w:p w:rsidR="00000000" w:rsidDel="00000000" w:rsidP="00000000" w:rsidRDefault="00000000" w:rsidRPr="00000000" w14:paraId="00000018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48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10 de octubre de 2026</w:t>
      </w:r>
    </w:p>
    <w:p w:rsidR="00000000" w:rsidDel="00000000" w:rsidP="00000000" w:rsidRDefault="00000000" w:rsidRPr="00000000" w14:paraId="0000001B">
      <w:pPr>
        <w:spacing w:line="480" w:lineRule="auto"/>
        <w:jc w:val="center"/>
        <w:rPr/>
      </w:pPr>
      <w:r w:rsidDel="00000000" w:rsidR="00000000" w:rsidRPr="00000000">
        <w:rPr>
          <w:rtl w:val="0"/>
        </w:rPr>
        <w:t xml:space="preserve">CAPTURAS DE PANTALLA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Menú Principal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-342899</wp:posOffset>
            </wp:positionH>
            <wp:positionV relativeFrom="paragraph">
              <wp:posOffset>255175</wp:posOffset>
            </wp:positionV>
            <wp:extent cx="6326978" cy="1944337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6978" cy="19443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Opción 3: Analizar números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165455</wp:posOffset>
            </wp:positionV>
            <wp:extent cx="3209925" cy="365760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657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Piramide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-133349</wp:posOffset>
            </wp:positionH>
            <wp:positionV relativeFrom="paragraph">
              <wp:posOffset>114300</wp:posOffset>
            </wp:positionV>
            <wp:extent cx="2557463" cy="4527966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7463" cy="45279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Palabra Guatemala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-133349</wp:posOffset>
            </wp:positionH>
            <wp:positionV relativeFrom="paragraph">
              <wp:posOffset>295863</wp:posOffset>
            </wp:positionV>
            <wp:extent cx="3059652" cy="3755952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9652" cy="37559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