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3C28F05F" w14:textId="77777777" w:rsidR="00D068C3" w:rsidRPr="00D068C3" w:rsidRDefault="00D068C3" w:rsidP="00D068C3"><w:pPr><w:suppressAutoHyphens w:val="0"/><w:spacing w:line="240" w:lineRule="auto"/><w:contextualSpacing/><w:jc w:val="center"/><w:rPr><w:rFonts w:eastAsiaTheme="majorEastAsia"/><w:smallCaps/><w:spacing w:val="-10"/><w:kern w:val="28"/><w:sz w:val="48"/><w:szCs w:val="48"/><w:lang w:eastAsia="en-US"/></w:rPr></w:pPr><w:bookmarkStart w:id="0" w:name="_Hlk155980943"/><w:r w:rsidRPr="00D068C3"><w:rPr><w:rFonts w:eastAsiaTheme="majorEastAsia"/><w:smallCaps/><w:spacing w:val="-10"/><w:kern w:val="28"/><w:sz w:val="48"/><w:szCs w:val="48"/><w:lang w:eastAsia="en-US"/></w:rPr><w:t>Universidad Católica de El Salvador</w:t></w:r></w:p><w:p w14:paraId="099A380B" w14:textId="77777777" w:rsidR="00D068C3" w:rsidRPr="00D068C3" w:rsidRDefault="00D068C3" w:rsidP="00D068C3"><w:pPr><w:suppressAutoHyphens w:val="0"/><w:spacing w:line="360" w:lineRule="auto"/><w:jc w:val="center"/><w:rPr><w:rFonts w:eastAsiaTheme="minorHAnsi"/><w:smallCaps/><w:sz w:val="24"/><w:szCs w:val="24"/><w:lang w:eastAsia="en-US"/></w:rPr></w:pPr><w:r w:rsidRPr="00D068C3"><w:rPr><w:rFonts w:eastAsiaTheme="minorHAnsi"/><w:smallCaps/><w:sz w:val="24"/><w:szCs w:val="24"/><w:lang w:eastAsia="en-US"/></w:rPr><w:t>Facultad de Ingeniería y Arquitectura</w:t></w:r></w:p><w:bookmarkEnd w:id="0"/><w:p w14:paraId="7424360C" w14:textId="4EA4FFED" w:rsidR="006B1053" w:rsidRPr="00E47907" w:rsidRDefault="006B1053" w:rsidP="006B1053"><w:pPr><w:spacing w:line="360" w:lineRule="auto"/><w:jc w:val="center"/><w:rPr><w:sz w:val="24"/><w:szCs w:val="24"/></w:rPr></w:pPr></w:p><w:p w14:paraId="2C3A5788" w14:textId="462184F4" w:rsidR="006B1053" w:rsidRPr="00E47907" w:rsidRDefault="008C6396" w:rsidP="006B1053"><w:pPr><w:spacing w:line="360" w:lineRule="auto"/><w:jc w:val="center"/><w:rPr><w:sz w:val="24"/><w:szCs w:val="24"/></w:rPr></w:pPr><w:r w:rsidRPr="005602D3"><w:rPr><w:noProof/><w:sz w:val="24"/><w:szCs w:val="24"/><w:lang w:val="es-SV"/></w:rPr><w:drawing><wp:anchor distT="0" distB="0" distL="114300" distR="114300" simplePos="0" relativeHeight="251659264" behindDoc="1" locked="0" layoutInCell="1" allowOverlap="1" wp14:anchorId="0EF657F7" wp14:editId="50928D43"><wp:simplePos x="0" y="0"/><wp:positionH relativeFrom="margin"><wp:align>center</wp:align></wp:positionH><wp:positionV relativeFrom="paragraph"><wp:posOffset>8890</wp:posOffset></wp:positionV><wp:extent cx="1600200" cy="1633855"/><wp:effectExtent l="0" t="0" r="0" b="4445"/><wp:wrapTight wrapText="bothSides"><wp:wrapPolygon edited="0"><wp:start x="0" y="0"/><wp:lineTo x="0" y="21407"/><wp:lineTo x="21343" y="21407"/><wp:lineTo x="21343" y="0"/><wp:lineTo x="0" y="0"/></wp:wrapPolygon></wp:wrapTight><wp:docPr id="613198754" name="Picture 613198754" descr="Imagen que contiene Diagrama&#xA;&#xA;Descripción generada automáticamente"/><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13198754" name="Imagen 1" descr="Imagen que contiene Diagrama&#xA;&#xA;Descripción generada automáticamente"/><pic:cNvPicPr><a:picLocks noChangeAspect="1" noChangeArrowheads="1"/></pic:cNvPicPr></pic:nvPicPr><pic:blipFill><a:blip r:embed="rId8" cstate="print"><a:extLst><a:ext uri="{28A0092B-C50C-407E-A947-70E740481C1C}"><a14:useLocalDpi xmlns:a14="http://schemas.microsoft.com/office/drawing/2010/main" val="0"/></a:ext></a:extLst></a:blip><a:srcRect/><a:stretch><a:fillRect/></a:stretch></pic:blipFill><pic:spPr bwMode="auto"><a:xfrm><a:off x="0" y="0"/><a:ext cx="1600200" cy="1633855"/></a:xfrm><a:prstGeom prst="rect"><a:avLst/></a:prstGeom><a:noFill/><a:ln><a:noFill/></a:ln></pic:spPr></pic:pic></a:graphicData></a:graphic><wp14:sizeRelH relativeFrom="page"><wp14:pctWidth>0</wp14:pctWidth></wp14:sizeRelH><wp14:sizeRelV relativeFrom="page"><wp14:pctHeight>0</wp14:pctHeight></wp14:sizeRelV></wp:anchor></w:drawing></w:r></w:p><w:p w14:paraId="553CC8E8" w14:textId="77777777" w:rsidR="006B1053" w:rsidRDefault="006B1053" w:rsidP="006B1053"><w:pPr><w:spacing w:line="360" w:lineRule="auto"/><w:jc w:val="center"/><w:rPr><w:sz w:val="24"/><w:szCs w:val="24"/></w:rPr></w:pPr></w:p><w:p w14:paraId="44468B3A" w14:textId="77777777" w:rsidR="008C6396" w:rsidRDefault="008C6396" w:rsidP="00D068C3"><w:pPr><w:suppressAutoHyphens w:val="0"/><w:spacing w:line="360" w:lineRule="auto"/><w:jc w:val="center"/><w:rPr><w:rFonts w:eastAsiaTheme="minorHAnsi"/><w:b/><w:bCs/><w:smallCaps/><w:sz w:val="24"/><w:szCs w:val="24"/><w:lang w:eastAsia="en-US"/></w:rPr></w:pPr><w:bookmarkStart w:id="1" w:name="_Hlk155980963"/></w:p><w:p w14:paraId="08F70787" w14:textId="77777777" w:rsidR="008C6396" w:rsidRDefault="008C6396" w:rsidP="00D068C3"><w:pPr><w:suppressAutoHyphens w:val="0"/><w:spacing w:line="360" w:lineRule="auto"/><w:jc w:val="center"/><w:rPr><w:rFonts w:eastAsiaTheme="minorHAnsi"/><w:b/><w:bCs/><w:smallCaps/><w:sz w:val="24"/><w:szCs w:val="24"/><w:lang w:eastAsia="en-US"/></w:rPr></w:pPr></w:p><w:p w14:paraId="7D5F6B6A" w14:textId="77777777" w:rsidR="008C6396" w:rsidRDefault="008C6396" w:rsidP="00D068C3"><w:pPr><w:suppressAutoHyphens w:val="0"/><w:spacing w:line="360" w:lineRule="auto"/><w:jc w:val="center"/><w:rPr><w:rFonts w:eastAsiaTheme="minorHAnsi"/><w:b/><w:bCs/><w:smallCaps/><w:sz w:val="24"/><w:szCs w:val="24"/><w:lang w:eastAsia="en-US"/></w:rPr></w:pPr></w:p><w:p w14:paraId="7555B246" w14:textId="77777777" w:rsidR="008C6396" w:rsidRDefault="008C6396" w:rsidP="00D068C3"><w:pPr><w:suppressAutoHyphens w:val="0"/><w:spacing w:line="360" w:lineRule="auto"/><w:jc w:val="center"/><w:rPr><w:rFonts w:eastAsiaTheme="minorHAnsi"/><w:b/><w:bCs/><w:smallCaps/><w:sz w:val="24"/><w:szCs w:val="24"/><w:lang w:eastAsia="en-US"/></w:rPr></w:pPr></w:p><w:p w14:paraId="62BAB7A5" w14:textId="77777777" w:rsidR="008C6396" w:rsidRDefault="008C6396" w:rsidP="00D068C3"><w:pPr><w:suppressAutoHyphens w:val="0"/><w:spacing w:line="360" w:lineRule="auto"/><w:jc w:val="center"/><w:rPr><w:rFonts w:eastAsiaTheme="minorHAnsi"/><w:b/><w:bCs/><w:smallCaps/><w:sz w:val="24"/><w:szCs w:val="24"/><w:lang w:eastAsia="en-US"/></w:rPr></w:pPr></w:p><w:p w14:paraId="63FA346C" w14:textId="09AD91B0" w:rsidR="00D068C3" w:rsidRPr="00D068C3" w:rsidRDefault="00D068C3" w:rsidP="00D068C3"><w:pPr><w:suppressAutoHyphens w:val="0"/><w:spacing w:line="360" w:lineRule="auto"/><w:jc w:val="center"/><w:rPr><w:rFonts w:eastAsiaTheme="minorHAnsi"/><w:b/><w:bCs/><w:smallCaps/><w:sz w:val="24"/><w:szCs w:val="24"/><w:lang w:eastAsia="en-US"/></w:rPr></w:pPr><w:r w:rsidRPr="00D068C3"><w:rPr><w:rFonts w:eastAsiaTheme="minorHAnsi"/><w:b/><w:bCs/><w:smallCaps/><w:sz w:val="24"/><w:szCs w:val="24"/><w:lang w:eastAsia="en-US"/></w:rPr><w:t>Informe Período I</w:t></w:r><w:r w:rsidR="0092059D"><w:rPr><w:rFonts w:eastAsiaTheme="minorHAnsi"/><w:b/><w:bCs/><w:smallCaps/><w:sz w:val="24"/><w:szCs w:val="24"/><w:lang w:eastAsia="en-US"/></w:rPr><w:t>I</w:t></w:r><w:r w:rsidRPr="00D068C3"><w:rPr><w:rFonts w:eastAsiaTheme="minorHAnsi"/><w:b/><w:bCs/><w:smallCaps/><w:sz w:val="24"/><w:szCs w:val="24"/><w:lang w:eastAsia="en-US"/></w:rPr><w:t xml:space="preserve"> · </w:t></w:r><w:bookmarkEnd w:id="1"/><w:r><w:rPr><w:rFonts w:eastAsiaTheme="minorHAnsi"/><w:b/><w:bCs/><w:smallCaps/><w:sz w:val="24"/><w:szCs w:val="24"/><w:lang w:eastAsia="en-US"/></w:rPr><w:t>ARTÍCULO DE REVISIÓN BIBLIOGRÁFICA</w:t></w:r></w:p><w:p w14:paraId="25D20651" w14:textId="77777777" w:rsidR="00D068C3" w:rsidRDefault="00D068C3" w:rsidP="00003CC2"><w:pPr><w:jc w:val="center"/><w:rPr><w:b/><w:bCs/><w:smallCaps/><w:szCs w:val="24"/><w:lang w:val="es-SV"/></w:rPr></w:pPr></w:p><w:p w14:paraId="78B9A43D" w14:textId="77777777" w:rsidR="00D068C3" w:rsidRPr="00D068C3" w:rsidRDefault="00D068C3" w:rsidP="00D068C3"><w:pPr><w:suppressAutoHyphens w:val="0"/><w:spacing w:line="360" w:lineRule="auto"/><w:jc w:val="center"/><w:rPr><w:rFonts w:eastAsiaTheme="minorHAnsi"/><w:sz w:val="24"/><w:szCs w:val="24"/><w:lang w:eastAsia="en-US"/></w:rPr></w:pPr><w:bookmarkStart w:id="2" w:name="_Hlk155981247"/><w:r w:rsidRPr="00D068C3"><w:rPr><w:rFonts w:eastAsiaTheme="minorHAnsi"/><w:sz w:val="24"/><w:szCs w:val="24"/><w:lang w:eastAsia="en-US"/></w:rPr><w:t>Docente Investigador</w:t></w:r></w:p><w:p w14:paraId="04DEB1FF" w14:textId="77777777" w:rsidR="00D068C3" w:rsidRPr="00D068C3" w:rsidRDefault="00D068C3" w:rsidP="00D068C3"><w:pPr><w:suppressAutoHyphens w:val="0"/><w:spacing w:line="360" w:lineRule="auto"/><w:jc w:val="center"/><w:rPr><w:rFonts w:eastAsiaTheme="minorHAnsi"/><w:sz w:val="24"/><w:szCs w:val="24"/><w:lang w:val="es-SV" w:eastAsia="en-US"/></w:rPr></w:pPr><w:r w:rsidRPr="00D068C3"><w:rPr><w:rFonts w:eastAsiaTheme="minorHAnsi"/><w:sz w:val="24"/><w:szCs w:val="24"/><w:lang w:eastAsia="en-US"/></w:rPr><w:t>Rafael Leonardo Jiménez Álvarez</w:t></w:r></w:p><w:p w14:paraId="6E5F4499" w14:textId="77777777" w:rsidR="00D068C3" w:rsidRPr="00D068C3" w:rsidRDefault="00D068C3" w:rsidP="00D068C3"><w:pPr><w:suppressAutoHyphens w:val="0"/><w:spacing w:line="360" w:lineRule="auto"/><w:jc w:val="center"/><w:rPr><w:rFonts w:eastAsiaTheme="minorHAnsi"/><w:sz w:val="24"/><w:szCs w:val="24"/><w:lang w:eastAsia="en-US"/></w:rPr></w:pPr></w:p><w:p w14:paraId="57D78DED" w14:textId="77777777" w:rsidR="00D068C3" w:rsidRPr="00D068C3" w:rsidRDefault="00D068C3" w:rsidP="00D068C3"><w:pPr><w:suppressAutoHyphens w:val="0"/><w:spacing w:line="360" w:lineRule="auto"/><w:jc w:val="center"/><w:rPr><w:rFonts w:eastAsiaTheme="minorHAnsi"/><w:sz w:val="24"/><w:szCs w:val="24"/><w:lang w:eastAsia="en-US"/></w:rPr></w:pPr><w:r w:rsidRPr="00D068C3"><w:rPr><w:rFonts w:eastAsiaTheme="minorHAnsi"/><w:sz w:val="24"/><w:szCs w:val="24"/><w:lang w:eastAsia="en-US"/></w:rPr><w:t>Asignatura</w:t></w:r></w:p><w:p w14:paraId="036CB01E" w14:textId="77777777" w:rsidR="00D068C3" w:rsidRPr="00D068C3" w:rsidRDefault="00D068C3" w:rsidP="00D068C3"><w:pPr><w:suppressAutoHyphens w:val="0"/><w:spacing w:line="360" w:lineRule="auto"/><w:jc w:val="center"/><w:rPr><w:rFonts w:eastAsiaTheme="minorHAnsi"/><w:sz w:val="24"/><w:szCs w:val="24"/><w:lang w:eastAsia="en-US"/></w:rPr></w:pPr><w:r w:rsidRPr="00D068C3"><w:rPr><w:rFonts w:eastAsiaTheme="minorHAnsi"/><w:sz w:val="24"/><w:szCs w:val="24"/><w:lang w:eastAsia="en-US"/></w:rPr><w:t>Administración de Servidores</w:t></w:r></w:p><w:p w14:paraId="7BAD1B67" w14:textId="77777777" w:rsidR="00D068C3" w:rsidRPr="00D068C3" w:rsidRDefault="00D068C3" w:rsidP="00D068C3"><w:pPr><w:suppressAutoHyphens w:val="0"/><w:spacing w:line="360" w:lineRule="auto"/><w:jc w:val="center"/><w:rPr><w:rFonts w:eastAsiaTheme="minorHAnsi"/><w:sz w:val="24"/><w:szCs w:val="24"/><w:lang w:eastAsia="en-US"/></w:rPr></w:pPr></w:p><w:p w14:paraId="3B013A93" w14:textId="77777777" w:rsidR="00D068C3" w:rsidRPr="00D068C3" w:rsidRDefault="00D068C3" w:rsidP="00D068C3"><w:pPr><w:suppressAutoHyphens w:val="0"/><w:spacing w:line="360" w:lineRule="auto"/><w:jc w:val="center"/><w:rPr><w:rFonts w:eastAsiaTheme="minorHAnsi"/><w:sz w:val="24"/><w:szCs w:val="24"/><w:lang w:eastAsia="en-US"/></w:rPr></w:pPr><w:bookmarkStart w:id="3" w:name="_Hlk155981085"/><w:r w:rsidRPr="00D068C3"><w:rPr><w:rFonts w:eastAsiaTheme="minorHAnsi"/><w:sz w:val="24"/><w:szCs w:val="24"/><w:lang w:eastAsia="en-US"/></w:rPr><w:t>Temática de investigación</w:t></w:r></w:p><w:bookmarkEnd w:id="3"/><w:p w14:paraId="3930F27E" w14:textId="77777777" w:rsidR="00D068C3" w:rsidRPr="00511DEE" w:rsidRDefault="00D068C3" w:rsidP="00D068C3"><w:pPr><w:suppressAutoHyphens w:val="0"/><w:spacing w:line="360" w:lineRule="auto"/><w:jc w:val="center"/><w:rPr><w:rFonts w:eastAsiaTheme="minorHAnsi"/><w:sz w:val="24"/><w:szCs w:val="24"/><w:lang w:val="en-US" w:eastAsia="en-US"/></w:rPr></w:pPr><w:r w:rsidRPr="00511DEE"><w:rPr><w:rFonts w:eastAsiaTheme="minorHAnsi"/><w:sz w:val="24"/><w:szCs w:val="24"/><w:lang w:val="en-US" w:eastAsia="en-US"/></w:rPr><w:t>Servidores de bases de datos</w:t></w:r></w:p><w:p w14:paraId="25D3A47E" w14:textId="77777777" w:rsidR="00D068C3" w:rsidRPr="00511DEE" w:rsidRDefault="00D068C3" w:rsidP="00D068C3"><w:pPr><w:suppressAutoHyphens w:val="0"/><w:spacing w:line="360" w:lineRule="auto"/><w:jc w:val="center"/><w:rPr><w:rFonts w:eastAsiaTheme="minorHAnsi"/><w:sz w:val="24"/><w:szCs w:val="24"/><w:lang w:val="en-US" w:eastAsia="en-US"/></w:rPr></w:pPr></w:p><w:p w14:paraId="435A2BA6" w14:textId="77777777" w:rsidR="00D068C3" w:rsidRPr="00511DEE" w:rsidRDefault="00D068C3" w:rsidP="00D068C3"><w:pPr><w:suppressAutoHyphens w:val="0"/><w:spacing w:line="360" w:lineRule="auto"/><w:jc w:val="center"/><w:rPr><w:rFonts w:eastAsiaTheme="minorHAnsi"/><w:sz w:val="24"/><w:szCs w:val="24"/><w:lang w:val="en-US" w:eastAsia="en-US"/></w:rPr></w:pPr><w:bookmarkStart w:id="4" w:name="_Hlk155981107"/><w:r w:rsidRPr="00511DEE"><w:rPr><w:rFonts w:eastAsiaTheme="minorHAnsi"/><w:sz w:val="24"/><w:szCs w:val="24"/><w:lang w:val="en-US" w:eastAsia="en-US"/></w:rPr><w:t>Ciclo I 2024</w:t></w:r></w:p><w:bookmarkEnd w:id="4"/><w:p w14:paraId="754949C8" w14:textId="77777777" w:rsidR="00D068C3" w:rsidRPr="00511DEE" w:rsidRDefault="00D068C3" w:rsidP="00D068C3"><w:pPr><w:suppressAutoHyphens w:val="0"/><w:spacing w:line="240" w:lineRule="auto"/><w:jc w:val="center"/><w:rPr><w:rFonts w:eastAsiaTheme="minorHAnsi"/><w:sz w:val="24"/><w:szCs w:val="24"/><w:lang w:val="en-US" w:eastAsia="en-US"/></w:rPr></w:pPr></w:p><w:p w14:paraId="0C71CF2B" w14:textId="55F25DD0" w:rsidR="00D068C3" w:rsidRPr="00511DEE" w:rsidRDefault="00D068C3" w:rsidP="00581733"><w:pPr><w:suppressAutoHyphens w:val="0"/><w:spacing w:line="360" w:lineRule="auto"/><w:jc w:val="center"/><w:rPr><w:rFonts w:eastAsiaTheme="minorHAnsi"/><w:sz w:val="24"/><w:szCs w:val="24"/><w:lang w:val="en-US" w:eastAsia="en-US"/></w:rPr></w:pPr><w:r w:rsidRPr="00511DEE"><w:rPr><w:rFonts w:eastAsiaTheme="minorHAnsi"/><w:sz w:val="24"/><w:szCs w:val="24"/><w:lang w:val="en-US" w:eastAsia="en-US"/></w:rPr><w:t>Estudiantes colaboradores</w:t></w:r></w:p><w:p w14:paraId="1074EC86" w14:textId="242DC77F" w:rsidR="001F4648" w:rsidRDefault="00B47FC5" w:rsidP="00581733"><w:pPr><w:suppressAutoHyphens w:val="0"/><w:spacing w:line="360" w:lineRule="auto"/><w:jc w:val="center"/><w:rPr><w:rFonts w:eastAsiaTheme="minorHAnsi"/><w:sz w:val="24"/><w:szCs w:val="24"/><w:lang w:val="en-US" w:eastAsia="en-US"/></w:rPr></w:pPr><w:r w:rsidRPr="00B47FC5"><w:rPr><w:rFonts w:eastAsiaTheme="minorHAnsi"/><w:sz w:val="24"/><w:szCs w:val="24"/><w:lang w:val="en-US" w:eastAsia="en-US"/></w:rPr><w:t>Sergio Alexander Moran Núñez</w:t></w:r></w:p><w:p w14:paraId="1074EC86" w14:textId="242DC77F" w:rsidR="001F4648" w:rsidRDefault="00B47FC5" w:rsidP="00581733"><w:pPr><w:suppressAutoHyphens w:val="0"/><w:spacing w:line="360" w:lineRule="auto"/><w:jc w:val="center"/><w:rPr><w:rFonts w:eastAsiaTheme="minorHAnsi"/><w:sz w:val="24"/><w:szCs w:val="24"/><w:lang w:val="en-US" w:eastAsia="en-US"/></w:rPr></w:pPr><w:r w:rsidRPr="00B47FC5"><w:rPr><w:rFonts w:eastAsiaTheme="minorHAnsi"/><w:sz w:val="24"/><w:szCs w:val="24"/><w:lang w:val="en-US" w:eastAsia="en-US"/></w:rPr><w:t>Jaime Mario Herrera Martínez</w:t></w:r></w:p><w:p w14:paraId="7B8D23E8" w14:textId="77777777" w:rsidR="00511DEE" w:rsidRPr="00B47FC5" w:rsidRDefault="00511DEE" w:rsidP="009759DC"><w:pPr><w:suppressAutoHyphens w:val="0"/><w:spacing w:line="360" w:lineRule="auto"/><w:rPr><w:rFonts w:eastAsiaTheme="minorHAnsi"/><w:sz w:val="24"/><w:szCs w:val="24"/><w:lang w:val="en-US" w:eastAsia="en-US"/></w:rPr></w:pPr></w:p><w:p w14:paraId="741B60D3" w14:textId="7003EEFD" w:rsidR="009759DC" w:rsidRDefault="00D068C3" w:rsidP="00581733"><w:pPr><w:suppressAutoHyphens w:val="0"/><w:spacing w:line="360" w:lineRule="auto"/><w:jc w:val="center"/><w:rPr><w:rFonts w:eastAsiaTheme="minorHAnsi"/><w:sz w:val="24"/><w:szCs w:val="24"/><w:lang w:val="en-US" w:eastAsia="en-US"/></w:rPr></w:pPr><w:r w:rsidRPr="00B47FC5"><w:rPr><w:rFonts w:eastAsiaTheme="minorHAnsi"/><w:sz w:val="24"/><w:szCs w:val="24"/><w:lang w:val="en-US" w:eastAsia="en-US"/></w:rPr><w:t>Santa Ana, 7 de febrero de 2024</w:t></w:r><w:bookmarkEnd w:id="2"/></w:p><w:p w14:paraId="66CD95FB" w14:textId="77777777" w:rsidR="00043F93" w:rsidRDefault="00043F93" w:rsidP="00581733"><w:pPr><w:suppressAutoHyphens w:val="0"/><w:spacing w:line="360" w:lineRule="auto"/><w:jc w:val="center"/><w:rPr><w:rFonts w:eastAsiaTheme="minorHAnsi"/><w:sz w:val="24"/><w:szCs w:val="24"/><w:lang w:val="en-US" w:eastAsia="en-US"/></w:rPr></w:pPr></w:p><w:p w14:paraId="23BA0CE1" w14:textId="77777777" w:rsidR="00043F93" w:rsidRPr="00B47FC5" w:rsidRDefault="00043F93" w:rsidP="00581733"><w:pPr><w:suppressAutoHyphens w:val="0"/><w:spacing w:line="360" w:lineRule="auto"/><w:jc w:val="center"/><w:rPr><w:rFonts w:eastAsiaTheme="minorHAnsi"/><w:sz w:val="24"/><w:lang w:val="en-US" w:eastAsia="en-US"/></w:rPr></w:pPr></w:p><w:p w14:paraId="3E30E790" w14:textId="1DFD47AC" w:rsidR="006B1053" w:rsidRPr="00284290" w:rsidRDefault="006B1053" w:rsidP="006B0454"><w:pPr><w:pStyle w:val="Prrafodelista"/><w:numPr><w:ilvl w:val="0"/><w:numId w:val="1"/></w:numPr><w:spacing w:after="160" w:line="360" w:lineRule="auto"/><w:jc w:val="both"/><w:rPr><w:b/><w:bCs/><w:sz w:val="24"/><w:szCs w:val="24"/></w:rPr></w:pPr><w:r w:rsidRPr="00284290"><w:rPr><w:b/><w:bCs/><w:sz w:val="24"/><w:szCs w:val="24"/></w:rPr><w:lastRenderedPageBreak/><w:t>Resumen</w:t></w:r></w:p><w:p w14:paraId="75304D9C" w14:textId="132FFEF5" w:rsidR="006B1053" w:rsidRPr="00284290" w:rsidRDefault="006B1053" w:rsidP="006B0454"><w:pPr><w:spacing w:after="160" w:line="360" w:lineRule="auto"/><w:jc w:val="both"/><w:rPr><w:sz w:val="24"/><w:szCs w:val="24"/></w:rPr></w:pPr><w:r w:rsidRPr="00284290"><w:rPr><w:sz w:val="24"/><w:szCs w:val="24"/></w:rPr><w:t>Las sumas de Riemann en sí mismas son un método de aproximación para determinar el área bajo una curva, el concepto se vincula como la base fundamental para la comprensión de la integral definida, sienta las bases de cómo se aborda el segundo teorema fundamental del cálculo y permite conceptualizar – de forma simple – la idea de área bajo la curva.
Los métodos numéricos, por su lado, pretenden la resolución de problemas complejos a partir de la suma, la resta, la multiplicación y la división, operaciones aritméticas básicas, entregando un valor aproximado al valor real. Se han utilizado desde hace mucho tiempo y, desde la invención de la computación moderna, su aplicación se ha simplificado por la rapidez de los cálculos que ofrece la computadora. Sirven como un elemento de aprendizaje que hace posible el acercamiento a problemas realment</w:t></w:r></w:p><w:p w14:paraId="528795EA" w14:textId="6325FBC3" w:rsidR="000A1465" w:rsidRPr="00284290" w:rsidRDefault="000A1465" w:rsidP="006B0454"><w:pPr><w:spacing w:after="160" w:line="360" w:lineRule="auto"/><w:jc w:val="both"/><w:rPr><w:sz w:val="24"/><w:szCs w:val="24"/></w:rPr></w:pPr><w:r w:rsidRPr="00284290"><w:rPr><w:sz w:val="24"/><w:szCs w:val="24"/></w:rPr><w:t>Las sumas de Riemann en sí mismas son un método de aproximación para determinar el área bajo una curva, el concepto se vincula como la base fundamental para la comprensión de la integral definida, sienta las bases de cómo se aborda el segundo teorema fundamental del cálculo y permite conceptualizar – de forma simple – la idea de área bajo la curva.
Los métodos numéricos, por su lado, pretenden la resolución de problemas complejos a partir de la suma, la resta, la multiplicación y la división, operaciones aritméticas básicas, entregando un valor aproximado al valor real. Se han utilizado desde hace mucho tiempo y, desde la invención de la computación moderna, su aplicación se ha simplificado por la rapidez de los cálculos que ofrece la computadora. Sirven como un elemento de aprendizaje que hace posible el acercamiento a problemas realment</w:t></w:r></w:p><w:p w14:paraId="591E52C1" w14:textId="77777777" w:rsidR="006B1053" w:rsidRPr="00284290" w:rsidRDefault="006B1053" w:rsidP="006B0454"><w:pPr><w:pStyle w:val="Prrafodelista"/><w:numPr><w:ilvl w:val="0"/><w:numId w:val="1"/></w:numPr><w:spacing w:after="160" w:line="360" w:lineRule="auto"/><w:jc w:val="both"/><w:rPr><w:b/><w:bCs/><w:sz w:val="24"/><w:szCs w:val="24"/></w:rPr></w:pPr><w:r w:rsidRPr="00284290"><w:rPr><w:b/><w:bCs/><w:sz w:val="24"/><w:szCs w:val="24"/></w:rPr><w:t>Palabras clave</w:t></w:r></w:p><w:p w14:paraId="7B59A454" w14:textId="77777777" w:rsidR="006B1053" w:rsidRPr="00284290" w:rsidRDefault="006B1053" w:rsidP="006B0454"><w:pPr><w:spacing w:after="160" w:line="360" w:lineRule="auto"/><w:jc w:val="both"/><w:rPr><w:sz w:val="24"/><w:szCs w:val="24"/></w:rPr></w:pPr><w:r w:rsidRPr="00284290"><w:rPr><w:sz w:val="24"/><w:szCs w:val="24"/></w:rPr><w:t>Sumas de Riemann, integral definida, métodos numéricos, integración numérica. Sumas de Riemann, integral definida, métodos numéricos, integración numérica.</w:t></w:r></w:p><w:p w14:paraId="39023223" w14:textId="77777777" w:rsidR="006B1053" w:rsidRPr="00284290" w:rsidRDefault="006B1053" w:rsidP="006B0454"><w:pPr><w:pStyle w:val="Prrafodelista"/><w:numPr><w:ilvl w:val="0"/><w:numId w:val="1"/></w:numPr><w:spacing w:after="160" w:line="360" w:lineRule="auto"/><w:jc w:val="both"/><w:rPr><w:b/><w:bCs/><w:sz w:val="24"/><w:szCs w:val="24"/></w:rPr></w:pPr><w:r w:rsidRPr="00284290"><w:rPr><w:b/><w:bCs/><w:sz w:val="24"/><w:szCs w:val="24"/></w:rPr><w:t>Introducción</w:t></w:r></w:p><w:p w14:paraId="244A39DD" w14:textId="77777777" w:rsidR="006B1053" w:rsidRPr="00284290" w:rsidRDefault="006B1053" w:rsidP="006B0454"><w:pPr><w:spacing w:after="160" w:line="360" w:lineRule="auto"/><w:jc w:val="both"/><w:rPr><w:sz w:val="24"/><w:szCs w:val="24"/></w:rPr></w:pPr><w:r w:rsidRPr="00284290"><w:rPr><w:sz w:val="24"/><w:szCs w:val="24"/></w:rPr><w:t>Las sumas de Riemann en sí mismas son un método de aproximación para determinar el área bajo una curva, el concepto se vincula como la base fundamental para la comprensión de la integral definida, sienta las bases de cómo se aborda el segundo teorema fundamental del cálculo y permite conceptualizar – de forma simple – la idea de área bajo la curva.
Los métodos numéricos, por su lado, pretenden la resolución de problemas complejos a partir de la suma, la resta, la multiplicación y la división, operaciones aritméticas básicas, entregando un valor aproximado al valor real. Se han utilizado desde hace mucho tiempo y, desde la invención de la computación moderna, su aplicación se ha simplificado por la rapidez de los cálculos que ofrece la computadora. Sirven como un elemento de aprendizaje que hace posible el acercamiento a problemas realmente complejos abordados desde la programación en distintos lenguajes, es una forma didáctica que generar competencias lógicas en los estudiantes de ingeniería.
De ahí la importancia de las sumas de Riemann para los métodos numéricos, se convierten en aliados perfectos para la conceptualización de un tema matemático desde la óptica de los métodos numéricos auxiliados por la computación moderna, sirviendo como fuente de enlace entre la matemática – cálculo – tradicional y la programación.El trabajo consistió en la aproximación por medio de revisión de literatura científica relacionada al tema en e</w:t></w:r></w:p><w:p w14:paraId="4E9AA242" w14:textId="77777777" w:rsidR="006B1053" w:rsidRPr="00284290" w:rsidRDefault="006B1053" w:rsidP="006B0454"><w:pPr><w:pStyle w:val="Prrafodelista"/><w:numPr><w:ilvl w:val="0"/><w:numId w:val="1"/></w:numPr><w:spacing w:after="160" w:line="360" w:lineRule="auto"/><w:jc w:val="both"/><w:rPr><w:b/><w:bCs/><w:sz w:val="24"/><w:szCs w:val="24"/></w:rPr></w:pPr><w:r w:rsidRPr="00284290"><w:rPr><w:b/><w:bCs/><w:sz w:val="24"/><w:szCs w:val="24"/></w:rPr><w:t>Metodología</w:t></w:r></w:p><w:p w14:paraId="1D4FA90D" w14:textId="77777777" w:rsidR="006B1053" w:rsidRPr="00284290" w:rsidRDefault="006B1053" w:rsidP="006B0454"><w:pPr><w:spacing w:after="160" w:line="360" w:lineRule="auto"/><w:jc w:val="both"/><w:rPr><w:sz w:val="24"/><w:szCs w:val="24"/></w:rPr></w:pPr><w:r w:rsidRPr="00284290"><w:rPr><w:sz w:val="24"/><w:szCs w:val="24"/></w:rPr><w:t>El trabajo consistió en la aproximación por medio de revisión de literatura científica relacionada al tema en estudio, con la finalidad de definir las sumas de Riemann y sus aplicaciones, así como determinar – teóricamente – la relación e importancia para los métodos numéricos. Se hizo la revisión documental especializada, sitios web, tanto en español como en inglés, para poder presentar un trabajo que permita dilucidar la temática planteada. El trabajo consistió en la aproximación por medio de</w:t></w:r></w:p><w:p w14:paraId="0E7C5F1F" w14:textId="77777777" w:rsidR="00003CC2" w:rsidRDefault="006B1053" w:rsidP="006B0454"><w:pPr><w:pStyle w:val="Prrafodelista"/><w:numPr><w:ilvl w:val="0"/><w:numId w:val="1"/></w:numPr><w:spacing w:after="160" w:line="360" w:lineRule="auto"/><w:jc w:val="both"/><w:rPr><w:b/><w:sz w:val="24"/><w:szCs w:val="24"/><w:lang w:val="es-SV"/></w:rPr></w:pPr><w:r w:rsidRPr="00284290"><w:rPr><w:b/><w:sz w:val="24"/><w:szCs w:val="24"/><w:lang w:val="es-SV"/></w:rPr><w:t>Desarrollo</w:t></w:r></w:p><w:p w14:paraId="638B7074" w14:textId="0CE12576" w:rsidR="00C90447" w:rsidRPr="00C479B9" w:rsidRDefault="00C2291A" w:rsidP="006B0454"><w:pPr><w:spacing w:after="160" w:line="360" w:lineRule="auto"/><w:jc w:val="both"/><w:rPr><w:b/><w:bCs/><w:sz w:val="24"/><w:szCs w:val="24"/><w:lang w:val="es-SV"/></w:rPr></w:pPr><w:r w:rsidRPr="00C479B9"><w:rPr><w:b/><w:bCs/><w:sz w:val="24"/><w:szCs w:val="24"/><w:lang w:val="es-SV"/></w:rPr><w:t xml:space="preserve">5.1 </w:t></w:r><w:r w:rsidR="00C90447" w:rsidRPr="00C479B9"><w:rPr><w:b/><w:bCs/><w:sz w:val="24"/><w:szCs w:val="24"/><w:lang w:val="es-SV"/></w:rPr><w:t>Talens Oliag (2021) expone que la suma de Riemann consiste en una aproximación del área de una integ</w:t></w:r></w:p><w:p w14:paraId="77661018" w14:textId="7F81A46F" w:rsidR="00C90447" w:rsidRDefault="00C90447" w:rsidP="006B0454"><w:pPr><w:spacing w:after="160" w:line="360" w:lineRule="auto"/><w:jc w:val="both"/><w:rPr><w:sz w:val="24"/><w:szCs w:val="24"/><w:lang w:val="es-SV"/></w:rPr></w:pPr><w:r w:rsidRPr="00C479B9"><w:rPr><w:sz w:val="24"/><w:szCs w:val="24"/><w:lang w:val="es-SV"/></w:rPr><w:t>Talens Oliag (2021) expone que la suma de Riemann consiste en una aproximación del área de una integral por medio de una suma finita. También menciona que las sumas de Riemann fueron propuestas por el matemático alemán Bernhard Riemann.
Para llevar a cabo una suma de Riemann, lo primero que se debe hacer es trazar un número finito de figuras geométricas cuya área podamos medir, debajo del área irregular, usualmente se utilizan figuras como rectángulos o trapecios. Luego se calcula el área de cada figura y se suma. Las sumas de Riemann tienen la desventaja de presentar un margen de error bastante grande, sin embargo, puede ser reducido al trazar la mayor cantidad de figuras finitas posibles. (Talens Oliag, 2021)
Según Ávila Tejera (2019), dividir las secciones rectangulares o trapezoidales es importante tener en cuenta la noción de intervalo [a, b] que se refiere a un conjunto finito de números que satisfacen ciertas condiciones, como que “a” es menor que todos los elementos del conjunto y “b” es mayor que todos los elementos del conjunto. El diámetro de una partición se define como la máxima diferencia entre los elementos consecutivos de la partición; así mismo surge la definición de la integral que se define como el límite de la suma de Riemann para particiones cada vez más pequeñas. Una función se considera Riemann integrable si la integral superior e inferior son iguales.
La suma de Riemann se puede efectuar de dos formas distintas, usando rectángulos, los cuáles se pueden emplear de tres formas distintas: por la izquierda, por la derecha, o por punto medio. (Ávila Tejera, 2019) Talens Oliag (2021) expone que la suma de Riemann consiste en una aproximación del área de una integral por medio de una suma finita. También menciona que las sumas de Riemann fueron propuestas por el matemático alemán Bernhard Riemann.
Para llevar a cabo una suma de Riemann, lo primero que se debe hacer es trazar un número finito de figuras geométricas cuya área podamos medir, debajo del área irregular, usualmente se utilizan figuras como rectángulos o trapecios. Luego se calcula el área de cada figura y se suma. Las sumas de Riemann tienen la desventaja de presentar un margen de error bastante grande, sin embargo, puede ser reducido al trazar la mayor cantidad de figuras finitas posibles. (Talens Oliag, 2021)
Según Ávila Tejera (2019), dividir las secciones rectangulares o trapezoidales es importante tener en cuenta la noción de intervalo [a, b] que se refiere a un conjunto finito de números que satisfacen ciertas condiciones, como que “a” es menor que todos los elementos del conjunto y “b” es mayor que todos los elementos del conjunto. El diámetro de una partición se define como la máxima diferencia entre los elementos consecutivos de la partición; así mismo surge la definición de la integral que se define como el límite de la suma de Riemann para particiones cada vez más pequeñas. Una función se considera Riemann integrable si la integral superior e inferior son iguales.
La suma de Riemann se puede efectuar de dos formas distintas, usando rectángulos, los cuáles se pueden emplear de tres formas distintas: por la izquierda, por la derecha, o por punto medio. (Ávila Tejera, 2019)</w:t></w:r></w:p><w:p w14:paraId="638B7074" w14:textId="0CE12576" w:rsidR="00C90447" w:rsidRPr="00C479B9" w:rsidRDefault="00C2291A" w:rsidP="006B0454"><w:pPr><w:spacing w:after="160" w:line="360" w:lineRule="auto"/><w:jc w:val="both"/><w:rPr><w:b/><w:bCs/><w:sz w:val="24"/><w:szCs w:val="24"/><w:lang w:val="es-SV"/></w:rPr></w:pPr><w:r w:rsidRPr="00C479B9"><w:rPr><w:b/><w:bCs/><w:sz w:val="24"/><w:szCs w:val="24"/><w:lang w:val="es-SV"/></w:rPr><w:t xml:space="preserve">5.1 </w:t></w:r><w:r w:rsidR="00C90447" w:rsidRPr="00C479B9"><w:rPr><w:b/><w:bCs/><w:sz w:val="24"/><w:szCs w:val="24"/><w:lang w:val="es-SV"/></w:rPr><w:t>Los métodos numéricos son aplicaciones de algoritmos por los cuales es posible formular y solucionar</w:t></w:r></w:p><w:p w14:paraId="77661018" w14:textId="7F81A46F" w:rsidR="00C90447" w:rsidRDefault="00C90447" w:rsidP="006B0454"><w:pPr><w:spacing w:after="160" w:line="360" w:lineRule="auto"/><w:jc w:val="both"/><w:rPr><w:sz w:val="24"/><w:szCs w:val="24"/><w:lang w:val="es-SV"/></w:rPr></w:pPr><w:r w:rsidRPr="00C479B9"><w:rPr><w:sz w:val="24"/><w:szCs w:val="24"/><w:lang w:val="es-SV"/></w:rPr><w:t>Los métodos numéricos son aplicaciones de algoritmos por los cuales es posible formular y solucionar problemas matemáticos usando operaciones aritméticas menos complejas. Ellos también se conocen como métodos indirectos. (Araujo, 2017)
Los métodos numéricos son un conjunto de técnicas matemáticas que permiten reformular un problema de modo que pueda resolverse mediante operaciones aritméticas simples con la combinación de dos herramientas fundamentales para la ingeniería que son las matemáticas y computadoras. En términos generales, se puede describir a los métodos numéricos como matemáticas realizadas por medio de computadoras. Con el avance de la tecnología, especialmente la mejora en la velocidad y eficiencia de las computadoras digitales, los métodos numéricos han ganado una relevancia cada vez mayor en la solución de problemas y su implementación ha sido uno de los mayores logros de la humanidad. (Ortega, 2013)
La relación entre las sumas de Riemann, los métodos numéricos y la informática es ampliamente estudiada y aplicada en diversas áreas de la ciencia y la ingeniería. Por ejemplo, la aproximación numérica de integrales mediante sumas de Riemann es fundamental en la simulación de sistemas físicos, la optimización de procesos industriales, el diseño de estructuras y materiales, y la evaluación de riesgos financieros con el uso de matrices y la interpolación, ha permitido mejorar la precisión y eficiencia de las aproximaciones numéricas, lo que ha llevado a una mayor comprensión y avance en una variedad de campos científicos y tecnológicos por ello la combinación de las técnicas de integración numérica y los métodos numéricos con la informática ha permitido la resolución de problemas matemáticos y científicos de una forma más precisa y eficiente. (Burden, Faires, & Burde, 2016)
Las sumas de Riemann se utilizan en cálculo para aproximar el área bajo una curva y los métodos numéricos se utilizan para hacer estos cálculos de manera eficiente. Estas se pueden implementar en un programa de computadora. Además, se puede mejorar la precisión como anteriormente se mencionó, dividiendo los intervalos en otros más pequeños. La combinación de estos 3 es importante puesto que juntos pueden realizar sistemas dinámicos en la informática, algunos ejemplos de sistemas es el péndulo simple y el sistema de Lorenz, un modelo matemático para el comportamiento de la atmósfera terrestre. (Leal Junior & Lopes Pinheiro, 2016)
Las Sumas de Riemann pueden ser utilizadas como una actividad exploratoria para que los estudiantes comprendan y construyan el concepto de integral definida  expresada en un ambiente tecnológico,  otras usos como la referida a un método de cálculo, especialmente a un método para calcular mapeados utilizando el método aplicado a la cartografía cerebral y clasificación de superficies y parametrización global de superficies o la simplicidad de transformar un integral definida en una clase abstracta utilizando las sumas de Riemann. (United States Patente nº US20170212867A1, 2017)</w:t></w:r></w:p><w:p w14:paraId="638B7074" w14:textId="0CE12576" w:rsidR="00C90447" w:rsidRPr="00C479B9" w:rsidRDefault="00C2291A" w:rsidP="006B0454"><w:pPr><w:spacing w:after="160" w:line="360" w:lineRule="auto"/><w:jc w:val="both"/><w:rPr><w:b/><w:bCs/><w:sz w:val="24"/><w:szCs w:val="24"/><w:lang w:val="es-SV"/></w:rPr></w:pPr><w:r w:rsidRPr="00C479B9"><w:rPr><w:b/><w:bCs/><w:sz w:val="24"/><w:szCs w:val="24"/><w:lang w:val="es-SV"/></w:rPr><w:t xml:space="preserve">5.1 </w:t></w:r><w:r w:rsidR="00C90447" w:rsidRPr="00C479B9"><w:rPr><w:b/><w:bCs/><w:sz w:val="24"/><w:szCs w:val="24"/><w:lang w:val="es-SV"/></w:rPr><w:t>La suma de Riemann se utiliza para aproximar el área bajo la curva, que es la base del cálculo integ</w:t></w:r></w:p><w:p w14:paraId="77661018" w14:textId="7F81A46F" w:rsidR="00C90447" w:rsidRDefault="00C90447" w:rsidP="006B0454"><w:pPr><w:spacing w:after="160" w:line="360" w:lineRule="auto"/><w:jc w:val="both"/><w:rPr><w:sz w:val="24"/><w:szCs w:val="24"/><w:lang w:val="es-SV"/></w:rPr></w:pPr><w:r w:rsidRPr="00C479B9"><w:rPr><w:sz w:val="24"/><w:szCs w:val="24"/><w:lang w:val="es-SV"/></w:rPr><w:t>La suma de Riemann se utiliza para aproximar el área bajo la curva, que es la base del cálculo integral, dividiendo el área en segmentos y sumando sus áreas, las áreas de rectángulos que se ajustan debajo de la curva en cada subintervalo y medida que se aumenta el número de subintervalos y se disminuye su tamaño lo que hace que el tamaño de los segmentos sea diferente. (Nicola, 2020)

La suma de Riemann converge al área exacta debajo de la curva, al obtener la aproximación del área bajo la curva se puede disminuir su error al dividir el área en segmentos aún más pequeños, puede ser generalizada para aproximar el valor de una integral definida en un intervalo dado. Esto se hace tomando el límite de las sumas de Riemann a medida que el tamaño de los subintervalos se acerca a cero. (Wakefield, y otros, 2020)

Grover (2023) da a conocer que las sumas de Riemann son usadas principalmente en integración y en cálculo diferencial, ecuaciones diferenciales parciales y en representación de funciones por series trigonométricas.

También es usada para medir la distancia que un cuerpo ha recorrido, ya que por medio del gráfico de velocidad versus tiempo se puede calcular la velocidad promedio y tiempo total del viaje, la distancia recorrida es obtenida del área bajo la curva dada. (Grover, 2023)

Luis Siero (2012) menciona algunas de las aplicaciones prácticas de las sumas de Riemann:

Cálculo del volumen de revolución de un cuerpo tridimensional generado por un área plana que gira alrededor de un eje de simetría.

Calcular la longitud de una curva.

Determinar el área lateral de una superficie de revolución.

Se pueden obtener varios volúmenes conocidos de revolución, incluyendo el cilindro de revolución, la esfera y el cono de revolución, que se generan al girar un rectángulo, un semicírculo o un triángulo rectángulo alrededor de sus lados o catetos. El volumen se puede calcular como la suma de los infinitos cilindros de altura infinitesimal que se construyen mediante cortes perpendiculares al eje de simetría del volumen. (Siero, Oviedo González, Fong, & Mata, 2012)

La cuadratura de Gauss es un método numérico utilizado para aproximar la solución de una integral definida de una función. La cuadratura de Gauss se basa en la idea de aproximar la función mediante una fórmula polinómica de orden adecuado y luego evaluar esta fórmula en ciertos puntos específicos dentro del intervalo de integración. Una aplicación común de la cuadratura de Gauss es en la resolución de problemas en ingeniería y física que requieren el cálculo de integrales definidas de funciones que no tienen solución analítica. Por ejemplo, en el análisis de estructuras, la cuadratura de Gauss se utiliza para calcular las cargas y las deformaciones en vigas, placas y estructuras tridimensionales. (Burden, Faires, & Burde, 2016)</w:t></w:r></w:p><w:p w14:paraId="3259D9BC" w14:textId="780B1C60" w:rsidR="006B0454" w:rsidRDefault="00EA6AA9" w:rsidP="00EA6AA9"><w:pPr><w:pStyle w:val="Prrafodelista"/><w:numPr><w:ilvl w:val="0"/><w:numId w:val="1"/></w:numPr><w:spacing w:before="240" w:after="240" w:line="360" w:lineRule="auto"/><w:jc w:val="both"/><w:rPr><w:b/><w:bCs/><w:sz w:val="24"/><w:szCs w:val="24"/><w:lang w:val="es-SV"/></w:rPr></w:pPr><w:r><w:rPr><w:b/><w:bCs/><w:sz w:val="24"/><w:szCs w:val="24"/><w:lang w:val="es-SV"/></w:rPr><w:t>Conclusiones</w:t></w:r></w:p><w:p w14:paraId="52BB06AC" w14:textId="3B2AE6D3" w:rsidR="00F2673D" w:rsidRPr="003363D9" w:rsidRDefault="00021921" w:rsidP="003363D9"><w:pPr><w:pStyle w:val="Prrafodelista"/><w:numPr><w:ilvl w:val="0"/><w:numId w:val="4"/></w:numPr><w:spacing w:before="240" w:after="160" w:line="360" w:lineRule="auto"/><w:jc w:val="both"/><w:rPr><w:sz w:val="24"/><w:szCs w:val="24"/><w:lang w:val="es-SV"/></w:rPr></w:pPr><w:r w:rsidRPr="003363D9"><w:rPr><w:sz w:val="24"/><w:szCs w:val="24"/><w:lang w:val="es-SV"/></w:rPr><w:t>Las Sumas de Riemann son una herramienta matemática versátil que se utiliza para aproximar el área bajo una curva. Esta técnica consiste en dividir el área debajo de la curva en una serie de rectángulos y sumar las áreas de cada uno de ellos. La principal aplicación de esta técnica es en el cálculo integral, donde se utiliza para aproximar el valor de una integral definida y la demostración de teo</w:t></w:r></w:p><w:p w14:paraId="52BB06AC" w14:textId="3B2AE6D3" w:rsidR="00F2673D" w:rsidRPr="003363D9" w:rsidRDefault="00021921" w:rsidP="003363D9"><w:pPr><w:pStyle w:val="Prrafodelista"/><w:numPr><w:ilvl w:val="0"/><w:numId w:val="4"/></w:numPr><w:spacing w:before="240" w:after="160" w:line="360" w:lineRule="auto"/><w:jc w:val="both"/><w:rPr><w:sz w:val="24"/><w:szCs w:val="24"/><w:lang w:val="es-SV"/></w:rPr></w:pPr><w:r w:rsidRPr="003363D9"><w:rPr><w:sz w:val="24"/><w:szCs w:val="24"/><w:lang w:val="es-SV"/></w:rPr><w:t>Las Sumas De Riemann son una técnica matemática avanzada muy útil que ayuda en diversos campos: la Matemática compleja, cartografía cerebral o la clasificación de superficies, por ejemplo, se utilizan las Sumas de Riemann para aproximar y visualizar la estructura de los objetos matemáticos complejos, Las Sumas de Riemann permiten un amplio potencial de desarrollo en aplicaciones tecnológicas debid</w:t></w:r></w:p><w:p w14:paraId="52BB06AC" w14:textId="3B2AE6D3" w:rsidR="00F2673D" w:rsidRPr="003363D9" w:rsidRDefault="00021921" w:rsidP="003363D9"><w:pPr><w:pStyle w:val="Prrafodelista"/><w:numPr><w:ilvl w:val="0"/><w:numId w:val="4"/></w:numPr><w:spacing w:before="240" w:after="160" w:line="360" w:lineRule="auto"/><w:jc w:val="both"/><w:rPr><w:sz w:val="24"/><w:szCs w:val="24"/><w:lang w:val="es-SV"/></w:rPr></w:pPr><w:r w:rsidRPr="003363D9"><w:rPr><w:sz w:val="24"/><w:szCs w:val="24"/><w:lang w:val="es-SV"/></w:rPr><w:t>Las sumas de Riemann tienen un impacto significativo en la tecnología e informática puesto que gracias a la programación permite realizar operaciones complejas de manera rápida y eficiente, lo que se traduce en una mayor facilidad para obtener resultados precisos en un corto período de tiempo, su unión con la tecnología ha hecho un nuevo mundo para las matemáticas, pues no solo se utiliza para res</w:t></w:r></w:p><w:p w14:paraId="52BB06AC" w14:textId="3B2AE6D3" w:rsidR="00F2673D" w:rsidRPr="003363D9" w:rsidRDefault="00021921" w:rsidP="003363D9"><w:pPr><w:pStyle w:val="Prrafodelista"/><w:numPr><w:ilvl w:val="0"/><w:numId w:val="4"/></w:numPr><w:spacing w:before="240" w:after="160" w:line="360" w:lineRule="auto"/><w:jc w:val="both"/><w:rPr><w:sz w:val="24"/><w:szCs w:val="24"/><w:lang w:val="es-SV"/></w:rPr></w:pPr><w:r w:rsidRPr="003363D9"><w:rPr><w:sz w:val="24"/><w:szCs w:val="24"/><w:lang w:val="es-SV"/></w:rPr><w:t>Gracias a los métodos numéricos se desarrolla la capacidad para solucionar problemas matemáticos usando operaciones de menor complejidad. Las sumas de Riemann pueden ser programadas, y los métodos numéricos en conjunto con la programación facilitan el trabajo de un físico-matemático a la hora de realizar distintos cálculos.</w:t></w:r></w:p><w:p w14:paraId="52BB06AC" w14:textId="3B2AE6D3" w:rsidR="00F2673D" w:rsidRPr="003363D9" w:rsidRDefault="00021921" w:rsidP="003363D9"><w:pPr><w:pStyle w:val="Prrafodelista"/><w:numPr><w:ilvl w:val="0"/><w:numId w:val="4"/></w:numPr><w:spacing w:before="240" w:after="160" w:line="360" w:lineRule="auto"/><w:jc w:val="both"/><w:rPr><w:sz w:val="24"/><w:szCs w:val="24"/><w:lang w:val="es-SV"/></w:rPr></w:pPr><w:r w:rsidRPr="003363D9"><w:rPr><w:sz w:val="24"/><w:szCs w:val="24"/><w:lang w:val="es-SV"/></w:rPr><w:t>Gracias a los métodos numéricos se desarrolla la capacidad para solucionar problemas matemáticos usando operaciones de menor complejidad. Las sumas de Riemann pueden ser programadas, y los métodos numéricos en conjunto con la programación facilitan el trabajo de un físico-matemático a la hora de realizar distintos cálculos.</w:t></w:r></w:p><w:p w14:paraId="588370C9" w14:textId="37978A9B" w:rsidR="00F3670E" w:rsidRDefault="00F3670E" w:rsidP="006B0454"><w:pPr><w:pStyle w:val="Prrafodelista"/><w:numPr><w:ilvl w:val="0"/><w:numId w:val="1"/></w:numPr><w:spacing w:before="240" w:after="160" w:line="360" w:lineRule="auto"/><w:jc w:val="both"/><w:rPr><w:b/><w:bCs/><w:sz w:val="24"/><w:szCs w:val="24"/><w:lang w:val="es-SV"/></w:rPr></w:pPr><w:r w:rsidRPr="00CE4CE9"><w:rPr><w:b/><w:bCs/><w:sz w:val="24"/><w:szCs w:val="24"/><w:lang w:val="es-SV"/></w:rPr><w:t>Referencias</w:t></w:r></w:p><w:p w14:paraId="493BDBB9" w14:textId="7CF7A6CF" w:rsidR="00021921" w:rsidRPr="00021921" w:rsidRDefault="00021921" w:rsidP="00BE4E0E"><w:pPr><w:spacing w:before="240" w:after="160" w:line="360" w:lineRule="auto"/><w:jc w:val="both"/><w:rPr><w:sz w:val="24"/><w:szCs w:val="24"/><w:lang w:val="es-SV"/></w:rPr></w:pPr><w:r w:rsidRPr="00021921"><w:rPr><w:sz w:val="24"/><w:szCs w:val="24"/><w:lang w:val="es-SV"/></w:rPr><w:t>Araujo Rodríguez, F. (2018). Cálculo Integral. Ecuador: Editorial Universitaria Abya-Yala Quito-Ecuador. Obtenido de www.ups.edu.ec</w:t></w:r></w:p><w:p w14:paraId="493BDBB9" w14:textId="7CF7A6CF" w:rsidR="00021921" w:rsidRPr="00021921" w:rsidRDefault="00021921" w:rsidP="00BE4E0E"><w:pPr><w:spacing w:before="240" w:after="160" w:line="360" w:lineRule="auto"/><w:jc w:val="both"/><w:rPr><w:sz w:val="24"/><w:szCs w:val="24"/><w:lang w:val="es-SV"/></w:rPr></w:pPr><w:r w:rsidRPr="00021921"><w:rPr><w:sz w:val="24"/><w:szCs w:val="24"/><w:lang w:val="es-SV"/></w:rPr><w:t>Ávila Tejera, J. J. (Febrero de 2019). Universidad Complutense de Madrid. Recuperado el Marzo de 2023, de https://biblioteca.ucm.es/est/</w:t></w:r></w:p><w:sectPr w:rsidR="00021921" w:rsidRPr="00021921" w:rsidSect="00C0398C"><w:headerReference w:type="default" r:id="rId9"/><w:footerReference w:type="default" r:id="rId10"/><w:pgSz w:w="12240" w:h="15840" w:code="122"/><w:pgMar w:top="1440" w:right="1440" w:bottom="1440" w:left="1440" w:header="0" w:footer="680" w:gutter="0"/><w:pgNumType w:start="1"/><w:cols w:space="720"/><w:formProt w:val="0"/><w:titlePg/><w:docGrid w:linePitch="299" w:charSpace="4096"/></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7F84" w14:textId="77777777" w:rsidR="00C0398C" w:rsidRDefault="00C0398C">
      <w:pPr>
        <w:spacing w:line="240" w:lineRule="auto"/>
      </w:pPr>
      <w:r>
        <w:separator/>
      </w:r>
    </w:p>
  </w:endnote>
  <w:endnote w:type="continuationSeparator" w:id="0">
    <w:p w14:paraId="4E2FD2D7" w14:textId="77777777" w:rsidR="00C0398C" w:rsidRDefault="00C03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6543"/>
      <w:docPartObj>
        <w:docPartGallery w:val="Page Numbers (Bottom of Page)"/>
        <w:docPartUnique/>
      </w:docPartObj>
    </w:sdtPr>
    <w:sdtEndPr/>
    <w:sdtContent>
      <w:p w14:paraId="282D65BC" w14:textId="77777777" w:rsidR="006B1053" w:rsidRDefault="006B1053" w:rsidP="00A12A0A">
        <w:pPr>
          <w:pStyle w:val="Piedepgina"/>
          <w:jc w:val="right"/>
        </w:pPr>
        <w:r>
          <w:fldChar w:fldCharType="begin"/>
        </w:r>
        <w:r>
          <w:instrText>PAGE   \* MERGEFORMAT</w:instrText>
        </w:r>
        <w:r>
          <w:fldChar w:fldCharType="separate"/>
        </w:r>
        <w:r>
          <w:rPr>
            <w:noProof/>
          </w:rPr>
          <w:t>9</w:t>
        </w:r>
        <w:r>
          <w:fldChar w:fldCharType="end"/>
        </w:r>
      </w:p>
    </w:sdtContent>
  </w:sdt>
  <w:p w14:paraId="70A49544" w14:textId="77777777" w:rsidR="006B1053" w:rsidRDefault="006B10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79998" w14:textId="77777777" w:rsidR="00C0398C" w:rsidRDefault="00C0398C">
      <w:pPr>
        <w:spacing w:line="240" w:lineRule="auto"/>
      </w:pPr>
      <w:r>
        <w:separator/>
      </w:r>
    </w:p>
  </w:footnote>
  <w:footnote w:type="continuationSeparator" w:id="0">
    <w:p w14:paraId="34C97206" w14:textId="77777777" w:rsidR="00C0398C" w:rsidRDefault="00C039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A180" w14:textId="77777777" w:rsidR="00003CC2" w:rsidRDefault="00003CC2" w:rsidP="00003CC2">
    <w:pPr>
      <w:pStyle w:val="Encabezado"/>
      <w:jc w:val="right"/>
    </w:pPr>
  </w:p>
  <w:p w14:paraId="01AF5A4B" w14:textId="71315C86" w:rsidR="00003CC2" w:rsidRDefault="008E7C2C" w:rsidP="00003CC2">
    <w:pPr>
      <w:pStyle w:val="Encabezado"/>
      <w:jc w:val="right"/>
    </w:pPr>
    <w:r w:rsidRPr="005602D3">
      <w:rPr>
        <w:noProof/>
        <w:sz w:val="24"/>
        <w:szCs w:val="24"/>
        <w:lang w:val="es-SV"/>
      </w:rPr>
      <w:drawing>
        <wp:anchor distT="0" distB="0" distL="114300" distR="114300" simplePos="0" relativeHeight="251659264" behindDoc="1" locked="0" layoutInCell="1" allowOverlap="1" wp14:anchorId="5424668F" wp14:editId="36FB5565">
          <wp:simplePos x="0" y="0"/>
          <wp:positionH relativeFrom="rightMargin">
            <wp:posOffset>28575</wp:posOffset>
          </wp:positionH>
          <wp:positionV relativeFrom="paragraph">
            <wp:posOffset>179070</wp:posOffset>
          </wp:positionV>
          <wp:extent cx="419100" cy="427355"/>
          <wp:effectExtent l="0" t="0" r="0" b="0"/>
          <wp:wrapTight wrapText="bothSides">
            <wp:wrapPolygon edited="0">
              <wp:start x="0" y="0"/>
              <wp:lineTo x="0" y="20220"/>
              <wp:lineTo x="20618" y="20220"/>
              <wp:lineTo x="20618" y="0"/>
              <wp:lineTo x="0" y="0"/>
            </wp:wrapPolygon>
          </wp:wrapTight>
          <wp:docPr id="153879546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100" cy="427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7B3A5" w14:textId="38821376" w:rsidR="00003CC2" w:rsidRDefault="00003CC2" w:rsidP="00003CC2">
    <w:pPr>
      <w:pStyle w:val="Encabezado"/>
      <w:jc w:val="right"/>
    </w:pPr>
  </w:p>
  <w:p w14:paraId="3732AB57" w14:textId="1374D817" w:rsidR="00003CC2" w:rsidRPr="006E1CFE" w:rsidRDefault="00003CC2" w:rsidP="00003CC2">
    <w:pPr>
      <w:pStyle w:val="Encabezado"/>
      <w:jc w:val="right"/>
    </w:pPr>
    <w:r w:rsidRPr="006E1CFE">
      <w:t>IDC · 202</w:t>
    </w:r>
    <w:r>
      <w:t>4</w:t>
    </w:r>
  </w:p>
  <w:p w14:paraId="42E01DB8" w14:textId="737CC337" w:rsidR="00003CC2" w:rsidRPr="00003CC2" w:rsidRDefault="00003CC2" w:rsidP="00003CC2">
    <w:pPr>
      <w:pStyle w:val="Encabezado"/>
      <w:jc w:val="right"/>
      <w:rPr>
        <w:smallCaps/>
      </w:rPr>
    </w:pPr>
    <w:r w:rsidRPr="006E1CFE">
      <w:rPr>
        <w:smallCaps/>
      </w:rPr>
      <w:t>Facultad de Ingeniería y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7FB4"/>
    <w:multiLevelType w:val="multilevel"/>
    <w:tmpl w:val="0C2C725E"/>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3872DFD"/>
    <w:multiLevelType w:val="multilevel"/>
    <w:tmpl w:val="8C82E7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66406FAC"/>
    <w:multiLevelType w:val="hybridMultilevel"/>
    <w:tmpl w:val="5D2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2248C"/>
    <w:multiLevelType w:val="hybridMultilevel"/>
    <w:tmpl w:val="703A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798150">
    <w:abstractNumId w:val="1"/>
  </w:num>
  <w:num w:numId="2" w16cid:durableId="1016734966">
    <w:abstractNumId w:val="0"/>
  </w:num>
  <w:num w:numId="3" w16cid:durableId="1494371178">
    <w:abstractNumId w:val="2"/>
  </w:num>
  <w:num w:numId="4" w16cid:durableId="826633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53"/>
    <w:rsid w:val="00003CC2"/>
    <w:rsid w:val="00021921"/>
    <w:rsid w:val="00043F93"/>
    <w:rsid w:val="000A1465"/>
    <w:rsid w:val="001F4648"/>
    <w:rsid w:val="00201997"/>
    <w:rsid w:val="002468D8"/>
    <w:rsid w:val="00267FF2"/>
    <w:rsid w:val="00284290"/>
    <w:rsid w:val="002A4F1B"/>
    <w:rsid w:val="003363D9"/>
    <w:rsid w:val="00445B4D"/>
    <w:rsid w:val="00451130"/>
    <w:rsid w:val="004554F7"/>
    <w:rsid w:val="00511DEE"/>
    <w:rsid w:val="00581733"/>
    <w:rsid w:val="00652CDC"/>
    <w:rsid w:val="006752E2"/>
    <w:rsid w:val="006B0454"/>
    <w:rsid w:val="006B1053"/>
    <w:rsid w:val="006C6525"/>
    <w:rsid w:val="006F1EC5"/>
    <w:rsid w:val="00723BB4"/>
    <w:rsid w:val="0073209B"/>
    <w:rsid w:val="00734606"/>
    <w:rsid w:val="00750D12"/>
    <w:rsid w:val="007C5F99"/>
    <w:rsid w:val="007D1E95"/>
    <w:rsid w:val="00844D08"/>
    <w:rsid w:val="00893984"/>
    <w:rsid w:val="008C6396"/>
    <w:rsid w:val="008D2095"/>
    <w:rsid w:val="008E7C2C"/>
    <w:rsid w:val="00912EC3"/>
    <w:rsid w:val="0092059D"/>
    <w:rsid w:val="00927A06"/>
    <w:rsid w:val="00942451"/>
    <w:rsid w:val="009759DC"/>
    <w:rsid w:val="009E6E87"/>
    <w:rsid w:val="009F75C1"/>
    <w:rsid w:val="00A363A8"/>
    <w:rsid w:val="00A36AE1"/>
    <w:rsid w:val="00A41438"/>
    <w:rsid w:val="00AB7C63"/>
    <w:rsid w:val="00AC24F3"/>
    <w:rsid w:val="00AC388C"/>
    <w:rsid w:val="00AF3F4C"/>
    <w:rsid w:val="00B47FC5"/>
    <w:rsid w:val="00B76921"/>
    <w:rsid w:val="00BA75B9"/>
    <w:rsid w:val="00BE4E0E"/>
    <w:rsid w:val="00C0398C"/>
    <w:rsid w:val="00C2291A"/>
    <w:rsid w:val="00C479B9"/>
    <w:rsid w:val="00C724CA"/>
    <w:rsid w:val="00C90447"/>
    <w:rsid w:val="00CE4CE9"/>
    <w:rsid w:val="00CE5C1D"/>
    <w:rsid w:val="00CF544B"/>
    <w:rsid w:val="00D01009"/>
    <w:rsid w:val="00D068C3"/>
    <w:rsid w:val="00D26D0E"/>
    <w:rsid w:val="00DC334A"/>
    <w:rsid w:val="00DD2975"/>
    <w:rsid w:val="00DE6941"/>
    <w:rsid w:val="00DE79C7"/>
    <w:rsid w:val="00E446DD"/>
    <w:rsid w:val="00EA6AA9"/>
    <w:rsid w:val="00EC2958"/>
    <w:rsid w:val="00EF6179"/>
    <w:rsid w:val="00F2673D"/>
    <w:rsid w:val="00F3670E"/>
    <w:rsid w:val="00F53829"/>
    <w:rsid w:val="00FC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B9CB"/>
  <w15:chartTrackingRefBased/>
  <w15:docId w15:val="{22836EB5-14BB-470A-B2F3-E14B3BC4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053"/>
    <w:pPr>
      <w:suppressAutoHyphens/>
      <w:spacing w:after="0" w:line="276" w:lineRule="auto"/>
    </w:pPr>
    <w:rPr>
      <w:rFonts w:ascii="Arial" w:eastAsia="Arial" w:hAnsi="Arial" w:cs="Arial"/>
      <w:kern w:val="0"/>
      <w:lang w:val="es-ES" w:eastAsia="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1053"/>
    <w:pPr>
      <w:keepNext/>
      <w:keepLines/>
      <w:spacing w:after="60"/>
    </w:pPr>
    <w:rPr>
      <w:sz w:val="52"/>
      <w:szCs w:val="52"/>
    </w:rPr>
  </w:style>
  <w:style w:type="character" w:customStyle="1" w:styleId="TtuloCar">
    <w:name w:val="Título Car"/>
    <w:basedOn w:val="Fuentedeprrafopredeter"/>
    <w:link w:val="Ttulo"/>
    <w:uiPriority w:val="10"/>
    <w:rsid w:val="006B1053"/>
    <w:rPr>
      <w:rFonts w:ascii="Arial" w:eastAsia="Arial" w:hAnsi="Arial" w:cs="Arial"/>
      <w:kern w:val="0"/>
      <w:sz w:val="52"/>
      <w:szCs w:val="52"/>
      <w:lang w:val="es-ES" w:eastAsia="es-SV"/>
      <w14:ligatures w14:val="none"/>
    </w:rPr>
  </w:style>
  <w:style w:type="paragraph" w:styleId="Bibliografa">
    <w:name w:val="Bibliography"/>
    <w:basedOn w:val="Normal"/>
    <w:next w:val="Normal"/>
    <w:uiPriority w:val="37"/>
    <w:unhideWhenUsed/>
    <w:qFormat/>
    <w:rsid w:val="006B1053"/>
  </w:style>
  <w:style w:type="paragraph" w:styleId="Prrafodelista">
    <w:name w:val="List Paragraph"/>
    <w:basedOn w:val="Normal"/>
    <w:uiPriority w:val="34"/>
    <w:qFormat/>
    <w:rsid w:val="006B1053"/>
    <w:pPr>
      <w:ind w:left="720"/>
      <w:contextualSpacing/>
    </w:pPr>
  </w:style>
  <w:style w:type="paragraph" w:styleId="Piedepgina">
    <w:name w:val="footer"/>
    <w:basedOn w:val="Normal"/>
    <w:link w:val="PiedepginaCar"/>
    <w:uiPriority w:val="99"/>
    <w:unhideWhenUsed/>
    <w:rsid w:val="006B10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053"/>
    <w:rPr>
      <w:rFonts w:ascii="Arial" w:eastAsia="Arial" w:hAnsi="Arial" w:cs="Arial"/>
      <w:kern w:val="0"/>
      <w:lang w:val="es-ES" w:eastAsia="es-SV"/>
      <w14:ligatures w14:val="none"/>
    </w:rPr>
  </w:style>
  <w:style w:type="paragraph" w:styleId="Encabezado">
    <w:name w:val="header"/>
    <w:basedOn w:val="Normal"/>
    <w:link w:val="EncabezadoCar"/>
    <w:uiPriority w:val="99"/>
    <w:unhideWhenUsed/>
    <w:rsid w:val="00003CC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03CC2"/>
    <w:rPr>
      <w:rFonts w:ascii="Arial" w:eastAsia="Arial" w:hAnsi="Arial" w:cs="Arial"/>
      <w:kern w:val="0"/>
      <w:lang w:val="es-ES" w:eastAsia="es-S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3278">
      <w:bodyDiv w:val="1"/>
      <w:marLeft w:val="0"/>
      <w:marRight w:val="0"/>
      <w:marTop w:val="0"/>
      <w:marBottom w:val="0"/>
      <w:divBdr>
        <w:top w:val="none" w:sz="0" w:space="0" w:color="auto"/>
        <w:left w:val="none" w:sz="0" w:space="0" w:color="auto"/>
        <w:bottom w:val="none" w:sz="0" w:space="0" w:color="auto"/>
        <w:right w:val="none" w:sz="0" w:space="0" w:color="auto"/>
      </w:divBdr>
      <w:divsChild>
        <w:div w:id="180173081">
          <w:marLeft w:val="0"/>
          <w:marRight w:val="0"/>
          <w:marTop w:val="0"/>
          <w:marBottom w:val="0"/>
          <w:divBdr>
            <w:top w:val="none" w:sz="0" w:space="0" w:color="auto"/>
            <w:left w:val="none" w:sz="0" w:space="0" w:color="auto"/>
            <w:bottom w:val="none" w:sz="0" w:space="0" w:color="auto"/>
            <w:right w:val="none" w:sz="0" w:space="0" w:color="auto"/>
          </w:divBdr>
          <w:divsChild>
            <w:div w:id="724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696">
      <w:bodyDiv w:val="1"/>
      <w:marLeft w:val="0"/>
      <w:marRight w:val="0"/>
      <w:marTop w:val="0"/>
      <w:marBottom w:val="0"/>
      <w:divBdr>
        <w:top w:val="none" w:sz="0" w:space="0" w:color="auto"/>
        <w:left w:val="none" w:sz="0" w:space="0" w:color="auto"/>
        <w:bottom w:val="none" w:sz="0" w:space="0" w:color="auto"/>
        <w:right w:val="none" w:sz="0" w:space="0" w:color="auto"/>
      </w:divBdr>
      <w:divsChild>
        <w:div w:id="495802158">
          <w:marLeft w:val="0"/>
          <w:marRight w:val="0"/>
          <w:marTop w:val="0"/>
          <w:marBottom w:val="0"/>
          <w:divBdr>
            <w:top w:val="none" w:sz="0" w:space="0" w:color="auto"/>
            <w:left w:val="none" w:sz="0" w:space="0" w:color="auto"/>
            <w:bottom w:val="none" w:sz="0" w:space="0" w:color="auto"/>
            <w:right w:val="none" w:sz="0" w:space="0" w:color="auto"/>
          </w:divBdr>
          <w:divsChild>
            <w:div w:id="6690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Mar01</b:Tag>
    <b:SourceType>JournalArticle</b:SourceType>
    <b:Guid>{07DEFC3C-C03D-42BC-A74E-B1155D7401F1}</b:Guid>
    <b:Title>Sumas de Riemann con Sistemas</b:Title>
    <b:Year>2001</b:Year>
    <b:Pages>47-52</b:Pages>
    <b:JournalName>SUMA</b:JournalName>
    <b:Author>
      <b:Author>
        <b:NameList>
          <b:Person>
            <b:Last>Martín García</b:Last>
            <b:First>Lorenzo</b:First>
            <b:Middle>Javier</b:Middle>
          </b:Person>
        </b:NameList>
      </b:Author>
    </b:Author>
    <b:RefOrder>20</b:RefOrder>
  </b:Source>
  <b:Source>
    <b:Tag>Gro23</b:Tag>
    <b:SourceType>DocumentFromInternetSite</b:SourceType>
    <b:Guid>{6DD0313F-91FB-428E-9E41-160CEBD68335}</b:Guid>
    <b:Title>Collegedunia</b:Title>
    <b:Year>2023</b:Year>
    <b:LCID>en-US</b:LCID>
    <b:Author>
      <b:Author>
        <b:NameList>
          <b:Person>
            <b:Last>Grover</b:Last>
            <b:First>Jasmine</b:First>
          </b:Person>
        </b:NameList>
      </b:Author>
    </b:Author>
    <b:InternetSiteTitle>Riemann Integral: Formula &amp; Applications</b:InternetSiteTitle>
    <b:Month>Marzo</b:Month>
    <b:URL>https://collegedunia.com</b:URL>
    <b:RefOrder>11</b:RefOrder>
  </b:Source>
  <b:Source>
    <b:Tag>HUA17</b:Tag>
    <b:SourceType>Patent</b:SourceType>
    <b:Guid>{B298BC1C-A348-476D-A939-9AA33E38D011}</b:Guid>
    <b:Year>2017</b:Year>
    <b:Author>
      <b:Inventor>
        <b:NameList>
          <b:Person>
            <b:Last>HUANG</b:Last>
            <b:First>WEI-QIANG</b:First>
          </b:Person>
        </b:NameList>
      </b:Inventor>
    </b:Author>
    <b:CountryRegion>United States</b:CountryRegion>
    <b:PatentNumber>US20170212867A1</b:PatentNumber>
    <b:RefOrder>18</b:RefOrder>
  </b:Source>
  <b:Source>
    <b:Tag>Cod21</b:Tag>
    <b:SourceType>Report</b:SourceType>
    <b:Guid>{A82D7A8A-DB86-4F41-83A1-FAE3DA722146}</b:Guid>
    <b:Title>Analyzing Applied Calculus Student Understanding Of Definite Integrals In Real-Life Applications</b:Title>
    <b:Year>2021</b:Year>
    <b:City>Morgantown</b:City>
    <b:Publisher>The Research Repository</b:Publisher>
    <b:LCID>en-US</b:LCID>
    <b:Author>
      <b:Author>
        <b:NameList>
          <b:Person>
            <b:Last>Hood</b:Last>
            <b:First>Cody</b:First>
          </b:Person>
        </b:NameList>
      </b:Author>
    </b:Author>
    <b:Department>Virginia</b:Department>
    <b:Institution>West Virginia University</b:Institution>
    <b:Pages>142</b:Pages>
    <b:ThesisType>Tesis de graduación</b:ThesisType>
    <b:URL>https://researchrepository.wvu.edu</b:URL>
    <b:RefOrder>21</b:RefOrder>
  </b:Source>
  <b:Source>
    <b:Tag>Tal21</b:Tag>
    <b:SourceType>DocumentFromInternetSite</b:SourceType>
    <b:Guid>{4FF840FE-4CFA-46FC-B9DC-8E31E7728978}</b:Guid>
    <b:Author>
      <b:Author>
        <b:NameList>
          <b:Person>
            <b:Last>Talens Oliag</b:Last>
            <b:First>Pau</b:First>
          </b:Person>
        </b:NameList>
      </b:Author>
    </b:Author>
    <b:Title>Universidad Politecnica de Valencia</b:Title>
    <b:InternetSiteTitle>Cálculo del área bajo una curva: la suma de Riemann</b:InternetSiteTitle>
    <b:Year>2021</b:Year>
    <b:URL>https://riunet.upv.es</b:URL>
    <b:LCID>es-SV</b:LCID>
    <b:YearAccessed>2023</b:YearAccessed>
    <b:RefOrder>1</b:RefOrder>
  </b:Source>
  <b:Source>
    <b:Tag>Bet19</b:Tag>
    <b:SourceType>Report</b:SourceType>
    <b:Guid>{91769D3F-C8CC-4937-B005-90FE943AE0F6}</b:Guid>
    <b:Title>Una aproximación económica a la integral definida </b:Title>
    <b:Year>2019</b:Year>
    <b:URL>https://jnm.eventos.fce.unam.edu.ar/wp-content/uploads/sites/5/2019/11/192.pdf</b:URL>
    <b:City>Buenos Aires</b:City>
    <b:Publisher>Posadas: Universidad Nacional de Misiones</b:Publisher>
    <b:LCID>es-SV</b:LCID>
    <b:Author>
      <b:Author>
        <b:NameList>
          <b:Person>
            <b:Last>Betina Fazio</b:Last>
            <b:First>María</b:First>
            <b:Middle>Clara Ferrer</b:Middle>
          </b:Person>
        </b:NameList>
      </b:Author>
    </b:Author>
    <b:Institution>Universidad de Buenos Aires</b:Institution>
    <b:RefOrder>7</b:RefOrder>
  </b:Source>
  <b:Source>
    <b:Tag>Kha18</b:Tag>
    <b:SourceType>InternetSite</b:SourceType>
    <b:Guid>{2D4B40CB-E8D8-4AFE-819F-4DF770D8883D}</b:Guid>
    <b:Title>Khan Academy</b:Title>
    <b:Year>2018</b:Year>
    <b:Author>
      <b:Author>
        <b:Corporate>Khan Academy</b:Corporate>
      </b:Author>
    </b:Author>
    <b:URL>www.khanacademy.org</b:URL>
    <b:YearAccessed>2023</b:YearAccessed>
    <b:MonthAccessed>03</b:MonthAccessed>
    <b:RefOrder>22</b:RefOrder>
  </b:Source>
  <b:Source>
    <b:Tag>Arb14</b:Tag>
    <b:SourceType>Book</b:SourceType>
    <b:Guid>{309F6555-0D3F-4A7E-8717-FA03B5DAF860}</b:Guid>
    <b:Title>Cálculo para ingenierías</b:Title>
    <b:Year>2014</b:Year>
    <b:Publisher>Alfaomega Grupo Editor, S.A. de C.V</b:Publisher>
    <b:Author>
      <b:Author>
        <b:NameList>
          <b:Person>
            <b:Last>Arboledas</b:Last>
            <b:First>David</b:First>
          </b:Person>
        </b:NameList>
      </b:Author>
    </b:Author>
    <b:CountryRegion>México</b:CountryRegion>
    <b:YearAccessed>2023</b:YearAccessed>
    <b:MonthAccessed>03</b:MonthAccessed>
    <b:Pages>181-182</b:Pages>
    <b:RefOrder>8</b:RefOrder>
  </b:Source>
  <b:Source>
    <b:Tag>Kni21</b:Tag>
    <b:SourceType>Book</b:SourceType>
    <b:Guid>{E0D366D0-EBD8-43DE-A820-97167E6928F9}</b:Guid>
    <b:Title>INTRODUCTION TO CALCULUS</b:Title>
    <b:Year>2021</b:Year>
    <b:City>Cambridge</b:City>
    <b:Author>
      <b:Author>
        <b:NameList>
          <b:Person>
            <b:Last>Knill</b:Last>
            <b:First>Oliver</b:First>
          </b:Person>
        </b:NameList>
      </b:Author>
    </b:Author>
    <b:YearAccessed>2023</b:YearAccessed>
    <b:MonthAccessed>03</b:MonthAccessed>
    <b:Pages>109</b:Pages>
    <b:URL>https://people.math.harvard.edu/~knill/teaching/math1a2021/handouts/math1a-2021.pdf</b:URL>
    <b:RefOrder>23</b:RefOrder>
  </b:Source>
  <b:Source>
    <b:Tag>Lar16</b:Tag>
    <b:SourceType>Book</b:SourceType>
    <b:Guid>{4292285E-2321-426F-9A34-84EC55516B11}</b:Guid>
    <b:Title>Calculus 11e</b:Title>
    <b:Year>2016</b:Year>
    <b:Publisher>Cengage Learning</b:Publisher>
    <b:Author>
      <b:Author>
        <b:NameList>
          <b:Person>
            <b:Last>Larson</b:Last>
            <b:First>Ron</b:First>
          </b:Person>
          <b:Person>
            <b:Last>Edwards</b:Last>
            <b:First>Bruce</b:First>
          </b:Person>
        </b:NameList>
      </b:Author>
    </b:Author>
    <b:YearAccessed>2023</b:YearAccessed>
    <b:MonthAccessed>03</b:MonthAccessed>
    <b:RefOrder>24</b:RefOrder>
  </b:Source>
  <b:Source>
    <b:Tag>Kha13</b:Tag>
    <b:SourceType>ElectronicSource</b:SourceType>
    <b:Guid>{EC513A3F-0647-467B-9E53-B5D445E20ADB}</b:Guid>
    <b:Title>Aproximación simple de Riemann utilizando rectángulos</b:Title>
    <b:Year>2013</b:Year>
    <b:Author>
      <b:Author>
        <b:Corporate>Khan Academy</b:Corporate>
      </b:Author>
    </b:Author>
    <b:YearAccessed>2023</b:YearAccessed>
    <b:MonthAccessed>03</b:MonthAccessed>
    <b:RefOrder>25</b:RefOrder>
  </b:Source>
  <b:Source>
    <b:Tag>Pér21</b:Tag>
    <b:SourceType>InternetSite</b:SourceType>
    <b:Guid>{CB9FC5B1-5D09-4CE5-8563-09E17D4C67D3}</b:Guid>
    <b:Title>Buzos</b:Title>
    <b:Year>2021</b:Year>
    <b:Month>04</b:Month>
    <b:Day>26</b:Day>
    <b:Author>
      <b:Author>
        <b:NameList>
          <b:Person>
            <b:Last>Pérez</b:Last>
            <b:First>Romeo</b:First>
          </b:Person>
        </b:NameList>
      </b:Author>
    </b:Author>
    <b:URL>https://buzos.com.mx/index.php/nota/index/7737#:~:text=La%20vigencia%20y%20la%20importancia%20de%20conocer%20la%20suma%20de%20Riemann&amp;text=Un%20tema%20que%20ha%20inquietado,terrenos%20accidentados%20para%20el%20cultivo.&amp;text=Puebla%2C%20Puebla-,Un%20tema%</b:URL>
    <b:YearAccessed>2023</b:YearAccessed>
    <b:MonthAccessed>03</b:MonthAccessed>
    <b:RefOrder>14</b:RefOrder>
  </b:Source>
  <b:Source>
    <b:Tag>Sal16</b:Tag>
    <b:SourceType>InternetSite</b:SourceType>
    <b:Guid>{3D77D31D-22D7-4198-A91A-E03FC9F6286F}</b:Guid>
    <b:Title>prezi</b:Title>
    <b:Year>2016</b:Year>
    <b:Month>04</b:Month>
    <b:Day>18</b:Day>
    <b:URL>https://prezi.com/zy8pxvufmm9y/sumas-de-riemann/</b:URL>
    <b:Author>
      <b:Author>
        <b:NameList>
          <b:Person>
            <b:Last>Salvatierra</b:Last>
            <b:First>Linda</b:First>
          </b:Person>
        </b:NameList>
      </b:Author>
    </b:Author>
    <b:YearAccessed>2023</b:YearAccessed>
    <b:MonthAccessed>03</b:MonthAccessed>
    <b:RefOrder>26</b:RefOrder>
  </b:Source>
  <b:Source>
    <b:Tag>Lee22</b:Tag>
    <b:SourceType>DocumentFromInternetSite</b:SourceType>
    <b:Guid>{DEE26B0F-0F94-4D5E-9AA7-5AA5DEC5186D}</b:Guid>
    <b:Title>Github</b:Title>
    <b:Year>2022</b:Year>
    <b:URL>https://github.com/JacobLee23/riemann/blob/master/riemann.py</b:URL>
    <b:Author>
      <b:Author>
        <b:NameList>
          <b:Person>
            <b:Last>Lee</b:Last>
            <b:First>Jacob</b:First>
          </b:Person>
        </b:NameList>
      </b:Author>
    </b:Author>
    <b:RefOrder>27</b:RefOrder>
  </b:Source>
  <b:Source>
    <b:Tag>Ávi19</b:Tag>
    <b:SourceType>DocumentFromInternetSite</b:SourceType>
    <b:Guid>{E59B4B6D-C817-4696-9114-A08DF5F6FDB6}</b:Guid>
    <b:Title>Universidad Complutense de Madrid</b:Title>
    <b:Year>2019</b:Year>
    <b:Author>
      <b:Author>
        <b:NameList>
          <b:Person>
            <b:Last>Ávila Tejera</b:Last>
            <b:First>Juan</b:First>
            <b:Middle>Julián</b:Middle>
          </b:Person>
        </b:NameList>
      </b:Author>
    </b:Author>
    <b:Month>Febrero</b:Month>
    <b:URL>https://biblioteca.ucm.es/est/</b:URL>
    <b:YearAccessed>2023</b:YearAccessed>
    <b:MonthAccessed>Marzo</b:MonthAccessed>
    <b:RefOrder>2</b:RefOrder>
  </b:Source>
  <b:Source>
    <b:Tag>Ara18</b:Tag>
    <b:SourceType>Book</b:SourceType>
    <b:Guid>{183E0059-F49A-48CB-9660-6C509412DC4E}</b:Guid>
    <b:Title>Cálculo Integral</b:Title>
    <b:Year>2018</b:Year>
    <b:URL>www.ups.edu.ec</b:URL>
    <b:Author>
      <b:Author>
        <b:NameList>
          <b:Person>
            <b:Last>Araujo Rodríguez</b:Last>
            <b:First>Fernando</b:First>
          </b:Person>
        </b:NameList>
      </b:Author>
    </b:Author>
    <b:City>Ecuador</b:City>
    <b:Publisher>Editorial Universitaria Abya-Yala Quito-Ecuador</b:Publisher>
    <b:Pages>78-79</b:Pages>
    <b:RefOrder>3</b:RefOrder>
  </b:Source>
  <b:Source>
    <b:Tag>Ara182</b:Tag>
    <b:SourceType>Book</b:SourceType>
    <b:Guid>{5726B135-4AAE-4E88-8904-79354EF028EF}</b:Guid>
    <b:Author>
      <b:Author>
        <b:NameList>
          <b:Person>
            <b:Last>Araujo Rodríguez</b:Last>
            <b:First>Fernando</b:First>
          </b:Person>
        </b:NameList>
      </b:Author>
    </b:Author>
    <b:Title>Cálculo Integral</b:Title>
    <b:Year>2018</b:Year>
    <b:City>Ecuadro</b:City>
    <b:Publisher>Editorial Universitaria Abya-Yala Quito-Ecuador</b:Publisher>
    <b:Pages>80</b:Pages>
    <b:URL>www.ups.edu.ec</b:URL>
    <b:RefOrder>5</b:RefOrder>
  </b:Source>
  <b:Source>
    <b:Tag>Ara183</b:Tag>
    <b:SourceType>Book</b:SourceType>
    <b:Guid>{231FBAC0-B0DA-42E3-9A1B-B64912E07F13}</b:Guid>
    <b:Title>Cálculo Integral</b:Title>
    <b:Year>2018</b:Year>
    <b:City>Ecuador</b:City>
    <b:Publisher>Editorial Universitaria Abya-Yala Quito-Ecuado</b:Publisher>
    <b:Pages>78-81</b:Pages>
    <b:URL>www.ups.edu.ec</b:URL>
    <b:Author>
      <b:Author>
        <b:NameList>
          <b:Person>
            <b:Last>Araujo Rodríguez</b:Last>
            <b:First>Fernando</b:First>
          </b:Person>
        </b:NameList>
      </b:Author>
    </b:Author>
    <b:RefOrder>6</b:RefOrder>
  </b:Source>
  <b:Source>
    <b:Tag>Ara181</b:Tag>
    <b:SourceType>Book</b:SourceType>
    <b:Guid>{9F081B3D-C995-44B0-8E4B-7633B6C9C3D8}</b:Guid>
    <b:Title>Cálculo Integral</b:Title>
    <b:Year>2018</b:Year>
    <b:City>Ecuador</b:City>
    <b:Publisher>Editorial Universitaria Abya-Yala Quito-Ecuador</b:Publisher>
    <b:Pages>79-80</b:Pages>
    <b:URL>www.ups.edu.ec</b:URL>
    <b:Author>
      <b:Author>
        <b:NameList>
          <b:Person>
            <b:Last>Araujo Rodríguez</b:Last>
            <b:First>Fernando</b:First>
          </b:Person>
        </b:NameList>
      </b:Author>
    </b:Author>
    <b:RefOrder>4</b:RefOrder>
  </b:Source>
  <b:Source>
    <b:Tag>Nic20</b:Tag>
    <b:SourceType>DocumentFromInternetSite</b:SourceType>
    <b:Guid>{730E7066-3AE3-4358-B582-657B2BBB5C78}</b:Guid>
    <b:Title>Calculus Early Transcendentals: Integral &amp; Multi-Variable Calculus for Social Sciences</b:Title>
    <b:Year>2020</b:Year>
    <b:Author>
      <b:Author>
        <b:NameList>
          <b:Person>
            <b:Last>Nicola</b:Last>
            <b:First>Menz</b:First>
            <b:Middle>Petra y Mulberry</b:Middle>
          </b:Person>
        </b:NameList>
      </b:Author>
    </b:Author>
    <b:InternetSiteTitle>www.sfu.ca</b:InternetSiteTitle>
    <b:Month>junio</b:Month>
    <b:Day>1</b:Day>
    <b:URL>https://www.sfu.ca/</b:URL>
    <b:YearAccessed>2023</b:YearAccessed>
    <b:MonthAccessed>Febrero</b:MonthAccessed>
    <b:RefOrder>9</b:RefOrder>
  </b:Source>
  <b:Source>
    <b:Tag>Lea16</b:Tag>
    <b:SourceType>InternetSite</b:SourceType>
    <b:Guid>{4693D18C-1810-4206-9992-A592A5B47BBA}</b:Guid>
    <b:Title>23Modos de compreender a Soma de Riemann e suas aplicações ao estar em um ambiente informatizado de aprendizagem</b:Title>
    <b:InternetSiteTitle>UNIÓN</b:InternetSiteTitle>
    <b:Year>2016</b:Year>
    <b:Month>septiembre</b:Month>
    <b:Day>30</b:Day>
    <b:URL>http://revistaunion.org/</b:URL>
    <b:Author>
      <b:Author>
        <b:NameList>
          <b:Person>
            <b:Last>Leal Junior</b:Last>
            <b:Middle>Carlos</b:Middle>
            <b:First>Luis</b:First>
          </b:Person>
          <b:Person>
            <b:Last>Lopes Pinheiro</b:Last>
            <b:Middle>Milton</b:Middle>
            <b:First>José</b:First>
          </b:Person>
        </b:NameList>
      </b:Author>
    </b:Author>
    <b:YearAccessed>2023</b:YearAccessed>
    <b:MonthAccessed>Marzo</b:MonthAccessed>
    <b:RefOrder>17</b:RefOrder>
  </b:Source>
  <b:Source>
    <b:Tag>Wak20</b:Tag>
    <b:SourceType>DocumentFromInternetSite</b:SourceType>
    <b:Guid>{FC37F3F2-6EAC-416B-A856-FC5C9A4397D8}</b:Guid>
    <b:Title>Coordinated Calculus</b:Title>
    <b:Year>2020</b:Year>
    <b:Month>agosto</b:Month>
    <b:Day>15</b:Day>
    <b:URL>https://mathbooks.unl.edu</b:URL>
    <b:Author>
      <b:Author>
        <b:NameList>
          <b:Person>
            <b:Last>Wakefield</b:Last>
            <b:First>Nathan</b:First>
          </b:Person>
          <b:Person>
            <b:Last>Kelley</b:Last>
            <b:First>Christine</b:First>
          </b:Person>
          <b:Person>
            <b:Last>Williams</b:Last>
            <b:First>Marla</b:First>
          </b:Person>
          <b:Person>
            <b:Last>Haver</b:Last>
            <b:First>Michelle</b:First>
          </b:Person>
          <b:Person>
            <b:Last>Romero</b:Last>
            <b:First>Lawrence</b:First>
          </b:Person>
          <b:Person>
            <b:Last>Huben</b:Last>
            <b:First>Robert</b:First>
          </b:Person>
          <b:Person>
            <b:Last>Marks</b:Last>
            <b:First>Aurora</b:First>
          </b:Person>
          <b:Person>
            <b:Last>Prahl</b:Last>
            <b:First>Stephanie</b:First>
          </b:Person>
          <b:Person>
            <b:Last>Boelkins</b:Last>
            <b:First>Matthew</b:First>
          </b:Person>
          <b:Person>
            <b:Last>Austin</b:Last>
            <b:First>David</b:First>
          </b:Person>
          <b:Person>
            <b:Last>Schlicker</b:Last>
            <b:First>Steven</b:First>
          </b:Person>
        </b:NameList>
      </b:Author>
    </b:Author>
    <b:YearAccessed>2023</b:YearAccessed>
    <b:MonthAccessed>Febrero</b:MonthAccessed>
    <b:ProductionCompany>University of Nebraska-Lincoln</b:ProductionCompany>
    <b:RefOrder>10</b:RefOrder>
  </b:Source>
  <b:Source>
    <b:Tag>Ort13</b:Tag>
    <b:SourceType>Book</b:SourceType>
    <b:Guid>{5BEDEF40-54F6-4C13-B446-C75AB3629856}</b:Guid>
    <b:Author>
      <b:Author>
        <b:NameList>
          <b:Person>
            <b:Last>Ortega</b:Last>
            <b:First>Jesús</b:First>
            <b:Middle>Alfonso Torres</b:Middle>
          </b:Person>
        </b:NameList>
      </b:Author>
    </b:Author>
    <b:Title>Introducción a los métodos numéricos </b:Title>
    <b:Year>2013</b:Year>
    <b:City>Bogota</b:City>
    <b:Publisher>Xpress Estudio Gráfico y Digital</b:Publisher>
    <b:RefOrder>16</b:RefOrder>
  </b:Source>
  <b:Source>
    <b:Tag>Car20</b:Tag>
    <b:SourceType>InternetSite</b:SourceType>
    <b:Guid>{684395B0-33FE-4125-BE5E-21ECB1BFBDAB}</b:Guid>
    <b:LCID>es-SV</b:LCID>
    <b:Title>Prezi</b:Title>
    <b:InternetSiteTitle>Aplicaciones de la Integral a la Informatica</b:InternetSiteTitle>
    <b:Year>2020</b:Year>
    <b:Month>Agosto</b:Month>
    <b:Day>16</b:Day>
    <b:URL>https://prezi.com/</b:URL>
    <b:Author>
      <b:Author>
        <b:NameList>
          <b:Person>
            <b:Last>Carhuatanta Mera</b:Last>
            <b:First>Fiorella</b:First>
          </b:Person>
          <b:Person>
            <b:Last>Torres Valencia</b:Last>
            <b:First>Lucia</b:First>
          </b:Person>
          <b:Person>
            <b:Last>Huaman Rafael</b:Last>
            <b:First>David</b:First>
          </b:Person>
        </b:NameList>
      </b:Author>
    </b:Author>
    <b:YearAccessed>2023</b:YearAccessed>
    <b:MonthAccessed>Mayo</b:MonthAccessed>
    <b:DayAccessed>1</b:DayAccessed>
    <b:RefOrder>19</b:RefOrder>
  </b:Source>
  <b:Source>
    <b:Tag>Oga96</b:Tag>
    <b:SourceType>Book</b:SourceType>
    <b:Guid>{0FE5233B-E918-4141-9EBB-FC95308FD12F}</b:Guid>
    <b:Title>Sistemas de Control en Tiempo Discreto</b:Title>
    <b:Year>1996</b:Year>
    <b:URL>https://drive.google.com/file/d/1fGlx8BQ_baOln6kFw5XjI6S7XfW0sr5B/view?usp=sharing</b:URL>
    <b:Author>
      <b:Author>
        <b:NameList>
          <b:Person>
            <b:Last>Ogata</b:Last>
            <b:First>Katsuhiko</b:First>
          </b:Person>
        </b:NameList>
      </b:Author>
    </b:Author>
    <b:Publisher>Prentice Hall</b:Publisher>
    <b:YearAccessed>2023</b:YearAccessed>
    <b:MonthAccessed>04</b:MonthAccessed>
    <b:RefOrder>28</b:RefOrder>
  </b:Source>
  <b:Source>
    <b:Tag>Mén12</b:Tag>
    <b:SourceType>DocumentFromInternetSite</b:SourceType>
    <b:Guid>{5B5242A2-BDE1-48A5-8BCB-861511A90104}</b:Guid>
    <b:Title>teczamora</b:Title>
    <b:Year>2012</b:Year>
    <b:Month>Octubre</b:Month>
    <b:Day>5</b:Day>
    <b:URL>https://www.teczamora.mx/documentos/posgrado_investigacion/articulos/Ense%C3%B1anza%20del%20Controlador%20PID%20Digital%20en%20un%20Microcontrolador%20ATMEGA48%20para%20una%20Planta%20RC%20de%20Primer%20Orden.PDF</b:URL>
    <b:Author>
      <b:Author>
        <b:NameList>
          <b:Person>
            <b:Last>Méndez Navarro</b:Last>
            <b:First>Alejandro</b:First>
          </b:Person>
        </b:NameList>
      </b:Author>
    </b:Author>
    <b:RefOrder>29</b:RefOrder>
  </b:Source>
  <b:Source>
    <b:Tag>Ric16</b:Tag>
    <b:SourceType>Book</b:SourceType>
    <b:Guid>{EC12AA82-2770-4AC3-85E4-9A2C24F932E6}</b:Guid>
    <b:Title>Analisis Numérico</b:Title>
    <b:Year>2016</b:Year>
    <b:Author>
      <b:Author>
        <b:NameList>
          <b:Person>
            <b:Last>Burden</b:Last>
            <b:First>Richard</b:First>
            <b:Middle>L.</b:Middle>
          </b:Person>
          <b:Person>
            <b:Last>Faires</b:Last>
            <b:First>Douglas</b:First>
            <b:Middle>J.</b:Middle>
          </b:Person>
          <b:Person>
            <b:Last>Burde</b:Last>
            <b:First>Annette</b:First>
            <b:Middle>M.</b:Middle>
          </b:Person>
        </b:NameList>
      </b:Author>
    </b:Author>
    <b:City>Mexico</b:City>
    <b:Publisher>Cengage</b:Publisher>
    <b:RefOrder>13</b:RefOrder>
  </b:Source>
  <b:Source>
    <b:Tag>Car18</b:Tag>
    <b:SourceType>InternetSite</b:SourceType>
    <b:Guid>{20B55D56-7744-4582-8C36-29787AD18B55}</b:Guid>
    <b:Title>picuino.com</b:Title>
    <b:Year>2018</b:Year>
    <b:Month>12</b:Month>
    <b:Day>10</b:Day>
    <b:URL>https://www.picuino.com/es/control-pid.html</b:URL>
    <b:Author>
      <b:Author>
        <b:NameList>
          <b:Person>
            <b:Last>Pardo</b:Last>
            <b:First>Martín</b:First>
            <b:Middle>Carlos</b:Middle>
          </b:Person>
        </b:NameList>
      </b:Author>
    </b:Author>
    <b:YearAccessed>2023</b:YearAccessed>
    <b:MonthAccessed>04</b:MonthAccessed>
    <b:RefOrder>30</b:RefOrder>
  </b:Source>
  <b:Source>
    <b:Tag>Red23</b:Tag>
    <b:SourceType>DocumentFromInternetSite</b:SourceType>
    <b:Guid>{F4C94481-EF80-402E-A7A4-694E2AF09EE8}</b:Guid>
    <b:Year>2023</b:Year>
    <b:Author>
      <b:Author>
        <b:NameList>
          <b:Person>
            <b:Last>Reddy</b:Last>
            <b:First>Ashwin</b:First>
          </b:Person>
        </b:NameList>
      </b:Author>
    </b:Author>
    <b:Title>Observablehq</b:Title>
    <b:InternetSiteTitle>Riemann Sums: A Computer Science Interpretation</b:InternetSiteTitle>
    <b:Month>Marzo</b:Month>
    <b:URL>https://observablehq.com</b:URL>
    <b:RefOrder>31</b:RefOrder>
  </b:Source>
  <b:Source>
    <b:Tag>Ara17</b:Tag>
    <b:SourceType>InternetSite</b:SourceType>
    <b:Guid>{9B0FD53A-98C4-4A17-BC39-AE1B1D92EA86}</b:Guid>
    <b:Author>
      <b:Author>
        <b:NameList>
          <b:Person>
            <b:Last>Araujo</b:Last>
            <b:First>Eduardo</b:First>
          </b:Person>
        </b:NameList>
      </b:Author>
    </b:Author>
    <b:Title>ESSS</b:Title>
    <b:Year>2017</b:Year>
    <b:Month>11</b:Month>
    <b:Day>30</b:Day>
    <b:URL>https://www.esss.co/es/blog/metodos-numericos-para-simulacion-en-la-ingenieria/#:~:text=Los%20m%C3%A9todos%20num%C3%A9ricos%20son%20aplicaciones,se%20conocen%20como%20m%C3%A9todos%20indirectos</b:URL>
    <b:YearAccessed>2023</b:YearAccessed>
    <b:MonthAccessed>03</b:MonthAccessed>
    <b:ShortTitle>Métodos numéricos para simulación en la ingeniería</b:ShortTitle>
    <b:RefOrder>15</b:RefOrder>
  </b:Source>
  <b:Source>
    <b:Tag>Lui12</b:Tag>
    <b:SourceType>ArticleInAPeriodical</b:SourceType>
    <b:Guid>{2BA24B9F-49C2-44C8-A8CA-742E3DBC589E}</b:Guid>
    <b:Title>Contribuciones didácticas para la comprensión del tema de sumatoria de Riemann en cálculo integral</b:Title>
    <b:Year>2012</b:Year>
    <b:Author>
      <b:Author>
        <b:NameList>
          <b:Person>
            <b:Last>Siero</b:Last>
            <b:First>Luis</b:First>
          </b:Person>
          <b:Person>
            <b:Last>Oviedo González</b:Last>
            <b:First>Eilen</b:First>
          </b:Person>
          <b:Person>
            <b:Last>Fong</b:Last>
            <b:First>Berenice</b:First>
          </b:Person>
          <b:Person>
            <b:Last>Mata</b:Last>
            <b:First>Jorge</b:First>
          </b:Person>
        </b:NameList>
      </b:Author>
    </b:Author>
    <b:PeriodicalTitle>UNION</b:PeriodicalTitle>
    <b:Month>Marzo</b:Month>
    <b:Pages>10</b:Pages>
    <b:RefOrder>12</b:RefOrder>
  </b:Source>
</b:Sources>
</file>

<file path=customXml/itemProps1.xml><?xml version="1.0" encoding="utf-8"?>
<ds:datastoreItem xmlns:ds="http://schemas.openxmlformats.org/officeDocument/2006/customXml" ds:itemID="{D309300D-2063-40A6-B28F-0BFBFFD52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104</Words>
  <Characters>599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52</cp:revision>
  <dcterms:created xsi:type="dcterms:W3CDTF">2024-01-09T19:58:00Z</dcterms:created>
  <dcterms:modified xsi:type="dcterms:W3CDTF">2024-01-26T17:45:00Z</dcterms:modified>
</cp:coreProperties>
</file>