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r>
        <w:t>Report of search and training made on March 25, 2021 at 00:18:35.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9 outer folds and 10 inner folds.</w:t>
      </w:r>
    </w:p>
    <w:p>
      <w:pPr>
        <w:pStyle w:val="ListBullet"/>
      </w:pPr>
      <w:r>
        <w:t>Some of the folds will be skipped. In particular, [0, 2, 3, 4, 6, 8] outer folds and [0, 2, 4, 6, 8, 9]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not be calibrated.</w:t>
      </w:r>
    </w:p>
    <w:p>
      <w:pPr>
        <w:pStyle w:val="ListBullet"/>
      </w:pPr>
      <w:r>
        <w:t>A final model will be fitted using the whole inner dataset.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gbrt_minimize.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&lt;nestedcvtraining.api.OptionedPostProcessTransformer object at 0x0000016C46351160&gt;),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Integer(low=5, high=6,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None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1"/>
      </w:pPr>
      <w:r>
        <w:t>Plots for all trained models and params with respect to loss metric on the inner folds</w:t>
      </w:r>
    </w:p>
    <w:p>
      <w:pPr>
        <w:pStyle w:val="Heading2"/>
      </w:pPr>
      <w:r>
        <w:t>Plots for xgboost model</w:t>
      </w:r>
    </w:p>
    <w:p>
      <w:pPr>
        <w:pStyle w:val="Heading3"/>
      </w:pPr>
      <w:r>
        <w:t>Plots for undersampling_majority_class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max_k_undersampling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resample__sampling_strategy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post_process__option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model__max_depth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model__learning_rate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model__min_child_weight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model__subsample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model__colsample_bytree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model__scale_pos_weight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model__objective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Plots for random_forest model</w:t>
      </w:r>
    </w:p>
    <w:p>
      <w:pPr>
        <w:pStyle w:val="Heading3"/>
      </w:pPr>
      <w:r>
        <w:t>Plots for undersampling_majority_class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model__bootstrap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model__n_estimators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model__max_depth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model__min_samples_split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model__min_samples_leaf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model__max_features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model__class_weight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0.304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5.624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0.536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0.177</w:t>
            </w:r>
          </w:p>
        </w:tc>
      </w:tr>
    </w:tbl>
    <w:p>
      <w:r>
        <w:t>For the selected optimization metric average_precision the average score is 0.947, and the standard deviation is 0.011.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pPr>
        <w:pStyle w:val="Heading4"/>
      </w:pPr>
      <w:r>
        <w:t>Calibration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pPr>
        <w:pStyle w:val="Heading4"/>
      </w:pPr>
      <w:r>
        <w:t>Precision-recall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pPr>
        <w:pStyle w:val="Heading4"/>
      </w:pPr>
      <w:r>
        <w:t>ROC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pPr>
        <w:pStyle w:val="Heading4"/>
      </w:pPr>
      <w:r>
        <w:t>Confusion matrix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pPr>
        <w:pStyle w:val="Heading4"/>
      </w:pPr>
      <w:r>
        <w:t>Histogram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488"/>
        <w:gridCol w:w="4488"/>
        <w:gridCol w:w="4488"/>
        <w:gridCol w:w="4488"/>
        <w:gridCol w:w="4488"/>
        <w:gridCol w:w="4488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0.293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0.986</w:t>
            </w:r>
          </w:p>
        </w:tc>
        <w:tc>
          <w:tcPr>
            <w:tcW w:type="dxa" w:w="2160"/>
          </w:tcPr>
          <w:p>
            <w:r>
              <w:t>0.043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0.298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  <w:tc>
          <w:tcPr>
            <w:tcW w:type="dxa" w:w="2160"/>
          </w:tcPr>
          <w:p>
            <w:r>
              <w:t>0.168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0.394</w:t>
            </w:r>
          </w:p>
        </w:tc>
        <w:tc>
          <w:tcPr>
            <w:tcW w:type="dxa" w:w="2160"/>
          </w:tcPr>
          <w:p>
            <w:r>
              <w:t>0.444</w:t>
            </w:r>
          </w:p>
        </w:tc>
        <w:tc>
          <w:tcPr>
            <w:tcW w:type="dxa" w:w="2160"/>
          </w:tcPr>
          <w:p>
            <w:r>
              <w:t>0.862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0.669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0.994</w:t>
            </w:r>
          </w:p>
        </w:tc>
        <w:tc>
          <w:tcPr>
            <w:tcW w:type="dxa" w:w="2160"/>
          </w:tcPr>
          <w:p>
            <w:r>
              <w:t>0.022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0.993</w:t>
            </w:r>
          </w:p>
        </w:tc>
        <w:tc>
          <w:tcPr>
            <w:tcW w:type="dxa" w:w="2160"/>
          </w:tcPr>
          <w:p>
            <w:r>
              <w:t>0.039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0.342</w:t>
            </w:r>
          </w:p>
        </w:tc>
        <w:tc>
          <w:tcPr>
            <w:tcW w:type="dxa" w:w="2160"/>
          </w:tcPr>
          <w:p>
            <w:r>
              <w:t>0.588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0.994</w:t>
            </w:r>
          </w:p>
        </w:tc>
        <w:tc>
          <w:tcPr>
            <w:tcW w:type="dxa" w:w="2160"/>
          </w:tcPr>
          <w:p>
            <w:r>
              <w:t>0.039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0.429</w:t>
            </w:r>
          </w:p>
        </w:tc>
        <w:tc>
          <w:tcPr>
            <w:tcW w:type="dxa" w:w="2160"/>
          </w:tcPr>
          <w:p>
            <w:r>
              <w:t>0.654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0.554</w:t>
            </w:r>
          </w:p>
        </w:tc>
        <w:tc>
          <w:tcPr>
            <w:tcW w:type="dxa" w:w="2160"/>
          </w:tcPr>
          <w:p>
            <w:r>
              <w:t>0.544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0.162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0.386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0.798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  <w:tc>
          <w:tcPr>
            <w:tcW w:type="dxa" w:w="2160"/>
          </w:tcPr>
          <w:p>
            <w:r>
              <w:t>0.831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0.541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0.728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0.986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0.994</w:t>
            </w:r>
          </w:p>
        </w:tc>
        <w:tc>
          <w:tcPr>
            <w:tcW w:type="dxa" w:w="2160"/>
          </w:tcPr>
          <w:p>
            <w:r>
              <w:t>0.012</w:t>
            </w:r>
          </w:p>
        </w:tc>
      </w:tr>
    </w:tbl>
    <w:p>
      <w:r>
        <w:t>The average standard deviation is 0.111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random_forest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1</w:t>
      </w:r>
    </w:p>
    <w:p>
      <w:pPr>
        <w:pStyle w:val="ListBullet"/>
      </w:pPr>
      <w:r>
        <w:rPr>
          <w:sz w:val="22"/>
        </w:rPr>
        <w:t>model__n_estimators: 57</w:t>
      </w:r>
    </w:p>
    <w:p>
      <w:pPr>
        <w:pStyle w:val="ListBullet"/>
      </w:pPr>
      <w:r>
        <w:rPr>
          <w:sz w:val="22"/>
        </w:rPr>
        <w:t>model__max_depth: 8</w:t>
      </w:r>
    </w:p>
    <w:p>
      <w:pPr>
        <w:pStyle w:val="ListBullet"/>
      </w:pPr>
      <w:r>
        <w:rPr>
          <w:sz w:val="22"/>
        </w:rPr>
        <w:t>model__min_samples_split: 18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auto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0.757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0.378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0.395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0.345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0.425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0.132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1.588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0.304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4.751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0.425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1.885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0.852</w:t>
            </w:r>
          </w:p>
        </w:tc>
        <w:tc>
          <w:tcPr>
            <w:tcW w:type="dxa" w:w="2160"/>
          </w:tcPr>
          <w:p>
            <w:r>
              <w:t>0.483</w:t>
            </w:r>
          </w:p>
        </w:tc>
        <w:tc>
          <w:tcPr>
            <w:tcW w:type="dxa" w:w="2160"/>
          </w:tcPr>
          <w:p>
            <w:r>
              <w:t>0.833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0.872</w:t>
            </w:r>
          </w:p>
        </w:tc>
        <w:tc>
          <w:tcPr>
            <w:tcW w:type="dxa" w:w="2160"/>
          </w:tcPr>
          <w:p>
            <w:r>
              <w:t>0.475</w:t>
            </w:r>
          </w:p>
        </w:tc>
        <w:tc>
          <w:tcPr>
            <w:tcW w:type="dxa" w:w="2160"/>
          </w:tcPr>
          <w:p>
            <w:r>
              <w:t>0.864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0.382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0.402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3.543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0.497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0.141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0.347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0.112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0.482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0.307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0.347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0.334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0.108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0.512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0.152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0.332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0.303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0.333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random_forest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  <w:shd w:fill="FFA07A"/>
          </w:tcPr>
          <w:p>
            <w:r>
              <w:t>0.94</w:t>
            </w:r>
          </w:p>
        </w:tc>
        <w:tc>
          <w:tcPr>
            <w:tcW w:type="dxa" w:w="2160"/>
            <w:shd w:fill="FFA07A"/>
          </w:tcPr>
          <w:p>
            <w:r>
              <w:t>0.325</w:t>
            </w:r>
          </w:p>
        </w:tc>
        <w:tc>
          <w:tcPr>
            <w:tcW w:type="dxa" w:w="2160"/>
            <w:shd w:fill="FFA07A"/>
          </w:tcPr>
          <w:p>
            <w:r>
              <w:t>0.944</w:t>
            </w:r>
          </w:p>
        </w:tc>
        <w:tc>
          <w:tcPr>
            <w:tcW w:type="dxa" w:w="2160"/>
            <w:shd w:fill="FFA07A"/>
          </w:tcPr>
          <w:p>
            <w:r>
              <w:t>0.097</w:t>
            </w:r>
          </w:p>
        </w:tc>
        <w:tc>
          <w:tcPr>
            <w:tcW w:type="dxa" w:w="2160"/>
            <w:shd w:fill="FFA07A"/>
          </w:tcPr>
          <w:p>
            <w:r>
              <w:t>0.957</w:t>
            </w:r>
          </w:p>
        </w:tc>
        <w:tc>
          <w:tcPr>
            <w:tcW w:type="dxa" w:w="2160"/>
            <w:shd w:fill="FFA07A"/>
          </w:tcPr>
          <w:p>
            <w:r>
              <w:t>0.308</w:t>
            </w:r>
          </w:p>
        </w:tc>
        <w:tc>
          <w:tcPr>
            <w:tcW w:type="dxa" w:w="2160"/>
            <w:shd w:fill="FFA07A"/>
          </w:tcPr>
          <w:p>
            <w:r>
              <w:t>0.939</w:t>
            </w:r>
          </w:p>
        </w:tc>
        <w:tc>
          <w:tcPr>
            <w:tcW w:type="dxa" w:w="2160"/>
            <w:shd w:fill="FFA07A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0.339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0.319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0.369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0.108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0.359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0.288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xgboost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9</w:t>
      </w:r>
    </w:p>
    <w:p>
      <w:pPr>
        <w:pStyle w:val="ListBullet"/>
      </w:pPr>
      <w:r>
        <w:rPr>
          <w:sz w:val="22"/>
        </w:rPr>
        <w:t>model__learning_rate: 0.056</w:t>
      </w:r>
    </w:p>
    <w:p>
      <w:pPr>
        <w:pStyle w:val="ListBullet"/>
      </w:pPr>
      <w:r>
        <w:rPr>
          <w:sz w:val="22"/>
        </w:rPr>
        <w:t>model__min_child_weight: 5</w:t>
      </w:r>
    </w:p>
    <w:p>
      <w:pPr>
        <w:pStyle w:val="ListBullet"/>
      </w:pPr>
      <w:r>
        <w:rPr>
          <w:sz w:val="22"/>
        </w:rPr>
        <w:t>model__subsample: 0.882</w:t>
      </w:r>
    </w:p>
    <w:p>
      <w:pPr>
        <w:pStyle w:val="ListBullet"/>
      </w:pPr>
      <w:r>
        <w:rPr>
          <w:sz w:val="22"/>
        </w:rPr>
        <w:t>model__colsample_bytree: 0.149</w:t>
      </w:r>
    </w:p>
    <w:p>
      <w:pPr>
        <w:pStyle w:val="ListBullet"/>
      </w:pPr>
      <w:r>
        <w:rPr>
          <w:sz w:val="22"/>
        </w:rPr>
        <w:t>model__scale_pos_weight: 0.835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0.453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</w:tr>
      <w:tr>
        <w:tc>
          <w:tcPr>
            <w:tcW w:type="dxa" w:w="1728"/>
            <w:shd w:fill="FFA07A"/>
          </w:tcPr>
          <w:p>
            <w:r>
              <w:t>xgboost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0.949</w:t>
            </w:r>
          </w:p>
        </w:tc>
        <w:tc>
          <w:tcPr>
            <w:tcW w:type="dxa" w:w="2160"/>
            <w:shd w:fill="FFA07A"/>
          </w:tcPr>
          <w:p>
            <w:r>
              <w:t>0.33</w:t>
            </w:r>
          </w:p>
        </w:tc>
        <w:tc>
          <w:tcPr>
            <w:tcW w:type="dxa" w:w="2160"/>
            <w:shd w:fill="FFA07A"/>
          </w:tcPr>
          <w:p>
            <w:r>
              <w:t>0.938</w:t>
            </w:r>
          </w:p>
        </w:tc>
        <w:tc>
          <w:tcPr>
            <w:tcW w:type="dxa" w:w="2160"/>
            <w:shd w:fill="FFA07A"/>
          </w:tcPr>
          <w:p>
            <w:r>
              <w:t>0.095</w:t>
            </w:r>
          </w:p>
        </w:tc>
        <w:tc>
          <w:tcPr>
            <w:tcW w:type="dxa" w:w="2160"/>
            <w:shd w:fill="FFA07A"/>
          </w:tcPr>
          <w:p>
            <w:r>
              <w:t>0.956</w:t>
            </w:r>
          </w:p>
        </w:tc>
        <w:tc>
          <w:tcPr>
            <w:tcW w:type="dxa" w:w="2160"/>
            <w:shd w:fill="FFA07A"/>
          </w:tcPr>
          <w:p>
            <w:r>
              <w:t>0.315</w:t>
            </w:r>
          </w:p>
        </w:tc>
        <w:tc>
          <w:tcPr>
            <w:tcW w:type="dxa" w:w="2160"/>
            <w:shd w:fill="FFA07A"/>
          </w:tcPr>
          <w:p>
            <w:r>
              <w:t>0.962</w:t>
            </w:r>
          </w:p>
        </w:tc>
        <w:tc>
          <w:tcPr>
            <w:tcW w:type="dxa" w:w="2160"/>
            <w:shd w:fill="FFA07A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0.626</w:t>
            </w:r>
          </w:p>
        </w:tc>
        <w:tc>
          <w:tcPr>
            <w:tcW w:type="dxa" w:w="2160"/>
          </w:tcPr>
          <w:p>
            <w:r>
              <w:t>0.881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5.605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0.381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0.357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0.426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2.174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0.301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0.624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0.894</w:t>
            </w:r>
          </w:p>
        </w:tc>
        <w:tc>
          <w:tcPr>
            <w:tcW w:type="dxa" w:w="2160"/>
          </w:tcPr>
          <w:p>
            <w:r>
              <w:t>0.425</w:t>
            </w:r>
          </w:p>
        </w:tc>
        <w:tc>
          <w:tcPr>
            <w:tcW w:type="dxa" w:w="2160"/>
          </w:tcPr>
          <w:p>
            <w:r>
              <w:t>0.879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0.356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0.191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0.712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0.601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0.571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0.303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0.309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0.416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0.112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0.333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0.301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0.376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0.343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0.333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0.355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0.325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0.353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0.319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0.344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xgboost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14</w:t>
      </w:r>
    </w:p>
    <w:p>
      <w:pPr>
        <w:pStyle w:val="ListBullet"/>
      </w:pPr>
      <w:r>
        <w:rPr>
          <w:sz w:val="22"/>
        </w:rPr>
        <w:t>model__learning_rate: 0.103</w:t>
      </w:r>
    </w:p>
    <w:p>
      <w:pPr>
        <w:pStyle w:val="ListBullet"/>
      </w:pPr>
      <w:r>
        <w:rPr>
          <w:sz w:val="22"/>
        </w:rPr>
        <w:t>model__min_child_weight: 9</w:t>
      </w:r>
    </w:p>
    <w:p>
      <w:pPr>
        <w:pStyle w:val="ListBullet"/>
      </w:pPr>
      <w:r>
        <w:rPr>
          <w:sz w:val="22"/>
        </w:rPr>
        <w:t>model__subsample: 0.809</w:t>
      </w:r>
    </w:p>
    <w:p>
      <w:pPr>
        <w:pStyle w:val="ListBullet"/>
      </w:pPr>
      <w:r>
        <w:rPr>
          <w:sz w:val="22"/>
        </w:rPr>
        <w:t>model__colsample_bytree: 0.152</w:t>
      </w:r>
    </w:p>
    <w:p>
      <w:pPr>
        <w:pStyle w:val="ListBullet"/>
      </w:pPr>
      <w:r>
        <w:rPr>
          <w:sz w:val="22"/>
        </w:rPr>
        <w:t>model__scale_pos_weight: 5.624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0.322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</w:tr>
      <w:tr>
        <w:tc>
          <w:tcPr>
            <w:tcW w:type="dxa" w:w="1728"/>
            <w:shd w:fill="FFA07A"/>
          </w:tcPr>
          <w:p>
            <w:r>
              <w:t>xgboost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5.624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0.942</w:t>
            </w:r>
          </w:p>
        </w:tc>
        <w:tc>
          <w:tcPr>
            <w:tcW w:type="dxa" w:w="2160"/>
            <w:shd w:fill="FFA07A"/>
          </w:tcPr>
          <w:p>
            <w:r>
              <w:t>0.512</w:t>
            </w:r>
          </w:p>
        </w:tc>
        <w:tc>
          <w:tcPr>
            <w:tcW w:type="dxa" w:w="2160"/>
            <w:shd w:fill="FFA07A"/>
          </w:tcPr>
          <w:p>
            <w:r>
              <w:t>0.919</w:t>
            </w:r>
          </w:p>
        </w:tc>
        <w:tc>
          <w:tcPr>
            <w:tcW w:type="dxa" w:w="2160"/>
            <w:shd w:fill="FFA07A"/>
          </w:tcPr>
          <w:p>
            <w:r>
              <w:t>0.158</w:t>
            </w:r>
          </w:p>
        </w:tc>
        <w:tc>
          <w:tcPr>
            <w:tcW w:type="dxa" w:w="2160"/>
            <w:shd w:fill="FFA07A"/>
          </w:tcPr>
          <w:p>
            <w:r>
              <w:t>0.933</w:t>
            </w:r>
          </w:p>
        </w:tc>
        <w:tc>
          <w:tcPr>
            <w:tcW w:type="dxa" w:w="2160"/>
            <w:shd w:fill="FFA07A"/>
          </w:tcPr>
          <w:p>
            <w:r>
              <w:t>0.536</w:t>
            </w:r>
          </w:p>
        </w:tc>
        <w:tc>
          <w:tcPr>
            <w:tcW w:type="dxa" w:w="2160"/>
            <w:shd w:fill="FFA07A"/>
          </w:tcPr>
          <w:p>
            <w:r>
              <w:t>0.938</w:t>
            </w:r>
          </w:p>
        </w:tc>
        <w:tc>
          <w:tcPr>
            <w:tcW w:type="dxa" w:w="2160"/>
            <w:shd w:fill="FFA07A"/>
          </w:tcPr>
          <w:p>
            <w:r>
              <w:t>0.177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2.994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0.456</w:t>
            </w:r>
          </w:p>
        </w:tc>
        <w:tc>
          <w:tcPr>
            <w:tcW w:type="dxa" w:w="2160"/>
          </w:tcPr>
          <w:p>
            <w:r>
              <w:t>0.874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0.862</w:t>
            </w:r>
          </w:p>
        </w:tc>
        <w:tc>
          <w:tcPr>
            <w:tcW w:type="dxa" w:w="2160"/>
          </w:tcPr>
          <w:p>
            <w:r>
              <w:t>0.526</w:t>
            </w:r>
          </w:p>
        </w:tc>
        <w:tc>
          <w:tcPr>
            <w:tcW w:type="dxa" w:w="2160"/>
          </w:tcPr>
          <w:p>
            <w:r>
              <w:t>0.854</w:t>
            </w:r>
          </w:p>
        </w:tc>
        <w:tc>
          <w:tcPr>
            <w:tcW w:type="dxa" w:w="2160"/>
          </w:tcPr>
          <w:p>
            <w:r>
              <w:t>0.175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0.781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0.238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0.429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  <w:tc>
          <w:tcPr>
            <w:tcW w:type="dxa" w:w="2160"/>
          </w:tcPr>
          <w:p>
            <w:r>
              <w:t>0.861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0.163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0.771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0.191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0.407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3.358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0.413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0.873</w:t>
            </w:r>
          </w:p>
        </w:tc>
        <w:tc>
          <w:tcPr>
            <w:tcW w:type="dxa" w:w="2160"/>
          </w:tcPr>
          <w:p>
            <w:r>
              <w:t>0.515</w:t>
            </w:r>
          </w:p>
        </w:tc>
        <w:tc>
          <w:tcPr>
            <w:tcW w:type="dxa" w:w="2160"/>
          </w:tcPr>
          <w:p>
            <w:r>
              <w:t>0.849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0.837</w:t>
            </w:r>
          </w:p>
        </w:tc>
        <w:tc>
          <w:tcPr>
            <w:tcW w:type="dxa" w:w="2160"/>
          </w:tcPr>
          <w:p>
            <w:r>
              <w:t>0.547</w:t>
            </w:r>
          </w:p>
        </w:tc>
        <w:tc>
          <w:tcPr>
            <w:tcW w:type="dxa" w:w="2160"/>
          </w:tcPr>
          <w:p>
            <w:r>
              <w:t>0.815</w:t>
            </w:r>
          </w:p>
        </w:tc>
        <w:tc>
          <w:tcPr>
            <w:tcW w:type="dxa" w:w="2160"/>
          </w:tcPr>
          <w:p>
            <w:r>
              <w:t>0.182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0.481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0.403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0.123</w:t>
            </w:r>
          </w:p>
        </w:tc>
        <w:tc>
          <w:tcPr>
            <w:tcW w:type="dxa" w:w="2160"/>
          </w:tcPr>
          <w:p>
            <w:r>
              <w:t>0.853</w:t>
            </w:r>
          </w:p>
        </w:tc>
        <w:tc>
          <w:tcPr>
            <w:tcW w:type="dxa" w:w="2160"/>
          </w:tcPr>
          <w:p>
            <w:r>
              <w:t>0.511</w:t>
            </w:r>
          </w:p>
        </w:tc>
        <w:tc>
          <w:tcPr>
            <w:tcW w:type="dxa" w:w="2160"/>
          </w:tcPr>
          <w:p>
            <w:r>
              <w:t>0.831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8.557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0.462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0.476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0.208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0.437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0.417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0.362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0.348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0.343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0.337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0.361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0.366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0.414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0.122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0.426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0.345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0.374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0.388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