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0" w:tblpY="11754"/>
        <w:tblW w:w="8833.0" w:type="dxa"/>
        <w:jc w:val="left"/>
        <w:tblInd w:w="-108.0" w:type="dxa"/>
        <w:tblLayout w:type="fixed"/>
        <w:tblLook w:val="04A0"/>
      </w:tblPr>
      <w:tblGrid>
        <w:gridCol w:w="2093"/>
        <w:gridCol w:w="6740"/>
        <w:tblGridChange w:id="0">
          <w:tblGrid>
            <w:gridCol w:w="2093"/>
            <w:gridCol w:w="6740"/>
          </w:tblGrid>
        </w:tblGridChange>
      </w:tblGrid>
      <w:tr>
        <w:trPr>
          <w:cantSplit w:val="0"/>
          <w:tblHeader w:val="0"/>
        </w:trPr>
        <w:tc>
          <w:tcPr/>
          <w:p w:rsidR="00000000" w:rsidDel="00000000" w:rsidP="00000000" w:rsidRDefault="00000000" w:rsidRPr="00000000" w14:paraId="00000003">
            <w:pPr>
              <w:ind w:left="0" w:firstLine="0"/>
              <w:rPr>
                <w:b w:val="0"/>
                <w:bCs w:val="0"/>
                <w:i w:val="1"/>
                <w:iCs w:val="1"/>
                <w:color w:val="404040"/>
              </w:rPr>
            </w:pPr>
            <w:r w:rsidDel="00000000" w:rsidR="00000000" w:rsidRPr="00000000">
              <w:rPr>
                <w:i w:val="1"/>
                <w:iCs w:val="1"/>
                <w:color w:val="404040"/>
                <w:sz w:val="22"/>
                <w:szCs w:val="22"/>
                <w:rtl w:val="0"/>
              </w:rPr>
              <w:t xml:space="preserve"> </w:t>
            </w:r>
            <w:r w:rsidDel="00000000" w:rsidR="00000000" w:rsidRPr="00000000">
              <w:rPr>
                <w:rtl w:val="0"/>
              </w:rPr>
            </w:r>
          </w:p>
          <w:p w:rsidR="00000000" w:rsidDel="00000000" w:rsidP="00000000" w:rsidRDefault="00000000" w:rsidRPr="00000000" w14:paraId="00000004">
            <w:pPr>
              <w:ind w:left="0" w:firstLine="0"/>
              <w:rPr>
                <w:i w:val="1"/>
                <w:iCs w:val="1"/>
                <w:color w:val="404040"/>
                <w:sz w:val="22"/>
                <w:szCs w:val="22"/>
              </w:rPr>
            </w:pPr>
            <w:r w:rsidDel="00000000" w:rsidR="00000000" w:rsidRPr="00000000">
              <w:rPr>
                <w:rtl w:val="0"/>
              </w:rPr>
            </w:r>
          </w:p>
        </w:tc>
        <w:tc>
          <w:tcPr/>
          <w:p w:rsidR="00000000" w:rsidDel="00000000" w:rsidP="00000000" w:rsidRDefault="00000000" w:rsidRPr="00000000" w14:paraId="00000005">
            <w:pPr>
              <w:ind w:left="0" w:firstLine="0"/>
              <w:rPr>
                <w:i w:val="1"/>
                <w:iCs w:val="1"/>
                <w:color w:val="404040"/>
                <w:sz w:val="22"/>
                <w:szCs w:val="22"/>
              </w:rPr>
            </w:pP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310515</wp:posOffset>
            </wp:positionH>
            <wp:positionV relativeFrom="paragraph">
              <wp:posOffset>-614044</wp:posOffset>
            </wp:positionV>
            <wp:extent cx="4619625" cy="895350"/>
            <wp:effectExtent b="0" l="0" r="0" t="0"/>
            <wp:wrapNone/>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19625" cy="895350"/>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305753</wp:posOffset>
                </wp:positionH>
                <wp:positionV relativeFrom="page">
                  <wp:posOffset>2252663</wp:posOffset>
                </wp:positionV>
                <wp:extent cx="5934075" cy="1724025"/>
                <wp:effectExtent b="0" l="0" r="0" t="0"/>
                <wp:wrapSquare wrapText="bothSides" distB="0" distT="0" distL="114300" distR="114300"/>
                <wp:docPr id="9" name=""/>
                <a:graphic>
                  <a:graphicData uri="http://schemas.microsoft.com/office/word/2010/wordprocessingShape">
                    <wps:wsp>
                      <wps:cNvSpPr/>
                      <wps:cNvPr id="100" name="Shape 100"/>
                      <wps:spPr>
                        <a:xfrm>
                          <a:off x="2383725" y="2922750"/>
                          <a:ext cx="5924550" cy="1714500"/>
                        </a:xfrm>
                        <a:custGeom>
                          <a:rect b="b" l="l" r="r" t="t"/>
                          <a:pathLst>
                            <a:path extrusionOk="0" h="1714500" w="5924550">
                              <a:moveTo>
                                <a:pt x="0" y="0"/>
                              </a:moveTo>
                              <a:lnTo>
                                <a:pt x="0" y="1714500"/>
                              </a:lnTo>
                              <a:lnTo>
                                <a:pt x="5924550" y="1714500"/>
                              </a:lnTo>
                              <a:lnTo>
                                <a:pt x="5924550" y="0"/>
                              </a:lnTo>
                              <a:close/>
                            </a:path>
                          </a:pathLst>
                        </a:cu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52"/>
                                <w:vertAlign w:val="baseline"/>
                              </w:rPr>
                              <w:t xml:space="preserve">Verificación de Alcances</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b9bd5"/>
                                <w:sz w:val="28"/>
                                <w:vertAlign w:val="baseline"/>
                              </w:rPr>
                            </w:r>
                            <w:r w:rsidDel="00000000" w:rsidR="00000000" w:rsidRPr="00000000">
                              <w:rPr>
                                <w:rFonts w:ascii="Times New Roman" w:cs="Times New Roman" w:eastAsia="Times New Roman" w:hAnsi="Times New Roman"/>
                                <w:b w:val="0"/>
                                <w:i w:val="0"/>
                                <w:smallCaps w:val="1"/>
                                <w:strike w:val="0"/>
                                <w:color w:val="1f3864"/>
                                <w:sz w:val="28"/>
                                <w:vertAlign w:val="baseline"/>
                              </w:rPr>
                              <w:t xml:space="preserve">     </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Times New Roman" w:cs="Times New Roman" w:eastAsia="Times New Roman" w:hAnsi="Times New Roman"/>
                                <w:b w:val="0"/>
                                <w:i w:val="0"/>
                                <w:smallCaps w:val="1"/>
                                <w:strike w:val="0"/>
                                <w:color w:val="1f3864"/>
                                <w:sz w:val="28"/>
                                <w:vertAlign w:val="baseline"/>
                              </w:rPr>
                            </w:r>
                            <w:r w:rsidDel="00000000" w:rsidR="00000000" w:rsidRPr="00000000">
                              <w:rPr>
                                <w:rFonts w:ascii="Times New Roman" w:cs="Times New Roman" w:eastAsia="Times New Roman" w:hAnsi="Times New Roman"/>
                                <w:b w:val="0"/>
                                <w:i w:val="0"/>
                                <w:smallCaps w:val="1"/>
                                <w:strike w:val="0"/>
                                <w:color w:val="4472c4"/>
                                <w:sz w:val="28"/>
                                <w:vertAlign w:val="baseline"/>
                              </w:rPr>
                              <w:t xml:space="preserve">     </w:t>
                            </w:r>
                          </w:p>
                        </w:txbxContent>
                      </wps:txbx>
                      <wps:bodyPr anchorCtr="0" anchor="t" bIns="0" lIns="182875" spcFirstLastPara="1" rIns="1828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305753</wp:posOffset>
                </wp:positionH>
                <wp:positionV relativeFrom="page">
                  <wp:posOffset>2252663</wp:posOffset>
                </wp:positionV>
                <wp:extent cx="5934075" cy="1724025"/>
                <wp:effectExtent b="0" l="0" r="0" t="0"/>
                <wp:wrapSquare wrapText="bothSides" distB="0" distT="0" distL="114300" distR="114300"/>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34075" cy="1724025"/>
                        </a:xfrm>
                        <a:prstGeom prst="rect"/>
                        <a:ln/>
                      </pic:spPr>
                    </pic:pic>
                  </a:graphicData>
                </a:graphic>
              </wp:anchor>
            </w:drawing>
          </mc:Fallback>
        </mc:AlternateContent>
      </w:r>
      <w:r w:rsidDel="00000000" w:rsidR="00000000" w:rsidRPr="00000000">
        <w:rPr>
          <w:rtl w:val="0"/>
        </w:rPr>
        <w:t xml:space="preserve">Fecha: 09 de Diciembre de 2025</w:t>
      </w:r>
    </w:p>
    <w:p w:rsidR="00000000" w:rsidDel="00000000" w:rsidP="00000000" w:rsidRDefault="00000000" w:rsidRPr="00000000" w14:paraId="0000000B">
      <w:pPr>
        <w:ind w:left="0" w:firstLine="0"/>
        <w:rPr/>
      </w:pPr>
      <w:r w:rsidDel="00000000" w:rsidR="00000000" w:rsidRPr="00000000">
        <w:rPr>
          <w:rtl w:val="0"/>
        </w:rPr>
        <w:t xml:space="preserve">Proyecto: </w:t>
      </w:r>
      <w:r w:rsidDel="00000000" w:rsidR="00000000" w:rsidRPr="00000000">
        <w:rPr>
          <w:rtl w:val="0"/>
        </w:rPr>
        <w:t xml:space="preserve">MascotaConectada</w:t>
      </w:r>
      <w:r w:rsidDel="00000000" w:rsidR="00000000" w:rsidRPr="00000000">
        <w:rPr>
          <w:rtl w:val="0"/>
        </w:rPr>
        <w:t xml:space="preserve">.</w:t>
      </w:r>
    </w:p>
    <w:p w:rsidR="00000000" w:rsidDel="00000000" w:rsidP="00000000" w:rsidRDefault="00000000" w:rsidRPr="00000000" w14:paraId="0000000C">
      <w:pPr>
        <w:ind w:left="0" w:firstLine="0"/>
        <w:rPr/>
      </w:pPr>
      <w:r w:rsidDel="00000000" w:rsidR="00000000" w:rsidRPr="00000000">
        <w:rPr>
          <w:rtl w:val="0"/>
        </w:rPr>
        <w:t xml:space="preserve">Equipo: Jaime Canales (Jefe de Proyecto), Felipe Muñoz (Administrador BD y QA), Giovanni Garrido (Analista Programador y Diseñador)</w:t>
      </w:r>
    </w:p>
    <w:p w:rsidR="00000000" w:rsidDel="00000000" w:rsidP="00000000" w:rsidRDefault="00000000" w:rsidRPr="00000000" w14:paraId="0000000D">
      <w:pPr>
        <w:spacing w:after="240" w:before="240" w:lineRule="auto"/>
        <w:ind w:left="0"/>
        <w:rPr/>
      </w:pPr>
      <w:r w:rsidDel="00000000" w:rsidR="00000000" w:rsidRPr="00000000">
        <w:rPr>
          <w:rtl w:val="0"/>
        </w:rPr>
        <w:t xml:space="preserve">Patrocinador/Cliente: Duoc UC (Representado por Fabián Saldaño)</w:t>
      </w:r>
    </w:p>
    <w:p w:rsidR="00000000" w:rsidDel="00000000" w:rsidP="00000000" w:rsidRDefault="00000000" w:rsidRPr="00000000" w14:paraId="0000000E">
      <w:pPr>
        <w:ind w:left="1776" w:firstLine="347.99999999999983"/>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502" w:right="0" w:hanging="36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Índice</w:t>
      </w:r>
    </w:p>
    <w:sdt>
      <w:sdtPr>
        <w:id w:val="1994310024"/>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6i7ggvterz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hyperlink>
          <w:hyperlink w:anchor="_heading=h.t6i7ggvterz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_heading=h.t6i7ggvterzi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Presentación y Objetivo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889op4hmrg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heading=h.w889op4hmr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_heading=h.w889op4hmrgt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Entradas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nf78likbr3">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heading=h.4nf78likbr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_heading=h.4nf78likbr3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Herramientas y Técnicas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qt4rwcg3rlc">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heading=h.2qt4rwcg3r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_heading=h.2qt4rwcg3rlc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Salidas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3"/>
        </w:numPr>
        <w:ind w:left="502" w:hanging="360"/>
        <w:rPr>
          <w:rFonts w:ascii="Arial" w:cs="Arial" w:eastAsia="Arial" w:hAnsi="Arial"/>
        </w:rPr>
      </w:pPr>
      <w:bookmarkStart w:colFirst="0" w:colLast="0" w:name="_heading=h.t6i7ggvterzi" w:id="0"/>
      <w:bookmarkEnd w:id="0"/>
      <w:r w:rsidDel="00000000" w:rsidR="00000000" w:rsidRPr="00000000">
        <w:rPr>
          <w:rFonts w:ascii="Arial" w:cs="Arial" w:eastAsia="Arial" w:hAnsi="Arial"/>
          <w:rtl w:val="0"/>
        </w:rPr>
        <w:t xml:space="preserve">Presentación y Objetivo</w:t>
      </w:r>
    </w:p>
    <w:p w:rsidR="00000000" w:rsidDel="00000000" w:rsidP="00000000" w:rsidRDefault="00000000" w:rsidRPr="00000000" w14:paraId="00000025">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describe el proceso de verificación de alcances para la Fase 3 (Entrega Final) del proyecto </w:t>
      </w:r>
      <w:r w:rsidDel="00000000" w:rsidR="00000000" w:rsidRPr="00000000">
        <w:rPr>
          <w:rFonts w:ascii="Arial" w:cs="Arial" w:eastAsia="Arial" w:hAnsi="Arial"/>
          <w:sz w:val="24"/>
          <w:szCs w:val="24"/>
          <w:rtl w:val="0"/>
        </w:rPr>
        <w:t xml:space="preserve">MascotaConectada</w:t>
      </w:r>
      <w:r w:rsidDel="00000000" w:rsidR="00000000" w:rsidRPr="00000000">
        <w:rPr>
          <w:rFonts w:ascii="Arial" w:cs="Arial" w:eastAsia="Arial" w:hAnsi="Arial"/>
          <w:sz w:val="24"/>
          <w:szCs w:val="24"/>
          <w:rtl w:val="0"/>
        </w:rPr>
        <w:t xml:space="preserve">, una plataforma web diseñada para la gestión integral del cuidado de mascotas. El objetivo principal es formalizar la aceptación de los entregables completados, asegurando que cumplan con los requisitos definidos en las fases anteriores (Planificación, Análisis y Diseño, Desarrollo, Pruebas e Implementación).</w:t>
      </w:r>
    </w:p>
    <w:p w:rsidR="00000000" w:rsidDel="00000000" w:rsidP="00000000" w:rsidRDefault="00000000" w:rsidRPr="00000000" w14:paraId="00000026">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La verificación de alcances implica revisar los entregables con el patrocinador (Duoc UC) para confirmar su completitud y calidad, diferenciándose del control de calidad al enfocarse en la aceptación formal por parte de las partes interesadas. Este proceso identifica si los entregables satisfacen los criterios de aceptación establecidos en el Acta de Constitución del Proyecto y el Informe ERS (Especificación de Requisitos de Software).</w:t>
      </w:r>
    </w:p>
    <w:p w:rsidR="00000000" w:rsidDel="00000000" w:rsidP="00000000" w:rsidRDefault="00000000" w:rsidRPr="00000000" w14:paraId="00000027">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Como resultado, se generan:</w:t>
      </w:r>
    </w:p>
    <w:p w:rsidR="00000000" w:rsidDel="00000000" w:rsidP="00000000" w:rsidRDefault="00000000" w:rsidRPr="00000000" w14:paraId="00000028">
      <w:pPr>
        <w:numPr>
          <w:ilvl w:val="0"/>
          <w:numId w:val="1"/>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Entregables aceptados formalmente.</w:t>
      </w:r>
    </w:p>
    <w:p w:rsidR="00000000" w:rsidDel="00000000" w:rsidP="00000000" w:rsidRDefault="00000000" w:rsidRPr="00000000" w14:paraId="00000029">
      <w:pPr>
        <w:numPr>
          <w:ilvl w:val="0"/>
          <w:numId w:val="1"/>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Solicitudes de cambio (si aplican).</w:t>
      </w:r>
    </w:p>
    <w:p w:rsidR="00000000" w:rsidDel="00000000" w:rsidP="00000000" w:rsidRDefault="00000000" w:rsidRPr="00000000" w14:paraId="0000002A">
      <w:pPr>
        <w:numPr>
          <w:ilvl w:val="0"/>
          <w:numId w:val="1"/>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Actualizaciones a documentos del proyecto para reflejar el estado final.</w:t>
      </w:r>
    </w:p>
    <w:p w:rsidR="00000000" w:rsidDel="00000000" w:rsidP="00000000" w:rsidRDefault="00000000" w:rsidRPr="00000000" w14:paraId="0000002B">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Esta verificación se realiza al cierre del proyecto, alineada con la fecha de término estimada en la Carta Gantt (02 de diciembre de 2025), y considera el avance real hasta la fecha actual (09 de diciembre de 2025).</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ind w:firstLine="360"/>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numPr>
          <w:ilvl w:val="0"/>
          <w:numId w:val="3"/>
        </w:numPr>
        <w:ind w:left="502" w:hanging="360"/>
        <w:rPr/>
      </w:pPr>
      <w:bookmarkStart w:colFirst="0" w:colLast="0" w:name="_heading=h.w889op4hmrgt" w:id="1"/>
      <w:bookmarkEnd w:id="1"/>
      <w:r w:rsidDel="00000000" w:rsidR="00000000" w:rsidRPr="00000000">
        <w:rPr>
          <w:rtl w:val="0"/>
        </w:rPr>
        <w:t xml:space="preserve">Entradas</w:t>
      </w:r>
    </w:p>
    <w:p w:rsidR="00000000" w:rsidDel="00000000" w:rsidP="00000000" w:rsidRDefault="00000000" w:rsidRPr="00000000" w14:paraId="0000002F">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Las entradas para esta verificación incluyen todos los documentos y artefactos generados a lo largo del proyecto, organizados por fases para una revisión exhaustiva. Se evalúa su completitud basada en el alcance definido en el Informe ERS y la EDT (Estructura de Desglose del Trabajo).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firstLine="360"/>
        <w:rPr>
          <w:rFonts w:ascii="Arial" w:cs="Arial" w:eastAsia="Arial" w:hAnsi="Arial"/>
          <w:sz w:val="24"/>
          <w:szCs w:val="24"/>
        </w:rPr>
      </w:pPr>
      <w:r w:rsidDel="00000000" w:rsidR="00000000" w:rsidRPr="00000000">
        <w:rPr>
          <w:rFonts w:ascii="Arial" w:cs="Arial" w:eastAsia="Arial" w:hAnsi="Arial"/>
          <w:sz w:val="24"/>
          <w:szCs w:val="24"/>
        </w:rPr>
        <mc:AlternateContent>
          <mc:Choice Requires="wpg">
            <w:drawing>
              <wp:inline distB="0" distT="0" distL="0" distR="0">
                <wp:extent cx="5486400" cy="3200400"/>
                <wp:effectExtent b="0" l="0" r="0" t="0"/>
                <wp:docPr id="6" name=""/>
                <a:graphic>
                  <a:graphicData uri="http://schemas.microsoft.com/office/word/2010/wordprocessingGroup">
                    <wpg:wgp>
                      <wpg:cNvGrpSpPr/>
                      <wpg:grpSpPr>
                        <a:xfrm>
                          <a:off x="0" y="0"/>
                          <a:ext cx="5486400" cy="3200400"/>
                          <a:chOff x="0" y="0"/>
                          <a:chExt cx="5486400" cy="32004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193229"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 name="Shape 5"/>
                          <wps:spPr>
                            <a:xfrm>
                              <a:off x="4295084"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 name="Shape 6"/>
                          <wps:spPr>
                            <a:xfrm>
                              <a:off x="2906638"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 name="Shape 7"/>
                          <wps:spPr>
                            <a:xfrm>
                              <a:off x="3008493"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 name="Shape 8"/>
                          <wps:spPr>
                            <a:xfrm>
                              <a:off x="1620048" y="2589613"/>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 name="Shape 9"/>
                          <wps:spPr>
                            <a:xfrm>
                              <a:off x="1721903" y="2629972"/>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0" name="Shape 10"/>
                          <wps:spPr>
                            <a:xfrm>
                              <a:off x="333458" y="1527976"/>
                              <a:ext cx="214431" cy="1107356"/>
                            </a:xfrm>
                            <a:custGeom>
                              <a:rect b="b" l="l" r="r" t="t"/>
                              <a:pathLst>
                                <a:path extrusionOk="0" h="120000" w="120000">
                                  <a:moveTo>
                                    <a:pt x="0" y="0"/>
                                  </a:moveTo>
                                  <a:lnTo>
                                    <a:pt x="60000" y="0"/>
                                  </a:lnTo>
                                  <a:lnTo>
                                    <a:pt x="60000" y="120000"/>
                                  </a:lnTo>
                                  <a:lnTo>
                                    <a:pt x="120000" y="12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412475" y="2053456"/>
                              <a:ext cx="56396" cy="5639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2" name="Shape 12"/>
                          <wps:spPr>
                            <a:xfrm>
                              <a:off x="333458" y="1527976"/>
                              <a:ext cx="214431" cy="488139"/>
                            </a:xfrm>
                            <a:custGeom>
                              <a:rect b="b" l="l" r="r" t="t"/>
                              <a:pathLst>
                                <a:path extrusionOk="0" h="120000" w="120000">
                                  <a:moveTo>
                                    <a:pt x="0" y="0"/>
                                  </a:moveTo>
                                  <a:lnTo>
                                    <a:pt x="60000" y="0"/>
                                  </a:lnTo>
                                  <a:lnTo>
                                    <a:pt x="60000" y="120000"/>
                                  </a:lnTo>
                                  <a:lnTo>
                                    <a:pt x="120000" y="12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427345" y="1758717"/>
                              <a:ext cx="26658" cy="2665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4" name="Shape 14"/>
                          <wps:spPr>
                            <a:xfrm>
                              <a:off x="2906638" y="1196372"/>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3008493" y="1236731"/>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6" name="Shape 16"/>
                          <wps:spPr>
                            <a:xfrm>
                              <a:off x="1620048" y="1196372"/>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721903" y="1236731"/>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18" name="Shape 18"/>
                          <wps:spPr>
                            <a:xfrm>
                              <a:off x="333458" y="1242092"/>
                              <a:ext cx="214431" cy="285883"/>
                            </a:xfrm>
                            <a:custGeom>
                              <a:rect b="b" l="l" r="r" t="t"/>
                              <a:pathLst>
                                <a:path extrusionOk="0" h="120000" w="120000">
                                  <a:moveTo>
                                    <a:pt x="0" y="120000"/>
                                  </a:moveTo>
                                  <a:lnTo>
                                    <a:pt x="60000" y="120000"/>
                                  </a:lnTo>
                                  <a:lnTo>
                                    <a:pt x="60000" y="0"/>
                                  </a:lnTo>
                                  <a:lnTo>
                                    <a:pt x="120000" y="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431739" y="1376100"/>
                              <a:ext cx="17868" cy="178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0" name="Shape 20"/>
                          <wps:spPr>
                            <a:xfrm>
                              <a:off x="1620048" y="451789"/>
                              <a:ext cx="214431" cy="91440"/>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721903" y="492148"/>
                              <a:ext cx="10721" cy="1072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2" name="Shape 22"/>
                          <wps:spPr>
                            <a:xfrm>
                              <a:off x="333458" y="497509"/>
                              <a:ext cx="214431" cy="1030466"/>
                            </a:xfrm>
                            <a:custGeom>
                              <a:rect b="b" l="l" r="r" t="t"/>
                              <a:pathLst>
                                <a:path extrusionOk="0" h="120000" w="120000">
                                  <a:moveTo>
                                    <a:pt x="0" y="120000"/>
                                  </a:moveTo>
                                  <a:lnTo>
                                    <a:pt x="60000" y="120000"/>
                                  </a:lnTo>
                                  <a:lnTo>
                                    <a:pt x="60000" y="0"/>
                                  </a:lnTo>
                                  <a:lnTo>
                                    <a:pt x="120000" y="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414360" y="986429"/>
                              <a:ext cx="52627" cy="526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24" name="Shape 24"/>
                          <wps:spPr>
                            <a:xfrm rot="-5400000">
                              <a:off x="-690184" y="1364537"/>
                              <a:ext cx="1720408" cy="32687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rot="-5400000">
                              <a:off x="-690184" y="1364537"/>
                              <a:ext cx="1720408" cy="326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2"/>
                                    <w:vertAlign w:val="baseline"/>
                                  </w:rPr>
                                  <w:t xml:space="preserve">Entrada</w:t>
                                </w:r>
                              </w:p>
                            </w:txbxContent>
                          </wps:txbx>
                          <wps:bodyPr anchorCtr="0" anchor="ctr" bIns="13325" lIns="13325" spcFirstLastPara="1" rIns="13325" wrap="square" tIns="13325">
                            <a:noAutofit/>
                          </wps:bodyPr>
                        </wps:wsp>
                        <wps:wsp>
                          <wps:cNvSpPr/>
                          <wps:cNvPr id="26" name="Shape 26"/>
                          <wps:spPr>
                            <a:xfrm>
                              <a:off x="547889" y="205035"/>
                              <a:ext cx="1072158" cy="58494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547889" y="205035"/>
                              <a:ext cx="1072158" cy="58494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Enunciado del Alcance del Proyecto</w:t>
                                </w:r>
                              </w:p>
                            </w:txbxContent>
                          </wps:txbx>
                          <wps:bodyPr anchorCtr="0" anchor="ctr" bIns="6975" lIns="6975" spcFirstLastPara="1" rIns="6975" wrap="square" tIns="6975">
                            <a:noAutofit/>
                          </wps:bodyPr>
                        </wps:wsp>
                        <wps:wsp>
                          <wps:cNvSpPr/>
                          <wps:cNvPr id="28" name="Shape 28"/>
                          <wps:spPr>
                            <a:xfrm>
                              <a:off x="1834480" y="191509"/>
                              <a:ext cx="1072158" cy="611999"/>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834480" y="191509"/>
                              <a:ext cx="1072158" cy="61199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Revisión Producto Criterios de Aceptación</w:t>
                                </w:r>
                              </w:p>
                            </w:txbxContent>
                          </wps:txbx>
                          <wps:bodyPr anchorCtr="0" anchor="ctr" bIns="6975" lIns="6975" spcFirstLastPara="1" rIns="6975" wrap="square" tIns="6975">
                            <a:noAutofit/>
                          </wps:bodyPr>
                        </wps:wsp>
                        <wps:wsp>
                          <wps:cNvSpPr/>
                          <wps:cNvPr id="30" name="Shape 30"/>
                          <wps:spPr>
                            <a:xfrm>
                              <a:off x="547889" y="871702"/>
                              <a:ext cx="1072158" cy="740779"/>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547889" y="871702"/>
                              <a:ext cx="1072158" cy="74077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Diccionario EDT (Estructura de descomposición del Trabajo)</w:t>
                                </w:r>
                              </w:p>
                            </w:txbxContent>
                          </wps:txbx>
                          <wps:bodyPr anchorCtr="0" anchor="ctr" bIns="6975" lIns="6975" spcFirstLastPara="1" rIns="6975" wrap="square" tIns="6975">
                            <a:noAutofit/>
                          </wps:bodyPr>
                        </wps:wsp>
                        <wps:wsp>
                          <wps:cNvSpPr/>
                          <wps:cNvPr id="32" name="Shape 32"/>
                          <wps:spPr>
                            <a:xfrm>
                              <a:off x="1834480" y="1027646"/>
                              <a:ext cx="1072158" cy="428892"/>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1834480" y="1027646"/>
                              <a:ext cx="1072158" cy="4288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Verificar Productos</w:t>
                                </w:r>
                              </w:p>
                            </w:txbxContent>
                          </wps:txbx>
                          <wps:bodyPr anchorCtr="0" anchor="ctr" bIns="6975" lIns="6975" spcFirstLastPara="1" rIns="6975" wrap="square" tIns="6975">
                            <a:noAutofit/>
                          </wps:bodyPr>
                        </wps:wsp>
                        <wps:wsp>
                          <wps:cNvSpPr/>
                          <wps:cNvPr id="34" name="Shape 34"/>
                          <wps:spPr>
                            <a:xfrm>
                              <a:off x="3121070" y="1078653"/>
                              <a:ext cx="1072158" cy="32687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3121070" y="1078653"/>
                              <a:ext cx="1072158" cy="326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Dentro Alcance</w:t>
                                </w:r>
                              </w:p>
                            </w:txbxContent>
                          </wps:txbx>
                          <wps:bodyPr anchorCtr="0" anchor="ctr" bIns="6975" lIns="6975" spcFirstLastPara="1" rIns="6975" wrap="square" tIns="6975">
                            <a:noAutofit/>
                          </wps:bodyPr>
                        </wps:wsp>
                        <wps:wsp>
                          <wps:cNvSpPr/>
                          <wps:cNvPr id="36" name="Shape 36"/>
                          <wps:spPr>
                            <a:xfrm>
                              <a:off x="547889" y="1694201"/>
                              <a:ext cx="1072158" cy="64382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547889" y="1694201"/>
                              <a:ext cx="1072158" cy="64382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Plan de gestión del Alcance del Proyecto</w:t>
                                </w:r>
                              </w:p>
                            </w:txbxContent>
                          </wps:txbx>
                          <wps:bodyPr anchorCtr="0" anchor="ctr" bIns="6975" lIns="6975" spcFirstLastPara="1" rIns="6975" wrap="square" tIns="6975">
                            <a:noAutofit/>
                          </wps:bodyPr>
                        </wps:wsp>
                        <wps:wsp>
                          <wps:cNvSpPr/>
                          <wps:cNvPr id="38" name="Shape 38"/>
                          <wps:spPr>
                            <a:xfrm>
                              <a:off x="547889" y="2419749"/>
                              <a:ext cx="1072158" cy="431167"/>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9" name="Shape 39"/>
                          <wps:spPr>
                            <a:xfrm>
                              <a:off x="547889" y="2419749"/>
                              <a:ext cx="1072158" cy="43116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Entregables</w:t>
                                </w:r>
                              </w:p>
                            </w:txbxContent>
                          </wps:txbx>
                          <wps:bodyPr anchorCtr="0" anchor="ctr" bIns="6975" lIns="6975" spcFirstLastPara="1" rIns="6975" wrap="square" tIns="6975">
                            <a:noAutofit/>
                          </wps:bodyPr>
                        </wps:wsp>
                        <wps:wsp>
                          <wps:cNvSpPr/>
                          <wps:cNvPr id="40" name="Shape 40"/>
                          <wps:spPr>
                            <a:xfrm>
                              <a:off x="1834480" y="2417467"/>
                              <a:ext cx="1072158" cy="435731"/>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1" name="Shape 41"/>
                          <wps:spPr>
                            <a:xfrm>
                              <a:off x="1834480" y="2417467"/>
                              <a:ext cx="1072158" cy="435731"/>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Parcialmente Totalmente</w:t>
                                </w:r>
                              </w:p>
                            </w:txbxContent>
                          </wps:txbx>
                          <wps:bodyPr anchorCtr="0" anchor="ctr" bIns="6975" lIns="6975" spcFirstLastPara="1" rIns="6975" wrap="square" tIns="6975">
                            <a:noAutofit/>
                          </wps:bodyPr>
                        </wps:wsp>
                        <wps:wsp>
                          <wps:cNvSpPr/>
                          <wps:cNvPr id="42" name="Shape 42"/>
                          <wps:spPr>
                            <a:xfrm>
                              <a:off x="3121070" y="2261775"/>
                              <a:ext cx="1072158" cy="747114"/>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3" name="Shape 43"/>
                          <wps:spPr>
                            <a:xfrm>
                              <a:off x="3121070" y="2261775"/>
                              <a:ext cx="1072158" cy="7471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Proceso de Dirigir y Gestionar la Ejecución del Proyecto</w:t>
                                </w:r>
                              </w:p>
                            </w:txbxContent>
                          </wps:txbx>
                          <wps:bodyPr anchorCtr="0" anchor="ctr" bIns="6975" lIns="6975" spcFirstLastPara="1" rIns="6975" wrap="square" tIns="6975">
                            <a:noAutofit/>
                          </wps:bodyPr>
                        </wps:wsp>
                        <wps:wsp>
                          <wps:cNvSpPr/>
                          <wps:cNvPr id="44" name="Shape 44"/>
                          <wps:spPr>
                            <a:xfrm>
                              <a:off x="4407660" y="2342669"/>
                              <a:ext cx="1072158" cy="585326"/>
                            </a:xfrm>
                            <a:prstGeom prst="rect">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4407660" y="2342669"/>
                              <a:ext cx="1072158" cy="58532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Actividades Esfuerzos Cumplir Objetivos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486400" cy="3200400"/>
                <wp:effectExtent b="0" l="0" r="0" t="0"/>
                <wp:docPr id="6"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2">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ind w:firstLine="360"/>
        <w:rPr>
          <w:rFonts w:ascii="Arial" w:cs="Arial" w:eastAsia="Arial" w:hAnsi="Arial"/>
          <w:b w:val="1"/>
          <w:bCs w:val="1"/>
          <w:color w:val="000000"/>
          <w:sz w:val="26"/>
          <w:szCs w:val="26"/>
        </w:rPr>
      </w:pPr>
      <w:bookmarkStart w:colFirst="0" w:colLast="0" w:name="_heading=h.f0sh5da8zyd8" w:id="2"/>
      <w:bookmarkEnd w:id="2"/>
      <w:r w:rsidDel="00000000" w:rsidR="00000000" w:rsidRPr="00000000">
        <w:rPr>
          <w:rFonts w:ascii="Arial" w:cs="Arial" w:eastAsia="Arial" w:hAnsi="Arial"/>
          <w:b w:val="1"/>
          <w:bCs w:val="1"/>
          <w:color w:val="000000"/>
          <w:sz w:val="26"/>
          <w:szCs w:val="26"/>
          <w:rtl w:val="0"/>
        </w:rPr>
        <w:t xml:space="preserve">Documentos de Entrada por Fase:</w:t>
      </w:r>
    </w:p>
    <w:p w:rsidR="00000000" w:rsidDel="00000000" w:rsidP="00000000" w:rsidRDefault="00000000" w:rsidRPr="00000000" w14:paraId="00000034">
      <w:pPr>
        <w:numPr>
          <w:ilvl w:val="0"/>
          <w:numId w:val="7"/>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1: Planificación y Análisis Inicial</w:t>
      </w:r>
    </w:p>
    <w:p w:rsidR="00000000" w:rsidDel="00000000" w:rsidP="00000000" w:rsidRDefault="00000000" w:rsidRPr="00000000" w14:paraId="00000035">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Acta de Constitución del Proyecto (Totalmente completada).</w:t>
      </w:r>
    </w:p>
    <w:p w:rsidR="00000000" w:rsidDel="00000000" w:rsidP="00000000" w:rsidRDefault="00000000" w:rsidRPr="00000000" w14:paraId="00000036">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Responsabilidad RACI (Totalmente completada).</w:t>
      </w:r>
    </w:p>
    <w:p w:rsidR="00000000" w:rsidDel="00000000" w:rsidP="00000000" w:rsidRDefault="00000000" w:rsidRPr="00000000" w14:paraId="00000037">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Planilla de Requerimientos (Totalmente completada).</w:t>
      </w:r>
    </w:p>
    <w:p w:rsidR="00000000" w:rsidDel="00000000" w:rsidP="00000000" w:rsidRDefault="00000000" w:rsidRPr="00000000" w14:paraId="00000038">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Casos de Uso Extendido (Totalmente completado).</w:t>
      </w:r>
    </w:p>
    <w:p w:rsidR="00000000" w:rsidDel="00000000" w:rsidP="00000000" w:rsidRDefault="00000000" w:rsidRPr="00000000" w14:paraId="00000039">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Carta Gantt (Totalmente completada, con actualizaciones por retrasos menores).</w:t>
      </w:r>
    </w:p>
    <w:p w:rsidR="00000000" w:rsidDel="00000000" w:rsidP="00000000" w:rsidRDefault="00000000" w:rsidRPr="00000000" w14:paraId="0000003A">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ERS (Especificación de Requisitos de Software) (Totalmente completado).</w:t>
      </w:r>
    </w:p>
    <w:p w:rsidR="00000000" w:rsidDel="00000000" w:rsidP="00000000" w:rsidRDefault="00000000" w:rsidRPr="00000000" w14:paraId="0000003B">
      <w:pPr>
        <w:numPr>
          <w:ilvl w:val="1"/>
          <w:numId w:val="7"/>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DuocUC.pptx (Totalmente completada).</w:t>
      </w:r>
    </w:p>
    <w:p w:rsidR="00000000" w:rsidDel="00000000" w:rsidP="00000000" w:rsidRDefault="00000000" w:rsidRPr="00000000" w14:paraId="0000003C">
      <w:pPr>
        <w:numPr>
          <w:ilvl w:val="1"/>
          <w:numId w:val="7"/>
        </w:numPr>
        <w:spacing w:after="24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Mockups (Totalmente completado).</w:t>
      </w:r>
    </w:p>
    <w:p w:rsidR="00000000" w:rsidDel="00000000" w:rsidP="00000000" w:rsidRDefault="00000000" w:rsidRPr="00000000" w14:paraId="0000003D">
      <w:pPr>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Análisis y Diseño Detallado</w:t>
      </w:r>
    </w:p>
    <w:p w:rsidR="00000000" w:rsidDel="00000000" w:rsidP="00000000" w:rsidRDefault="00000000" w:rsidRPr="00000000" w14:paraId="0000003E">
      <w:pPr>
        <w:numPr>
          <w:ilvl w:val="0"/>
          <w:numId w:val="8"/>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Diccionario de Datos (Totalmente completado).</w:t>
      </w:r>
    </w:p>
    <w:p w:rsidR="00000000" w:rsidDel="00000000" w:rsidP="00000000" w:rsidRDefault="00000000" w:rsidRPr="00000000" w14:paraId="0000003F">
      <w:pPr>
        <w:numPr>
          <w:ilvl w:val="0"/>
          <w:numId w:val="8"/>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DAS (Documento de Arquitectura del Sistema) (Totalmente completado).</w:t>
      </w:r>
    </w:p>
    <w:p w:rsidR="00000000" w:rsidDel="00000000" w:rsidP="00000000" w:rsidRDefault="00000000" w:rsidRPr="00000000" w14:paraId="00000040">
      <w:pPr>
        <w:numPr>
          <w:ilvl w:val="0"/>
          <w:numId w:val="8"/>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Documento de Procesos de Negocio (Incluyendo diagramas de actividades) (Totalmente completado).</w:t>
      </w:r>
    </w:p>
    <w:p w:rsidR="00000000" w:rsidDel="00000000" w:rsidP="00000000" w:rsidRDefault="00000000" w:rsidRPr="00000000" w14:paraId="00000041">
      <w:pPr>
        <w:numPr>
          <w:ilvl w:val="0"/>
          <w:numId w:val="8"/>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Fase 2 (Estructura Presentación-Capstone Ing.Informática.pptx) (Totalmente completada).</w:t>
      </w:r>
    </w:p>
    <w:p w:rsidR="00000000" w:rsidDel="00000000" w:rsidP="00000000" w:rsidRDefault="00000000" w:rsidRPr="00000000" w14:paraId="00000042">
      <w:pPr>
        <w:numPr>
          <w:ilvl w:val="0"/>
          <w:numId w:val="8"/>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Modelo E-R (Entidad-Relación) y Modelo Relacional Normalizado (Totalmente completados, integrados en DAS).</w:t>
      </w:r>
    </w:p>
    <w:p w:rsidR="00000000" w:rsidDel="00000000" w:rsidP="00000000" w:rsidRDefault="00000000" w:rsidRPr="00000000" w14:paraId="00000043">
      <w:pPr>
        <w:numPr>
          <w:ilvl w:val="0"/>
          <w:numId w:val="8"/>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Diagrama de Arquitectura y Diagramas UML (Casos de Uso, Secuencias, Clases) (Totalmente completados).</w:t>
      </w:r>
    </w:p>
    <w:p w:rsidR="00000000" w:rsidDel="00000000" w:rsidP="00000000" w:rsidRDefault="00000000" w:rsidRPr="00000000" w14:paraId="00000044">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numPr>
          <w:ilvl w:val="0"/>
          <w:numId w:val="9"/>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Fase 3: Desarrollo, Pruebas, Implementación y Cierre</w:t>
      </w:r>
    </w:p>
    <w:p w:rsidR="00000000" w:rsidDel="00000000" w:rsidP="00000000" w:rsidRDefault="00000000" w:rsidRPr="00000000" w14:paraId="00000046">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del Ambiente de Desarrollo (Totalmente completada).</w:t>
      </w:r>
    </w:p>
    <w:p w:rsidR="00000000" w:rsidDel="00000000" w:rsidP="00000000" w:rsidRDefault="00000000" w:rsidRPr="00000000" w14:paraId="00000047">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Scripts de Base de Datos (Creación de tablas, consultas PL/SQL) (Totalmente completados).</w:t>
      </w:r>
    </w:p>
    <w:p w:rsidR="00000000" w:rsidDel="00000000" w:rsidP="00000000" w:rsidRDefault="00000000" w:rsidRPr="00000000" w14:paraId="00000048">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Módulos del Sistema: Registro/Login de Usuarios, Registro de Mascotas, Historial Médico, Agenda y Recordatorios, Geolocalización, Panel Administrador, Módulo de Adopción (Totalmente completados, con ajustes por cambios en la Matriz de Control de Cambios).</w:t>
      </w:r>
    </w:p>
    <w:p w:rsidR="00000000" w:rsidDel="00000000" w:rsidP="00000000" w:rsidRDefault="00000000" w:rsidRPr="00000000" w14:paraId="00000049">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y con Usuarios Piloto (Totalmente completadas, con matriz de pruebas en el Plan de Pruebas).</w:t>
      </w:r>
    </w:p>
    <w:p w:rsidR="00000000" w:rsidDel="00000000" w:rsidP="00000000" w:rsidRDefault="00000000" w:rsidRPr="00000000" w14:paraId="0000004A">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Migración a Producción (Incluyendo despliegue en servidor en la nube con dominio y SSL) (Totalmente completada).</w:t>
      </w:r>
    </w:p>
    <w:p w:rsidR="00000000" w:rsidDel="00000000" w:rsidP="00000000" w:rsidRDefault="00000000" w:rsidRPr="00000000" w14:paraId="0000004B">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Capacitaciones a Usuarios Clave y Manuales de Usuario (Totalmente completados, con Manual de Usuario detallado para roles de Dueño, Veterinario y Administrador).</w:t>
      </w:r>
    </w:p>
    <w:p w:rsidR="00000000" w:rsidDel="00000000" w:rsidP="00000000" w:rsidRDefault="00000000" w:rsidRPr="00000000" w14:paraId="0000004C">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Acta de Cierre del Proyecto (Incluida en el Informe de Cierre del Proyecto, totalmente completada).</w:t>
      </w:r>
    </w:p>
    <w:p w:rsidR="00000000" w:rsidDel="00000000" w:rsidP="00000000" w:rsidRDefault="00000000" w:rsidRPr="00000000" w14:paraId="0000004D">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Avance del Sistema (Sistema fully funcional y deployado, con demostración en la Presentación Final) (Totalmente completado).</w:t>
      </w:r>
    </w:p>
    <w:p w:rsidR="00000000" w:rsidDel="00000000" w:rsidP="00000000" w:rsidRDefault="00000000" w:rsidRPr="00000000" w14:paraId="0000004E">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Seguimiento de </w:t>
      </w:r>
      <w:r w:rsidDel="00000000" w:rsidR="00000000" w:rsidRPr="00000000">
        <w:rPr>
          <w:rFonts w:ascii="Arial" w:cs="Arial" w:eastAsia="Arial" w:hAnsi="Arial"/>
          <w:sz w:val="24"/>
          <w:szCs w:val="24"/>
          <w:rtl w:val="0"/>
        </w:rPr>
        <w:t xml:space="preserve">Status</w:t>
      </w:r>
      <w:r w:rsidDel="00000000" w:rsidR="00000000" w:rsidRPr="00000000">
        <w:rPr>
          <w:rFonts w:ascii="Arial" w:cs="Arial" w:eastAsia="Arial" w:hAnsi="Arial"/>
          <w:sz w:val="24"/>
          <w:szCs w:val="24"/>
          <w:rtl w:val="0"/>
        </w:rPr>
        <w:t xml:space="preserve"> del Proyecto (Actualizada al cierre).</w:t>
      </w:r>
    </w:p>
    <w:p w:rsidR="00000000" w:rsidDel="00000000" w:rsidP="00000000" w:rsidRDefault="00000000" w:rsidRPr="00000000" w14:paraId="0000004F">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Gestión de Control de Cambios (Totalmente completada, con 6 cambios registrados: SC-01 a SC-06, todos aceptados).</w:t>
      </w:r>
    </w:p>
    <w:p w:rsidR="00000000" w:rsidDel="00000000" w:rsidP="00000000" w:rsidRDefault="00000000" w:rsidRPr="00000000" w14:paraId="00000050">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Calidad, Riesgos, Comunicación, Adquisiciones y Costos (Totalmente completados y actualizados).</w:t>
      </w:r>
    </w:p>
    <w:p w:rsidR="00000000" w:rsidDel="00000000" w:rsidP="00000000" w:rsidRDefault="00000000" w:rsidRPr="00000000" w14:paraId="00000051">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Plan de Pruebas (Totalmente completado, con histórico de revisiones e información del proyecto).</w:t>
      </w:r>
    </w:p>
    <w:p w:rsidR="00000000" w:rsidDel="00000000" w:rsidP="00000000" w:rsidRDefault="00000000" w:rsidRPr="00000000" w14:paraId="00000052">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Minuta de Reunión Portafolio (Totalmente completada, con detalles de reuniones como APT-01, participantes, temas tratados, acuerdos, compromisos y observaciones).</w:t>
      </w:r>
    </w:p>
    <w:p w:rsidR="00000000" w:rsidDel="00000000" w:rsidP="00000000" w:rsidRDefault="00000000" w:rsidRPr="00000000" w14:paraId="00000053">
      <w:pPr>
        <w:numPr>
          <w:ilvl w:val="1"/>
          <w:numId w:val="9"/>
        </w:numPr>
        <w:spacing w:after="0" w:afterAutospacing="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Formato Presentación Final.pptx (Totalmente completada, incluyendo descripción del proyecto, objetivos, alcances, metodología, cronograma, arquitectura, modelo de datos, tecnologías, demostración, resultados y obstáculos).</w:t>
      </w:r>
    </w:p>
    <w:p w:rsidR="00000000" w:rsidDel="00000000" w:rsidP="00000000" w:rsidRDefault="00000000" w:rsidRPr="00000000" w14:paraId="00000054">
      <w:pPr>
        <w:numPr>
          <w:ilvl w:val="1"/>
          <w:numId w:val="9"/>
        </w:numPr>
        <w:spacing w:after="240" w:before="0" w:beforeAutospacing="0" w:lineRule="auto"/>
        <w:ind w:left="144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de Cierre del Proyecto (Totalmente completado, con secciones de información general, resumen ejecutivo, aceptación final, archivo de artefactos, redistribución de recursos, lecciones aprendidas, planes post-implantación y no conformidades abiertas).</w:t>
      </w:r>
    </w:p>
    <w:p w:rsidR="00000000" w:rsidDel="00000000" w:rsidP="00000000" w:rsidRDefault="00000000" w:rsidRPr="00000000" w14:paraId="00000055">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Estos documentos se alinean con los hitos definidos en la Carta Gantt y los requisitos funcionales/no funcionales del Informe ERS, incorporando cambios de la Matriz de Control de Cambios.</w:t>
      </w:r>
    </w:p>
    <w:p w:rsidR="00000000" w:rsidDel="00000000" w:rsidP="00000000" w:rsidRDefault="00000000" w:rsidRPr="00000000" w14:paraId="00000056">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1"/>
        <w:numPr>
          <w:ilvl w:val="0"/>
          <w:numId w:val="3"/>
        </w:numPr>
        <w:ind w:left="502" w:hanging="360"/>
        <w:rPr/>
      </w:pPr>
      <w:bookmarkStart w:colFirst="0" w:colLast="0" w:name="_heading=h.4nf78likbr3" w:id="3"/>
      <w:bookmarkEnd w:id="3"/>
      <w:r w:rsidDel="00000000" w:rsidR="00000000" w:rsidRPr="00000000">
        <w:rPr>
          <w:rtl w:val="0"/>
        </w:rPr>
        <w:t xml:space="preserve">Herramientas y Técnicas</w:t>
      </w:r>
    </w:p>
    <w:p w:rsidR="00000000" w:rsidDel="00000000" w:rsidP="00000000" w:rsidRDefault="00000000" w:rsidRPr="00000000" w14:paraId="00000059">
      <w:pPr>
        <w:spacing w:after="240" w:before="240" w:lineRule="auto"/>
        <w:ind w:left="0"/>
        <w:rPr>
          <w:rFonts w:ascii="Arial" w:cs="Arial" w:eastAsia="Arial" w:hAnsi="Arial"/>
          <w:sz w:val="24"/>
          <w:szCs w:val="24"/>
        </w:rPr>
      </w:pPr>
      <w:r w:rsidDel="00000000" w:rsidR="00000000" w:rsidRPr="00000000">
        <w:rPr>
          <w:rtl w:val="0"/>
        </w:rPr>
        <w:t xml:space="preserve">         </w:t>
      </w:r>
      <w:r w:rsidDel="00000000" w:rsidR="00000000" w:rsidRPr="00000000">
        <w:rPr>
          <w:rFonts w:ascii="Arial" w:cs="Arial" w:eastAsia="Arial" w:hAnsi="Arial"/>
          <w:sz w:val="24"/>
          <w:szCs w:val="24"/>
          <w:rtl w:val="0"/>
        </w:rPr>
        <w:t xml:space="preserve">Para la verificación, se utilizaron las siguientes herramientas y técnicas:</w:t>
      </w:r>
    </w:p>
    <w:p w:rsidR="00000000" w:rsidDel="00000000" w:rsidP="00000000" w:rsidRDefault="00000000" w:rsidRPr="00000000" w14:paraId="0000005A">
      <w:pPr>
        <w:rPr/>
      </w:pPr>
      <w:r w:rsidDel="00000000" w:rsidR="00000000" w:rsidRPr="00000000">
        <w:rPr/>
        <mc:AlternateContent>
          <mc:Choice Requires="wpg">
            <w:drawing>
              <wp:inline distB="0" distT="0" distL="0" distR="0">
                <wp:extent cx="5629275" cy="3371850"/>
                <wp:effectExtent b="0" l="0" r="0" t="0"/>
                <wp:docPr id="8" name=""/>
                <a:graphic>
                  <a:graphicData uri="http://schemas.microsoft.com/office/word/2010/wordprocessingGroup">
                    <wpg:wgp>
                      <wpg:cNvGrpSpPr/>
                      <wpg:grpSpPr>
                        <a:xfrm>
                          <a:off x="0" y="0"/>
                          <a:ext cx="5629275" cy="3371850"/>
                          <a:chOff x="0" y="0"/>
                          <a:chExt cx="5629275" cy="3371850"/>
                        </a:xfrm>
                      </wpg:grpSpPr>
                      <wpg:grpSp>
                        <wpg:cNvGrpSpPr/>
                        <wpg:grpSpPr>
                          <a:xfrm>
                            <a:off x="0" y="0"/>
                            <a:ext cx="5629275" cy="3371850"/>
                            <a:chOff x="0" y="0"/>
                            <a:chExt cx="5629275" cy="3371850"/>
                          </a:xfrm>
                        </wpg:grpSpPr>
                        <wps:wsp>
                          <wps:cNvSpPr/>
                          <wps:cNvPr id="3" name="Shape 3"/>
                          <wps:spPr>
                            <a:xfrm>
                              <a:off x="0" y="0"/>
                              <a:ext cx="5629275" cy="337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2402" y="1315894"/>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7" name="Shape 87"/>
                          <wps:spPr>
                            <a:xfrm>
                              <a:off x="24078" y="1337570"/>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Herramientas y Técnicas</w:t>
                                </w:r>
                              </w:p>
                            </w:txbxContent>
                          </wps:txbx>
                          <wps:bodyPr anchorCtr="0" anchor="ctr" bIns="6975" lIns="6975" spcFirstLastPara="1" rIns="6975" wrap="square" tIns="6975">
                            <a:noAutofit/>
                          </wps:bodyPr>
                        </wps:wsp>
                        <wps:wsp>
                          <wps:cNvSpPr/>
                          <wps:cNvPr id="88" name="Shape 88"/>
                          <wps:spPr>
                            <a:xfrm>
                              <a:off x="1482526" y="1666171"/>
                              <a:ext cx="592049" cy="39506"/>
                            </a:xfrm>
                            <a:custGeom>
                              <a:rect b="b" l="l" r="r" t="t"/>
                              <a:pathLst>
                                <a:path extrusionOk="0" h="120000" w="120000">
                                  <a:moveTo>
                                    <a:pt x="0" y="60000"/>
                                  </a:moveTo>
                                  <a:lnTo>
                                    <a:pt x="120000" y="60000"/>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9" name="Shape 89"/>
                          <wps:spPr>
                            <a:xfrm>
                              <a:off x="1763749" y="1671123"/>
                              <a:ext cx="29602" cy="2960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0" name="Shape 90"/>
                          <wps:spPr>
                            <a:xfrm>
                              <a:off x="2074575" y="1315894"/>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1" name="Shape 91"/>
                          <wps:spPr>
                            <a:xfrm>
                              <a:off x="2096251" y="1337570"/>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Inspección</w:t>
                                </w:r>
                              </w:p>
                            </w:txbxContent>
                          </wps:txbx>
                          <wps:bodyPr anchorCtr="0" anchor="ctr" bIns="10150" lIns="10150" spcFirstLastPara="1" rIns="10150" wrap="square" tIns="10150">
                            <a:noAutofit/>
                          </wps:bodyPr>
                        </wps:wsp>
                        <wps:wsp>
                          <wps:cNvSpPr/>
                          <wps:cNvPr id="92" name="Shape 92"/>
                          <wps:spPr>
                            <a:xfrm rot="-2142401">
                              <a:off x="3486168" y="1453403"/>
                              <a:ext cx="729111" cy="39506"/>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3" name="Shape 93"/>
                          <wps:spPr>
                            <a:xfrm rot="-2142401">
                              <a:off x="3832496" y="1454929"/>
                              <a:ext cx="36455" cy="3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4" name="Shape 94"/>
                          <wps:spPr>
                            <a:xfrm>
                              <a:off x="4146748" y="890358"/>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5" name="Shape 95"/>
                          <wps:spPr>
                            <a:xfrm>
                              <a:off x="4168424" y="912034"/>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Medir</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Examinar</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Verificar</w:t>
                                </w:r>
                              </w:p>
                            </w:txbxContent>
                          </wps:txbx>
                          <wps:bodyPr anchorCtr="0" anchor="ctr" bIns="6975" lIns="6975" spcFirstLastPara="1" rIns="6975" wrap="square" tIns="6975">
                            <a:noAutofit/>
                          </wps:bodyPr>
                        </wps:wsp>
                        <wps:wsp>
                          <wps:cNvSpPr/>
                          <wps:cNvPr id="96" name="Shape 96"/>
                          <wps:spPr>
                            <a:xfrm rot="2142401">
                              <a:off x="3486168" y="1878939"/>
                              <a:ext cx="729111" cy="39506"/>
                            </a:xfrm>
                            <a:custGeom>
                              <a:rect b="b" l="l" r="r" t="t"/>
                              <a:pathLst>
                                <a:path extrusionOk="0" h="120000" w="120000">
                                  <a:moveTo>
                                    <a:pt x="0" y="60000"/>
                                  </a:moveTo>
                                  <a:lnTo>
                                    <a:pt x="120000" y="60000"/>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7" name="Shape 97"/>
                          <wps:spPr>
                            <a:xfrm rot="2142401">
                              <a:off x="3832496" y="1880464"/>
                              <a:ext cx="36455" cy="3645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98" name="Shape 98"/>
                          <wps:spPr>
                            <a:xfrm>
                              <a:off x="4146748" y="1741429"/>
                              <a:ext cx="1480123" cy="740061"/>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9" name="Shape 99"/>
                          <wps:spPr>
                            <a:xfrm>
                              <a:off x="4168424" y="1763105"/>
                              <a:ext cx="1436771" cy="696709"/>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Revisiones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Revisiones de Productos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Auditorías</w:t>
                                </w:r>
                              </w:p>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Revisiones Generales</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629275" cy="3371850"/>
                <wp:effectExtent b="0" l="0" r="0" t="0"/>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5629275" cy="3371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B">
      <w:pPr>
        <w:numPr>
          <w:ilvl w:val="0"/>
          <w:numId w:val="5"/>
        </w:numPr>
        <w:spacing w:after="0" w:afterAutospacing="0" w:before="240" w:lineRule="auto"/>
        <w:ind w:left="1080" w:hanging="360"/>
        <w:jc w:val="left"/>
        <w:rPr>
          <w:sz w:val="22"/>
          <w:szCs w:val="22"/>
        </w:rPr>
      </w:pPr>
      <w:r w:rsidDel="00000000" w:rsidR="00000000" w:rsidRPr="00000000">
        <w:rPr>
          <w:rFonts w:ascii="Arial" w:cs="Arial" w:eastAsia="Arial" w:hAnsi="Arial"/>
          <w:b w:val="1"/>
          <w:bCs w:val="1"/>
          <w:sz w:val="24"/>
          <w:szCs w:val="24"/>
          <w:rtl w:val="0"/>
        </w:rPr>
        <w:t xml:space="preserve">Inspección y Revisión:</w:t>
      </w:r>
      <w:r w:rsidDel="00000000" w:rsidR="00000000" w:rsidRPr="00000000">
        <w:rPr>
          <w:rFonts w:ascii="Arial" w:cs="Arial" w:eastAsia="Arial" w:hAnsi="Arial"/>
          <w:sz w:val="24"/>
          <w:szCs w:val="24"/>
          <w:rtl w:val="0"/>
        </w:rPr>
        <w:t xml:space="preserve"> Reuniones virtuales y presenciales con el equipo y el patrocinador para examinar cada entregable contra los criterios de aceptación (e.g., completitud, alineación con requisitos, ausencia de defectos mayores).</w:t>
      </w:r>
    </w:p>
    <w:p w:rsidR="00000000" w:rsidDel="00000000" w:rsidP="00000000" w:rsidRDefault="00000000" w:rsidRPr="00000000" w14:paraId="0000005C">
      <w:pPr>
        <w:numPr>
          <w:ilvl w:val="0"/>
          <w:numId w:val="5"/>
        </w:numPr>
        <w:spacing w:after="0" w:afterAutospacing="0" w:before="0" w:beforeAutospacing="0" w:lineRule="auto"/>
        <w:ind w:left="1080" w:hanging="360"/>
        <w:jc w:val="left"/>
        <w:rPr>
          <w:sz w:val="22"/>
          <w:szCs w:val="22"/>
        </w:rPr>
      </w:pPr>
      <w:r w:rsidDel="00000000" w:rsidR="00000000" w:rsidRPr="00000000">
        <w:rPr>
          <w:rFonts w:ascii="Arial" w:cs="Arial" w:eastAsia="Arial" w:hAnsi="Arial"/>
          <w:b w:val="1"/>
          <w:bCs w:val="1"/>
          <w:sz w:val="24"/>
          <w:szCs w:val="24"/>
          <w:rtl w:val="0"/>
        </w:rPr>
        <w:t xml:space="preserve">Auditorías de Calidad:</w:t>
      </w:r>
      <w:r w:rsidDel="00000000" w:rsidR="00000000" w:rsidRPr="00000000">
        <w:rPr>
          <w:rFonts w:ascii="Arial" w:cs="Arial" w:eastAsia="Arial" w:hAnsi="Arial"/>
          <w:sz w:val="24"/>
          <w:szCs w:val="24"/>
          <w:rtl w:val="0"/>
        </w:rPr>
        <w:t xml:space="preserve"> Uso de checklists basadas en el Plan de Calidad para detectar anomalías, como inconsistencias en diagramas UML o scripts de BD.</w:t>
      </w:r>
    </w:p>
    <w:p w:rsidR="00000000" w:rsidDel="00000000" w:rsidP="00000000" w:rsidRDefault="00000000" w:rsidRPr="00000000" w14:paraId="0000005D">
      <w:pPr>
        <w:numPr>
          <w:ilvl w:val="0"/>
          <w:numId w:val="5"/>
        </w:numPr>
        <w:spacing w:after="0" w:afterAutospacing="0" w:before="0" w:beforeAutospacing="0" w:lineRule="auto"/>
        <w:ind w:left="1080" w:hanging="360"/>
        <w:jc w:val="left"/>
        <w:rPr>
          <w:sz w:val="22"/>
          <w:szCs w:val="22"/>
        </w:rPr>
      </w:pPr>
      <w:r w:rsidDel="00000000" w:rsidR="00000000" w:rsidRPr="00000000">
        <w:rPr>
          <w:rFonts w:ascii="Arial" w:cs="Arial" w:eastAsia="Arial" w:hAnsi="Arial"/>
          <w:b w:val="1"/>
          <w:bCs w:val="1"/>
          <w:sz w:val="24"/>
          <w:szCs w:val="24"/>
          <w:rtl w:val="0"/>
        </w:rPr>
        <w:t xml:space="preserve">Pruebas de Validación:</w:t>
      </w:r>
      <w:r w:rsidDel="00000000" w:rsidR="00000000" w:rsidRPr="00000000">
        <w:rPr>
          <w:rFonts w:ascii="Arial" w:cs="Arial" w:eastAsia="Arial" w:hAnsi="Arial"/>
          <w:sz w:val="24"/>
          <w:szCs w:val="24"/>
          <w:rtl w:val="0"/>
        </w:rPr>
        <w:t xml:space="preserve"> Ejecución de pruebas end-to-end en el sistema deployado para confirmar funcionalidades clave (e.g., geolocalización con Google Maps API, envío de recordatorios).</w:t>
      </w:r>
    </w:p>
    <w:p w:rsidR="00000000" w:rsidDel="00000000" w:rsidP="00000000" w:rsidRDefault="00000000" w:rsidRPr="00000000" w14:paraId="0000005E">
      <w:pPr>
        <w:numPr>
          <w:ilvl w:val="0"/>
          <w:numId w:val="5"/>
        </w:numPr>
        <w:spacing w:after="0" w:afterAutospacing="0" w:before="0" w:beforeAutospacing="0" w:lineRule="auto"/>
        <w:ind w:left="1080" w:hanging="360"/>
        <w:jc w:val="left"/>
        <w:rPr>
          <w:sz w:val="22"/>
          <w:szCs w:val="22"/>
        </w:rPr>
      </w:pPr>
      <w:r w:rsidDel="00000000" w:rsidR="00000000" w:rsidRPr="00000000">
        <w:rPr>
          <w:rFonts w:ascii="Arial" w:cs="Arial" w:eastAsia="Arial" w:hAnsi="Arial"/>
          <w:b w:val="1"/>
          <w:bCs w:val="1"/>
          <w:sz w:val="24"/>
          <w:szCs w:val="24"/>
          <w:rtl w:val="0"/>
        </w:rPr>
        <w:t xml:space="preserve">Herramientas de Soporte:</w:t>
      </w:r>
      <w:r w:rsidDel="00000000" w:rsidR="00000000" w:rsidRPr="00000000">
        <w:rPr>
          <w:rFonts w:ascii="Arial" w:cs="Arial" w:eastAsia="Arial" w:hAnsi="Arial"/>
          <w:sz w:val="24"/>
          <w:szCs w:val="24"/>
          <w:rtl w:val="0"/>
        </w:rPr>
        <w:t xml:space="preserve"> GitHub para revisión de código y versiones; Visual Studio Code para inspección de scripts; MySQL Workbench para validación de BD; Angular CLI para testing de frontend.</w:t>
      </w:r>
    </w:p>
    <w:p w:rsidR="00000000" w:rsidDel="00000000" w:rsidP="00000000" w:rsidRDefault="00000000" w:rsidRPr="00000000" w14:paraId="0000005F">
      <w:pPr>
        <w:numPr>
          <w:ilvl w:val="0"/>
          <w:numId w:val="5"/>
        </w:numPr>
        <w:spacing w:after="240" w:before="0" w:beforeAutospacing="0" w:lineRule="auto"/>
        <w:ind w:left="1080" w:hanging="360"/>
        <w:jc w:val="left"/>
        <w:rPr>
          <w:sz w:val="22"/>
          <w:szCs w:val="22"/>
        </w:rPr>
      </w:pPr>
      <w:r w:rsidDel="00000000" w:rsidR="00000000" w:rsidRPr="00000000">
        <w:rPr>
          <w:rFonts w:ascii="Arial" w:cs="Arial" w:eastAsia="Arial" w:hAnsi="Arial"/>
          <w:b w:val="1"/>
          <w:bCs w:val="1"/>
          <w:sz w:val="24"/>
          <w:szCs w:val="24"/>
          <w:rtl w:val="0"/>
        </w:rPr>
        <w:t xml:space="preserve">Mediciones de Rendimiento:</w:t>
      </w:r>
      <w:r w:rsidDel="00000000" w:rsidR="00000000" w:rsidRPr="00000000">
        <w:rPr>
          <w:rFonts w:ascii="Arial" w:cs="Arial" w:eastAsia="Arial" w:hAnsi="Arial"/>
          <w:sz w:val="24"/>
          <w:szCs w:val="24"/>
          <w:rtl w:val="0"/>
        </w:rPr>
        <w:t xml:space="preserve"> Verificación de requisitos no funcionales (e.g., tiempo de carga &lt;3 segundos, disponibilidad 95%) mediante herramientas como JMeter y Selenium.</w:t>
      </w:r>
    </w:p>
    <w:p w:rsidR="00000000" w:rsidDel="00000000" w:rsidP="00000000" w:rsidRDefault="00000000" w:rsidRPr="00000000" w14:paraId="00000060">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Se priorizó la detección de desviaciones del alcance original, asegurando que no se agregaran funcionalidades fuera de lo planificado (e.g., no se incluyeron pagos o diagnósticos automáticos, como se indica en los Alcances de la Presentación Final).</w:t>
      </w:r>
    </w:p>
    <w:p w:rsidR="00000000" w:rsidDel="00000000" w:rsidP="00000000" w:rsidRDefault="00000000" w:rsidRPr="00000000" w14:paraId="00000061">
      <w:pPr>
        <w:spacing w:after="240" w:before="240"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3"/>
        </w:numPr>
        <w:ind w:left="502" w:hanging="360"/>
        <w:rPr/>
      </w:pPr>
      <w:bookmarkStart w:colFirst="0" w:colLast="0" w:name="_heading=h.2qt4rwcg3rlc" w:id="4"/>
      <w:bookmarkEnd w:id="4"/>
      <w:r w:rsidDel="00000000" w:rsidR="00000000" w:rsidRPr="00000000">
        <w:rPr>
          <w:rtl w:val="0"/>
        </w:rPr>
        <w:t xml:space="preserve">Salidas</w:t>
      </w:r>
    </w:p>
    <w:p w:rsidR="00000000" w:rsidDel="00000000" w:rsidP="00000000" w:rsidRDefault="00000000" w:rsidRPr="00000000" w14:paraId="00000064">
      <w:pPr>
        <w:rPr/>
      </w:pPr>
      <w:r w:rsidDel="00000000" w:rsidR="00000000" w:rsidRPr="00000000">
        <w:rPr/>
        <mc:AlternateContent>
          <mc:Choice Requires="wpg">
            <w:drawing>
              <wp:inline distB="0" distT="0" distL="0" distR="0">
                <wp:extent cx="5543550" cy="3219450"/>
                <wp:effectExtent b="0" l="0" r="0" t="0"/>
                <wp:docPr id="7" name=""/>
                <a:graphic>
                  <a:graphicData uri="http://schemas.microsoft.com/office/word/2010/wordprocessingGroup">
                    <wpg:wgp>
                      <wpg:cNvGrpSpPr/>
                      <wpg:grpSpPr>
                        <a:xfrm>
                          <a:off x="0" y="0"/>
                          <a:ext cx="5543550" cy="3219450"/>
                          <a:chOff x="0" y="0"/>
                          <a:chExt cx="5543550" cy="3219475"/>
                        </a:xfrm>
                      </wpg:grpSpPr>
                      <wpg:grpSp>
                        <wpg:cNvGrpSpPr/>
                        <wpg:grpSpPr>
                          <a:xfrm>
                            <a:off x="0" y="0"/>
                            <a:ext cx="5543550" cy="3219450"/>
                            <a:chOff x="0" y="0"/>
                            <a:chExt cx="5543550" cy="3219450"/>
                          </a:xfrm>
                        </wpg:grpSpPr>
                        <wps:wsp>
                          <wps:cNvSpPr/>
                          <wps:cNvPr id="3" name="Shape 3"/>
                          <wps:spPr>
                            <a:xfrm>
                              <a:off x="0" y="0"/>
                              <a:ext cx="5543550" cy="32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3364"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18957"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56"/>
                                    <w:vertAlign w:val="baseline"/>
                                  </w:rPr>
                                  <w:t xml:space="preserve">Salidas</w:t>
                                </w:r>
                              </w:p>
                            </w:txbxContent>
                          </wps:txbx>
                          <wps:bodyPr anchorCtr="0" anchor="ctr" bIns="17775" lIns="17775" spcFirstLastPara="1" rIns="17775" wrap="square" tIns="17775">
                            <a:noAutofit/>
                          </wps:bodyPr>
                        </wps:wsp>
                        <wps:wsp>
                          <wps:cNvSpPr/>
                          <wps:cNvPr id="49" name="Shape 49"/>
                          <wps:spPr>
                            <a:xfrm rot="-3310531">
                              <a:off x="908184" y="1441780"/>
                              <a:ext cx="745816"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0" name="Shape 50"/>
                          <wps:spPr>
                            <a:xfrm rot="-3310531">
                              <a:off x="1262447" y="1438018"/>
                              <a:ext cx="37290" cy="3729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1" name="Shape 51"/>
                          <wps:spPr>
                            <a:xfrm>
                              <a:off x="1494047" y="884348"/>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2" name="Shape 52"/>
                          <wps:spPr>
                            <a:xfrm>
                              <a:off x="1509640" y="899941"/>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Entregados Aceptados</w:t>
                                </w:r>
                              </w:p>
                            </w:txbxContent>
                          </wps:txbx>
                          <wps:bodyPr anchorCtr="0" anchor="ctr" bIns="6975" lIns="6975" spcFirstLastPara="1" rIns="6975" wrap="square" tIns="6975">
                            <a:noAutofit/>
                          </wps:bodyPr>
                        </wps:wsp>
                        <wps:wsp>
                          <wps:cNvSpPr/>
                          <wps:cNvPr id="53" name="Shape 53"/>
                          <wps:spPr>
                            <a:xfrm>
                              <a:off x="2558820" y="1135658"/>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2761127" y="1139893"/>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5" name="Shape 55"/>
                          <wps:spPr>
                            <a:xfrm>
                              <a:off x="2984729" y="884348"/>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6" name="Shape 56"/>
                          <wps:spPr>
                            <a:xfrm>
                              <a:off x="3000322" y="899941"/>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Documenta</w:t>
                                </w:r>
                              </w:p>
                            </w:txbxContent>
                          </wps:txbx>
                          <wps:bodyPr anchorCtr="0" anchor="ctr" bIns="6975" lIns="6975" spcFirstLastPara="1" rIns="6975" wrap="square" tIns="6975">
                            <a:noAutofit/>
                          </wps:bodyPr>
                        </wps:wsp>
                        <wps:wsp>
                          <wps:cNvSpPr/>
                          <wps:cNvPr id="57" name="Shape 57"/>
                          <wps:spPr>
                            <a:xfrm rot="-2142401">
                              <a:off x="4000203" y="982597"/>
                              <a:ext cx="524508"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rot="-2142401">
                              <a:off x="4249344" y="984367"/>
                              <a:ext cx="26225" cy="262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59" name="Shape 59"/>
                          <wps:spPr>
                            <a:xfrm>
                              <a:off x="4475412" y="578225"/>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0" name="Shape 60"/>
                          <wps:spPr>
                            <a:xfrm>
                              <a:off x="4491005" y="593818"/>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Productos aceptados y los no aceptados</w:t>
                                </w:r>
                              </w:p>
                            </w:txbxContent>
                          </wps:txbx>
                          <wps:bodyPr anchorCtr="0" anchor="ctr" bIns="6975" lIns="6975" spcFirstLastPara="1" rIns="6975" wrap="square" tIns="6975">
                            <a:noAutofit/>
                          </wps:bodyPr>
                        </wps:wsp>
                        <wps:wsp>
                          <wps:cNvSpPr/>
                          <wps:cNvPr id="61" name="Shape 61"/>
                          <wps:spPr>
                            <a:xfrm rot="2142401">
                              <a:off x="4000203" y="1288719"/>
                              <a:ext cx="524508"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2" name="Shape 62"/>
                          <wps:spPr>
                            <a:xfrm rot="2142401">
                              <a:off x="4249344" y="1290489"/>
                              <a:ext cx="26225" cy="2622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3" name="Shape 63"/>
                          <wps:spPr>
                            <a:xfrm>
                              <a:off x="4475412" y="1190470"/>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4491005" y="1206063"/>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Alcance aceptado por el cliente</w:t>
                                </w:r>
                              </w:p>
                            </w:txbxContent>
                          </wps:txbx>
                          <wps:bodyPr anchorCtr="0" anchor="ctr" bIns="6975" lIns="6975" spcFirstLastPara="1" rIns="6975" wrap="square" tIns="6975">
                            <a:noAutofit/>
                          </wps:bodyPr>
                        </wps:wsp>
                        <wps:wsp>
                          <wps:cNvSpPr/>
                          <wps:cNvPr id="65" name="Shape 65"/>
                          <wps:spPr>
                            <a:xfrm>
                              <a:off x="1068137" y="1747903"/>
                              <a:ext cx="425909"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1270444" y="1752138"/>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67" name="Shape 67"/>
                          <wps:spPr>
                            <a:xfrm>
                              <a:off x="1494047"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a:off x="1509640"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Cambios solicitados</w:t>
                                </w:r>
                              </w:p>
                            </w:txbxContent>
                          </wps:txbx>
                          <wps:bodyPr anchorCtr="0" anchor="ctr" bIns="6975" lIns="6975" spcFirstLastPara="1" rIns="6975" wrap="square" tIns="6975">
                            <a:noAutofit/>
                          </wps:bodyPr>
                        </wps:wsp>
                        <wps:wsp>
                          <wps:cNvSpPr/>
                          <wps:cNvPr id="69" name="Shape 69"/>
                          <wps:spPr>
                            <a:xfrm>
                              <a:off x="2558820" y="1747903"/>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2761127" y="1752138"/>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1" name="Shape 71"/>
                          <wps:spPr>
                            <a:xfrm>
                              <a:off x="2984729" y="1496592"/>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a:off x="3000322" y="1512185"/>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Verificación del Alcance</w:t>
                                </w:r>
                              </w:p>
                              <w:p w:rsidR="00000000" w:rsidDel="00000000" w:rsidP="00000000" w:rsidRDefault="00000000" w:rsidRPr="00000000">
                                <w:pPr>
                                  <w:spacing w:after="0" w:before="76.99999809265137"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Control de Cambios</w:t>
                                </w:r>
                              </w:p>
                            </w:txbxContent>
                          </wps:txbx>
                          <wps:bodyPr anchorCtr="0" anchor="ctr" bIns="6975" lIns="6975" spcFirstLastPara="1" rIns="6975" wrap="square" tIns="6975">
                            <a:noAutofit/>
                          </wps:bodyPr>
                        </wps:wsp>
                        <wps:wsp>
                          <wps:cNvSpPr/>
                          <wps:cNvPr id="73" name="Shape 73"/>
                          <wps:spPr>
                            <a:xfrm rot="3310531">
                              <a:off x="908184" y="2054025"/>
                              <a:ext cx="745816" cy="29765"/>
                            </a:xfrm>
                            <a:custGeom>
                              <a:rect b="b" l="l" r="r" t="t"/>
                              <a:pathLst>
                                <a:path extrusionOk="0" h="120000" w="120000">
                                  <a:moveTo>
                                    <a:pt x="0" y="59998"/>
                                  </a:moveTo>
                                  <a:lnTo>
                                    <a:pt x="120000" y="59998"/>
                                  </a:lnTo>
                                </a:path>
                              </a:pathLst>
                            </a:custGeom>
                            <a:noFill/>
                            <a:ln cap="flat" cmpd="sng" w="12700">
                              <a:solidFill>
                                <a:srgbClr val="487AA8"/>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rot="3310531">
                              <a:off x="1262447" y="2050263"/>
                              <a:ext cx="37290" cy="3729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5" name="Shape 75"/>
                          <wps:spPr>
                            <a:xfrm>
                              <a:off x="1494047"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1509640"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Acciones correctivas recomendadas</w:t>
                                </w:r>
                              </w:p>
                            </w:txbxContent>
                          </wps:txbx>
                          <wps:bodyPr anchorCtr="0" anchor="ctr" bIns="6975" lIns="6975" spcFirstLastPara="1" rIns="6975" wrap="square" tIns="6975">
                            <a:noAutofit/>
                          </wps:bodyPr>
                        </wps:wsp>
                        <wps:wsp>
                          <wps:cNvSpPr/>
                          <wps:cNvPr id="77" name="Shape 77"/>
                          <wps:spPr>
                            <a:xfrm>
                              <a:off x="2558820" y="2360147"/>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8" name="Shape 78"/>
                          <wps:spPr>
                            <a:xfrm>
                              <a:off x="2761127" y="2364382"/>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79" name="Shape 79"/>
                          <wps:spPr>
                            <a:xfrm>
                              <a:off x="2984729"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3000322"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Recomendaciones</w:t>
                                </w:r>
                              </w:p>
                            </w:txbxContent>
                          </wps:txbx>
                          <wps:bodyPr anchorCtr="0" anchor="ctr" bIns="6975" lIns="6975" spcFirstLastPara="1" rIns="6975" wrap="square" tIns="6975">
                            <a:noAutofit/>
                          </wps:bodyPr>
                        </wps:wsp>
                        <wps:wsp>
                          <wps:cNvSpPr/>
                          <wps:cNvPr id="81" name="Shape 81"/>
                          <wps:spPr>
                            <a:xfrm>
                              <a:off x="4049502" y="2360147"/>
                              <a:ext cx="425909" cy="29765"/>
                            </a:xfrm>
                            <a:custGeom>
                              <a:rect b="b" l="l" r="r" t="t"/>
                              <a:pathLst>
                                <a:path extrusionOk="0" h="120000" w="120000">
                                  <a:moveTo>
                                    <a:pt x="0" y="59998"/>
                                  </a:moveTo>
                                  <a:lnTo>
                                    <a:pt x="120000" y="59998"/>
                                  </a:lnTo>
                                </a:path>
                              </a:pathLst>
                            </a:custGeom>
                            <a:noFill/>
                            <a:ln cap="flat" cmpd="sng" w="12700">
                              <a:solidFill>
                                <a:srgbClr val="528CBE"/>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4251809" y="2364382"/>
                              <a:ext cx="21295" cy="21295"/>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txbxContent>
                          </wps:txbx>
                          <wps:bodyPr anchorCtr="0" anchor="ctr" bIns="0" lIns="12700" spcFirstLastPara="1" rIns="12700" wrap="square" tIns="0">
                            <a:noAutofit/>
                          </wps:bodyPr>
                        </wps:wsp>
                        <wps:wsp>
                          <wps:cNvSpPr/>
                          <wps:cNvPr id="83" name="Shape 83"/>
                          <wps:spPr>
                            <a:xfrm>
                              <a:off x="4475412" y="2108837"/>
                              <a:ext cx="1064773" cy="532386"/>
                            </a:xfrm>
                            <a:prstGeom prst="roundRect">
                              <a:avLst>
                                <a:gd fmla="val 10000" name="adj"/>
                              </a:avLst>
                            </a:prstGeom>
                            <a:gradFill>
                              <a:gsLst>
                                <a:gs pos="0">
                                  <a:srgbClr val="6EA5DA"/>
                                </a:gs>
                                <a:gs pos="50000">
                                  <a:srgbClr val="529BDA"/>
                                </a:gs>
                                <a:gs pos="100000">
                                  <a:srgbClr val="4188C8"/>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4491005" y="2124430"/>
                              <a:ext cx="1033587" cy="5012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Desarrollo del Proyecto</w:t>
                                </w:r>
                              </w:p>
                            </w:txbxContent>
                          </wps:txbx>
                          <wps:bodyPr anchorCtr="0" anchor="ctr" bIns="6975" lIns="6975" spcFirstLastPara="1" rIns="6975" wrap="square" tIns="6975">
                            <a:noAutofit/>
                          </wps:bodyPr>
                        </wps:wsp>
                      </wpg:grpSp>
                    </wpg:wgp>
                  </a:graphicData>
                </a:graphic>
              </wp:inline>
            </w:drawing>
          </mc:Choice>
          <mc:Fallback>
            <w:drawing>
              <wp:inline distB="0" distT="0" distL="0" distR="0">
                <wp:extent cx="5543550" cy="3219450"/>
                <wp:effectExtent b="0" l="0" r="0" t="0"/>
                <wp:docPr id="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543550" cy="3219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5">
      <w:pPr>
        <w:spacing w:after="240" w:before="240" w:lineRule="auto"/>
        <w:ind w:left="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Todos los entregables listados en las entradas han sido revisados y aceptados formalmente por el patrocinador, cumpliendo con los criterios de aceptación. No se identificaron defectos críticos que impidan el cierre del proyecto.</w:t>
      </w:r>
    </w:p>
    <w:p w:rsidR="00000000" w:rsidDel="00000000" w:rsidP="00000000" w:rsidRDefault="00000000" w:rsidRPr="00000000" w14:paraId="00000068">
      <w:pPr>
        <w:numPr>
          <w:ilvl w:val="0"/>
          <w:numId w:val="2"/>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Aceptados Totalmente:</w:t>
      </w:r>
      <w:r w:rsidDel="00000000" w:rsidR="00000000" w:rsidRPr="00000000">
        <w:rPr>
          <w:rFonts w:ascii="Arial" w:cs="Arial" w:eastAsia="Arial" w:hAnsi="Arial"/>
          <w:sz w:val="24"/>
          <w:szCs w:val="24"/>
          <w:rtl w:val="0"/>
        </w:rPr>
        <w:t xml:space="preserve"> Todos los documentos de fases 1, 2 y 3, scripts de BD, módulos del sistema, pruebas, migración a producción, capacitaciones, manuales, acta de cierre, minutas, presentaciones y matrices de control.</w:t>
      </w:r>
    </w:p>
    <w:p w:rsidR="00000000" w:rsidDel="00000000" w:rsidP="00000000" w:rsidRDefault="00000000" w:rsidRPr="00000000" w14:paraId="00000069">
      <w:pPr>
        <w:numPr>
          <w:ilvl w:val="0"/>
          <w:numId w:val="2"/>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Aceptados Parcialmente:</w:t>
      </w:r>
      <w:r w:rsidDel="00000000" w:rsidR="00000000" w:rsidRPr="00000000">
        <w:rPr>
          <w:rFonts w:ascii="Arial" w:cs="Arial" w:eastAsia="Arial" w:hAnsi="Arial"/>
          <w:sz w:val="24"/>
          <w:szCs w:val="24"/>
          <w:rtl w:val="0"/>
        </w:rPr>
        <w:t xml:space="preserve"> Ninguno; el avance del sistema es completo y funcional, con integración exitosa de APIs externas (Google Maps, correo SMTP) y minería de datos (RFM, clustering, cohortes).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Riegos (Totalmente)</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Comunicación (Totalmente)</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Adquisiciones (Totalmente)</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Definición de Actividades detalladas EDT (Totalmente)</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 de Costos (Totalmente)</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Implementación ambiente de desarrollo (Totalmente)</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tablas y Script para creación de tablas (Totalmente)</w:t>
      </w:r>
    </w:p>
    <w:p w:rsidR="00000000" w:rsidDel="00000000" w:rsidP="00000000" w:rsidRDefault="00000000" w:rsidRPr="00000000" w14:paraId="000000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Minuta Control de la Programación (Totalmente)</w:t>
      </w:r>
    </w:p>
    <w:p w:rsidR="00000000" w:rsidDel="00000000" w:rsidP="00000000" w:rsidRDefault="00000000" w:rsidRPr="00000000" w14:paraId="00000072">
      <w:pPr>
        <w:pStyle w:val="Heading3"/>
        <w:keepNext w:val="0"/>
        <w:keepLines w:val="0"/>
        <w:spacing w:after="80" w:before="280" w:lineRule="auto"/>
        <w:ind w:left="0" w:firstLine="0"/>
        <w:jc w:val="left"/>
        <w:rPr>
          <w:rFonts w:ascii="Arial" w:cs="Arial" w:eastAsia="Arial" w:hAnsi="Arial"/>
          <w:b w:val="1"/>
          <w:bCs w:val="1"/>
          <w:color w:val="000000"/>
          <w:sz w:val="26"/>
          <w:szCs w:val="26"/>
        </w:rPr>
      </w:pPr>
      <w:bookmarkStart w:colFirst="0" w:colLast="0" w:name="_heading=h.fkd40b53s67r" w:id="5"/>
      <w:bookmarkEnd w:id="5"/>
      <w:r w:rsidDel="00000000" w:rsidR="00000000" w:rsidRPr="00000000">
        <w:rPr>
          <w:rtl w:val="0"/>
        </w:rPr>
      </w:r>
    </w:p>
    <w:p w:rsidR="00000000" w:rsidDel="00000000" w:rsidP="00000000" w:rsidRDefault="00000000" w:rsidRPr="00000000" w14:paraId="00000073">
      <w:pPr>
        <w:pStyle w:val="Heading3"/>
        <w:keepNext w:val="0"/>
        <w:keepLines w:val="0"/>
        <w:spacing w:after="80" w:before="280" w:lineRule="auto"/>
        <w:ind w:left="0" w:firstLine="0"/>
        <w:jc w:val="left"/>
        <w:rPr>
          <w:rFonts w:ascii="Arial" w:cs="Arial" w:eastAsia="Arial" w:hAnsi="Arial"/>
          <w:b w:val="1"/>
          <w:bCs w:val="1"/>
          <w:color w:val="000000"/>
          <w:sz w:val="26"/>
          <w:szCs w:val="26"/>
        </w:rPr>
      </w:pPr>
      <w:bookmarkStart w:colFirst="0" w:colLast="0" w:name="_heading=h.ovrp1wg67con" w:id="6"/>
      <w:bookmarkEnd w:id="6"/>
      <w:r w:rsidDel="00000000" w:rsidR="00000000" w:rsidRPr="00000000">
        <w:rPr>
          <w:rFonts w:ascii="Arial" w:cs="Arial" w:eastAsia="Arial" w:hAnsi="Arial"/>
          <w:b w:val="1"/>
          <w:bCs w:val="1"/>
          <w:color w:val="000000"/>
          <w:sz w:val="26"/>
          <w:szCs w:val="26"/>
          <w:rtl w:val="0"/>
        </w:rPr>
        <w:t xml:space="preserve">Solicitudes de Cambio</w:t>
      </w:r>
    </w:p>
    <w:p w:rsidR="00000000" w:rsidDel="00000000" w:rsidP="00000000" w:rsidRDefault="00000000" w:rsidRPr="00000000" w14:paraId="00000074">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No se generaron solicitudes de cambio formales en esta fase final. Todos los cambios previos (SC-01 a SC-06) fueron incorporados y aceptados, como se detalla en la Matriz de Control de Cambios. No hay pendientes que impacten el cierre.</w:t>
      </w:r>
    </w:p>
    <w:p w:rsidR="00000000" w:rsidDel="00000000" w:rsidP="00000000" w:rsidRDefault="00000000" w:rsidRPr="00000000" w14:paraId="00000075">
      <w:pPr>
        <w:pStyle w:val="Heading3"/>
        <w:keepNext w:val="0"/>
        <w:keepLines w:val="0"/>
        <w:spacing w:after="80" w:before="280" w:lineRule="auto"/>
        <w:ind w:left="720" w:firstLine="0"/>
        <w:jc w:val="left"/>
        <w:rPr>
          <w:rFonts w:ascii="Arial" w:cs="Arial" w:eastAsia="Arial" w:hAnsi="Arial"/>
          <w:b w:val="1"/>
          <w:bCs w:val="1"/>
          <w:color w:val="000000"/>
          <w:sz w:val="26"/>
          <w:szCs w:val="26"/>
        </w:rPr>
      </w:pPr>
      <w:bookmarkStart w:colFirst="0" w:colLast="0" w:name="_heading=h.p6dl68vjmwn0" w:id="7"/>
      <w:bookmarkEnd w:id="7"/>
      <w:r w:rsidDel="00000000" w:rsidR="00000000" w:rsidRPr="00000000">
        <w:rPr>
          <w:rFonts w:ascii="Arial" w:cs="Arial" w:eastAsia="Arial" w:hAnsi="Arial"/>
          <w:b w:val="1"/>
          <w:bCs w:val="1"/>
          <w:color w:val="000000"/>
          <w:sz w:val="26"/>
          <w:szCs w:val="26"/>
          <w:rtl w:val="0"/>
        </w:rPr>
        <w:t xml:space="preserve">Actualizaciones de Documentos del Proyecto</w:t>
      </w:r>
    </w:p>
    <w:p w:rsidR="00000000" w:rsidDel="00000000" w:rsidP="00000000" w:rsidRDefault="00000000" w:rsidRPr="00000000" w14:paraId="00000076">
      <w:pPr>
        <w:numPr>
          <w:ilvl w:val="0"/>
          <w:numId w:val="6"/>
        </w:numPr>
        <w:spacing w:after="0" w:afterAutospacing="0" w:before="24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Carta Gantt: Actualizada para reflejar el cierre real el 09 de Diciembre de 2025, con cumplimiento de fases y actividades.</w:t>
      </w:r>
    </w:p>
    <w:p w:rsidR="00000000" w:rsidDel="00000000" w:rsidP="00000000" w:rsidRDefault="00000000" w:rsidRPr="00000000" w14:paraId="00000077">
      <w:pPr>
        <w:numPr>
          <w:ilvl w:val="0"/>
          <w:numId w:val="6"/>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ERS: Actualizado con evidencias de cumplimiento de requisitos (e.g., reportes de pruebas del Plan de Pruebas).</w:t>
      </w:r>
    </w:p>
    <w:p w:rsidR="00000000" w:rsidDel="00000000" w:rsidP="00000000" w:rsidRDefault="00000000" w:rsidRPr="00000000" w14:paraId="00000078">
      <w:pPr>
        <w:numPr>
          <w:ilvl w:val="0"/>
          <w:numId w:val="6"/>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Informe de Cierre del Proyecto: Incluye firmas, lecciones aprendidas (e.g., priorizar optimizaciones de BD, mejorar planificación) y planes post-implantación (marcha blanca de 30 días).</w:t>
      </w:r>
    </w:p>
    <w:p w:rsidR="00000000" w:rsidDel="00000000" w:rsidP="00000000" w:rsidRDefault="00000000" w:rsidRPr="00000000" w14:paraId="00000079">
      <w:pPr>
        <w:numPr>
          <w:ilvl w:val="0"/>
          <w:numId w:val="6"/>
        </w:numPr>
        <w:spacing w:after="0" w:afterAutospacing="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Matriz de Riesgos: Cerrada, con todos los riesgos mitigados (e.g., riesgo técnico de integración resuelto mediante testing iterativo).</w:t>
      </w:r>
    </w:p>
    <w:p w:rsidR="00000000" w:rsidDel="00000000" w:rsidP="00000000" w:rsidRDefault="00000000" w:rsidRPr="00000000" w14:paraId="0000007A">
      <w:pPr>
        <w:numPr>
          <w:ilvl w:val="0"/>
          <w:numId w:val="6"/>
        </w:numPr>
        <w:spacing w:after="240" w:before="0" w:beforeAutospacing="0" w:lineRule="auto"/>
        <w:ind w:left="720" w:hanging="36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Usuario: Actualizado con secciones de FAQ y soporte técnico.</w:t>
      </w:r>
    </w:p>
    <w:p w:rsidR="00000000" w:rsidDel="00000000" w:rsidP="00000000" w:rsidRDefault="00000000" w:rsidRPr="00000000" w14:paraId="0000007B">
      <w:pPr>
        <w:spacing w:after="240" w:before="240" w:lineRule="auto"/>
        <w:ind w:left="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Estos updates reflejan el estado final del proyecto, confirmando que MascotaConectada está listo para uso productivo, con énfasis en la tenencia responsable y digitalización de servicios veterinarios.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Fueron aceptados todos los documentos entregados por el cliente o patrocinador. Por el momento el cliente no ha solicitado ningún cambio respecto a lo acordado inicialmente.</w:t>
      </w:r>
    </w:p>
    <w:p w:rsidR="00000000" w:rsidDel="00000000" w:rsidP="00000000" w:rsidRDefault="00000000" w:rsidRPr="00000000" w14:paraId="00000080">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las correcciones, debemos perfeccionar la base de datos para obtener un mejor rendimiento y lograr obtener los datos de manera más eficiente.</w:t>
      </w:r>
    </w:p>
    <w:p w:rsidR="00000000" w:rsidDel="00000000" w:rsidP="00000000" w:rsidRDefault="00000000" w:rsidRPr="00000000" w14:paraId="00000081">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Hablando de la programación se hace necesario acelerar el desarrollo del sistema, para esto nos concentramos en planificar de mejor manera el trabajo para darle prioridad a esto.</w:t>
      </w:r>
    </w:p>
    <w:p w:rsidR="00000000" w:rsidDel="00000000" w:rsidP="00000000" w:rsidRDefault="00000000" w:rsidRPr="00000000" w14:paraId="00000082">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Si bien hemos entregado los trabajos a tiempo, lo hemos hecho en el límite, por lo que es necesario conversar con el equipo de trabajo para hacerles entender las responsabilidades que a cada uno le compete, que incluyen la realización de un buen trabajo, y como equipo que somos si alguno no cumple con lo debido nos perjudica a todos.</w:t>
      </w:r>
    </w:p>
    <w:p w:rsidR="00000000" w:rsidDel="00000000" w:rsidP="00000000" w:rsidRDefault="00000000" w:rsidRPr="00000000" w14:paraId="00000083">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ind w:firstLine="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Aceptación del Cliente</w:t>
      </w:r>
    </w:p>
    <w:p w:rsidR="00000000" w:rsidDel="00000000" w:rsidP="00000000" w:rsidRDefault="00000000" w:rsidRPr="00000000" w14:paraId="00000085">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Aprobado por el Cliente del Proyecto:</w:t>
      </w:r>
    </w:p>
    <w:p w:rsidR="00000000" w:rsidDel="00000000" w:rsidP="00000000" w:rsidRDefault="00000000" w:rsidRPr="00000000" w14:paraId="00000087">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ind w:firstLine="36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ind w:firstLine="360"/>
        <w:rPr>
          <w:rFonts w:ascii="Arial" w:cs="Arial" w:eastAsia="Arial" w:hAnsi="Arial"/>
          <w:sz w:val="24"/>
          <w:szCs w:val="24"/>
        </w:rPr>
      </w:pPr>
      <w:r w:rsidDel="00000000" w:rsidR="00000000" w:rsidRPr="00000000">
        <w:rPr>
          <w:rFonts w:ascii="Arial" w:cs="Arial" w:eastAsia="Arial" w:hAnsi="Arial"/>
          <w:sz w:val="24"/>
          <w:szCs w:val="24"/>
          <w:rtl w:val="0"/>
        </w:rPr>
        <w:t xml:space="preserve">Fabian Saldaño                   Fecha: 09/12/2025</w:t>
      </w:r>
    </w:p>
    <w:p w:rsidR="00000000" w:rsidDel="00000000" w:rsidP="00000000" w:rsidRDefault="00000000" w:rsidRPr="00000000" w14:paraId="0000008A">
      <w:pPr>
        <w:spacing w:after="240" w:before="240" w:lineRule="auto"/>
        <w:ind w:left="0"/>
        <w:rPr>
          <w:rFonts w:ascii="Arial" w:cs="Arial" w:eastAsia="Arial" w:hAnsi="Arial"/>
          <w:sz w:val="24"/>
          <w:szCs w:val="24"/>
        </w:rPr>
      </w:pPr>
      <w:r w:rsidDel="00000000" w:rsidR="00000000" w:rsidRPr="00000000">
        <w:rPr>
          <w:rFonts w:ascii="Arial" w:cs="Arial" w:eastAsia="Arial" w:hAnsi="Arial"/>
          <w:sz w:val="24"/>
          <w:szCs w:val="24"/>
          <w:rtl w:val="0"/>
        </w:rPr>
        <w:t xml:space="preserve">     Firma: [Firma Digital/Electrónica]</w:t>
      </w:r>
    </w:p>
    <w:p w:rsidR="00000000" w:rsidDel="00000000" w:rsidP="00000000" w:rsidRDefault="00000000" w:rsidRPr="00000000" w14:paraId="0000008B">
      <w:pPr>
        <w:ind w:firstLine="360"/>
        <w:rPr>
          <w:rFonts w:ascii="Arial" w:cs="Arial" w:eastAsia="Arial" w:hAnsi="Arial"/>
          <w:sz w:val="24"/>
          <w:szCs w:val="24"/>
        </w:rPr>
      </w:pPr>
      <w:r w:rsidDel="00000000" w:rsidR="00000000" w:rsidRPr="00000000">
        <w:rPr>
          <w:rtl w:val="0"/>
        </w:rPr>
        <w:tab/>
        <w:tab/>
        <w:tab/>
        <w:tab/>
      </w:r>
      <w:r w:rsidDel="00000000" w:rsidR="00000000" w:rsidRPr="00000000">
        <w:rPr>
          <w:rtl w:val="0"/>
        </w:rPr>
      </w:r>
    </w:p>
    <w:p w:rsidR="00000000" w:rsidDel="00000000" w:rsidP="00000000" w:rsidRDefault="00000000" w:rsidRPr="00000000" w14:paraId="0000008C">
      <w:pPr>
        <w:ind w:firstLine="360"/>
        <w:rPr>
          <w:b w:val="1"/>
          <w:bCs w:val="1"/>
          <w:i w:val="1"/>
          <w:i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de Versiones</w:t>
      </w:r>
    </w:p>
    <w:tbl>
      <w:tblPr>
        <w:tblStyle w:val="Table2"/>
        <w:tblW w:w="8828.0" w:type="dxa"/>
        <w:jc w:val="left"/>
        <w:tblInd w:w="-108.0" w:type="dxa"/>
        <w:tblLayout w:type="fixed"/>
        <w:tblLook w:val="04A0"/>
      </w:tblPr>
      <w:tblGrid>
        <w:gridCol w:w="1843"/>
        <w:gridCol w:w="3544"/>
        <w:gridCol w:w="3441"/>
        <w:tblGridChange w:id="0">
          <w:tblGrid>
            <w:gridCol w:w="1843"/>
            <w:gridCol w:w="3544"/>
            <w:gridCol w:w="3441"/>
          </w:tblGrid>
        </w:tblGridChange>
      </w:tblGrid>
      <w:tr>
        <w:trPr>
          <w:cantSplit w:val="0"/>
          <w:tblHeader w:val="0"/>
        </w:trPr>
        <w:tc>
          <w:tcPr/>
          <w:p w:rsidR="00000000" w:rsidDel="00000000" w:rsidP="00000000" w:rsidRDefault="00000000" w:rsidRPr="00000000" w14:paraId="00000090">
            <w:pPr>
              <w:ind w:firstLine="360"/>
              <w:rPr>
                <w:b w:val="0"/>
                <w:bCs w:val="0"/>
              </w:rPr>
            </w:pPr>
            <w:r w:rsidDel="00000000" w:rsidR="00000000" w:rsidRPr="00000000">
              <w:rPr>
                <w:b w:val="0"/>
                <w:bCs w:val="0"/>
                <w:rtl w:val="0"/>
              </w:rPr>
              <w:t xml:space="preserve">Versión</w:t>
            </w:r>
          </w:p>
        </w:tc>
        <w:tc>
          <w:tcPr/>
          <w:p w:rsidR="00000000" w:rsidDel="00000000" w:rsidP="00000000" w:rsidRDefault="00000000" w:rsidRPr="00000000" w14:paraId="00000091">
            <w:pPr>
              <w:ind w:firstLine="360"/>
              <w:rPr>
                <w:b w:val="0"/>
                <w:bCs w:val="0"/>
              </w:rPr>
            </w:pPr>
            <w:r w:rsidDel="00000000" w:rsidR="00000000" w:rsidRPr="00000000">
              <w:rPr>
                <w:b w:val="0"/>
                <w:bCs w:val="0"/>
                <w:rtl w:val="0"/>
              </w:rPr>
              <w:t xml:space="preserve">Autor</w:t>
            </w:r>
          </w:p>
        </w:tc>
        <w:tc>
          <w:tcPr/>
          <w:p w:rsidR="00000000" w:rsidDel="00000000" w:rsidP="00000000" w:rsidRDefault="00000000" w:rsidRPr="00000000" w14:paraId="00000092">
            <w:pPr>
              <w:ind w:firstLine="360"/>
              <w:rPr>
                <w:b w:val="0"/>
                <w:bCs w:val="0"/>
              </w:rPr>
            </w:pPr>
            <w:r w:rsidDel="00000000" w:rsidR="00000000" w:rsidRPr="00000000">
              <w:rPr>
                <w:b w:val="0"/>
                <w:bCs w:val="0"/>
                <w:rtl w:val="0"/>
              </w:rPr>
              <w:t xml:space="preserve">Descripción</w:t>
            </w:r>
          </w:p>
        </w:tc>
      </w:tr>
      <w:tr>
        <w:trPr>
          <w:cantSplit w:val="0"/>
          <w:tblHeader w:val="0"/>
        </w:trPr>
        <w:tc>
          <w:tcPr/>
          <w:p w:rsidR="00000000" w:rsidDel="00000000" w:rsidP="00000000" w:rsidRDefault="00000000" w:rsidRPr="00000000" w14:paraId="00000093">
            <w:pPr>
              <w:ind w:firstLine="360"/>
              <w:rPr>
                <w:b w:val="0"/>
                <w:bCs w:val="0"/>
              </w:rPr>
            </w:pPr>
            <w:r w:rsidDel="00000000" w:rsidR="00000000" w:rsidRPr="00000000">
              <w:rPr>
                <w:b w:val="0"/>
                <w:bCs w:val="0"/>
                <w:rtl w:val="0"/>
              </w:rPr>
              <w:t xml:space="preserve">1.0</w:t>
            </w:r>
          </w:p>
        </w:tc>
        <w:tc>
          <w:tcPr/>
          <w:p w:rsidR="00000000" w:rsidDel="00000000" w:rsidP="00000000" w:rsidRDefault="00000000" w:rsidRPr="00000000" w14:paraId="00000094">
            <w:pPr>
              <w:ind w:firstLine="360"/>
              <w:rPr/>
            </w:pPr>
            <w:r w:rsidDel="00000000" w:rsidR="00000000" w:rsidRPr="00000000">
              <w:rPr>
                <w:rtl w:val="0"/>
              </w:rPr>
              <w:t xml:space="preserve">Giovanni Garrido, Jaime Canales, Felipe Muñoz</w:t>
            </w:r>
          </w:p>
        </w:tc>
        <w:tc>
          <w:tcPr/>
          <w:p w:rsidR="00000000" w:rsidDel="00000000" w:rsidP="00000000" w:rsidRDefault="00000000" w:rsidRPr="00000000" w14:paraId="00000095">
            <w:pPr>
              <w:ind w:firstLine="360"/>
              <w:rPr/>
            </w:pPr>
            <w:r w:rsidDel="00000000" w:rsidR="00000000" w:rsidRPr="00000000">
              <w:rPr>
                <w:rtl w:val="0"/>
              </w:rPr>
              <w:t xml:space="preserve">Versión inicial del Documento para fase 3</w:t>
            </w:r>
          </w:p>
        </w:tc>
      </w:tr>
      <w:tr>
        <w:trPr>
          <w:cantSplit w:val="0"/>
          <w:tblHeader w:val="0"/>
        </w:trPr>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ind w:firstLine="360"/>
              <w:rPr/>
            </w:pPr>
            <w:r w:rsidDel="00000000" w:rsidR="00000000" w:rsidRPr="00000000">
              <w:rPr>
                <w:rtl w:val="0"/>
              </w:rPr>
            </w:r>
          </w:p>
        </w:tc>
        <w:tc>
          <w:tcPr/>
          <w:p w:rsidR="00000000" w:rsidDel="00000000" w:rsidP="00000000" w:rsidRDefault="00000000" w:rsidRPr="00000000" w14:paraId="00000098">
            <w:pPr>
              <w:ind w:firstLine="360"/>
              <w:rPr/>
            </w:pP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bookmarkStart w:colFirst="0" w:colLast="0" w:name="_heading=h.gimshhqqvc8x" w:id="8"/>
      <w:bookmarkEnd w:id="8"/>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sectPr>
      <w:pgSz w:h="15840" w:w="12240" w:orient="portrait"/>
      <w:pgMar w:bottom="1417" w:top="1417" w:left="1701" w:right="1701" w:header="426"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02" w:hanging="360"/>
      </w:pPr>
      <w:rPr>
        <w:b w:val="0"/>
        <w:bCs w:val="0"/>
        <w:i w:val="0"/>
        <w:iCs w:val="0"/>
        <w:smallCaps w:val="0"/>
        <w:strike w:val="0"/>
        <w:u w:val="none"/>
        <w:vertAlign w:val="baseline"/>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s-CL"/>
      </w:rPr>
    </w:rPrDefault>
    <w:pPrDefault>
      <w:pPr>
        <w:spacing w:after="160" w:line="259"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02" w:hanging="360"/>
    </w:pPr>
    <w:rPr>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DF17CA"/>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DF17CA"/>
    <w:rPr>
      <w:rFonts w:eastAsiaTheme="minorEastAsia"/>
      <w:lang w:eastAsia="es-CL"/>
    </w:rPr>
  </w:style>
  <w:style w:type="table" w:styleId="Tablaconcuadrcula">
    <w:name w:val="Table Grid"/>
    <w:basedOn w:val="Tablanormal"/>
    <w:uiPriority w:val="59"/>
    <w:rsid w:val="00DF17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51" w:customStyle="1">
    <w:name w:val="Tabla normal 51"/>
    <w:basedOn w:val="Tablanormal"/>
    <w:uiPriority w:val="45"/>
    <w:rsid w:val="00DF17C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6concolores1" w:customStyle="1">
    <w:name w:val="Tabla de lista 6 con colores1"/>
    <w:basedOn w:val="Tablanormal"/>
    <w:uiPriority w:val="51"/>
    <w:rsid w:val="00DF17CA"/>
    <w:pPr>
      <w:spacing w:after="0" w:line="240" w:lineRule="auto"/>
    </w:pPr>
    <w:rPr>
      <w:color w:val="000000" w:themeColor="text1"/>
    </w:rPr>
    <w:tblPr>
      <w:tblStyleRowBandSize w:val="1"/>
      <w:tblStyleColBandSize w:val="1"/>
      <w:tblBorders>
        <w:top w:color="000000" w:space="0" w:sz="4" w:themeColor="text1" w:val="single"/>
        <w:bottom w:color="000000" w:space="0" w:sz="4" w:themeColor="text1" w:val="single"/>
      </w:tblBorders>
    </w:tblPr>
    <w:tblStylePr w:type="firstRow">
      <w:rPr>
        <w:b w:val="1"/>
        <w:bCs w:val="1"/>
      </w:rPr>
      <w:tblPr/>
      <w:tcPr>
        <w:tcBorders>
          <w:bottom w:color="000000" w:space="0" w:sz="4" w:themeColor="text1" w:val="single"/>
        </w:tcBorders>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delista1clara-nfasis31" w:customStyle="1">
    <w:name w:val="Tabla de lista 1 clara - Énfasis 31"/>
    <w:basedOn w:val="Tablanormal"/>
    <w:uiPriority w:val="46"/>
    <w:rsid w:val="00DF17CA"/>
    <w:pPr>
      <w:spacing w:after="0" w:line="240" w:lineRule="auto"/>
    </w:pPr>
    <w:tblPr>
      <w:tblStyleRowBandSize w:val="1"/>
      <w:tblStyleColBandSize w:val="1"/>
    </w:tblPr>
    <w:tblStylePr w:type="firstRow">
      <w:rPr>
        <w:b w:val="1"/>
        <w:bCs w:val="1"/>
      </w:rPr>
      <w:tblPr/>
      <w:tcPr>
        <w:tcBorders>
          <w:bottom w:color="c9c9c9" w:space="0" w:sz="4" w:themeColor="accent3" w:themeTint="000099" w:val="single"/>
        </w:tcBorders>
      </w:tcPr>
    </w:tblStylePr>
    <w:tblStylePr w:type="lastRow">
      <w:rPr>
        <w:b w:val="1"/>
        <w:bCs w:val="1"/>
      </w:rPr>
      <w:tblPr/>
      <w:tcPr>
        <w:tcBorders>
          <w:top w:color="c9c9c9" w:space="0" w:sz="4" w:themeColor="accent3" w:themeTint="000099" w:val="sing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delista7concolores1" w:customStyle="1">
    <w:name w:val="Tabla de lista 7 con colores1"/>
    <w:basedOn w:val="Tablanormal"/>
    <w:uiPriority w:val="52"/>
    <w:rsid w:val="00DF17CA"/>
    <w:pPr>
      <w:spacing w:after="0" w:line="240" w:lineRule="auto"/>
    </w:pPr>
    <w:rPr>
      <w:color w:val="000000" w:themeColor="text1"/>
    </w:rPr>
    <w:tblPr>
      <w:tblStyleRowBandSize w:val="1"/>
      <w:tblStyleColBandSize w:val="1"/>
    </w:tblPr>
    <w:tblStylePr w:type="firstRow">
      <w:rPr>
        <w:rFonts w:asciiTheme="majorHAnsi" w:cstheme="majorBidi" w:eastAsiaTheme="majorEastAsia" w:hAnsiTheme="majorHAnsi"/>
        <w:i w:val="1"/>
        <w:iCs w:val="1"/>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1" w:customStyle="1">
    <w:name w:val="Tabla de lista 21"/>
    <w:basedOn w:val="Tablanormal"/>
    <w:uiPriority w:val="47"/>
    <w:rsid w:val="00DF17CA"/>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Prrafodelista">
    <w:name w:val="List Paragraph"/>
    <w:basedOn w:val="Normal"/>
    <w:uiPriority w:val="34"/>
    <w:qFormat w:val="1"/>
    <w:rsid w:val="00141A20"/>
    <w:pPr>
      <w:ind w:left="720"/>
      <w:contextualSpacing w:val="1"/>
    </w:pPr>
  </w:style>
  <w:style w:type="character" w:styleId="Ttulo1Car" w:customStyle="1">
    <w:name w:val="Título 1 Car"/>
    <w:basedOn w:val="Fuentedeprrafopredeter"/>
    <w:link w:val="Ttulo1"/>
    <w:uiPriority w:val="9"/>
    <w:rsid w:val="00FF5E91"/>
    <w:rPr>
      <w:sz w:val="28"/>
      <w:szCs w:val="28"/>
    </w:rPr>
  </w:style>
  <w:style w:type="paragraph" w:styleId="TtuloTDC">
    <w:name w:val="TOC Heading"/>
    <w:basedOn w:val="Ttulo1"/>
    <w:next w:val="Normal"/>
    <w:uiPriority w:val="39"/>
    <w:unhideWhenUsed w:val="1"/>
    <w:qFormat w:val="1"/>
    <w:rsid w:val="00925F39"/>
    <w:pPr>
      <w:keepNext w:val="1"/>
      <w:keepLines w:val="1"/>
      <w:numPr>
        <w:numId w:val="0"/>
      </w:numPr>
      <w:spacing w:after="0" w:before="240"/>
      <w:contextualSpacing w:val="0"/>
      <w:jc w:val="left"/>
      <w:outlineLvl w:val="9"/>
    </w:pPr>
    <w:rPr>
      <w:rFonts w:asciiTheme="majorHAnsi" w:cstheme="majorBidi" w:eastAsiaTheme="majorEastAsia" w:hAnsiTheme="majorHAnsi"/>
      <w:color w:val="2e74b5" w:themeColor="accent1" w:themeShade="0000BF"/>
      <w:sz w:val="32"/>
      <w:szCs w:val="32"/>
      <w:lang w:eastAsia="es-CL"/>
    </w:rPr>
  </w:style>
  <w:style w:type="paragraph" w:styleId="TDC1">
    <w:name w:val="toc 1"/>
    <w:basedOn w:val="Normal"/>
    <w:next w:val="Normal"/>
    <w:autoRedefine w:val="1"/>
    <w:uiPriority w:val="39"/>
    <w:unhideWhenUsed w:val="1"/>
    <w:rsid w:val="00925F39"/>
    <w:pPr>
      <w:spacing w:after="100"/>
      <w:ind w:left="0"/>
    </w:pPr>
  </w:style>
  <w:style w:type="character" w:styleId="Hipervnculo">
    <w:name w:val="Hyperlink"/>
    <w:basedOn w:val="Fuentedeprrafopredeter"/>
    <w:uiPriority w:val="99"/>
    <w:unhideWhenUsed w:val="1"/>
    <w:rsid w:val="00925F39"/>
    <w:rPr>
      <w:color w:val="0563c1" w:themeColor="hyperlink"/>
      <w:u w:val="single"/>
    </w:rPr>
  </w:style>
  <w:style w:type="paragraph" w:styleId="Textodeglobo">
    <w:name w:val="Balloon Text"/>
    <w:basedOn w:val="Normal"/>
    <w:link w:val="TextodegloboCar"/>
    <w:uiPriority w:val="99"/>
    <w:semiHidden w:val="1"/>
    <w:unhideWhenUsed w:val="1"/>
    <w:rsid w:val="00A91EE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A91EE8"/>
    <w:rPr>
      <w:rFonts w:ascii="Segoe UI" w:cs="Segoe UI" w:hAnsi="Segoe UI"/>
      <w:sz w:val="18"/>
      <w:szCs w:val="18"/>
    </w:rPr>
  </w:style>
  <w:style w:type="paragraph" w:styleId="Encabezado">
    <w:name w:val="header"/>
    <w:basedOn w:val="Normal"/>
    <w:link w:val="EncabezadoCar"/>
    <w:uiPriority w:val="99"/>
    <w:unhideWhenUsed w:val="1"/>
    <w:rsid w:val="00FF5E9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F5E91"/>
    <w:rPr>
      <w:sz w:val="20"/>
    </w:rPr>
  </w:style>
  <w:style w:type="paragraph" w:styleId="Piedepgina">
    <w:name w:val="footer"/>
    <w:basedOn w:val="Normal"/>
    <w:link w:val="PiedepginaCar"/>
    <w:uiPriority w:val="99"/>
    <w:unhideWhenUsed w:val="1"/>
    <w:rsid w:val="00FF5E9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F5E91"/>
    <w:rPr>
      <w:sz w:val="20"/>
    </w:rPr>
  </w:style>
  <w:style w:type="table" w:styleId="Sombreadoclaro">
    <w:name w:val="Light Shading"/>
    <w:basedOn w:val="Tablanormal"/>
    <w:uiPriority w:val="60"/>
    <w:rsid w:val="00C31067"/>
    <w:pPr>
      <w:spacing w:after="0" w:line="240" w:lineRule="auto"/>
    </w:pPr>
    <w:rPr>
      <w:rFonts w:ascii="Calibri" w:cs="Times New Roman" w:eastAsia="Calibri" w:hAnsi="Calibri"/>
      <w:color w:val="000000" w:themeColor="text1" w:themeShade="0000BF"/>
      <w:sz w:val="20"/>
      <w:szCs w:val="20"/>
      <w:lang w:eastAsia="es-ES" w:val="es-ES"/>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abladelista2-nfasis31" w:customStyle="1">
    <w:name w:val="Tabla de lista 2 - Énfasis 31"/>
    <w:basedOn w:val="Tablanormal"/>
    <w:uiPriority w:val="47"/>
    <w:rsid w:val="001051A8"/>
    <w:pPr>
      <w:spacing w:after="0" w:line="240" w:lineRule="auto"/>
    </w:pPr>
    <w:tblPr>
      <w:tblStyleRowBandSize w:val="1"/>
      <w:tblStyleColBandSize w:val="1"/>
      <w:tblBorders>
        <w:top w:color="c9c9c9" w:space="0" w:sz="4" w:themeColor="accent3" w:themeTint="000099" w:val="single"/>
        <w:bottom w:color="c9c9c9" w:space="0" w:sz="4" w:themeColor="accent3" w:themeTint="000099" w:val="single"/>
        <w:insideH w:color="c9c9c9" w:space="0" w:sz="4" w:themeColor="accent3"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concuadrcula1clara1" w:customStyle="1">
    <w:name w:val="Tabla con cuadrícula 1 clara1"/>
    <w:basedOn w:val="Tablanormal"/>
    <w:uiPriority w:val="46"/>
    <w:rsid w:val="00200AD4"/>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Tablaconcuadrcula6concolores-nfasis31" w:customStyle="1">
    <w:name w:val="Tabla con cuadrícula 6 con colores - Énfasis 31"/>
    <w:basedOn w:val="Tablanormal"/>
    <w:uiPriority w:val="51"/>
    <w:rsid w:val="00200AD4"/>
    <w:pPr>
      <w:spacing w:after="0" w:line="240" w:lineRule="auto"/>
    </w:pPr>
    <w:rPr>
      <w:color w:val="7b7b7b" w:themeColor="accent3" w:themeShade="0000BF"/>
    </w:r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4" w:themeColor="accent3" w:themeTint="000099"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character" w:styleId="Ttulo2Car" w:customStyle="1">
    <w:name w:val="Título 2 Car"/>
    <w:basedOn w:val="Fuentedeprrafopredeter"/>
    <w:link w:val="Ttulo2"/>
    <w:uiPriority w:val="9"/>
    <w:semiHidden w:val="1"/>
    <w:rsid w:val="009E6C86"/>
    <w:rPr>
      <w:rFonts w:asciiTheme="majorHAnsi" w:cstheme="majorBidi" w:eastAsiaTheme="majorEastAsia" w:hAnsiTheme="majorHAnsi"/>
      <w:color w:val="2e74b5" w:themeColor="accent1" w:themeShade="0000BF"/>
      <w:sz w:val="26"/>
      <w:szCs w:val="26"/>
    </w:rPr>
  </w:style>
  <w:style w:type="character" w:styleId="Ttulo6Car" w:customStyle="1">
    <w:name w:val="Título 6 Car"/>
    <w:basedOn w:val="Fuentedeprrafopredeter"/>
    <w:link w:val="Ttulo6"/>
    <w:uiPriority w:val="9"/>
    <w:semiHidden w:val="1"/>
    <w:rsid w:val="009E6C86"/>
    <w:rPr>
      <w:rFonts w:asciiTheme="majorHAnsi" w:cstheme="majorBidi" w:eastAsiaTheme="majorEastAsia" w:hAnsiTheme="majorHAnsi"/>
      <w:color w:val="1f4d78" w:themeColor="accent1" w:themeShade="00007F"/>
      <w:sz w:val="20"/>
    </w:rPr>
  </w:style>
  <w:style w:type="character" w:styleId="Ttulo3Car" w:customStyle="1">
    <w:name w:val="Título 3 Car"/>
    <w:basedOn w:val="Fuentedeprrafopredeter"/>
    <w:link w:val="Ttulo3"/>
    <w:uiPriority w:val="9"/>
    <w:rsid w:val="00C36C46"/>
    <w:rPr>
      <w:rFonts w:asciiTheme="majorHAnsi" w:cstheme="majorBidi" w:eastAsiaTheme="majorEastAsia" w:hAnsiTheme="majorHAnsi"/>
      <w:color w:val="1f4d78" w:themeColor="accent1" w:themeShade="00007F"/>
      <w:sz w:val="24"/>
      <w:szCs w:val="24"/>
    </w:rPr>
  </w:style>
  <w:style w:type="character" w:styleId="Ttulo4Car" w:customStyle="1">
    <w:name w:val="Título 4 Car"/>
    <w:basedOn w:val="Fuentedeprrafopredeter"/>
    <w:link w:val="Ttulo4"/>
    <w:uiPriority w:val="9"/>
    <w:rsid w:val="00220C2F"/>
    <w:rPr>
      <w:rFonts w:asciiTheme="majorHAnsi" w:cstheme="majorBidi" w:eastAsiaTheme="majorEastAsia" w:hAnsiTheme="majorHAnsi"/>
      <w:i w:val="1"/>
      <w:iCs w:val="1"/>
      <w:color w:val="2e74b5" w:themeColor="accent1" w:themeShade="0000BF"/>
      <w:sz w:val="20"/>
    </w:rPr>
  </w:style>
  <w:style w:type="paragraph" w:styleId="TDC2">
    <w:name w:val="toc 2"/>
    <w:basedOn w:val="Normal"/>
    <w:next w:val="Normal"/>
    <w:autoRedefine w:val="1"/>
    <w:uiPriority w:val="39"/>
    <w:unhideWhenUsed w:val="1"/>
    <w:rsid w:val="009F6D89"/>
    <w:pPr>
      <w:spacing w:after="100"/>
      <w:ind w:left="200"/>
    </w:pPr>
  </w:style>
  <w:style w:type="paragraph" w:styleId="TDC3">
    <w:name w:val="toc 3"/>
    <w:basedOn w:val="Normal"/>
    <w:next w:val="Normal"/>
    <w:autoRedefine w:val="1"/>
    <w:uiPriority w:val="39"/>
    <w:unhideWhenUsed w:val="1"/>
    <w:rsid w:val="009F6D89"/>
    <w:pPr>
      <w:spacing w:after="100"/>
      <w:ind w:left="440"/>
      <w:jc w:val="left"/>
    </w:pPr>
    <w:rPr>
      <w:rFonts w:cs="Times New Roman" w:eastAsiaTheme="minorEastAsia"/>
      <w:sz w:val="22"/>
      <w:lang w:eastAsia="es-CL"/>
    </w:rPr>
  </w:style>
  <w:style w:type="character" w:styleId="nfasissutil">
    <w:name w:val="Subtle Emphasis"/>
    <w:basedOn w:val="Fuentedeprrafopredeter"/>
    <w:uiPriority w:val="19"/>
    <w:qFormat w:val="1"/>
    <w:rsid w:val="009F6D89"/>
    <w:rPr>
      <w:i w:val="1"/>
      <w:iCs w:val="1"/>
      <w:color w:val="404040" w:themeColor="text1" w:themeTint="0000BF"/>
    </w:rPr>
  </w:style>
  <w:style w:type="character" w:styleId="Ttulodellibro">
    <w:name w:val="Book Title"/>
    <w:basedOn w:val="Fuentedeprrafopredeter"/>
    <w:uiPriority w:val="33"/>
    <w:qFormat w:val="1"/>
    <w:rsid w:val="003069EF"/>
    <w:rPr>
      <w:b w:val="1"/>
      <w:bCs w:val="1"/>
      <w:i w:val="1"/>
      <w:iCs w:val="1"/>
      <w:spacing w:val="5"/>
    </w:rPr>
  </w:style>
  <w:style w:type="character" w:styleId="Referenciaintensa">
    <w:name w:val="Intense Reference"/>
    <w:basedOn w:val="Fuentedeprrafopredeter"/>
    <w:uiPriority w:val="32"/>
    <w:qFormat w:val="1"/>
    <w:rsid w:val="003069EF"/>
    <w:rPr>
      <w:b w:val="1"/>
      <w:bCs w:val="1"/>
      <w:smallCaps w:val="1"/>
      <w:color w:val="5b9bd5" w:themeColor="accent1"/>
      <w:spacing w:val="5"/>
    </w:rPr>
  </w:style>
  <w:style w:type="character" w:styleId="Textoennegrita">
    <w:name w:val="Strong"/>
    <w:basedOn w:val="Fuentedeprrafopredeter"/>
    <w:uiPriority w:val="22"/>
    <w:qFormat w:val="1"/>
    <w:rsid w:val="001625D4"/>
    <w:rPr>
      <w:b w:val="1"/>
      <w:bCs w:val="1"/>
    </w:rPr>
  </w:style>
  <w:style w:type="character" w:styleId="Ttulo5Car" w:customStyle="1">
    <w:name w:val="Título 5 Car"/>
    <w:basedOn w:val="Fuentedeprrafopredeter"/>
    <w:link w:val="Ttulo5"/>
    <w:uiPriority w:val="9"/>
    <w:rsid w:val="001625D4"/>
    <w:rPr>
      <w:rFonts w:asciiTheme="majorHAnsi" w:cstheme="majorBidi" w:eastAsiaTheme="majorEastAsia" w:hAnsiTheme="majorHAnsi"/>
      <w:color w:val="2e74b5" w:themeColor="accent1" w:themeShade="0000BF"/>
      <w:sz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rPr>
      <w:tcPr>
        <w:tcBorders>
          <w:bottom w:color="c9c9c9" w:space="0" w:sz="4" w:val="single"/>
        </w:tcBorders>
      </w:tcPr>
    </w:tblStylePr>
    <w:tblStylePr w:type="lastCol">
      <w:rPr>
        <w:b w:val="1"/>
        <w:bCs w:val="1"/>
      </w:rPr>
    </w:tblStylePr>
    <w:tblStylePr w:type="lastRow">
      <w:rPr>
        <w:b w:val="1"/>
        <w:bCs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ulry/5lLE/OG5xLxr6fCNEA7JA==">CgMxLjAyDmgudDZpN2dndnRlcnppMg5oLnc4ODlvcDRobXJndDIOaC5mMHNoNWRhOHp5ZDgyDWguNG5mNzhsaWticjMyDmguMnF0NHJ3Y2czcmxjMg5oLmZrZDQwYjUzczY3cjIOaC5vdnJwMXdnNjdjb24yDmgucDZkbDY4dmptd24wMg5oLmdpbXNoaHFxdmM4eDgAciExNnhXY3ZsVm5iUnhqenJud3hjUklrZy1BdHlrZ3hZZWw=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2016-11-11T23:41:00Z</dcterms:created>
</cp:coreProperties>
</file>