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60800" cy="2529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800" cy="252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Tecnológico Superior de Jalisco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Unidad Académica la Huerta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Proyecto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Tienda Online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1.0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Jaime Jesus Cañedo Rodriguez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Kevin Foly Avalos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Enero del 2024</w:t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Modelo Clases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842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Modelo de Requisitos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jc w:val="both"/>
        <w:rPr>
          <w:b w:val="1"/>
          <w:sz w:val="28"/>
          <w:szCs w:val="28"/>
        </w:rPr>
      </w:pPr>
      <w:bookmarkStart w:colFirst="0" w:colLast="0" w:name="_a38up7k71sm9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f8cx8fj83ilb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Catálogo de Figuras 3D</w:t>
      </w:r>
    </w:p>
    <w:p w:rsidR="00000000" w:rsidDel="00000000" w:rsidP="00000000" w:rsidRDefault="00000000" w:rsidRPr="00000000" w14:paraId="00000018">
      <w:pPr>
        <w:numPr>
          <w:ilvl w:val="0"/>
          <w:numId w:val="24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Mostrar un catálogo completo y organizado de figuras 3D disponibles para la venta.</w:t>
      </w:r>
    </w:p>
    <w:p w:rsidR="00000000" w:rsidDel="00000000" w:rsidP="00000000" w:rsidRDefault="00000000" w:rsidRPr="00000000" w14:paraId="00000019">
      <w:pPr>
        <w:numPr>
          <w:ilvl w:val="0"/>
          <w:numId w:val="24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Permitir la búsqueda y filtrado por categorías, temas, tamaños, etc.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3he0tc1o4iat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Detalles del Producto</w:t>
      </w:r>
    </w:p>
    <w:p w:rsidR="00000000" w:rsidDel="00000000" w:rsidP="00000000" w:rsidRDefault="00000000" w:rsidRPr="00000000" w14:paraId="0000001C">
      <w:pPr>
        <w:numPr>
          <w:ilvl w:val="0"/>
          <w:numId w:val="15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Proporcionar información detallada sobre cada figura 3D, incluyendo descripciones, dimensiones, materiales utilizados y precios.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dvk3dmzh5i8h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Carrito de Compras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Permitir a los usuarios agregar figuras 3D al carrito de compras.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Mostrar un resumen del carrito con la opción de modificar cantidades o eliminar elementos..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2loba12a74x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Proceso de Pago</w:t>
      </w:r>
    </w:p>
    <w:p w:rsidR="00000000" w:rsidDel="00000000" w:rsidP="00000000" w:rsidRDefault="00000000" w:rsidRPr="00000000" w14:paraId="00000023">
      <w:pPr>
        <w:numPr>
          <w:ilvl w:val="0"/>
          <w:numId w:val="27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Facilitar un proceso de pago seguro y sencillo.</w:t>
      </w:r>
    </w:p>
    <w:p w:rsidR="00000000" w:rsidDel="00000000" w:rsidP="00000000" w:rsidRDefault="00000000" w:rsidRPr="00000000" w14:paraId="00000024">
      <w:pPr>
        <w:numPr>
          <w:ilvl w:val="0"/>
          <w:numId w:val="27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Integrar pasarelas de pago confiables para procesar transacciones, incluyendo opciones de tarjeta de crédito, débito y otros métodos populares.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kbg9rbi7z4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Registro de Usuarios</w:t>
      </w:r>
    </w:p>
    <w:p w:rsidR="00000000" w:rsidDel="00000000" w:rsidP="00000000" w:rsidRDefault="00000000" w:rsidRPr="00000000" w14:paraId="00000027">
      <w:pPr>
        <w:numPr>
          <w:ilvl w:val="0"/>
          <w:numId w:val="20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Permitir a los usuarios registrarse para cuentas personales.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Almacenar información de perfil e historial de compras para usuarios registrados.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ticp8y2k0upv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Inicio de Sesión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Proporcionar a los usuarios registrados la capacidad de iniciar sesión de manera segura.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8kzu1yuatqhp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Seguimiento de Pedidos</w:t>
      </w:r>
    </w:p>
    <w:p w:rsidR="00000000" w:rsidDel="00000000" w:rsidP="00000000" w:rsidRDefault="00000000" w:rsidRPr="00000000" w14:paraId="00000030">
      <w:pPr>
        <w:numPr>
          <w:ilvl w:val="0"/>
          <w:numId w:val="32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Ofrecer a los clientes la posibilidad de realizar un seguimiento en tiempo real del estado de sus pedidos.</w:t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Proporcionar notificaciones sobre el proceso de envío.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uwejxixlk095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  <w:tab/>
        <w:t xml:space="preserve">Gestión de Inventario</w:t>
      </w:r>
    </w:p>
    <w:p w:rsidR="00000000" w:rsidDel="00000000" w:rsidP="00000000" w:rsidRDefault="00000000" w:rsidRPr="00000000" w14:paraId="00000034">
      <w:pPr>
        <w:numPr>
          <w:ilvl w:val="0"/>
          <w:numId w:val="25"/>
        </w:numPr>
        <w:spacing w:after="0" w:after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Mantener un inventario actualizado automáticamente al realizar ventas.</w:t>
      </w:r>
    </w:p>
    <w:p w:rsidR="00000000" w:rsidDel="00000000" w:rsidP="00000000" w:rsidRDefault="00000000" w:rsidRPr="00000000" w14:paraId="00000035">
      <w:pPr>
        <w:numPr>
          <w:ilvl w:val="0"/>
          <w:numId w:val="25"/>
        </w:numPr>
        <w:spacing w:after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Alertar a los administradores cuando un producto está fuera de stock.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ind w:firstLine="720"/>
        <w:jc w:val="both"/>
        <w:rPr>
          <w:b w:val="1"/>
          <w:color w:val="000000"/>
          <w:sz w:val="26"/>
          <w:szCs w:val="26"/>
        </w:rPr>
      </w:pPr>
      <w:bookmarkStart w:colFirst="0" w:colLast="0" w:name="_z4qd7enngc4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Ofertas y Descuentos</w:t>
      </w:r>
    </w:p>
    <w:p w:rsidR="00000000" w:rsidDel="00000000" w:rsidP="00000000" w:rsidRDefault="00000000" w:rsidRPr="00000000" w14:paraId="00000037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Permitir a los administradores crear ofertas especiales y descuentos en figuras 3D.</w:t>
      </w:r>
    </w:p>
    <w:p w:rsidR="00000000" w:rsidDel="00000000" w:rsidP="00000000" w:rsidRDefault="00000000" w:rsidRPr="00000000" w14:paraId="0000003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Mostrar claramente las ofertas disponibles en la página.</w:t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Categorización y Filtros</w:t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Categorizar las figuras 3D por temas, estilos o artistas.</w:t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Proporcionar opciones de filtrado para facilitar la búsqueda de productos.</w:t>
      </w:r>
    </w:p>
    <w:p w:rsidR="00000000" w:rsidDel="00000000" w:rsidP="00000000" w:rsidRDefault="00000000" w:rsidRPr="00000000" w14:paraId="0000003C">
      <w:pPr>
        <w:spacing w:after="240" w:before="240" w:lineRule="auto"/>
        <w:ind w:firstLine="72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Gestion de Usuarios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Permitir a los administradores gestionar cuentas de usuario.</w:t>
      </w:r>
    </w:p>
    <w:p w:rsidR="00000000" w:rsidDel="00000000" w:rsidP="00000000" w:rsidRDefault="00000000" w:rsidRPr="00000000" w14:paraId="0000003E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Brindar la capacidad de bloquear o eliminar cuentas según sea necesario.</w:t>
      </w:r>
    </w:p>
    <w:p w:rsidR="00000000" w:rsidDel="00000000" w:rsidP="00000000" w:rsidRDefault="00000000" w:rsidRPr="00000000" w14:paraId="0000003F">
      <w:pPr>
        <w:spacing w:after="240" w:before="240" w:lineRule="auto"/>
        <w:ind w:firstLine="72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Sistema de Reseñas y Calificaciones</w:t>
      </w:r>
    </w:p>
    <w:p w:rsidR="00000000" w:rsidDel="00000000" w:rsidP="00000000" w:rsidRDefault="00000000" w:rsidRPr="00000000" w14:paraId="00000040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Permitir a los clientes dejar reseñas y calificaciones para las figuras 3D.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Mostrar reseñas en las páginas de productos para ayudar a otros usuarios en sus decisiones de compra.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2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Compatibilidad Móvil</w:t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spacing w:after="24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Garantizar que la página sea compatible con dispositivos móviles para una experiencia de usuario óptima.</w:t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jc w:val="both"/>
        <w:rPr>
          <w:b w:val="1"/>
          <w:sz w:val="28"/>
          <w:szCs w:val="28"/>
        </w:rPr>
      </w:pPr>
      <w:bookmarkStart w:colFirst="0" w:colLast="0" w:name="_ogq7ajoqheex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Requisitos No Funcionales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ww606cxblpv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Alta Disponibilidad 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dnz7cq1lekmj" w:id="12"/>
      <w:bookmarkEnd w:id="12"/>
      <w:r w:rsidDel="00000000" w:rsidR="00000000" w:rsidRPr="00000000">
        <w:rPr>
          <w:color w:val="000000"/>
          <w:sz w:val="22"/>
          <w:szCs w:val="22"/>
          <w:rtl w:val="0"/>
        </w:rPr>
        <w:t xml:space="preserve">La tienda online de objetos 3D debe mantener una alta disponibilidad para garantizar que los usuarios puedan acceder en cualquier momento, facilitando la exploración y compra de productos en cualquier momento del día.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ww606cxblpv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Seguridad de Datos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3j3b3v8lqn4i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La tienda debe implementar rigurosas medidas de seguridad para resguardar la información del usuario y los datos de pago asociados a las figuras 3D. Además, se debe utilizar un cifrado seguro para todas las comunicaciones, asegurando transacciones seguras y protegidas.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ww606cxblpv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Escalabilidad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touagqisvdrh" w:id="14"/>
      <w:bookmarkEnd w:id="14"/>
      <w:r w:rsidDel="00000000" w:rsidR="00000000" w:rsidRPr="00000000">
        <w:rPr>
          <w:color w:val="000000"/>
          <w:sz w:val="22"/>
          <w:szCs w:val="22"/>
          <w:rtl w:val="0"/>
        </w:rPr>
        <w:t xml:space="preserve">La plataforma de la tienda debe ser escalable, permitiendo manejar un crecimiento significativo en el número de usuarios que buscan explorar y adquirir objetos 3D, así como la incorporación de nuevos productos y diseñadores.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ww606cxblpv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Facilidad de Uso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leosepicfiye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La interfaz de la tienda online de objetos 3D debe ser fácil de usar, ofreciendo una experiencia intuitiva y amigable para los clientes. La navegación y el proceso de compra deben ser sencillos y claros.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ww606cxblpv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Compatibilidad 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mrb9khhpsr4b" w:id="16"/>
      <w:bookmarkEnd w:id="16"/>
      <w:r w:rsidDel="00000000" w:rsidR="00000000" w:rsidRPr="00000000">
        <w:rPr>
          <w:color w:val="000000"/>
          <w:sz w:val="22"/>
          <w:szCs w:val="22"/>
          <w:rtl w:val="0"/>
        </w:rPr>
        <w:t xml:space="preserve">La tienda debe ser compatible con una variedad de navegadores web y dispositivos, asegurando que los usuarios puedan acceder desde diferentes plataformas, ya sea a través de computadoras, tablets o teléfonos móviles.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ww606cxblpv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Rendimiento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color w:val="000000"/>
          <w:sz w:val="22"/>
          <w:szCs w:val="22"/>
        </w:rPr>
      </w:pPr>
      <w:bookmarkStart w:colFirst="0" w:colLast="0" w:name="_g06eapiuok70" w:id="17"/>
      <w:bookmarkEnd w:id="17"/>
      <w:r w:rsidDel="00000000" w:rsidR="00000000" w:rsidRPr="00000000">
        <w:rPr>
          <w:color w:val="000000"/>
          <w:sz w:val="22"/>
          <w:szCs w:val="22"/>
          <w:rtl w:val="0"/>
        </w:rPr>
        <w:t xml:space="preserve">La tienda debe ser capaz de cargar rápidamente y responder de manera eficiente a las solicitudes de los usuarios, proporcionando una experiencia de navegación sin interrupciones y una rápida visualización de los objetos 3D.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b w:val="1"/>
          <w:color w:val="000000"/>
          <w:sz w:val="26"/>
          <w:szCs w:val="26"/>
        </w:rPr>
      </w:pPr>
      <w:bookmarkStart w:colFirst="0" w:colLast="0" w:name="_ww606cxblpv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Copias de Seguridad 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after="240" w:before="240" w:lineRule="auto"/>
        <w:ind w:left="720" w:firstLine="0"/>
        <w:jc w:val="both"/>
        <w:rPr>
          <w:sz w:val="24"/>
          <w:szCs w:val="24"/>
        </w:rPr>
      </w:pPr>
      <w:bookmarkStart w:colFirst="0" w:colLast="0" w:name="_13cyyly0t2dl" w:id="18"/>
      <w:bookmarkEnd w:id="18"/>
      <w:r w:rsidDel="00000000" w:rsidR="00000000" w:rsidRPr="00000000">
        <w:rPr>
          <w:color w:val="000000"/>
          <w:sz w:val="22"/>
          <w:szCs w:val="22"/>
          <w:rtl w:val="0"/>
        </w:rPr>
        <w:t xml:space="preserve">Se deben realizar copias de seguridad periódicas de la base de datos que almacena información sobre productos y transacciones en la tienda. Además, es crucial contar con un plan de recuperación ante desastres en caso de fallo del sistema, asegurando la integridad de los datos y la continuidad del servicio.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Diagrama de Casos de Uso</w:t>
      </w:r>
    </w:p>
    <w:p w:rsidR="00000000" w:rsidDel="00000000" w:rsidP="00000000" w:rsidRDefault="00000000" w:rsidRPr="00000000" w14:paraId="0000005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34113" cy="386634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86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sz w:val="28"/>
          <w:szCs w:val="28"/>
          <w:rtl w:val="0"/>
        </w:rPr>
        <w:t xml:space="preserve">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1: Explorar Catálogo de Figuras 3D (RF1)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cliente puede explorar el catálogo de figuras 3D en línea, visualizando la lista de figuras disponibles con sus detalles, como nombre, descripción, material y precio.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5A">
      <w:pPr>
        <w:numPr>
          <w:ilvl w:val="1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accede al sistema.</w:t>
      </w:r>
    </w:p>
    <w:p w:rsidR="00000000" w:rsidDel="00000000" w:rsidP="00000000" w:rsidRDefault="00000000" w:rsidRPr="00000000" w14:paraId="0000005B">
      <w:pPr>
        <w:numPr>
          <w:ilvl w:val="1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el catálogo completo de figuras 3D.</w:t>
      </w:r>
    </w:p>
    <w:p w:rsidR="00000000" w:rsidDel="00000000" w:rsidP="00000000" w:rsidRDefault="00000000" w:rsidRPr="00000000" w14:paraId="0000005C">
      <w:pPr>
        <w:numPr>
          <w:ilvl w:val="1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cliente navega y visualiza la lista de figuras con sus detalles.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2: Ver Detalles de Figura 3D (RF2)</w:t>
      </w:r>
    </w:p>
    <w:p w:rsidR="00000000" w:rsidDel="00000000" w:rsidP="00000000" w:rsidRDefault="00000000" w:rsidRPr="00000000" w14:paraId="0000005E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5F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cliente puede ver los detalles completos de una figura 3D seleccionada desde el catálogo.</w:t>
      </w:r>
    </w:p>
    <w:p w:rsidR="00000000" w:rsidDel="00000000" w:rsidP="00000000" w:rsidRDefault="00000000" w:rsidRPr="00000000" w14:paraId="00000060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61">
      <w:pPr>
        <w:numPr>
          <w:ilvl w:val="1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selecciona una figura del catálogo.</w:t>
      </w:r>
    </w:p>
    <w:p w:rsidR="00000000" w:rsidDel="00000000" w:rsidP="00000000" w:rsidRDefault="00000000" w:rsidRPr="00000000" w14:paraId="00000062">
      <w:pPr>
        <w:numPr>
          <w:ilvl w:val="1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sistema muestra los detalles completos de la figura, incluyendo nombre, descripción, material y precio.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3: Agregar Figura 3D al Carrito (RF3)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cliente puede agregar figuras 3D al carrito de compras.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selecciona una figura y elige la opción de "Agregar al Carrito".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actualiza el carrito con la figura seleccionada.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cliente puede modificar cantidades o eliminar elementos en el carrito.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4: Proceso de Pago (RF4)</w:t>
      </w:r>
    </w:p>
    <w:p w:rsidR="00000000" w:rsidDel="00000000" w:rsidP="00000000" w:rsidRDefault="00000000" w:rsidRPr="00000000" w14:paraId="0000006B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6C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cliente puede completar el proceso de pago de las figuras 3D en el carrito.</w:t>
      </w:r>
    </w:p>
    <w:p w:rsidR="00000000" w:rsidDel="00000000" w:rsidP="00000000" w:rsidRDefault="00000000" w:rsidRPr="00000000" w14:paraId="0000006D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6E">
      <w:pPr>
        <w:numPr>
          <w:ilvl w:val="1"/>
          <w:numId w:val="3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selecciona la opción de "Pagar".</w:t>
      </w:r>
    </w:p>
    <w:p w:rsidR="00000000" w:rsidDel="00000000" w:rsidP="00000000" w:rsidRDefault="00000000" w:rsidRPr="00000000" w14:paraId="0000006F">
      <w:pPr>
        <w:numPr>
          <w:ilvl w:val="1"/>
          <w:numId w:val="3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facilita un proceso de pago seguro y sencillo.</w:t>
      </w:r>
    </w:p>
    <w:p w:rsidR="00000000" w:rsidDel="00000000" w:rsidP="00000000" w:rsidRDefault="00000000" w:rsidRPr="00000000" w14:paraId="00000070">
      <w:pPr>
        <w:numPr>
          <w:ilvl w:val="1"/>
          <w:numId w:val="3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Se integran pasarelas de pago confiables para procesar transacciones.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5: Registro de Clientes (RF5)</w:t>
      </w:r>
    </w:p>
    <w:p w:rsidR="00000000" w:rsidDel="00000000" w:rsidP="00000000" w:rsidRDefault="00000000" w:rsidRPr="00000000" w14:paraId="00000072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73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clientes pueden registrarse en el sistema proporcionando la información necesaria.</w:t>
      </w:r>
    </w:p>
    <w:p w:rsidR="00000000" w:rsidDel="00000000" w:rsidP="00000000" w:rsidRDefault="00000000" w:rsidRPr="00000000" w14:paraId="00000074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75">
      <w:pPr>
        <w:numPr>
          <w:ilvl w:val="1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selecciona la opción de registro.</w:t>
      </w:r>
    </w:p>
    <w:p w:rsidR="00000000" w:rsidDel="00000000" w:rsidP="00000000" w:rsidRDefault="00000000" w:rsidRPr="00000000" w14:paraId="00000076">
      <w:pPr>
        <w:numPr>
          <w:ilvl w:val="1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un formulario de registro.</w:t>
      </w:r>
    </w:p>
    <w:p w:rsidR="00000000" w:rsidDel="00000000" w:rsidP="00000000" w:rsidRDefault="00000000" w:rsidRPr="00000000" w14:paraId="00000077">
      <w:pPr>
        <w:numPr>
          <w:ilvl w:val="1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cliente completa el formulario con información personal.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6: Inicio de Sesión de Clientes (RF6)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clientes registrados pueden iniciar sesión en el sistema de manera segura.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7C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selecciona la opción de inicio de sesión.</w:t>
      </w:r>
    </w:p>
    <w:p w:rsidR="00000000" w:rsidDel="00000000" w:rsidP="00000000" w:rsidRDefault="00000000" w:rsidRPr="00000000" w14:paraId="0000007D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un formulario de inicio de sesión.</w:t>
      </w:r>
    </w:p>
    <w:p w:rsidR="00000000" w:rsidDel="00000000" w:rsidP="00000000" w:rsidRDefault="00000000" w:rsidRPr="00000000" w14:paraId="0000007E">
      <w:pPr>
        <w:numPr>
          <w:ilvl w:val="1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cliente ingresa su nombre de usuario y contraseña.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7: Seguimiento de Pedidos (RF7)</w:t>
      </w:r>
    </w:p>
    <w:p w:rsidR="00000000" w:rsidDel="00000000" w:rsidP="00000000" w:rsidRDefault="00000000" w:rsidRPr="00000000" w14:paraId="00000080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81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clientes pueden realizar un seguimiento en tiempo real del estado de sus pedidos.</w:t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inicia sesión en el sistema.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una lista de pedidos en curso.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cliente selecciona un pedido para ver su estado y recibe notificaciones sobre el proceso de envío.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8: Gestión de Inventario (RF8)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Administrador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administradores pueden mantener actualizado el inventario y recibir alertas cuando un producto está fuera de stock.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administrador inicia sesión en el sistema.</w:t>
      </w:r>
    </w:p>
    <w:p w:rsidR="00000000" w:rsidDel="00000000" w:rsidP="00000000" w:rsidRDefault="00000000" w:rsidRPr="00000000" w14:paraId="0000008B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un panel de administración.</w:t>
      </w:r>
    </w:p>
    <w:p w:rsidR="00000000" w:rsidDel="00000000" w:rsidP="00000000" w:rsidRDefault="00000000" w:rsidRPr="00000000" w14:paraId="0000008C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administrador gestiona el inventario, recibiendo alertas cuando un producto está fuera de stock.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9: Creación de Ofertas Especiales (RF9)</w:t>
      </w:r>
    </w:p>
    <w:p w:rsidR="00000000" w:rsidDel="00000000" w:rsidP="00000000" w:rsidRDefault="00000000" w:rsidRPr="00000000" w14:paraId="0000008E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Administrador</w:t>
      </w:r>
    </w:p>
    <w:p w:rsidR="00000000" w:rsidDel="00000000" w:rsidP="00000000" w:rsidRDefault="00000000" w:rsidRPr="00000000" w14:paraId="0000008F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administradores pueden crear ofertas especiales en figuras 3D.</w:t>
      </w:r>
    </w:p>
    <w:p w:rsidR="00000000" w:rsidDel="00000000" w:rsidP="00000000" w:rsidRDefault="00000000" w:rsidRPr="00000000" w14:paraId="00000090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91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administrador inicia sesión en el sistema.</w:t>
      </w:r>
    </w:p>
    <w:p w:rsidR="00000000" w:rsidDel="00000000" w:rsidP="00000000" w:rsidRDefault="00000000" w:rsidRPr="00000000" w14:paraId="00000092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un panel de administración.</w:t>
      </w:r>
    </w:p>
    <w:p w:rsidR="00000000" w:rsidDel="00000000" w:rsidP="00000000" w:rsidRDefault="00000000" w:rsidRPr="00000000" w14:paraId="00000093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administrador selecciona la opción de "Crear Oferta Especial".</w:t>
      </w:r>
    </w:p>
    <w:p w:rsidR="00000000" w:rsidDel="00000000" w:rsidP="00000000" w:rsidRDefault="00000000" w:rsidRPr="00000000" w14:paraId="00000094">
      <w:pPr>
        <w:numPr>
          <w:ilvl w:val="1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sistema muestra un formulario para ingresar detalles de la oferta.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10: Categorización y Filtros (RF10)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Administrador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administradores pueden asignar categorías o temáticas a las figuras 3D para facilitar la búsqueda de los clientes.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99">
      <w:pPr>
        <w:numPr>
          <w:ilvl w:val="1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administrador inicia sesión en el sistema.</w:t>
      </w:r>
    </w:p>
    <w:p w:rsidR="00000000" w:rsidDel="00000000" w:rsidP="00000000" w:rsidRDefault="00000000" w:rsidRPr="00000000" w14:paraId="0000009A">
      <w:pPr>
        <w:numPr>
          <w:ilvl w:val="1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un panel de administración.</w:t>
      </w:r>
    </w:p>
    <w:p w:rsidR="00000000" w:rsidDel="00000000" w:rsidP="00000000" w:rsidRDefault="00000000" w:rsidRPr="00000000" w14:paraId="0000009B">
      <w:pPr>
        <w:numPr>
          <w:ilvl w:val="1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administrador selecciona la opción de "Editar Categorías de Figuras 3D".</w:t>
      </w:r>
    </w:p>
    <w:p w:rsidR="00000000" w:rsidDel="00000000" w:rsidP="00000000" w:rsidRDefault="00000000" w:rsidRPr="00000000" w14:paraId="0000009C">
      <w:pPr>
        <w:numPr>
          <w:ilvl w:val="1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sistema permite al administrador asignar categorías o temáticas a las figuras 3D.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11: Gestión de Usuarios (RF11)</w:t>
      </w:r>
    </w:p>
    <w:p w:rsidR="00000000" w:rsidDel="00000000" w:rsidP="00000000" w:rsidRDefault="00000000" w:rsidRPr="00000000" w14:paraId="0000009E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Administrador</w:t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administradores pueden gestionar cuentas de usuario, incluyendo la capacidad de bloquear o eliminar cuentas según sea necesario.</w:t>
      </w:r>
    </w:p>
    <w:p w:rsidR="00000000" w:rsidDel="00000000" w:rsidP="00000000" w:rsidRDefault="00000000" w:rsidRPr="00000000" w14:paraId="000000A0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A1">
      <w:pPr>
        <w:numPr>
          <w:ilvl w:val="1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administrador inicia sesión en el sistema.</w:t>
      </w:r>
    </w:p>
    <w:p w:rsidR="00000000" w:rsidDel="00000000" w:rsidP="00000000" w:rsidRDefault="00000000" w:rsidRPr="00000000" w14:paraId="000000A2">
      <w:pPr>
        <w:numPr>
          <w:ilvl w:val="1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un panel de administración.</w:t>
      </w:r>
    </w:p>
    <w:p w:rsidR="00000000" w:rsidDel="00000000" w:rsidP="00000000" w:rsidRDefault="00000000" w:rsidRPr="00000000" w14:paraId="000000A3">
      <w:pPr>
        <w:numPr>
          <w:ilvl w:val="1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administrador selecciona la opción de "Gestión de Usuarios".</w:t>
      </w:r>
    </w:p>
    <w:p w:rsidR="00000000" w:rsidDel="00000000" w:rsidP="00000000" w:rsidRDefault="00000000" w:rsidRPr="00000000" w14:paraId="000000A4">
      <w:pPr>
        <w:numPr>
          <w:ilvl w:val="1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sistema permite al administrador realizar acciones como bloquear o eliminar cuentas de usuario.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12: Sistema de Reseñas y Calificaciones (RF12)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Los clientes pueden dejar reseñas y calificaciones para las figuras 3D.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A9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inicia sesión en el sistema.</w:t>
      </w:r>
    </w:p>
    <w:p w:rsidR="00000000" w:rsidDel="00000000" w:rsidP="00000000" w:rsidRDefault="00000000" w:rsidRPr="00000000" w14:paraId="000000AA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sistema muestra la opción de dejar una reseña y calificación en la página del producto.</w:t>
      </w:r>
    </w:p>
    <w:p w:rsidR="00000000" w:rsidDel="00000000" w:rsidP="00000000" w:rsidRDefault="00000000" w:rsidRPr="00000000" w14:paraId="000000AB">
      <w:pPr>
        <w:numPr>
          <w:ilvl w:val="1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cliente completa la reseña y calificación.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Caso de Uso 13: Compatibilidad Móvil (RF13)</w:t>
      </w:r>
    </w:p>
    <w:p w:rsidR="00000000" w:rsidDel="00000000" w:rsidP="00000000" w:rsidRDefault="00000000" w:rsidRPr="00000000" w14:paraId="000000AD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Cliente</w:t>
      </w:r>
    </w:p>
    <w:p w:rsidR="00000000" w:rsidDel="00000000" w:rsidP="00000000" w:rsidRDefault="00000000" w:rsidRPr="00000000" w14:paraId="000000AE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La página de la tienda online debe ser compatible con dispositivos móviles para una experiencia de usuario óptima.</w:t>
      </w:r>
    </w:p>
    <w:p w:rsidR="00000000" w:rsidDel="00000000" w:rsidP="00000000" w:rsidRDefault="00000000" w:rsidRPr="00000000" w14:paraId="000000AF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0B0">
      <w:pPr>
        <w:numPr>
          <w:ilvl w:val="1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El cliente accede a la tienda desde un dispositivo móvil.</w:t>
      </w:r>
    </w:p>
    <w:p w:rsidR="00000000" w:rsidDel="00000000" w:rsidP="00000000" w:rsidRDefault="00000000" w:rsidRPr="00000000" w14:paraId="000000B1">
      <w:pPr>
        <w:numPr>
          <w:ilvl w:val="1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El sistema adapta la interfaz para una experiencia de usuario fluida.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Modelo de Dominio del Sistema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Modelo de Objetos</w:t>
      </w:r>
    </w:p>
    <w:p w:rsidR="00000000" w:rsidDel="00000000" w:rsidP="00000000" w:rsidRDefault="00000000" w:rsidRPr="00000000" w14:paraId="000000B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372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Aprobación</w:t>
      </w:r>
    </w:p>
    <w:tbl>
      <w:tblPr>
        <w:tblStyle w:val="Table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2220"/>
        <w:gridCol w:w="2220"/>
        <w:gridCol w:w="2235"/>
        <w:tblGridChange w:id="0">
          <w:tblGrid>
            <w:gridCol w:w="2190"/>
            <w:gridCol w:w="2220"/>
            <w:gridCol w:w="2220"/>
            <w:gridCol w:w="2235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Ficha del documento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Revisión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Verificado de Calidad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29-Enero-2024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Equipo Foly y Jaime 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Omar Gerardo Perez Morales</w:t>
            </w:r>
          </w:p>
        </w:tc>
      </w:tr>
    </w:tbl>
    <w:p w:rsidR="00000000" w:rsidDel="00000000" w:rsidP="00000000" w:rsidRDefault="00000000" w:rsidRPr="00000000" w14:paraId="000000C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Documento validado por las partes con fecha de: &lt;29-Enero-2024&gt;</w:t>
      </w:r>
    </w:p>
    <w:tbl>
      <w:tblPr>
        <w:tblStyle w:val="Table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40"/>
        <w:tblGridChange w:id="0">
          <w:tblGrid>
            <w:gridCol w:w="4440"/>
            <w:gridCol w:w="444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Por el cliente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Por la empresa de desarrollo</w:t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B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C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D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Fdo. D./Dña &lt;nombre&gt;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Fdo. D./Dña &lt;nombre&gt;</w:t>
            </w:r>
          </w:p>
        </w:tc>
      </w:tr>
    </w:tbl>
    <w:p w:rsidR="00000000" w:rsidDel="00000000" w:rsidP="00000000" w:rsidRDefault="00000000" w:rsidRPr="00000000" w14:paraId="000000D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Apéndices</w:t>
      </w:r>
    </w:p>
    <w:p w:rsidR="00000000" w:rsidDel="00000000" w:rsidP="00000000" w:rsidRDefault="00000000" w:rsidRPr="00000000" w14:paraId="000000D4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Mock-Ups</w:t>
      </w:r>
    </w:p>
    <w:p w:rsidR="00000000" w:rsidDel="00000000" w:rsidP="00000000" w:rsidRDefault="00000000" w:rsidRPr="00000000" w14:paraId="000000D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8100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8100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2.png"/><Relationship Id="rId12" Type="http://schemas.openxmlformats.org/officeDocument/2006/relationships/image" Target="media/image6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