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Decima Nova Pro" w:hAnsi="Decima Nova Pro" w:cs="Decima Nova Pro" w:eastAsia="Decima Nova Pro"/>
          <w:b/>
          <w:color w:val="auto"/>
          <w:spacing w:val="0"/>
          <w:position w:val="0"/>
          <w:sz w:val="22"/>
          <w:shd w:fill="auto" w:val="clear"/>
        </w:rPr>
      </w:pPr>
      <w:r>
        <w:rPr>
          <w:rFonts w:ascii="Decima Nova Pro" w:hAnsi="Decima Nova Pro" w:cs="Decima Nova Pro" w:eastAsia="Decima Nova Pro"/>
          <w:b/>
          <w:color w:val="auto"/>
          <w:spacing w:val="0"/>
          <w:position w:val="0"/>
          <w:sz w:val="22"/>
          <w:shd w:fill="auto" w:val="clear"/>
        </w:rPr>
        <w:t xml:space="preserve">Ejercicios UD 4</w: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1. Vamos a crear un rótulo para incrustar en una página a modo de título. El rótulo debe incluir lo siguiente:</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Al ser un título, estará basado en h1 y texto centrado</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rótulo tiene un tamaño de 1250x250px</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Una fuente atractiva, a tamaño de 35pt, con color.</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 borde del mismo color que la fuente, de 5px de ancho y con aspecto punteado y esquinas redondeadas.</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 color de fondo.</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Aquí tienes un ejemplo, a modo de sugerencia:</w:t>
      </w:r>
    </w:p>
    <w:p>
      <w:pPr>
        <w:tabs>
          <w:tab w:val="center" w:pos="4252" w:leader="none"/>
          <w:tab w:val="right" w:pos="8504" w:leader="none"/>
        </w:tabs>
        <w:suppressAutoHyphens w:val="true"/>
        <w:spacing w:before="0" w:after="0" w:line="240"/>
        <w:ind w:right="0" w:left="1080" w:firstLine="0"/>
        <w:jc w:val="both"/>
        <w:rPr>
          <w:rFonts w:ascii="Decima Nova Pro" w:hAnsi="Decima Nova Pro" w:cs="Decima Nova Pro" w:eastAsia="Decima Nova Pro"/>
          <w:color w:val="auto"/>
          <w:spacing w:val="0"/>
          <w:position w:val="0"/>
          <w:sz w:val="22"/>
          <w:shd w:fill="auto" w:val="clear"/>
        </w:rPr>
      </w:pPr>
      <w:r>
        <w:object w:dxaOrig="8706" w:dyaOrig="2065">
          <v:rect xmlns:o="urn:schemas-microsoft-com:office:office" xmlns:v="urn:schemas-microsoft-com:vml" id="rectole0000000000" style="width:435.300000pt;height:10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2. Vamos a diseñar un pequeño cartel motivador de temática salesiana, para insertarlo en una página web. Este cartel debe tener la apariencia que se muestra en la imagen, y cumplir las condiciones que se indican a continuación (los recursos están en el aula virtual)</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cartel tiene un tamaño de 800x565px</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Solamente puede utilizarse la etiqueta de párrafo, y solamente una vez.</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008000" w:val="clear"/>
        </w:rPr>
        <w:t xml:space="preserve">El texto está separado 100px del borde superior y 50px de los laterales.</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fondo de trama ocupa toda la caja, mientras que el de los jóvenes ocupa el 85%.</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Para conseguir el borde invisible, puedes asignarle tamaño 0px y color blanco.</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Las esquinas están redondeadas 50px.</w: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1440" w:firstLine="0"/>
        <w:jc w:val="both"/>
        <w:rPr>
          <w:rFonts w:ascii="Decima Nova Pro" w:hAnsi="Decima Nova Pro" w:cs="Decima Nova Pro" w:eastAsia="Decima Nova Pro"/>
          <w:color w:val="auto"/>
          <w:spacing w:val="0"/>
          <w:position w:val="0"/>
          <w:sz w:val="22"/>
          <w:shd w:fill="auto" w:val="clear"/>
        </w:rPr>
      </w:pPr>
      <w:r>
        <w:object w:dxaOrig="5952" w:dyaOrig="5041">
          <v:rect xmlns:o="urn:schemas-microsoft-com:office:office" xmlns:v="urn:schemas-microsoft-com:vml" id="rectole0000000001" style="width:297.600000pt;height:25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center" w:pos="4252" w:leader="none"/>
          <w:tab w:val="right" w:pos="8504" w:leader="none"/>
        </w:tabs>
        <w:suppressAutoHyphens w:val="true"/>
        <w:spacing w:before="0" w:after="0" w:line="240"/>
        <w:ind w:right="0" w:left="144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3. Rescata el ejercicio 1 del tema 3 (el de la historia del colegio) y mejóralo aportándole una maquetación que incluya un banner de cabecera, un menú lateral con los distintos apartados de la historia y un pie de página.</w:t>
      </w:r>
    </w:p>
    <w:p>
      <w:pPr>
        <w:tabs>
          <w:tab w:val="center" w:pos="4252" w:leader="none"/>
          <w:tab w:val="right" w:pos="8504" w:leader="none"/>
        </w:tabs>
        <w:suppressAutoHyphens w:val="true"/>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4. Realiza una página web que esté maquetada siguiendo las indicaciones de la figura que se adjunta. Puedes escoger los contenidos que más te gusten. Todas las cajas tienen que estar algo separadas del resto y tener los bordes redondeados.</w:t>
      </w:r>
    </w:p>
    <w:p>
      <w:pPr>
        <w:spacing w:before="0" w:after="200" w:line="276"/>
        <w:ind w:right="0" w:left="720" w:firstLine="0"/>
        <w:jc w:val="center"/>
        <w:rPr>
          <w:rFonts w:ascii="Decima Nova Pro" w:hAnsi="Decima Nova Pro" w:cs="Decima Nova Pro" w:eastAsia="Decima Nova Pro"/>
          <w:color w:val="auto"/>
          <w:spacing w:val="0"/>
          <w:position w:val="0"/>
          <w:sz w:val="22"/>
          <w:shd w:fill="auto" w:val="clear"/>
        </w:rPr>
      </w:pPr>
      <w:r>
        <w:object w:dxaOrig="6296" w:dyaOrig="5081">
          <v:rect xmlns:o="urn:schemas-microsoft-com:office:office" xmlns:v="urn:schemas-microsoft-com:vml" id="rectole0000000002" style="width:314.800000pt;height:254.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5. Realizar el siguiente diseño utilizando HTML5 y CSS3</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object w:dxaOrig="8078" w:dyaOrig="6054">
          <v:rect xmlns:o="urn:schemas-microsoft-com:office:office" xmlns:v="urn:schemas-microsoft-com:vml" id="rectole0000000003" style="width:403.900000pt;height:30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6. Realizar la replicación de la portada del aula virtual de salesianos-triana.tutormoodle.com con los elementos que hemos estudiado hasta ahora.</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7. Vamos a construir una galería de imágenes que sea capaz de adaptarse al ancho de la pantalla (o del bloque que esté contenido), de forma que si la pantalla tiene un gran ancho, pudiera visualizarse como sigue:</w:t>
      </w:r>
    </w:p>
    <w:p>
      <w:pPr>
        <w:spacing w:before="0" w:after="200" w:line="276"/>
        <w:ind w:right="0" w:left="720" w:firstLine="0"/>
        <w:jc w:val="center"/>
        <w:rPr>
          <w:rFonts w:ascii="Decima Nova Pro" w:hAnsi="Decima Nova Pro" w:cs="Decima Nova Pro" w:eastAsia="Decima Nova Pro"/>
          <w:color w:val="auto"/>
          <w:spacing w:val="0"/>
          <w:position w:val="0"/>
          <w:sz w:val="22"/>
          <w:shd w:fill="auto" w:val="clear"/>
        </w:rPr>
      </w:pPr>
      <w:r>
        <w:object w:dxaOrig="3745" w:dyaOrig="3826">
          <v:rect xmlns:o="urn:schemas-microsoft-com:office:office" xmlns:v="urn:schemas-microsoft-com:vml" id="rectole0000000004" style="width:187.250000pt;height:191.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Si el tamaño de la pantalla, el navegador, o el bloque dónde esté contenido se hiciera más pequeño, el comportamiento debería ser el siguiente:</w:t>
      </w: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2409" w:dyaOrig="4575">
          <v:rect xmlns:o="urn:schemas-microsoft-com:office:office" xmlns:v="urn:schemas-microsoft-com:vml" id="rectole0000000005" style="width:120.450000pt;height:228.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761" w:dyaOrig="4495">
          <v:rect xmlns:o="urn:schemas-microsoft-com:office:office" xmlns:v="urn:schemas-microsoft-com:vml" id="rectole0000000006" style="width:88.050000pt;height:224.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Además, cada una de las cajas que muestran las imágenes, debe tener una estructura similar a la siguiente imagen:</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2125" w:dyaOrig="2065">
          <v:rect xmlns:o="urn:schemas-microsoft-com:office:office" xmlns:v="urn:schemas-microsoft-com:vml" id="rectole0000000007" style="width:106.250000pt;height:10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NOTA: Se valorará muy positivamente la originalidad de los diseños y el uso de las propiedades CSS estudiadas hasta ahora.</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8. A partir del código HTML proporcionado:</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&lt;!DOCTYPE html PUBLIC "-//W3C//DTD XHTML 1.0 Transitional//EN" "</w:t>
      </w:r>
      <w:hyperlink xmlns:r="http://schemas.openxmlformats.org/officeDocument/2006/relationships" r:id="docRId16">
        <w:r>
          <w:rPr>
            <w:rFonts w:ascii="Consolas" w:hAnsi="Consolas" w:cs="Consolas" w:eastAsia="Consolas"/>
            <w:color w:val="0000FF"/>
            <w:spacing w:val="0"/>
            <w:position w:val="0"/>
            <w:sz w:val="20"/>
            <w:u w:val="single"/>
            <w:shd w:fill="FFFFFF" w:val="clear"/>
          </w:rPr>
          <w:t xml:space="preserve">http://www.w3.org/TR/xhtml1/DTD/xhtml1-transitional.dtd</w:t>
        </w:r>
      </w:hyperlink>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&lt;html xmlns=</w:t>
      </w:r>
      <w:r>
        <w:rPr>
          <w:rFonts w:ascii="Consolas" w:hAnsi="Consolas" w:cs="Consolas" w:eastAsia="Consolas"/>
          <w:color w:val="06960E"/>
          <w:spacing w:val="0"/>
          <w:position w:val="0"/>
          <w:sz w:val="20"/>
          <w:shd w:fill="FFFFFF" w:val="clear"/>
        </w:rPr>
        <w:t xml:space="preserve">"http://www.w3.org/1999/xhtml"</w:t>
      </w:r>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&lt;head&gt;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&lt;meta </w:t>
      </w:r>
      <w:r>
        <w:rPr>
          <w:rFonts w:ascii="Consolas" w:hAnsi="Consolas" w:cs="Consolas" w:eastAsia="Consolas"/>
          <w:color w:val="4B83BF"/>
          <w:spacing w:val="0"/>
          <w:position w:val="0"/>
          <w:sz w:val="20"/>
          <w:shd w:fill="FFFFFF" w:val="clear"/>
        </w:rPr>
        <w:t xml:space="preserve">http-equiv=</w:t>
      </w:r>
      <w:r>
        <w:rPr>
          <w:rFonts w:ascii="Consolas" w:hAnsi="Consolas" w:cs="Consolas" w:eastAsia="Consolas"/>
          <w:color w:val="06960E"/>
          <w:spacing w:val="0"/>
          <w:position w:val="0"/>
          <w:sz w:val="20"/>
          <w:shd w:fill="FFFFFF" w:val="clear"/>
        </w:rPr>
        <w:t xml:space="preserve">"Content-Type"</w:t>
      </w:r>
      <w:r>
        <w:rPr>
          <w:rFonts w:ascii="Consolas" w:hAnsi="Consolas" w:cs="Consolas" w:eastAsia="Consolas"/>
          <w:color w:val="A663B8"/>
          <w:spacing w:val="0"/>
          <w:position w:val="0"/>
          <w:sz w:val="20"/>
          <w:shd w:fill="FFFFFF" w:val="clear"/>
        </w:rPr>
        <w:t xml:space="preserve"> </w:t>
      </w:r>
      <w:r>
        <w:rPr>
          <w:rFonts w:ascii="Consolas" w:hAnsi="Consolas" w:cs="Consolas" w:eastAsia="Consolas"/>
          <w:color w:val="4B83BF"/>
          <w:spacing w:val="0"/>
          <w:position w:val="0"/>
          <w:sz w:val="20"/>
          <w:shd w:fill="FFFFFF" w:val="clear"/>
        </w:rPr>
        <w:t xml:space="preserve">content=</w:t>
      </w:r>
      <w:r>
        <w:rPr>
          <w:rFonts w:ascii="Consolas" w:hAnsi="Consolas" w:cs="Consolas" w:eastAsia="Consolas"/>
          <w:color w:val="06960E"/>
          <w:spacing w:val="0"/>
          <w:position w:val="0"/>
          <w:sz w:val="20"/>
          <w:shd w:fill="FFFFFF" w:val="clear"/>
        </w:rPr>
        <w:t xml:space="preserve">"text/html; charset=iso-8859-1"</w:t>
      </w:r>
      <w:r>
        <w:rPr>
          <w:rFonts w:ascii="Consolas" w:hAnsi="Consolas" w:cs="Consolas" w:eastAsia="Consolas"/>
          <w:color w:val="A663B8"/>
          <w:spacing w:val="0"/>
          <w:position w:val="0"/>
          <w:sz w:val="20"/>
          <w:shd w:fill="FFFFFF" w:val="clear"/>
        </w:rPr>
        <w:t xml:space="preserve"> /&gt;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&lt;title&gt;</w:t>
      </w:r>
      <w:r>
        <w:rPr>
          <w:rFonts w:ascii="Consolas" w:hAnsi="Consolas" w:cs="Consolas" w:eastAsia="Consolas"/>
          <w:color w:val="333333"/>
          <w:spacing w:val="0"/>
          <w:position w:val="0"/>
          <w:sz w:val="20"/>
          <w:shd w:fill="FFFFFF" w:val="clear"/>
        </w:rPr>
        <w:t xml:space="preserve">Ejercicio posicionamiento float</w:t>
      </w:r>
      <w:r>
        <w:rPr>
          <w:rFonts w:ascii="Consolas" w:hAnsi="Consolas" w:cs="Consolas" w:eastAsia="Consolas"/>
          <w:color w:val="A663B8"/>
          <w:spacing w:val="0"/>
          <w:position w:val="0"/>
          <w:sz w:val="20"/>
          <w:shd w:fill="FFFFFF" w:val="clear"/>
        </w:rPr>
        <w:t xml:space="preserve">&lt;/title&gt;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&lt;style </w:t>
      </w:r>
      <w:r>
        <w:rPr>
          <w:rFonts w:ascii="Consolas" w:hAnsi="Consolas" w:cs="Consolas" w:eastAsia="Consolas"/>
          <w:color w:val="4B83BF"/>
          <w:spacing w:val="0"/>
          <w:position w:val="0"/>
          <w:sz w:val="20"/>
          <w:shd w:fill="FFFFFF" w:val="clear"/>
        </w:rPr>
        <w:t xml:space="preserve">type=</w:t>
      </w:r>
      <w:r>
        <w:rPr>
          <w:rFonts w:ascii="Consolas" w:hAnsi="Consolas" w:cs="Consolas" w:eastAsia="Consolas"/>
          <w:color w:val="06960E"/>
          <w:spacing w:val="0"/>
          <w:position w:val="0"/>
          <w:sz w:val="20"/>
          <w:shd w:fill="FFFFFF" w:val="clear"/>
        </w:rPr>
        <w:t xml:space="preserve">"text/css"</w:t>
      </w:r>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&lt;/style&gt;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&lt;/head&gt;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&lt;body&gt;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&lt;div&gt;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&amp;laquo; Anterior &amp;nbsp; Siguiente &amp;raquo;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&lt;/div&gt;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&lt;/body&gt;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A663B8"/>
          <w:spacing w:val="0"/>
          <w:position w:val="0"/>
          <w:sz w:val="20"/>
          <w:shd w:fill="FFFFFF" w:val="clear"/>
        </w:rPr>
      </w:pPr>
      <w:r>
        <w:rPr>
          <w:rFonts w:ascii="Consolas" w:hAnsi="Consolas" w:cs="Consolas" w:eastAsia="Consolas"/>
          <w:color w:val="A663B8"/>
          <w:spacing w:val="0"/>
          <w:position w:val="0"/>
          <w:sz w:val="20"/>
          <w:shd w:fill="FFFFFF" w:val="clear"/>
        </w:rPr>
        <w:t xml:space="preserve">&lt;/html&gt;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Determinar las reglas CSS necesarias para que el resultado sea similar al mostrado en la siguiente imagen:</w:t>
      </w: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6236" w:dyaOrig="4170">
          <v:rect xmlns:o="urn:schemas-microsoft-com:office:office" xmlns:v="urn:schemas-microsoft-com:vml" id="rectole0000000008" style="width:311.800000pt;height:208.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9. Realizar un carrusel de imágenes  del siguiente modo:</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 los lados de la imagen habrá un enlace a la siguiente y a la anterior</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 los pies de la imagen estará la información de la misma</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También a los pies, pero a la derecha habrá un listado de números con enlaces directo a cada imagen. Deberá resaltarse la imagen actual.</w:t>
      </w:r>
    </w:p>
    <w:p>
      <w:pPr>
        <w:numPr>
          <w:ilvl w:val="0"/>
          <w:numId w:val="32"/>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Se valorará la creatividad y original del diseño.</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object w:dxaOrig="8260" w:dyaOrig="4110">
          <v:rect xmlns:o="urn:schemas-microsoft-com:office:office" xmlns:v="urn:schemas-microsoft-com:vml" id="rectole0000000009" style="width:413.000000pt;height:205.5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rPr>
          <w:rFonts w:ascii="Decima Nova Pro" w:hAnsi="Decima Nova Pro" w:cs="Decima Nova Pro" w:eastAsia="Decima Nova Pro"/>
          <w:color w:val="auto"/>
          <w:spacing w:val="0"/>
          <w:position w:val="0"/>
          <w:sz w:val="22"/>
          <w:shd w:fill="auto" w:val="clear"/>
        </w:rPr>
        <w:t xml:space="preserve"> </w:t>
      </w:r>
    </w:p>
    <w:p>
      <w:pPr>
        <w:spacing w:before="0" w:after="200" w:line="276"/>
        <w:ind w:right="0" w:left="720" w:firstLine="0"/>
        <w:jc w:val="left"/>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720" w:firstLine="0"/>
        <w:jc w:val="both"/>
        <w:rPr>
          <w:rFonts w:ascii="Helvetica" w:hAnsi="Helvetica" w:cs="Helvetica" w:eastAsia="Helvetica"/>
          <w:color w:val="333333"/>
          <w:spacing w:val="0"/>
          <w:position w:val="0"/>
          <w:sz w:val="21"/>
          <w:shd w:fill="FFFFFF" w:val="clear"/>
        </w:rPr>
      </w:pPr>
    </w:p>
    <w:p>
      <w:pPr>
        <w:tabs>
          <w:tab w:val="center" w:pos="4252" w:leader="none"/>
          <w:tab w:val="right" w:pos="8504" w:leader="none"/>
        </w:tabs>
        <w:spacing w:before="0" w:after="0" w:line="240"/>
        <w:ind w:right="0" w:left="0" w:firstLine="0"/>
        <w:jc w:val="both"/>
        <w:rPr>
          <w:rFonts w:ascii="Decima Nova Pro" w:hAnsi="Decima Nova Pro" w:cs="Decima Nova Pro" w:eastAsia="Decima Nova Pro"/>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6">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embeddings/oleObject9.bin" Id="docRId19" Type="http://schemas.openxmlformats.org/officeDocument/2006/relationships/oleObject"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www.w3.org/TR/xhtml1/DTD/xhtml1-transitional.dtd" Id="docRId16" Type="http://schemas.openxmlformats.org/officeDocument/2006/relationships/hyperlink"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s>
</file>