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140008"/>
        <w:docPartObj>
          <w:docPartGallery w:val="Cover Pages"/>
          <w:docPartUnique/>
        </w:docPartObj>
      </w:sdtPr>
      <w:sdtContent>
        <w:p w14:paraId="2922D06B" w14:textId="2C8F653E" w:rsidR="007E5D5B" w:rsidRDefault="007E5D5B">
          <w:r>
            <w:rPr>
              <w:noProof/>
            </w:rPr>
            <mc:AlternateContent>
              <mc:Choice Requires="wps">
                <w:drawing>
                  <wp:anchor distT="0" distB="0" distL="114300" distR="114300" simplePos="0" relativeHeight="251660288" behindDoc="1" locked="0" layoutInCell="1" allowOverlap="1" wp14:anchorId="7C0E1B4F" wp14:editId="702AA93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8EB34C6"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37A25BDC" w14:textId="2F0061D8" w:rsidR="007E5D5B" w:rsidRDefault="007E5D5B">
          <w:r>
            <w:rPr>
              <w:noProof/>
            </w:rPr>
            <mc:AlternateContent>
              <mc:Choice Requires="wps">
                <w:drawing>
                  <wp:anchor distT="0" distB="0" distL="114300" distR="114300" simplePos="0" relativeHeight="251659264" behindDoc="0" locked="0" layoutInCell="1" allowOverlap="1" wp14:anchorId="16DC192F" wp14:editId="6EB4D54C">
                    <wp:simplePos x="0" y="0"/>
                    <wp:positionH relativeFrom="page">
                      <wp:posOffset>103959</wp:posOffset>
                    </wp:positionH>
                    <wp:positionV relativeFrom="page">
                      <wp:posOffset>3729628</wp:posOffset>
                    </wp:positionV>
                    <wp:extent cx="6915150" cy="2724785"/>
                    <wp:effectExtent l="0" t="0" r="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724785"/>
                            </a:xfrm>
                            <a:prstGeom prst="rect">
                              <a:avLst/>
                            </a:prstGeom>
                            <a:noFill/>
                            <a:ln w="6350">
                              <a:noFill/>
                            </a:ln>
                          </wps:spPr>
                          <wps:txbx>
                            <w:txbxContent>
                              <w:p w14:paraId="03360BAC" w14:textId="39ADE5A1"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sUPERVISED machine </w:t>
                                </w:r>
                              </w:p>
                              <w:p w14:paraId="425F4853" w14:textId="77777777"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Learning</w:t>
                                </w:r>
                              </w:p>
                              <w:p w14:paraId="3CF1E263" w14:textId="77777777" w:rsidR="007E5D5B" w:rsidRDefault="007E5D5B">
                                <w:pPr>
                                  <w:pStyle w:val="Sinespaciado"/>
                                  <w:rPr>
                                    <w:rFonts w:asciiTheme="majorHAnsi" w:hAnsiTheme="majorHAnsi"/>
                                    <w:i/>
                                    <w:caps/>
                                    <w:color w:val="262626" w:themeColor="text1" w:themeTint="D9"/>
                                    <w:sz w:val="120"/>
                                    <w:szCs w:val="120"/>
                                  </w:rPr>
                                </w:pPr>
                              </w:p>
                              <w:p w14:paraId="3F9B589F" w14:textId="77777777" w:rsidR="007E5D5B" w:rsidRDefault="007E5D5B">
                                <w:pPr>
                                  <w:pStyle w:val="Sinespaciado"/>
                                  <w:rPr>
                                    <w:rFonts w:asciiTheme="majorHAnsi" w:hAnsiTheme="majorHAnsi"/>
                                    <w:i/>
                                    <w:caps/>
                                    <w:color w:val="262626" w:themeColor="text1" w:themeTint="D9"/>
                                    <w:sz w:val="120"/>
                                    <w:szCs w:val="120"/>
                                  </w:rPr>
                                </w:pPr>
                              </w:p>
                              <w:p w14:paraId="321A965C" w14:textId="77777777" w:rsidR="007E5D5B" w:rsidRDefault="007E5D5B">
                                <w:pPr>
                                  <w:pStyle w:val="Sinespaciado"/>
                                  <w:rPr>
                                    <w:rFonts w:asciiTheme="majorHAnsi" w:hAnsiTheme="majorHAnsi"/>
                                    <w:i/>
                                    <w:caps/>
                                    <w:color w:val="262626" w:themeColor="text1" w:themeTint="D9"/>
                                    <w:sz w:val="120"/>
                                    <w:szCs w:val="120"/>
                                  </w:rPr>
                                </w:pPr>
                              </w:p>
                              <w:p w14:paraId="623E22C9" w14:textId="77777777" w:rsidR="007E5D5B" w:rsidRDefault="007E5D5B">
                                <w:pPr>
                                  <w:pStyle w:val="Sinespaciado"/>
                                  <w:rPr>
                                    <w:rFonts w:asciiTheme="majorHAnsi" w:hAnsiTheme="majorHAnsi"/>
                                    <w:i/>
                                    <w:caps/>
                                    <w:color w:val="262626" w:themeColor="text1" w:themeTint="D9"/>
                                    <w:sz w:val="120"/>
                                    <w:szCs w:val="120"/>
                                  </w:rPr>
                                </w:pPr>
                              </w:p>
                              <w:p w14:paraId="250B2D6C" w14:textId="5C667909" w:rsidR="007E5D5B" w:rsidRPr="00091A99" w:rsidRDefault="007E5D5B">
                                <w:pPr>
                                  <w:pStyle w:val="Sinespaciado"/>
                                  <w:rPr>
                                    <w:i/>
                                    <w:color w:val="262626" w:themeColor="text1" w:themeTint="D9"/>
                                    <w:sz w:val="36"/>
                                    <w:szCs w:val="36"/>
                                    <w:lang w:val="es-ES"/>
                                  </w:rPr>
                                </w:pPr>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Pr="00091A99">
                                      <w:rPr>
                                        <w:i/>
                                        <w:color w:val="262626" w:themeColor="text1" w:themeTint="D9"/>
                                        <w:sz w:val="36"/>
                                        <w:szCs w:val="36"/>
                                        <w:lang w:val="es-ES"/>
                                      </w:rPr>
                                      <w:t>[Subtítulo del documento]</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6DC192F" id="_x0000_t202" coordsize="21600,21600" o:spt="202" path="m,l,21600r21600,l21600,xe">
                    <v:stroke joinstyle="miter"/>
                    <v:path gradientshapeok="t" o:connecttype="rect"/>
                  </v:shapetype>
                  <v:shape id="Cuadro de texto 1" o:spid="_x0000_s1026" type="#_x0000_t202" alt="Título: Título y subtítulo" style="position:absolute;margin-left:8.2pt;margin-top:293.65pt;width:544.5pt;height:214.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" filled="f" stroked="f" strokeweight=".5pt">
                    <v:textbox inset="93.6pt,,0">
                      <w:txbxContent>
                        <w:p w14:paraId="03360BAC" w14:textId="39ADE5A1"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sUPERVISED machine </w:t>
                          </w:r>
                        </w:p>
                        <w:p w14:paraId="425F4853" w14:textId="77777777"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Learning</w:t>
                          </w:r>
                        </w:p>
                        <w:p w14:paraId="3CF1E263" w14:textId="77777777" w:rsidR="007E5D5B" w:rsidRDefault="007E5D5B">
                          <w:pPr>
                            <w:pStyle w:val="Sinespaciado"/>
                            <w:rPr>
                              <w:rFonts w:asciiTheme="majorHAnsi" w:hAnsiTheme="majorHAnsi"/>
                              <w:i/>
                              <w:caps/>
                              <w:color w:val="262626" w:themeColor="text1" w:themeTint="D9"/>
                              <w:sz w:val="120"/>
                              <w:szCs w:val="120"/>
                            </w:rPr>
                          </w:pPr>
                        </w:p>
                        <w:p w14:paraId="3F9B589F" w14:textId="77777777" w:rsidR="007E5D5B" w:rsidRDefault="007E5D5B">
                          <w:pPr>
                            <w:pStyle w:val="Sinespaciado"/>
                            <w:rPr>
                              <w:rFonts w:asciiTheme="majorHAnsi" w:hAnsiTheme="majorHAnsi"/>
                              <w:i/>
                              <w:caps/>
                              <w:color w:val="262626" w:themeColor="text1" w:themeTint="D9"/>
                              <w:sz w:val="120"/>
                              <w:szCs w:val="120"/>
                            </w:rPr>
                          </w:pPr>
                        </w:p>
                        <w:p w14:paraId="321A965C" w14:textId="77777777" w:rsidR="007E5D5B" w:rsidRDefault="007E5D5B">
                          <w:pPr>
                            <w:pStyle w:val="Sinespaciado"/>
                            <w:rPr>
                              <w:rFonts w:asciiTheme="majorHAnsi" w:hAnsiTheme="majorHAnsi"/>
                              <w:i/>
                              <w:caps/>
                              <w:color w:val="262626" w:themeColor="text1" w:themeTint="D9"/>
                              <w:sz w:val="120"/>
                              <w:szCs w:val="120"/>
                            </w:rPr>
                          </w:pPr>
                        </w:p>
                        <w:p w14:paraId="623E22C9" w14:textId="77777777" w:rsidR="007E5D5B" w:rsidRDefault="007E5D5B">
                          <w:pPr>
                            <w:pStyle w:val="Sinespaciado"/>
                            <w:rPr>
                              <w:rFonts w:asciiTheme="majorHAnsi" w:hAnsiTheme="majorHAnsi"/>
                              <w:i/>
                              <w:caps/>
                              <w:color w:val="262626" w:themeColor="text1" w:themeTint="D9"/>
                              <w:sz w:val="120"/>
                              <w:szCs w:val="120"/>
                            </w:rPr>
                          </w:pPr>
                        </w:p>
                        <w:p w14:paraId="250B2D6C" w14:textId="5C667909" w:rsidR="007E5D5B" w:rsidRPr="00091A99" w:rsidRDefault="007E5D5B">
                          <w:pPr>
                            <w:pStyle w:val="Sinespaciado"/>
                            <w:rPr>
                              <w:i/>
                              <w:color w:val="262626" w:themeColor="text1" w:themeTint="D9"/>
                              <w:sz w:val="36"/>
                              <w:szCs w:val="36"/>
                              <w:lang w:val="es-ES"/>
                            </w:rPr>
                          </w:pPr>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Pr="00091A99">
                                <w:rPr>
                                  <w:i/>
                                  <w:color w:val="262626" w:themeColor="text1" w:themeTint="D9"/>
                                  <w:sz w:val="36"/>
                                  <w:szCs w:val="36"/>
                                  <w:lang w:val="es-ES"/>
                                </w:rPr>
                                <w:t>[Subtítulo del documento]</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AAC93B" wp14:editId="76A64B3E">
                    <wp:simplePos x="0" y="0"/>
                    <wp:positionH relativeFrom="page">
                      <wp:posOffset>0</wp:posOffset>
                    </wp:positionH>
                    <wp:positionV relativeFrom="page">
                      <wp:posOffset>7798798</wp:posOffset>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53562AFD" w14:textId="0C9F358C" w:rsidR="007E5D5B" w:rsidRPr="00091A99" w:rsidRDefault="007E5D5B">
                                    <w:pPr>
                                      <w:pStyle w:val="Sinespaciado"/>
                                      <w:spacing w:after="480"/>
                                      <w:rPr>
                                        <w:i/>
                                        <w:color w:val="262626" w:themeColor="text1" w:themeTint="D9"/>
                                        <w:sz w:val="32"/>
                                        <w:szCs w:val="32"/>
                                        <w:lang w:val="es-ES"/>
                                      </w:rPr>
                                    </w:pPr>
                                    <w:r>
                                      <w:rPr>
                                        <w:i/>
                                        <w:color w:val="262626" w:themeColor="text1" w:themeTint="D9"/>
                                        <w:sz w:val="32"/>
                                        <w:szCs w:val="32"/>
                                        <w:lang w:val="es-MX"/>
                                      </w:rPr>
                                      <w:t>JAIME CASTRO CERNADAS</w:t>
                                    </w:r>
                                  </w:p>
                                </w:sdtContent>
                              </w:sdt>
                              <w:p w14:paraId="2BBC07A0" w14:textId="3F960412" w:rsidR="007E5D5B" w:rsidRPr="007E5D5B" w:rsidRDefault="007E5D5B">
                                <w:pPr>
                                  <w:pStyle w:val="Sinespaciado"/>
                                  <w:rPr>
                                    <w:i/>
                                    <w:color w:val="262626" w:themeColor="text1" w:themeTint="D9"/>
                                    <w:sz w:val="26"/>
                                    <w:szCs w:val="26"/>
                                  </w:rPr>
                                </w:pPr>
                                <w:sdt>
                                  <w:sdtPr>
                                    <w:rPr>
                                      <w:i/>
                                      <w:color w:val="262626" w:themeColor="text1" w:themeTint="D9"/>
                                      <w:sz w:val="26"/>
                                      <w:szCs w:val="26"/>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Pr="007E5D5B">
                                      <w:rPr>
                                        <w:i/>
                                        <w:color w:val="262626" w:themeColor="text1" w:themeTint="D9"/>
                                        <w:sz w:val="26"/>
                                        <w:szCs w:val="26"/>
                                      </w:rPr>
                                      <w:t>Machine Learning</w:t>
                                    </w:r>
                                  </w:sdtContent>
                                </w:sdt>
                                <w:r w:rsidRPr="007E5D5B">
                                  <w:rPr>
                                    <w:i/>
                                    <w:color w:val="262626" w:themeColor="text1" w:themeTint="D9"/>
                                    <w:sz w:val="26"/>
                                    <w:szCs w:val="26"/>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MSc. In Computational Biology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AAAC93B" id="Cuadro de texto 3" o:spid="_x0000_s1027" type="#_x0000_t202" alt="Título: Título y subtítulo" style="position:absolute;margin-left:0;margin-top:614.1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53562AFD" w14:textId="0C9F358C" w:rsidR="007E5D5B" w:rsidRPr="00091A99" w:rsidRDefault="007E5D5B">
                              <w:pPr>
                                <w:pStyle w:val="Sinespaciado"/>
                                <w:spacing w:after="480"/>
                                <w:rPr>
                                  <w:i/>
                                  <w:color w:val="262626" w:themeColor="text1" w:themeTint="D9"/>
                                  <w:sz w:val="32"/>
                                  <w:szCs w:val="32"/>
                                  <w:lang w:val="es-ES"/>
                                </w:rPr>
                              </w:pPr>
                              <w:r>
                                <w:rPr>
                                  <w:i/>
                                  <w:color w:val="262626" w:themeColor="text1" w:themeTint="D9"/>
                                  <w:sz w:val="32"/>
                                  <w:szCs w:val="32"/>
                                  <w:lang w:val="es-MX"/>
                                </w:rPr>
                                <w:t>JAIME CASTRO CERNADAS</w:t>
                              </w:r>
                            </w:p>
                          </w:sdtContent>
                        </w:sdt>
                        <w:p w14:paraId="2BBC07A0" w14:textId="3F960412" w:rsidR="007E5D5B" w:rsidRPr="007E5D5B" w:rsidRDefault="007E5D5B">
                          <w:pPr>
                            <w:pStyle w:val="Sinespaciado"/>
                            <w:rPr>
                              <w:i/>
                              <w:color w:val="262626" w:themeColor="text1" w:themeTint="D9"/>
                              <w:sz w:val="26"/>
                              <w:szCs w:val="26"/>
                            </w:rPr>
                          </w:pPr>
                          <w:sdt>
                            <w:sdtPr>
                              <w:rPr>
                                <w:i/>
                                <w:color w:val="262626" w:themeColor="text1" w:themeTint="D9"/>
                                <w:sz w:val="26"/>
                                <w:szCs w:val="26"/>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Pr="007E5D5B">
                                <w:rPr>
                                  <w:i/>
                                  <w:color w:val="262626" w:themeColor="text1" w:themeTint="D9"/>
                                  <w:sz w:val="26"/>
                                  <w:szCs w:val="26"/>
                                </w:rPr>
                                <w:t>Machine Learning</w:t>
                              </w:r>
                            </w:sdtContent>
                          </w:sdt>
                          <w:r w:rsidRPr="007E5D5B">
                            <w:rPr>
                              <w:i/>
                              <w:color w:val="262626" w:themeColor="text1" w:themeTint="D9"/>
                              <w:sz w:val="26"/>
                              <w:szCs w:val="26"/>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MSc. In Computational Biology</w:t>
                              </w:r>
                            </w:sdtContent>
                          </w:sdt>
                        </w:p>
                      </w:txbxContent>
                    </v:textbox>
                    <w10:wrap anchorx="page" anchory="page"/>
                  </v:shape>
                </w:pict>
              </mc:Fallback>
            </mc:AlternateContent>
          </w:r>
          <w:r>
            <w:br w:type="page"/>
          </w:r>
        </w:p>
      </w:sdtContent>
    </w:sdt>
    <w:p w14:paraId="377E041C" w14:textId="355C06D0" w:rsidR="007E5D5B" w:rsidRDefault="007E5D5B">
      <w:r>
        <w:lastRenderedPageBreak/>
        <w:t>Índice</w:t>
      </w:r>
    </w:p>
    <w:p w14:paraId="51A0D26F" w14:textId="77777777" w:rsidR="007E5D5B" w:rsidRDefault="007E5D5B"/>
    <w:p w14:paraId="58D8A464" w14:textId="77777777" w:rsidR="007E5D5B" w:rsidRDefault="007E5D5B"/>
    <w:p w14:paraId="53804A87" w14:textId="77777777" w:rsidR="007E5D5B" w:rsidRDefault="007E5D5B"/>
    <w:p w14:paraId="5D7E1724" w14:textId="77777777" w:rsidR="007E5D5B" w:rsidRDefault="007E5D5B"/>
    <w:p w14:paraId="199D564C" w14:textId="51AA085C" w:rsidR="007E5D5B" w:rsidRDefault="007E5D5B" w:rsidP="007E5D5B">
      <w:pPr>
        <w:pStyle w:val="Prrafodelista"/>
        <w:numPr>
          <w:ilvl w:val="0"/>
          <w:numId w:val="2"/>
        </w:numPr>
      </w:pPr>
      <w:proofErr w:type="spellStart"/>
      <w:r>
        <w:t>Preprocessing</w:t>
      </w:r>
      <w:proofErr w:type="spellEnd"/>
      <w:r>
        <w:t xml:space="preserve"> </w:t>
      </w:r>
      <w:proofErr w:type="spellStart"/>
      <w:r>
        <w:t>steps</w:t>
      </w:r>
      <w:proofErr w:type="spellEnd"/>
    </w:p>
    <w:p w14:paraId="0627BD79" w14:textId="49BEC803" w:rsidR="007E5D5B" w:rsidRDefault="007E5D5B" w:rsidP="007E5D5B">
      <w:pPr>
        <w:pStyle w:val="Prrafodelista"/>
        <w:numPr>
          <w:ilvl w:val="0"/>
          <w:numId w:val="2"/>
        </w:numPr>
      </w:pPr>
      <w:proofErr w:type="spellStart"/>
      <w:r>
        <w:t>Hyperparameter</w:t>
      </w:r>
      <w:proofErr w:type="spellEnd"/>
      <w:r>
        <w:t xml:space="preserve"> </w:t>
      </w:r>
      <w:proofErr w:type="spellStart"/>
      <w:r>
        <w:t>tuning</w:t>
      </w:r>
      <w:proofErr w:type="spellEnd"/>
    </w:p>
    <w:p w14:paraId="6207D163" w14:textId="7554F334" w:rsidR="007E5D5B" w:rsidRDefault="007E5D5B" w:rsidP="007E5D5B">
      <w:pPr>
        <w:pStyle w:val="Prrafodelista"/>
        <w:numPr>
          <w:ilvl w:val="0"/>
          <w:numId w:val="2"/>
        </w:numPr>
      </w:pPr>
      <w:proofErr w:type="spellStart"/>
      <w:r>
        <w:t>Results</w:t>
      </w:r>
      <w:proofErr w:type="spellEnd"/>
    </w:p>
    <w:p w14:paraId="2AC32116" w14:textId="09071C98" w:rsidR="007E5D5B" w:rsidRDefault="007E5D5B" w:rsidP="007E5D5B">
      <w:pPr>
        <w:pStyle w:val="Prrafodelista"/>
        <w:numPr>
          <w:ilvl w:val="0"/>
          <w:numId w:val="2"/>
        </w:numPr>
      </w:pPr>
      <w:proofErr w:type="spellStart"/>
      <w:r>
        <w:t>Regression</w:t>
      </w:r>
      <w:proofErr w:type="spellEnd"/>
      <w:r>
        <w:t xml:space="preserve"> and </w:t>
      </w:r>
      <w:proofErr w:type="spellStart"/>
      <w:r>
        <w:t>Decission</w:t>
      </w:r>
      <w:proofErr w:type="spellEnd"/>
      <w:r>
        <w:t xml:space="preserve"> </w:t>
      </w:r>
      <w:proofErr w:type="spellStart"/>
      <w:r>
        <w:t>tree</w:t>
      </w:r>
      <w:proofErr w:type="spellEnd"/>
      <w:r>
        <w:t xml:space="preserve"> </w:t>
      </w:r>
      <w:proofErr w:type="spellStart"/>
      <w:r>
        <w:t>interpretation</w:t>
      </w:r>
      <w:proofErr w:type="spellEnd"/>
    </w:p>
    <w:p w14:paraId="76987EA0" w14:textId="5CAA66F2" w:rsidR="007E5D5B" w:rsidRDefault="007E5D5B" w:rsidP="007E5D5B">
      <w:pPr>
        <w:pStyle w:val="Prrafodelista"/>
        <w:numPr>
          <w:ilvl w:val="0"/>
          <w:numId w:val="2"/>
        </w:numPr>
      </w:pPr>
      <w:proofErr w:type="spellStart"/>
      <w:r>
        <w:t>Conclussions</w:t>
      </w:r>
      <w:proofErr w:type="spellEnd"/>
    </w:p>
    <w:p w14:paraId="72D6F535" w14:textId="77777777" w:rsidR="007E5D5B" w:rsidRDefault="007E5D5B" w:rsidP="007E5D5B"/>
    <w:p w14:paraId="5BA0C3BF" w14:textId="77777777" w:rsidR="007E5D5B" w:rsidRDefault="007E5D5B" w:rsidP="007E5D5B"/>
    <w:p w14:paraId="113166DC" w14:textId="77777777" w:rsidR="007E5D5B" w:rsidRDefault="007E5D5B" w:rsidP="007E5D5B"/>
    <w:p w14:paraId="407D4509" w14:textId="77777777" w:rsidR="007E5D5B" w:rsidRDefault="007E5D5B" w:rsidP="007E5D5B"/>
    <w:p w14:paraId="21CD523A" w14:textId="77777777" w:rsidR="007E5D5B" w:rsidRDefault="007E5D5B" w:rsidP="007E5D5B"/>
    <w:p w14:paraId="71AE86C8" w14:textId="77777777" w:rsidR="007E5D5B" w:rsidRDefault="007E5D5B" w:rsidP="007E5D5B"/>
    <w:p w14:paraId="6BE04216" w14:textId="77777777" w:rsidR="007E5D5B" w:rsidRDefault="007E5D5B" w:rsidP="007E5D5B"/>
    <w:p w14:paraId="59A9056E" w14:textId="77777777" w:rsidR="007E5D5B" w:rsidRDefault="007E5D5B" w:rsidP="007E5D5B"/>
    <w:p w14:paraId="3980F084" w14:textId="77777777" w:rsidR="007E5D5B" w:rsidRDefault="007E5D5B" w:rsidP="007E5D5B"/>
    <w:p w14:paraId="3355A192" w14:textId="77777777" w:rsidR="007E5D5B" w:rsidRDefault="007E5D5B" w:rsidP="007E5D5B"/>
    <w:p w14:paraId="3EFFD845" w14:textId="77777777" w:rsidR="007E5D5B" w:rsidRDefault="007E5D5B" w:rsidP="007E5D5B"/>
    <w:p w14:paraId="6576598E" w14:textId="77777777" w:rsidR="007E5D5B" w:rsidRDefault="007E5D5B" w:rsidP="007E5D5B"/>
    <w:p w14:paraId="79F86F06" w14:textId="77777777" w:rsidR="007E5D5B" w:rsidRDefault="007E5D5B" w:rsidP="007E5D5B"/>
    <w:p w14:paraId="7B7F96AD" w14:textId="77777777" w:rsidR="007E5D5B" w:rsidRDefault="007E5D5B" w:rsidP="007E5D5B"/>
    <w:p w14:paraId="527101B6" w14:textId="77777777" w:rsidR="007E5D5B" w:rsidRDefault="007E5D5B" w:rsidP="007E5D5B"/>
    <w:p w14:paraId="583C8D7D" w14:textId="77777777" w:rsidR="007E5D5B" w:rsidRDefault="007E5D5B" w:rsidP="007E5D5B"/>
    <w:p w14:paraId="56D801D3" w14:textId="77777777" w:rsidR="007E5D5B" w:rsidRDefault="007E5D5B" w:rsidP="007E5D5B"/>
    <w:p w14:paraId="7A61C078" w14:textId="77777777" w:rsidR="007E5D5B" w:rsidRDefault="007E5D5B" w:rsidP="007E5D5B"/>
    <w:p w14:paraId="100EB435" w14:textId="77777777" w:rsidR="007E5D5B" w:rsidRDefault="007E5D5B" w:rsidP="007E5D5B"/>
    <w:p w14:paraId="4569D45B" w14:textId="77777777" w:rsidR="007E5D5B" w:rsidRDefault="007E5D5B" w:rsidP="007E5D5B"/>
    <w:p w14:paraId="2DC3C0E5" w14:textId="77777777" w:rsidR="007E5D5B" w:rsidRDefault="007E5D5B" w:rsidP="007E5D5B"/>
    <w:p w14:paraId="2CFC1AFD" w14:textId="77777777" w:rsidR="007E5D5B" w:rsidRDefault="007E5D5B" w:rsidP="007E5D5B"/>
    <w:p w14:paraId="596A5E0E" w14:textId="77777777" w:rsidR="007E5D5B" w:rsidRDefault="007E5D5B" w:rsidP="007E5D5B"/>
    <w:p w14:paraId="06E11D59" w14:textId="77777777" w:rsidR="007E5D5B" w:rsidRDefault="007E5D5B" w:rsidP="007E5D5B"/>
    <w:p w14:paraId="0F1CA9FC" w14:textId="77777777" w:rsidR="007E5D5B" w:rsidRDefault="007E5D5B" w:rsidP="007E5D5B"/>
    <w:p w14:paraId="172D4589" w14:textId="77777777" w:rsidR="007E5D5B" w:rsidRDefault="007E5D5B" w:rsidP="007E5D5B"/>
    <w:p w14:paraId="009D2516" w14:textId="77777777" w:rsidR="007E5D5B" w:rsidRDefault="007E5D5B" w:rsidP="007E5D5B"/>
    <w:p w14:paraId="697BA8C6" w14:textId="77777777" w:rsidR="007E5D5B" w:rsidRDefault="007E5D5B" w:rsidP="007E5D5B"/>
    <w:p w14:paraId="435A8802" w14:textId="77777777" w:rsidR="007E5D5B" w:rsidRDefault="007E5D5B" w:rsidP="007E5D5B"/>
    <w:p w14:paraId="1451D39C" w14:textId="77777777" w:rsidR="007E5D5B" w:rsidRDefault="007E5D5B" w:rsidP="007E5D5B"/>
    <w:p w14:paraId="1AB01A8E" w14:textId="77777777" w:rsidR="007E5D5B" w:rsidRDefault="007E5D5B" w:rsidP="007E5D5B"/>
    <w:p w14:paraId="5EBB3502" w14:textId="77777777" w:rsidR="007E5D5B" w:rsidRDefault="007E5D5B" w:rsidP="007E5D5B"/>
    <w:p w14:paraId="08FAC5B1" w14:textId="77777777" w:rsidR="007E5D5B" w:rsidRDefault="007E5D5B" w:rsidP="007E5D5B"/>
    <w:p w14:paraId="74B4D74B" w14:textId="77777777" w:rsidR="007E5D5B" w:rsidRDefault="007E5D5B" w:rsidP="007E5D5B"/>
    <w:p w14:paraId="1625AE65" w14:textId="77777777" w:rsidR="007E5D5B" w:rsidRDefault="007E5D5B" w:rsidP="007E5D5B"/>
    <w:p w14:paraId="6C7B5462" w14:textId="77777777" w:rsidR="007E5D5B" w:rsidRDefault="007E5D5B" w:rsidP="007E5D5B"/>
    <w:p w14:paraId="6EC5AE33" w14:textId="77777777" w:rsidR="007E5D5B" w:rsidRDefault="007E5D5B" w:rsidP="007E5D5B"/>
    <w:p w14:paraId="10A4DFC6" w14:textId="77777777" w:rsidR="007E5D5B" w:rsidRDefault="007E5D5B" w:rsidP="007E5D5B"/>
    <w:p w14:paraId="6EFE9DF5" w14:textId="250D2BF1" w:rsidR="007E5D5B" w:rsidRPr="00004EEA" w:rsidRDefault="00004EEA" w:rsidP="00004EEA">
      <w:pPr>
        <w:pStyle w:val="Ttulo1"/>
        <w:numPr>
          <w:ilvl w:val="0"/>
          <w:numId w:val="7"/>
        </w:numPr>
        <w:rPr>
          <w:b/>
          <w:bCs/>
        </w:rPr>
      </w:pPr>
      <w:proofErr w:type="spellStart"/>
      <w:r w:rsidRPr="00004EEA">
        <w:rPr>
          <w:b/>
          <w:bCs/>
        </w:rPr>
        <w:t>Preprocessing</w:t>
      </w:r>
      <w:proofErr w:type="spellEnd"/>
      <w:r w:rsidRPr="00004EEA">
        <w:rPr>
          <w:b/>
          <w:bCs/>
        </w:rPr>
        <w:t xml:space="preserve"> </w:t>
      </w:r>
    </w:p>
    <w:p w14:paraId="224412EE" w14:textId="77777777" w:rsidR="00004EEA" w:rsidRDefault="00004EEA" w:rsidP="00004EEA">
      <w:pPr>
        <w:jc w:val="both"/>
      </w:pPr>
    </w:p>
    <w:p w14:paraId="2DFD0103" w14:textId="438E6357" w:rsidR="00004EEA" w:rsidRDefault="00004EEA" w:rsidP="00004EEA">
      <w:pPr>
        <w:jc w:val="both"/>
        <w:rPr>
          <w:lang w:val="en-US"/>
        </w:rPr>
      </w:pPr>
      <w:r w:rsidRPr="00004EEA">
        <w:rPr>
          <w:lang w:val="en-US"/>
        </w:rPr>
        <w:t>In this dataset,</w:t>
      </w:r>
      <w:r>
        <w:rPr>
          <w:lang w:val="en-US"/>
        </w:rPr>
        <w:t xml:space="preserve"> the only preprocessing step applied was the removing of the “Unnamed: 0 </w:t>
      </w:r>
      <w:proofErr w:type="gramStart"/>
      <w:r>
        <w:rPr>
          <w:lang w:val="en-US"/>
        </w:rPr>
        <w:t>“ feature</w:t>
      </w:r>
      <w:proofErr w:type="gramEnd"/>
      <w:r>
        <w:rPr>
          <w:lang w:val="en-US"/>
        </w:rPr>
        <w:t>. This feature was a row index, and it was eliminated to further clean the data and eliminate any possible interference with this unnecessary data.</w:t>
      </w:r>
    </w:p>
    <w:p w14:paraId="13705288" w14:textId="77777777" w:rsidR="00004EEA" w:rsidRDefault="00004EEA" w:rsidP="00004EEA">
      <w:pPr>
        <w:jc w:val="both"/>
        <w:rPr>
          <w:lang w:val="en-US"/>
        </w:rPr>
      </w:pPr>
    </w:p>
    <w:p w14:paraId="4CF71819" w14:textId="6195FC18" w:rsidR="00B32EB7" w:rsidRDefault="00004EEA" w:rsidP="00004EEA">
      <w:pPr>
        <w:jc w:val="both"/>
        <w:rPr>
          <w:lang w:val="en-US"/>
        </w:rPr>
      </w:pPr>
      <w:r>
        <w:rPr>
          <w:lang w:val="en-US"/>
        </w:rPr>
        <w:t>No other preprocessing methods were applied, as the data had no missing values, no duplicates and no need for scaling or normalizing.</w:t>
      </w:r>
    </w:p>
    <w:p w14:paraId="2A4D563A" w14:textId="77777777" w:rsidR="00B32EB7" w:rsidRDefault="00B32EB7" w:rsidP="007E5D5B">
      <w:pPr>
        <w:rPr>
          <w:lang w:val="en-US"/>
        </w:rPr>
      </w:pPr>
    </w:p>
    <w:p w14:paraId="1A096E9C" w14:textId="0E42C31F" w:rsidR="00B32EB7" w:rsidRDefault="00004EEA" w:rsidP="00B32EB7">
      <w:pPr>
        <w:pStyle w:val="Ttulo1"/>
        <w:numPr>
          <w:ilvl w:val="0"/>
          <w:numId w:val="7"/>
        </w:numPr>
        <w:rPr>
          <w:b/>
          <w:bCs/>
          <w:lang w:val="en-US"/>
        </w:rPr>
      </w:pPr>
      <w:r>
        <w:rPr>
          <w:b/>
          <w:bCs/>
          <w:lang w:val="en-US"/>
        </w:rPr>
        <w:t>P</w:t>
      </w:r>
      <w:r w:rsidR="00B32EB7" w:rsidRPr="00B32EB7">
        <w:rPr>
          <w:b/>
          <w:bCs/>
          <w:lang w:val="en-US"/>
        </w:rPr>
        <w:t>ipeline</w:t>
      </w:r>
    </w:p>
    <w:p w14:paraId="3733CC43" w14:textId="77777777" w:rsidR="00004EEA" w:rsidRDefault="00004EEA" w:rsidP="00004EEA">
      <w:pPr>
        <w:rPr>
          <w:lang w:val="en-US"/>
        </w:rPr>
      </w:pPr>
    </w:p>
    <w:p w14:paraId="1EDD54E8" w14:textId="7A5A64E4" w:rsidR="00004EEA" w:rsidRDefault="00004EEA" w:rsidP="00004EEA">
      <w:pPr>
        <w:rPr>
          <w:lang w:val="en-US"/>
        </w:rPr>
      </w:pPr>
      <w:r>
        <w:rPr>
          <w:lang w:val="en-US"/>
        </w:rPr>
        <w:t>A pipeline was created for the model selection, training-test prediction and confusion matrix generation.</w:t>
      </w:r>
    </w:p>
    <w:p w14:paraId="635F533C" w14:textId="77777777" w:rsidR="00004EEA" w:rsidRDefault="00004EEA" w:rsidP="00004EEA">
      <w:pPr>
        <w:rPr>
          <w:lang w:val="en-US"/>
        </w:rPr>
      </w:pPr>
    </w:p>
    <w:p w14:paraId="085EC85E" w14:textId="10CDC223" w:rsidR="00004EEA" w:rsidRDefault="00004EEA" w:rsidP="00004EEA">
      <w:pPr>
        <w:pStyle w:val="Ttulo2"/>
        <w:numPr>
          <w:ilvl w:val="1"/>
          <w:numId w:val="7"/>
        </w:numPr>
        <w:rPr>
          <w:u w:val="single"/>
          <w:lang w:val="en-US"/>
        </w:rPr>
      </w:pPr>
      <w:r w:rsidRPr="00004EEA">
        <w:rPr>
          <w:u w:val="single"/>
          <w:lang w:val="en-US"/>
        </w:rPr>
        <w:t>Hyperparameter tunning</w:t>
      </w:r>
      <w:r w:rsidR="00931E20">
        <w:rPr>
          <w:u w:val="single"/>
          <w:lang w:val="en-US"/>
        </w:rPr>
        <w:t xml:space="preserve"> and training evaluation</w:t>
      </w:r>
    </w:p>
    <w:p w14:paraId="5E7D3355" w14:textId="66016460" w:rsidR="00004EEA" w:rsidRDefault="00004EEA" w:rsidP="00004EEA">
      <w:pPr>
        <w:rPr>
          <w:lang w:val="en-US"/>
        </w:rPr>
      </w:pPr>
    </w:p>
    <w:p w14:paraId="7C2A9812" w14:textId="7306CE7F" w:rsidR="006A5B97" w:rsidRDefault="006A5B97" w:rsidP="006A5B97">
      <w:pPr>
        <w:jc w:val="both"/>
        <w:rPr>
          <w:lang w:val="en-US"/>
        </w:rPr>
      </w:pPr>
      <w:proofErr w:type="spellStart"/>
      <w:r w:rsidRPr="006A5B97">
        <w:rPr>
          <w:lang w:val="en-US"/>
        </w:rPr>
        <w:t>GridSearchCV</w:t>
      </w:r>
      <w:proofErr w:type="spellEnd"/>
      <w:r w:rsidRPr="006A5B97">
        <w:rPr>
          <w:lang w:val="en-US"/>
        </w:rPr>
        <w:t xml:space="preserve"> was used to identify the best parameter combination for the models.</w:t>
      </w:r>
      <w:r w:rsidRPr="006A5B97">
        <w:rPr>
          <w:rStyle w:val="apple-converted-space"/>
          <w:rFonts w:cs="Arial"/>
          <w:color w:val="000000"/>
          <w:lang w:val="en-US"/>
        </w:rPr>
        <w:t> </w:t>
      </w:r>
      <w:proofErr w:type="spellStart"/>
      <w:r w:rsidRPr="006A5B97">
        <w:rPr>
          <w:rStyle w:val="Textoennegrita"/>
          <w:rFonts w:cs="Arial"/>
          <w:b w:val="0"/>
          <w:bCs w:val="0"/>
          <w:color w:val="000000"/>
          <w:lang w:val="en-US"/>
        </w:rPr>
        <w:t>GridSearchCV</w:t>
      </w:r>
      <w:proofErr w:type="spellEnd"/>
      <w:r w:rsidRPr="006A5B97">
        <w:rPr>
          <w:rStyle w:val="Textoennegrita"/>
          <w:rFonts w:cs="Arial"/>
          <w:b w:val="0"/>
          <w:bCs w:val="0"/>
          <w:color w:val="000000"/>
          <w:lang w:val="en-US"/>
        </w:rPr>
        <w:t xml:space="preserve"> is a systematic approach to hyperparameter tuning that evaluates all possible combinations of specified hyperparameter values to determine the combination that optimizes a performance metri</w:t>
      </w:r>
      <w:r>
        <w:rPr>
          <w:rStyle w:val="Textoennegrita"/>
          <w:rFonts w:cs="Arial"/>
          <w:b w:val="0"/>
          <w:bCs w:val="0"/>
          <w:color w:val="000000"/>
          <w:lang w:val="en-US"/>
        </w:rPr>
        <w:t>c.</w:t>
      </w:r>
      <w:r w:rsidRPr="006A5B97">
        <w:rPr>
          <w:rStyle w:val="Textoennegrita"/>
          <w:rFonts w:cs="Arial"/>
          <w:b w:val="0"/>
          <w:bCs w:val="0"/>
          <w:color w:val="000000"/>
          <w:lang w:val="en-US"/>
        </w:rPr>
        <w:t xml:space="preserve"> It works by splitting the training data into k-folds, training the model on k-1 folds, and validating it on the remaining fold for each combination of hyperparameters. The process is repeated for all folds, and the average validation score is computed for each hyperparameter combination. The combination with the highest score is then selected as the best set of hyperparameters</w:t>
      </w:r>
      <w:r w:rsidRPr="006A5B97">
        <w:rPr>
          <w:rStyle w:val="apple-converted-space"/>
          <w:rFonts w:cs="Arial"/>
          <w:color w:val="000000"/>
          <w:lang w:val="en-US"/>
        </w:rPr>
        <w:t> </w:t>
      </w:r>
      <w:r w:rsidRPr="006A5B97">
        <w:rPr>
          <w:lang w:val="en-US"/>
        </w:rPr>
        <w:t>(</w:t>
      </w:r>
      <w:proofErr w:type="spellStart"/>
      <w:r w:rsidRPr="006A5B97">
        <w:rPr>
          <w:lang w:val="en-US"/>
        </w:rPr>
        <w:t>Pedregosa</w:t>
      </w:r>
      <w:proofErr w:type="spellEnd"/>
      <w:r w:rsidRPr="006A5B97">
        <w:rPr>
          <w:lang w:val="en-US"/>
        </w:rPr>
        <w:t xml:space="preserve"> et al., 2011).</w:t>
      </w:r>
    </w:p>
    <w:p w14:paraId="3E4F38D8" w14:textId="77777777" w:rsidR="006A5B97" w:rsidRPr="006A5B97" w:rsidRDefault="006A5B97" w:rsidP="006A5B97">
      <w:pPr>
        <w:jc w:val="both"/>
        <w:rPr>
          <w:lang w:val="en-US"/>
        </w:rPr>
      </w:pPr>
    </w:p>
    <w:p w14:paraId="4A4C7A46" w14:textId="3D4F744F" w:rsidR="00931E20" w:rsidRPr="00931E20" w:rsidRDefault="006A5B97" w:rsidP="006A5B97">
      <w:pPr>
        <w:jc w:val="both"/>
        <w:rPr>
          <w:lang w:val="en-US"/>
        </w:rPr>
      </w:pPr>
      <w:r w:rsidRPr="00931E20">
        <w:rPr>
          <w:lang w:val="en-US"/>
        </w:rPr>
        <w:t>Due to the small-sized dataset, the Leave-One-Out Cross-Validation (LOOCV) method was chosen.</w:t>
      </w:r>
      <w:r w:rsidRPr="00931E20">
        <w:rPr>
          <w:rStyle w:val="apple-converted-space"/>
          <w:rFonts w:cs="Arial"/>
          <w:color w:val="000000"/>
          <w:lang w:val="en-US"/>
        </w:rPr>
        <w:t> </w:t>
      </w:r>
      <w:r w:rsidRPr="00931E20">
        <w:rPr>
          <w:rStyle w:val="Textoennegrita"/>
          <w:rFonts w:cs="Arial"/>
          <w:b w:val="0"/>
          <w:bCs w:val="0"/>
          <w:color w:val="000000"/>
          <w:lang w:val="en-US"/>
        </w:rPr>
        <w:t xml:space="preserve">LOOCV is a cross-validation technique where each data point in the training set is used once as a validation set while the remaining points form the training set. </w:t>
      </w:r>
      <w:r w:rsidR="00931E20" w:rsidRPr="00931E20">
        <w:rPr>
          <w:color w:val="000000"/>
          <w:lang w:val="en-US"/>
        </w:rPr>
        <w:t>Since LOOCV uses each data point as a validation set exactly once, it avoids overfitting to any specific subset of the training data. This is especially important for small datasets, where traditional train-validation splits may result in an insufficient number of validation samples. Additionally, LOOCV provides a more comprehensive understanding of how the model performs across all data points, ensuring that the evaluation reflects the entire dataset's characteristics</w:t>
      </w:r>
      <w:r w:rsidR="00931E20" w:rsidRPr="00931E20">
        <w:rPr>
          <w:color w:val="000000"/>
          <w:lang w:val="en-US"/>
        </w:rPr>
        <w:t>.</w:t>
      </w:r>
      <w:r w:rsidR="00931E20">
        <w:rPr>
          <w:color w:val="000000"/>
          <w:lang w:val="en-US"/>
        </w:rPr>
        <w:t xml:space="preserve"> </w:t>
      </w:r>
      <w:proofErr w:type="spellStart"/>
      <w:r w:rsidR="00931E20">
        <w:rPr>
          <w:rFonts w:ascii="-webkit-standard" w:hAnsi="-webkit-standard"/>
          <w:color w:val="000000"/>
          <w:sz w:val="27"/>
          <w:szCs w:val="27"/>
        </w:rPr>
        <w:t>Arlot</w:t>
      </w:r>
      <w:proofErr w:type="spellEnd"/>
      <w:r w:rsidR="00931E20">
        <w:rPr>
          <w:rFonts w:ascii="-webkit-standard" w:hAnsi="-webkit-standard"/>
          <w:color w:val="000000"/>
          <w:sz w:val="27"/>
          <w:szCs w:val="27"/>
        </w:rPr>
        <w:t xml:space="preserve"> &amp; </w:t>
      </w:r>
      <w:proofErr w:type="spellStart"/>
      <w:r w:rsidR="00931E20">
        <w:rPr>
          <w:rFonts w:ascii="-webkit-standard" w:hAnsi="-webkit-standard"/>
          <w:color w:val="000000"/>
          <w:sz w:val="27"/>
          <w:szCs w:val="27"/>
        </w:rPr>
        <w:t>Celisse</w:t>
      </w:r>
      <w:proofErr w:type="spellEnd"/>
      <w:r w:rsidR="00931E20">
        <w:rPr>
          <w:rFonts w:ascii="-webkit-standard" w:hAnsi="-webkit-standard"/>
          <w:color w:val="000000"/>
          <w:sz w:val="27"/>
          <w:szCs w:val="27"/>
        </w:rPr>
        <w:t>, 2010).</w:t>
      </w:r>
    </w:p>
    <w:p w14:paraId="3C5D04F2" w14:textId="77777777" w:rsidR="00931E20" w:rsidRDefault="00931E20" w:rsidP="006A5B97">
      <w:pPr>
        <w:jc w:val="both"/>
        <w:rPr>
          <w:lang w:val="en-US"/>
        </w:rPr>
      </w:pPr>
    </w:p>
    <w:p w14:paraId="1B44D6A3" w14:textId="77777777" w:rsidR="006A5B97" w:rsidRPr="006A5B97" w:rsidRDefault="006A5B97" w:rsidP="006A5B97">
      <w:pPr>
        <w:jc w:val="both"/>
        <w:rPr>
          <w:lang w:val="en-US"/>
        </w:rPr>
      </w:pPr>
    </w:p>
    <w:p w14:paraId="19548AFB" w14:textId="77777777" w:rsidR="006A5B97" w:rsidRPr="006A5B97" w:rsidRDefault="006A5B97" w:rsidP="006A5B97">
      <w:pPr>
        <w:jc w:val="both"/>
        <w:rPr>
          <w:lang w:val="en-US"/>
        </w:rPr>
      </w:pPr>
      <w:r w:rsidRPr="006A5B97">
        <w:rPr>
          <w:lang w:val="en-US"/>
        </w:rPr>
        <w:t>The parameter combination with the highest accuracy score was selected.</w:t>
      </w:r>
      <w:r w:rsidRPr="006A5B97">
        <w:rPr>
          <w:rStyle w:val="apple-converted-space"/>
          <w:rFonts w:cs="Arial"/>
          <w:color w:val="000000"/>
          <w:lang w:val="en-US"/>
        </w:rPr>
        <w:t> </w:t>
      </w:r>
      <w:r w:rsidRPr="006A5B97">
        <w:rPr>
          <w:rStyle w:val="Textoennegrita"/>
          <w:rFonts w:cs="Arial"/>
          <w:b w:val="0"/>
          <w:bCs w:val="0"/>
          <w:color w:val="000000"/>
          <w:lang w:val="en-US"/>
        </w:rPr>
        <w:t xml:space="preserve">Selecting the combination with the highest accuracy is a reasonable choice because accuracy is a straightforward and widely used metric that reflects </w:t>
      </w:r>
      <w:r w:rsidRPr="006A5B97">
        <w:rPr>
          <w:rStyle w:val="Textoennegrita"/>
          <w:rFonts w:cs="Arial"/>
          <w:b w:val="0"/>
          <w:bCs w:val="0"/>
          <w:color w:val="000000"/>
          <w:lang w:val="en-US"/>
        </w:rPr>
        <w:lastRenderedPageBreak/>
        <w:t>the proportion of correctly classified instances. For classification tasks where the classes are balanced, accuracy is an effective metric to assess model performance. However, for imbalanced datasets, additional metrics like precision, recall, or F1-score may also need to be considered to provide a more nuanced evaluation</w:t>
      </w:r>
      <w:r w:rsidRPr="006A5B97">
        <w:rPr>
          <w:rStyle w:val="apple-converted-space"/>
          <w:rFonts w:cs="Arial"/>
          <w:color w:val="000000"/>
          <w:lang w:val="en-US"/>
        </w:rPr>
        <w:t> </w:t>
      </w:r>
      <w:r w:rsidRPr="006A5B97">
        <w:rPr>
          <w:lang w:val="en-US"/>
        </w:rPr>
        <w:t>(Sokolova &amp; Lapalme, 2009).</w:t>
      </w:r>
    </w:p>
    <w:p w14:paraId="4A955186" w14:textId="77777777" w:rsidR="00982BBB" w:rsidRDefault="00982BBB" w:rsidP="00982BBB">
      <w:pPr>
        <w:rPr>
          <w:lang w:val="en-US"/>
        </w:rPr>
      </w:pPr>
    </w:p>
    <w:p w14:paraId="16187C1C" w14:textId="13811802" w:rsidR="00982BBB" w:rsidRDefault="00982BBB" w:rsidP="00982BBB">
      <w:pPr>
        <w:rPr>
          <w:lang w:val="en-US"/>
        </w:rPr>
      </w:pPr>
      <w:r>
        <w:rPr>
          <w:lang w:val="en-US"/>
        </w:rPr>
        <w:t xml:space="preserve">After selection, the best models were evaluated with the training data by LOOVC </w:t>
      </w:r>
      <w:proofErr w:type="spellStart"/>
      <w:r>
        <w:rPr>
          <w:lang w:val="en-US"/>
        </w:rPr>
        <w:t>crossvalidation</w:t>
      </w:r>
      <w:proofErr w:type="spellEnd"/>
      <w:r>
        <w:rPr>
          <w:lang w:val="en-US"/>
        </w:rPr>
        <w:t xml:space="preserve">. (Explain why) The accuracy score and a classification report </w:t>
      </w:r>
      <w:proofErr w:type="gramStart"/>
      <w:r>
        <w:rPr>
          <w:lang w:val="en-US"/>
        </w:rPr>
        <w:t>was</w:t>
      </w:r>
      <w:proofErr w:type="gramEnd"/>
      <w:r>
        <w:rPr>
          <w:lang w:val="en-US"/>
        </w:rPr>
        <w:t xml:space="preserve"> obtained (explain the metrics of the classification report)</w:t>
      </w:r>
    </w:p>
    <w:p w14:paraId="2461B415" w14:textId="77777777" w:rsidR="00982BBB" w:rsidRDefault="00982BBB" w:rsidP="00982BBB">
      <w:pPr>
        <w:rPr>
          <w:lang w:val="en-US"/>
        </w:rPr>
      </w:pPr>
    </w:p>
    <w:p w14:paraId="491EA0EB" w14:textId="77777777" w:rsidR="00982BBB" w:rsidRDefault="00982BBB" w:rsidP="00982BBB">
      <w:pPr>
        <w:rPr>
          <w:lang w:val="en-US"/>
        </w:rPr>
      </w:pPr>
    </w:p>
    <w:p w14:paraId="055BFDDA" w14:textId="43DC8C9B" w:rsidR="00982BBB" w:rsidRDefault="00982BBB" w:rsidP="00982BBB">
      <w:pPr>
        <w:pStyle w:val="Ttulo2"/>
        <w:numPr>
          <w:ilvl w:val="1"/>
          <w:numId w:val="7"/>
        </w:numPr>
        <w:rPr>
          <w:u w:val="single"/>
          <w:lang w:val="en-US"/>
        </w:rPr>
      </w:pPr>
      <w:r w:rsidRPr="00982BBB">
        <w:rPr>
          <w:u w:val="single"/>
          <w:lang w:val="en-US"/>
        </w:rPr>
        <w:t>Test evaluation</w:t>
      </w:r>
    </w:p>
    <w:p w14:paraId="780BCD1B" w14:textId="77777777" w:rsidR="00982BBB" w:rsidRDefault="00982BBB" w:rsidP="00982BBB">
      <w:pPr>
        <w:rPr>
          <w:lang w:val="en-US"/>
        </w:rPr>
      </w:pPr>
    </w:p>
    <w:p w14:paraId="1EA2EF3A" w14:textId="18DBCC50" w:rsidR="00931E20" w:rsidRPr="00931E20" w:rsidRDefault="00931E20" w:rsidP="00931E20">
      <w:pPr>
        <w:pStyle w:val="NormalWeb"/>
        <w:jc w:val="both"/>
        <w:rPr>
          <w:rFonts w:asciiTheme="minorHAnsi" w:hAnsiTheme="minorHAnsi"/>
          <w:color w:val="000000"/>
          <w:lang w:val="en-US"/>
        </w:rPr>
      </w:pPr>
      <w:r w:rsidRPr="00931E20">
        <w:rPr>
          <w:rFonts w:asciiTheme="minorHAnsi" w:hAnsiTheme="minorHAnsi"/>
          <w:color w:val="000000"/>
          <w:lang w:val="en-US"/>
        </w:rPr>
        <w:t>T</w:t>
      </w:r>
      <w:r w:rsidRPr="00931E20">
        <w:rPr>
          <w:rFonts w:asciiTheme="minorHAnsi" w:hAnsiTheme="minorHAnsi"/>
          <w:color w:val="000000"/>
          <w:lang w:val="en-US"/>
        </w:rPr>
        <w:t>he models were evaluated with a set of unseen data.</w:t>
      </w:r>
      <w:r w:rsidRPr="00931E20">
        <w:rPr>
          <w:rStyle w:val="apple-converted-space"/>
          <w:rFonts w:asciiTheme="minorHAnsi" w:eastAsiaTheme="majorEastAsia" w:hAnsiTheme="minorHAnsi"/>
          <w:color w:val="000000"/>
          <w:lang w:val="en-US"/>
        </w:rPr>
        <w:t> </w:t>
      </w:r>
      <w:r w:rsidRPr="00931E20">
        <w:rPr>
          <w:rStyle w:val="Textoennegrita"/>
          <w:rFonts w:asciiTheme="minorHAnsi" w:eastAsiaTheme="majorEastAsia" w:hAnsiTheme="minorHAnsi"/>
          <w:b w:val="0"/>
          <w:bCs w:val="0"/>
          <w:color w:val="000000"/>
          <w:lang w:val="en-US"/>
        </w:rPr>
        <w:t xml:space="preserve">This is done to assess how well </w:t>
      </w:r>
      <w:r>
        <w:rPr>
          <w:rStyle w:val="Textoennegrita"/>
          <w:rFonts w:asciiTheme="minorHAnsi" w:eastAsiaTheme="majorEastAsia" w:hAnsiTheme="minorHAnsi"/>
          <w:b w:val="0"/>
          <w:bCs w:val="0"/>
          <w:color w:val="000000"/>
          <w:lang w:val="en-US"/>
        </w:rPr>
        <w:t>the model</w:t>
      </w:r>
      <w:r w:rsidRPr="00931E20">
        <w:rPr>
          <w:rStyle w:val="Textoennegrita"/>
          <w:rFonts w:asciiTheme="minorHAnsi" w:eastAsiaTheme="majorEastAsia" w:hAnsiTheme="minorHAnsi"/>
          <w:b w:val="0"/>
          <w:bCs w:val="0"/>
          <w:color w:val="000000"/>
          <w:lang w:val="en-US"/>
        </w:rPr>
        <w:t xml:space="preserve"> performs on data it has never encountered before. This ensures that the model has not overfitted to the training data and provides a more realistic measure of its effectiveness. Unseen data evaluation is a critical step in validating the robustness of the model and ensuring its reliability for practical applications</w:t>
      </w:r>
      <w:r w:rsidRPr="00931E20">
        <w:rPr>
          <w:rStyle w:val="apple-converted-space"/>
          <w:rFonts w:asciiTheme="minorHAnsi" w:eastAsiaTheme="majorEastAsia" w:hAnsiTheme="minorHAnsi"/>
          <w:b/>
          <w:bCs/>
          <w:color w:val="000000"/>
          <w:lang w:val="en-US"/>
        </w:rPr>
        <w:t> </w:t>
      </w:r>
      <w:r w:rsidRPr="00931E20">
        <w:rPr>
          <w:rFonts w:asciiTheme="minorHAnsi" w:hAnsiTheme="minorHAnsi"/>
          <w:color w:val="000000"/>
          <w:lang w:val="en-US"/>
        </w:rPr>
        <w:t>(Goodfellow et al., 2016).</w:t>
      </w:r>
    </w:p>
    <w:p w14:paraId="6BC046D4" w14:textId="77777777" w:rsidR="00931E20" w:rsidRPr="00931E20" w:rsidRDefault="00931E20" w:rsidP="00931E20">
      <w:pPr>
        <w:pStyle w:val="NormalWeb"/>
        <w:jc w:val="both"/>
        <w:rPr>
          <w:rFonts w:asciiTheme="minorHAnsi" w:hAnsiTheme="minorHAnsi"/>
          <w:color w:val="000000"/>
          <w:lang w:val="en-US"/>
        </w:rPr>
      </w:pPr>
      <w:r w:rsidRPr="00931E20">
        <w:rPr>
          <w:rFonts w:asciiTheme="minorHAnsi" w:hAnsiTheme="minorHAnsi"/>
          <w:color w:val="000000"/>
          <w:lang w:val="en-US"/>
        </w:rPr>
        <w:t>A confusion matrix was plotted to support the results from the test data prediction.</w:t>
      </w:r>
      <w:r w:rsidRPr="00931E20">
        <w:rPr>
          <w:rStyle w:val="apple-converted-space"/>
          <w:rFonts w:asciiTheme="minorHAnsi" w:eastAsiaTheme="majorEastAsia" w:hAnsiTheme="minorHAnsi"/>
          <w:color w:val="000000"/>
          <w:lang w:val="en-US"/>
        </w:rPr>
        <w:t> </w:t>
      </w:r>
      <w:r w:rsidRPr="00931E20">
        <w:rPr>
          <w:rStyle w:val="Textoennegrita"/>
          <w:rFonts w:asciiTheme="minorHAnsi" w:eastAsiaTheme="majorEastAsia" w:hAnsiTheme="minorHAnsi"/>
          <w:b w:val="0"/>
          <w:bCs w:val="0"/>
          <w:color w:val="000000"/>
          <w:lang w:val="en-US"/>
        </w:rPr>
        <w:t>A confusion matrix is a visualization tool that summarizes the performance of a classification model by displaying the counts of true positive (TP), true negative (TN), false positive (FP), and false negative (FN) predictions. It helps to understand not just the overall accuracy but also the distribution of errors among the classes.</w:t>
      </w:r>
    </w:p>
    <w:p w14:paraId="4438FFFC" w14:textId="77777777" w:rsidR="00931E20" w:rsidRDefault="00931E20" w:rsidP="00982BBB">
      <w:pPr>
        <w:rPr>
          <w:lang w:val="en-US"/>
        </w:rPr>
      </w:pPr>
    </w:p>
    <w:p w14:paraId="54DDE1B7" w14:textId="6B258403" w:rsidR="00B32EB7" w:rsidRDefault="00B32EB7" w:rsidP="00B32EB7">
      <w:pPr>
        <w:pStyle w:val="Ttulo1"/>
        <w:numPr>
          <w:ilvl w:val="0"/>
          <w:numId w:val="7"/>
        </w:numPr>
        <w:rPr>
          <w:b/>
          <w:bCs/>
          <w:lang w:val="en-US"/>
        </w:rPr>
      </w:pPr>
      <w:r w:rsidRPr="00B32EB7">
        <w:rPr>
          <w:b/>
          <w:bCs/>
          <w:lang w:val="en-US"/>
        </w:rPr>
        <w:t>Results</w:t>
      </w:r>
    </w:p>
    <w:p w14:paraId="28B958CD" w14:textId="77777777" w:rsidR="00982BBB" w:rsidRDefault="00982BBB" w:rsidP="00982BBB">
      <w:pPr>
        <w:rPr>
          <w:lang w:val="en-US"/>
        </w:rPr>
      </w:pPr>
    </w:p>
    <w:p w14:paraId="64010056" w14:textId="77777777" w:rsidR="00982BBB" w:rsidRDefault="00982BBB" w:rsidP="00982BBB">
      <w:pPr>
        <w:pStyle w:val="Ttulo2"/>
        <w:numPr>
          <w:ilvl w:val="1"/>
          <w:numId w:val="8"/>
        </w:numPr>
        <w:rPr>
          <w:lang w:val="en-US"/>
        </w:rPr>
      </w:pPr>
      <w:r>
        <w:rPr>
          <w:lang w:val="en-US"/>
        </w:rPr>
        <w:t xml:space="preserve">Logistic Regression </w:t>
      </w:r>
    </w:p>
    <w:p w14:paraId="4B1F540F" w14:textId="08FFF68C" w:rsidR="00982BBB" w:rsidRPr="009134A5" w:rsidRDefault="009134A5" w:rsidP="009134A5">
      <w:pPr>
        <w:jc w:val="both"/>
        <w:rPr>
          <w:color w:val="000000"/>
          <w:lang w:val="en-US"/>
        </w:rPr>
      </w:pPr>
      <w:r w:rsidRPr="009134A5">
        <w:rPr>
          <w:rStyle w:val="Textoennegrita"/>
          <w:color w:val="000000"/>
          <w:lang w:val="en-US"/>
        </w:rPr>
        <w:t>Logistic Regression</w:t>
      </w:r>
      <w:r w:rsidRPr="009134A5">
        <w:rPr>
          <w:rStyle w:val="apple-converted-space"/>
          <w:color w:val="000000"/>
          <w:lang w:val="en-US"/>
        </w:rPr>
        <w:t> </w:t>
      </w:r>
      <w:r w:rsidRPr="009134A5">
        <w:rPr>
          <w:color w:val="000000"/>
          <w:lang w:val="en-US"/>
        </w:rPr>
        <w:t>is a statistical and machine learning algorithm used for binary and multiclass classification tasks. It models the relationship between one or more independent variables (features) and a dependent variable (target) using a logistic function (also known as the sigmoid function) to map predicted values to probabilities. Logistic regression is widely used in scenarios where the goal is to predict the probability of a certain event, such as spam detection, disease diagnosis, or customer churn.</w:t>
      </w:r>
    </w:p>
    <w:p w14:paraId="05EEBB2D" w14:textId="77777777" w:rsidR="009134A5" w:rsidRPr="009134A5" w:rsidRDefault="009134A5" w:rsidP="009134A5">
      <w:pPr>
        <w:jc w:val="both"/>
        <w:rPr>
          <w:color w:val="000000"/>
          <w:lang w:val="en-US"/>
        </w:rPr>
      </w:pPr>
    </w:p>
    <w:p w14:paraId="423A480C" w14:textId="77777777" w:rsidR="009134A5" w:rsidRPr="009134A5" w:rsidRDefault="009134A5" w:rsidP="009134A5">
      <w:pPr>
        <w:jc w:val="both"/>
        <w:rPr>
          <w:color w:val="000000"/>
          <w:lang w:val="en-US"/>
        </w:rPr>
      </w:pPr>
    </w:p>
    <w:p w14:paraId="5B9C04B2" w14:textId="77777777" w:rsidR="009134A5" w:rsidRPr="009134A5" w:rsidRDefault="009134A5" w:rsidP="009134A5">
      <w:pPr>
        <w:jc w:val="both"/>
        <w:rPr>
          <w:lang w:val="en-US"/>
        </w:rPr>
      </w:pPr>
    </w:p>
    <w:p w14:paraId="1B07F5FA" w14:textId="77777777" w:rsidR="00982BBB" w:rsidRDefault="00982BBB" w:rsidP="00982BBB">
      <w:pPr>
        <w:pStyle w:val="Ttulo2"/>
        <w:numPr>
          <w:ilvl w:val="1"/>
          <w:numId w:val="8"/>
        </w:numPr>
        <w:rPr>
          <w:lang w:val="en-US"/>
        </w:rPr>
      </w:pPr>
      <w:r>
        <w:rPr>
          <w:lang w:val="en-US"/>
        </w:rPr>
        <w:lastRenderedPageBreak/>
        <w:t xml:space="preserve">Decision Tree </w:t>
      </w:r>
    </w:p>
    <w:p w14:paraId="03EFF613" w14:textId="0DCE311E" w:rsidR="009134A5" w:rsidRPr="009134A5" w:rsidRDefault="009134A5" w:rsidP="009134A5">
      <w:pPr>
        <w:jc w:val="both"/>
        <w:rPr>
          <w:lang w:val="en-US"/>
        </w:rPr>
      </w:pPr>
      <w:r w:rsidRPr="009134A5">
        <w:rPr>
          <w:rStyle w:val="Textoennegrita"/>
          <w:color w:val="000000"/>
          <w:lang w:val="en-US"/>
        </w:rPr>
        <w:t>Decision Tree</w:t>
      </w:r>
      <w:r w:rsidRPr="009134A5">
        <w:rPr>
          <w:rStyle w:val="apple-converted-space"/>
          <w:color w:val="000000"/>
          <w:lang w:val="en-US"/>
        </w:rPr>
        <w:t> </w:t>
      </w:r>
      <w:r w:rsidRPr="009134A5">
        <w:rPr>
          <w:lang w:val="en-US"/>
        </w:rPr>
        <w:t>is a supervised machine learning algorithm used for both classification and regression tasks. It works by splitting the data into subsets based on feature values, forming a tree-like structure. Each internal node of the tree represents a decision based on a feature, each branch corresponds to the outcome of the decision, and each leaf node represents a final class or value (in regression tasks).</w:t>
      </w:r>
    </w:p>
    <w:p w14:paraId="0300D700" w14:textId="77777777" w:rsidR="009134A5" w:rsidRDefault="00982BBB" w:rsidP="00982BBB">
      <w:pPr>
        <w:pStyle w:val="Ttulo2"/>
        <w:numPr>
          <w:ilvl w:val="1"/>
          <w:numId w:val="8"/>
        </w:numPr>
        <w:rPr>
          <w:lang w:val="en-US"/>
        </w:rPr>
      </w:pPr>
      <w:r>
        <w:rPr>
          <w:lang w:val="en-US"/>
        </w:rPr>
        <w:t>Random Forest</w:t>
      </w:r>
    </w:p>
    <w:p w14:paraId="194DFD03" w14:textId="44035C30" w:rsidR="00982BBB" w:rsidRDefault="009134A5" w:rsidP="009134A5">
      <w:pPr>
        <w:jc w:val="both"/>
        <w:rPr>
          <w:lang w:val="en-US"/>
        </w:rPr>
      </w:pPr>
      <w:r w:rsidRPr="009134A5">
        <w:rPr>
          <w:rStyle w:val="Textoennegrita"/>
          <w:color w:val="000000"/>
          <w:lang w:val="en-US"/>
        </w:rPr>
        <w:t>Random Forest</w:t>
      </w:r>
      <w:r w:rsidRPr="009134A5">
        <w:rPr>
          <w:rStyle w:val="apple-converted-space"/>
          <w:rFonts w:ascii="-webkit-standard" w:hAnsi="-webkit-standard"/>
          <w:color w:val="000000"/>
          <w:sz w:val="27"/>
          <w:szCs w:val="27"/>
          <w:lang w:val="en-US"/>
        </w:rPr>
        <w:t> </w:t>
      </w:r>
      <w:r w:rsidRPr="009134A5">
        <w:rPr>
          <w:lang w:val="en-US"/>
        </w:rPr>
        <w:t>is an ensemble learning algorithm primarily used for classification and regression tasks. It builds multiple decision trees during training and aggregates their predictions to improve accuracy, robustness, and reduce the risk of overfitting compared to a single decision tree.</w:t>
      </w:r>
      <w:r w:rsidR="00982BBB">
        <w:rPr>
          <w:lang w:val="en-US"/>
        </w:rPr>
        <w:t xml:space="preserve"> </w:t>
      </w:r>
    </w:p>
    <w:p w14:paraId="67483F12" w14:textId="77777777" w:rsidR="00982BBB" w:rsidRDefault="00982BBB" w:rsidP="00982BBB">
      <w:pPr>
        <w:pStyle w:val="Ttulo2"/>
        <w:numPr>
          <w:ilvl w:val="1"/>
          <w:numId w:val="8"/>
        </w:numPr>
        <w:rPr>
          <w:lang w:val="en-US"/>
        </w:rPr>
      </w:pPr>
      <w:r>
        <w:rPr>
          <w:lang w:val="en-US"/>
        </w:rPr>
        <w:t xml:space="preserve">K Nearest </w:t>
      </w:r>
      <w:proofErr w:type="spellStart"/>
      <w:r>
        <w:rPr>
          <w:lang w:val="en-US"/>
        </w:rPr>
        <w:t>Neighbour</w:t>
      </w:r>
      <w:proofErr w:type="spellEnd"/>
      <w:r>
        <w:rPr>
          <w:lang w:val="en-US"/>
        </w:rPr>
        <w:t xml:space="preserve"> </w:t>
      </w:r>
    </w:p>
    <w:p w14:paraId="75BC8C8C" w14:textId="20AC8068" w:rsidR="009134A5" w:rsidRPr="009134A5" w:rsidRDefault="009134A5" w:rsidP="009134A5">
      <w:pPr>
        <w:jc w:val="both"/>
        <w:rPr>
          <w:lang w:val="en-US"/>
        </w:rPr>
      </w:pPr>
      <w:r w:rsidRPr="009134A5">
        <w:rPr>
          <w:rStyle w:val="Textoennegrita"/>
          <w:color w:val="000000"/>
          <w:lang w:val="en-US"/>
        </w:rPr>
        <w:t>K-Nearest Neighbors (KNN)</w:t>
      </w:r>
      <w:r w:rsidRPr="009134A5">
        <w:rPr>
          <w:rStyle w:val="apple-converted-space"/>
          <w:rFonts w:ascii="-webkit-standard" w:hAnsi="-webkit-standard"/>
          <w:color w:val="000000"/>
          <w:sz w:val="27"/>
          <w:szCs w:val="27"/>
          <w:lang w:val="en-US"/>
        </w:rPr>
        <w:t> </w:t>
      </w:r>
      <w:r w:rsidRPr="009134A5">
        <w:rPr>
          <w:lang w:val="en-US"/>
        </w:rPr>
        <w:t>is a simple, non-parametric, and instance-based supervised learning algorithm used for classification and regression tasks. KNN predicts the output for a given query instance by considering the</w:t>
      </w:r>
      <w:r w:rsidRPr="009134A5">
        <w:rPr>
          <w:rStyle w:val="apple-converted-space"/>
          <w:rFonts w:ascii="-webkit-standard" w:hAnsi="-webkit-standard"/>
          <w:color w:val="000000"/>
          <w:sz w:val="27"/>
          <w:szCs w:val="27"/>
          <w:lang w:val="en-US"/>
        </w:rPr>
        <w:t> </w:t>
      </w:r>
      <w:r w:rsidRPr="009134A5">
        <w:rPr>
          <w:rStyle w:val="katex-mathml"/>
          <w:color w:val="000000"/>
          <w:lang w:val="en-US"/>
        </w:rPr>
        <w:t>k</w:t>
      </w:r>
      <w:r w:rsidRPr="009134A5">
        <w:rPr>
          <w:rStyle w:val="mord"/>
          <w:color w:val="000000"/>
          <w:lang w:val="en-US"/>
        </w:rPr>
        <w:t>k</w:t>
      </w:r>
      <w:r w:rsidRPr="009134A5">
        <w:rPr>
          <w:lang w:val="en-US"/>
        </w:rPr>
        <w:t>-closest training samples (neighbors) in the feature space.</w:t>
      </w:r>
    </w:p>
    <w:p w14:paraId="104227AF" w14:textId="74F13219" w:rsidR="00982BBB" w:rsidRDefault="00982BBB" w:rsidP="00982BBB">
      <w:pPr>
        <w:pStyle w:val="Ttulo2"/>
        <w:numPr>
          <w:ilvl w:val="1"/>
          <w:numId w:val="8"/>
        </w:numPr>
        <w:rPr>
          <w:lang w:val="en-US"/>
        </w:rPr>
      </w:pPr>
      <w:r>
        <w:rPr>
          <w:lang w:val="en-US"/>
        </w:rPr>
        <w:t xml:space="preserve">Multi-layer Perceptron </w:t>
      </w:r>
    </w:p>
    <w:p w14:paraId="4C277B34" w14:textId="183A6ED0" w:rsidR="00982BBB" w:rsidRPr="00982BBB" w:rsidRDefault="009134A5" w:rsidP="009134A5">
      <w:pPr>
        <w:jc w:val="both"/>
        <w:rPr>
          <w:lang w:val="en-US"/>
        </w:rPr>
      </w:pPr>
      <w:r w:rsidRPr="009134A5">
        <w:rPr>
          <w:rStyle w:val="Textoennegrita"/>
          <w:color w:val="000000"/>
          <w:lang w:val="en-US"/>
        </w:rPr>
        <w:t>Multilayer Perceptron (MLP) Classifier</w:t>
      </w:r>
      <w:r w:rsidRPr="009134A5">
        <w:rPr>
          <w:rStyle w:val="apple-converted-space"/>
          <w:rFonts w:ascii="-webkit-standard" w:hAnsi="-webkit-standard"/>
          <w:color w:val="000000"/>
          <w:sz w:val="27"/>
          <w:szCs w:val="27"/>
          <w:lang w:val="en-US"/>
        </w:rPr>
        <w:t> </w:t>
      </w:r>
      <w:r w:rsidRPr="009134A5">
        <w:rPr>
          <w:lang w:val="en-US"/>
        </w:rPr>
        <w:t>is a type of feedforward artificial neural network that is widely used for classification tasks. It consists of an input layer, one or more hidden layers, and an output layer, where each layer is composed of interconnected nodes (neurons). MLP is trained using supervised learning and is capable of learning complex, non-linear relationships in the data.</w:t>
      </w:r>
    </w:p>
    <w:p w14:paraId="184BF691" w14:textId="77777777" w:rsidR="00982BBB" w:rsidRPr="00982BBB" w:rsidRDefault="00982BBB" w:rsidP="009134A5">
      <w:pPr>
        <w:jc w:val="both"/>
        <w:rPr>
          <w:lang w:val="en-US"/>
        </w:rPr>
      </w:pPr>
    </w:p>
    <w:p w14:paraId="501A176F" w14:textId="77777777" w:rsidR="00982BBB" w:rsidRPr="00982BBB" w:rsidRDefault="00982BBB" w:rsidP="00982BBB">
      <w:pPr>
        <w:rPr>
          <w:lang w:val="en-US"/>
        </w:rPr>
      </w:pPr>
    </w:p>
    <w:p w14:paraId="13B8BE97" w14:textId="77777777" w:rsidR="007E5D5B" w:rsidRPr="00B32EB7" w:rsidRDefault="007E5D5B" w:rsidP="007E5D5B">
      <w:pPr>
        <w:rPr>
          <w:lang w:val="en-US"/>
        </w:rPr>
      </w:pPr>
    </w:p>
    <w:sectPr w:rsidR="007E5D5B" w:rsidRPr="00B32EB7" w:rsidSect="007E5D5B">
      <w:footerReference w:type="even" r:id="rId8"/>
      <w:footerReference w:type="default" r:id="rId9"/>
      <w:pgSz w:w="11900" w:h="16840"/>
      <w:pgMar w:top="1417" w:right="1701" w:bottom="1417"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AC2E5" w14:textId="77777777" w:rsidR="006125B5" w:rsidRDefault="006125B5" w:rsidP="007E5D5B">
      <w:r>
        <w:separator/>
      </w:r>
    </w:p>
  </w:endnote>
  <w:endnote w:type="continuationSeparator" w:id="0">
    <w:p w14:paraId="3DBBEC65" w14:textId="77777777" w:rsidR="006125B5" w:rsidRDefault="006125B5" w:rsidP="007E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05442165"/>
      <w:docPartObj>
        <w:docPartGallery w:val="Page Numbers (Bottom of Page)"/>
        <w:docPartUnique/>
      </w:docPartObj>
    </w:sdtPr>
    <w:sdtContent>
      <w:p w14:paraId="027614E9" w14:textId="11A52F76" w:rsidR="007E5D5B" w:rsidRDefault="007E5D5B" w:rsidP="00D35A7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E2E66FF" w14:textId="77777777" w:rsidR="007E5D5B" w:rsidRDefault="007E5D5B" w:rsidP="007E5D5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88165751"/>
      <w:docPartObj>
        <w:docPartGallery w:val="Page Numbers (Bottom of Page)"/>
        <w:docPartUnique/>
      </w:docPartObj>
    </w:sdtPr>
    <w:sdtContent>
      <w:p w14:paraId="6095631A" w14:textId="7595573F" w:rsidR="007E5D5B" w:rsidRDefault="007E5D5B" w:rsidP="00D35A7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71CB853" w14:textId="77777777" w:rsidR="007E5D5B" w:rsidRDefault="007E5D5B" w:rsidP="007E5D5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5BAE4" w14:textId="77777777" w:rsidR="006125B5" w:rsidRDefault="006125B5" w:rsidP="007E5D5B">
      <w:r>
        <w:separator/>
      </w:r>
    </w:p>
  </w:footnote>
  <w:footnote w:type="continuationSeparator" w:id="0">
    <w:p w14:paraId="3F7EECBF" w14:textId="77777777" w:rsidR="006125B5" w:rsidRDefault="006125B5" w:rsidP="007E5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B1853"/>
    <w:multiLevelType w:val="hybridMultilevel"/>
    <w:tmpl w:val="C2C0FC5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5C02253"/>
    <w:multiLevelType w:val="hybridMultilevel"/>
    <w:tmpl w:val="CC243F8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EC25B1E"/>
    <w:multiLevelType w:val="multilevel"/>
    <w:tmpl w:val="8B5CDD14"/>
    <w:lvl w:ilvl="0">
      <w:start w:val="3"/>
      <w:numFmt w:val="decimal"/>
      <w:lvlText w:val="%1"/>
      <w:lvlJc w:val="left"/>
      <w:pPr>
        <w:ind w:left="420" w:hanging="420"/>
      </w:pPr>
      <w:rPr>
        <w:rFonts w:hint="default"/>
      </w:rPr>
    </w:lvl>
    <w:lvl w:ilvl="1">
      <w:start w:val="2"/>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480" w:hanging="1440"/>
      </w:pPr>
      <w:rPr>
        <w:rFonts w:hint="default"/>
      </w:rPr>
    </w:lvl>
    <w:lvl w:ilvl="5">
      <w:start w:val="1"/>
      <w:numFmt w:val="decimal"/>
      <w:lvlText w:val="%1.%2.%3.%4.%5.%6"/>
      <w:lvlJc w:val="left"/>
      <w:pPr>
        <w:ind w:left="5240" w:hanging="1440"/>
      </w:pPr>
      <w:rPr>
        <w:rFonts w:hint="default"/>
      </w:rPr>
    </w:lvl>
    <w:lvl w:ilvl="6">
      <w:start w:val="1"/>
      <w:numFmt w:val="decimal"/>
      <w:lvlText w:val="%1.%2.%3.%4.%5.%6.%7"/>
      <w:lvlJc w:val="left"/>
      <w:pPr>
        <w:ind w:left="6360" w:hanging="1800"/>
      </w:pPr>
      <w:rPr>
        <w:rFonts w:hint="default"/>
      </w:rPr>
    </w:lvl>
    <w:lvl w:ilvl="7">
      <w:start w:val="1"/>
      <w:numFmt w:val="decimal"/>
      <w:lvlText w:val="%1.%2.%3.%4.%5.%6.%7.%8"/>
      <w:lvlJc w:val="left"/>
      <w:pPr>
        <w:ind w:left="7480" w:hanging="2160"/>
      </w:pPr>
      <w:rPr>
        <w:rFonts w:hint="default"/>
      </w:rPr>
    </w:lvl>
    <w:lvl w:ilvl="8">
      <w:start w:val="1"/>
      <w:numFmt w:val="decimal"/>
      <w:lvlText w:val="%1.%2.%3.%4.%5.%6.%7.%8.%9"/>
      <w:lvlJc w:val="left"/>
      <w:pPr>
        <w:ind w:left="8240" w:hanging="2160"/>
      </w:pPr>
      <w:rPr>
        <w:rFonts w:hint="default"/>
      </w:rPr>
    </w:lvl>
  </w:abstractNum>
  <w:abstractNum w:abstractNumId="3" w15:restartNumberingAfterBreak="0">
    <w:nsid w:val="43165F93"/>
    <w:multiLevelType w:val="hybridMultilevel"/>
    <w:tmpl w:val="36E8F1F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0D05F7A"/>
    <w:multiLevelType w:val="multilevel"/>
    <w:tmpl w:val="A9C2E8FE"/>
    <w:lvl w:ilvl="0">
      <w:start w:val="1"/>
      <w:numFmt w:val="decimal"/>
      <w:lvlText w:val="%1."/>
      <w:lvlJc w:val="left"/>
      <w:pPr>
        <w:ind w:left="760" w:hanging="40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9A53DB7"/>
    <w:multiLevelType w:val="hybridMultilevel"/>
    <w:tmpl w:val="DA5807A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92C6DB8"/>
    <w:multiLevelType w:val="hybridMultilevel"/>
    <w:tmpl w:val="48B260BC"/>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7F4E1A76"/>
    <w:multiLevelType w:val="hybridMultilevel"/>
    <w:tmpl w:val="A9EE86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39599996">
    <w:abstractNumId w:val="3"/>
  </w:num>
  <w:num w:numId="2" w16cid:durableId="1689600099">
    <w:abstractNumId w:val="0"/>
  </w:num>
  <w:num w:numId="3" w16cid:durableId="256669784">
    <w:abstractNumId w:val="6"/>
  </w:num>
  <w:num w:numId="4" w16cid:durableId="1349678183">
    <w:abstractNumId w:val="1"/>
  </w:num>
  <w:num w:numId="5" w16cid:durableId="1762216974">
    <w:abstractNumId w:val="5"/>
  </w:num>
  <w:num w:numId="6" w16cid:durableId="1799104956">
    <w:abstractNumId w:val="7"/>
  </w:num>
  <w:num w:numId="7" w16cid:durableId="1234244840">
    <w:abstractNumId w:val="4"/>
  </w:num>
  <w:num w:numId="8" w16cid:durableId="64646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2C"/>
    <w:rsid w:val="00004EEA"/>
    <w:rsid w:val="00006043"/>
    <w:rsid w:val="00092BA7"/>
    <w:rsid w:val="002F528A"/>
    <w:rsid w:val="00304B5B"/>
    <w:rsid w:val="0043550C"/>
    <w:rsid w:val="005D5E41"/>
    <w:rsid w:val="006125B5"/>
    <w:rsid w:val="00634912"/>
    <w:rsid w:val="006A5B97"/>
    <w:rsid w:val="006C2EFD"/>
    <w:rsid w:val="007777FD"/>
    <w:rsid w:val="007C2520"/>
    <w:rsid w:val="007E5D5B"/>
    <w:rsid w:val="008955CD"/>
    <w:rsid w:val="008B1DC3"/>
    <w:rsid w:val="008E5F69"/>
    <w:rsid w:val="009134A5"/>
    <w:rsid w:val="00931E20"/>
    <w:rsid w:val="00957C18"/>
    <w:rsid w:val="00982BBB"/>
    <w:rsid w:val="009F45C5"/>
    <w:rsid w:val="00A475F6"/>
    <w:rsid w:val="00AC5D7C"/>
    <w:rsid w:val="00B32EB7"/>
    <w:rsid w:val="00CD30B2"/>
    <w:rsid w:val="00D8437C"/>
    <w:rsid w:val="00DA67FF"/>
    <w:rsid w:val="00E9312C"/>
    <w:rsid w:val="00F84559"/>
    <w:rsid w:val="00FC6D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7005"/>
  <w15:chartTrackingRefBased/>
  <w15:docId w15:val="{F0BE24D9-5571-1143-9614-CDA84494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3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93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31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31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31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312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312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312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312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uiPriority w:val="99"/>
    <w:unhideWhenUsed/>
    <w:rsid w:val="007777FD"/>
    <w:rPr>
      <w:rFonts w:ascii="Times New Roman" w:hAnsi="Times New Roman"/>
      <w:sz w:val="22"/>
    </w:rPr>
  </w:style>
  <w:style w:type="character" w:customStyle="1" w:styleId="Ttulo1Car">
    <w:name w:val="Título 1 Car"/>
    <w:basedOn w:val="Fuentedeprrafopredeter"/>
    <w:link w:val="Ttulo1"/>
    <w:uiPriority w:val="9"/>
    <w:rsid w:val="00E931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931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31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31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31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31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31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31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312C"/>
    <w:rPr>
      <w:rFonts w:eastAsiaTheme="majorEastAsia" w:cstheme="majorBidi"/>
      <w:color w:val="272727" w:themeColor="text1" w:themeTint="D8"/>
    </w:rPr>
  </w:style>
  <w:style w:type="paragraph" w:styleId="Ttulo">
    <w:name w:val="Title"/>
    <w:basedOn w:val="Normal"/>
    <w:next w:val="Normal"/>
    <w:link w:val="TtuloCar"/>
    <w:uiPriority w:val="10"/>
    <w:qFormat/>
    <w:rsid w:val="00E9312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31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312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31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312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9312C"/>
    <w:rPr>
      <w:i/>
      <w:iCs/>
      <w:color w:val="404040" w:themeColor="text1" w:themeTint="BF"/>
    </w:rPr>
  </w:style>
  <w:style w:type="paragraph" w:styleId="Prrafodelista">
    <w:name w:val="List Paragraph"/>
    <w:basedOn w:val="Normal"/>
    <w:uiPriority w:val="34"/>
    <w:qFormat/>
    <w:rsid w:val="00E9312C"/>
    <w:pPr>
      <w:ind w:left="720"/>
      <w:contextualSpacing/>
    </w:pPr>
  </w:style>
  <w:style w:type="character" w:styleId="nfasisintenso">
    <w:name w:val="Intense Emphasis"/>
    <w:basedOn w:val="Fuentedeprrafopredeter"/>
    <w:uiPriority w:val="21"/>
    <w:qFormat/>
    <w:rsid w:val="00E9312C"/>
    <w:rPr>
      <w:i/>
      <w:iCs/>
      <w:color w:val="0F4761" w:themeColor="accent1" w:themeShade="BF"/>
    </w:rPr>
  </w:style>
  <w:style w:type="paragraph" w:styleId="Citadestacada">
    <w:name w:val="Intense Quote"/>
    <w:basedOn w:val="Normal"/>
    <w:next w:val="Normal"/>
    <w:link w:val="CitadestacadaCar"/>
    <w:uiPriority w:val="30"/>
    <w:qFormat/>
    <w:rsid w:val="00E93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312C"/>
    <w:rPr>
      <w:i/>
      <w:iCs/>
      <w:color w:val="0F4761" w:themeColor="accent1" w:themeShade="BF"/>
    </w:rPr>
  </w:style>
  <w:style w:type="character" w:styleId="Referenciaintensa">
    <w:name w:val="Intense Reference"/>
    <w:basedOn w:val="Fuentedeprrafopredeter"/>
    <w:uiPriority w:val="32"/>
    <w:qFormat/>
    <w:rsid w:val="00E9312C"/>
    <w:rPr>
      <w:b/>
      <w:bCs/>
      <w:smallCaps/>
      <w:color w:val="0F4761" w:themeColor="accent1" w:themeShade="BF"/>
      <w:spacing w:val="5"/>
    </w:rPr>
  </w:style>
  <w:style w:type="paragraph" w:styleId="Encabezado">
    <w:name w:val="header"/>
    <w:basedOn w:val="Normal"/>
    <w:link w:val="EncabezadoCar"/>
    <w:uiPriority w:val="99"/>
    <w:unhideWhenUsed/>
    <w:rsid w:val="007E5D5B"/>
    <w:pPr>
      <w:tabs>
        <w:tab w:val="center" w:pos="4252"/>
        <w:tab w:val="right" w:pos="8504"/>
      </w:tabs>
    </w:pPr>
  </w:style>
  <w:style w:type="character" w:customStyle="1" w:styleId="EncabezadoCar">
    <w:name w:val="Encabezado Car"/>
    <w:basedOn w:val="Fuentedeprrafopredeter"/>
    <w:link w:val="Encabezado"/>
    <w:uiPriority w:val="99"/>
    <w:rsid w:val="007E5D5B"/>
  </w:style>
  <w:style w:type="paragraph" w:styleId="Piedepgina">
    <w:name w:val="footer"/>
    <w:basedOn w:val="Normal"/>
    <w:link w:val="PiedepginaCar"/>
    <w:uiPriority w:val="99"/>
    <w:unhideWhenUsed/>
    <w:rsid w:val="007E5D5B"/>
    <w:pPr>
      <w:tabs>
        <w:tab w:val="center" w:pos="4252"/>
        <w:tab w:val="right" w:pos="8504"/>
      </w:tabs>
    </w:pPr>
  </w:style>
  <w:style w:type="character" w:customStyle="1" w:styleId="PiedepginaCar">
    <w:name w:val="Pie de página Car"/>
    <w:basedOn w:val="Fuentedeprrafopredeter"/>
    <w:link w:val="Piedepgina"/>
    <w:uiPriority w:val="99"/>
    <w:rsid w:val="007E5D5B"/>
  </w:style>
  <w:style w:type="paragraph" w:styleId="Sinespaciado">
    <w:name w:val="No Spacing"/>
    <w:link w:val="SinespaciadoCar"/>
    <w:uiPriority w:val="1"/>
    <w:qFormat/>
    <w:rsid w:val="007E5D5B"/>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7E5D5B"/>
    <w:rPr>
      <w:rFonts w:eastAsiaTheme="minorEastAsia"/>
      <w:kern w:val="0"/>
      <w:sz w:val="22"/>
      <w:szCs w:val="22"/>
      <w:lang w:val="en-US" w:eastAsia="zh-CN"/>
      <w14:ligatures w14:val="none"/>
    </w:rPr>
  </w:style>
  <w:style w:type="character" w:styleId="Nmerodepgina">
    <w:name w:val="page number"/>
    <w:basedOn w:val="Fuentedeprrafopredeter"/>
    <w:uiPriority w:val="99"/>
    <w:semiHidden/>
    <w:unhideWhenUsed/>
    <w:rsid w:val="007E5D5B"/>
  </w:style>
  <w:style w:type="paragraph" w:styleId="NormalWeb">
    <w:name w:val="Normal (Web)"/>
    <w:basedOn w:val="Normal"/>
    <w:uiPriority w:val="99"/>
    <w:semiHidden/>
    <w:unhideWhenUsed/>
    <w:rsid w:val="006A5B97"/>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6A5B97"/>
  </w:style>
  <w:style w:type="character" w:styleId="Textoennegrita">
    <w:name w:val="Strong"/>
    <w:basedOn w:val="Fuentedeprrafopredeter"/>
    <w:uiPriority w:val="22"/>
    <w:qFormat/>
    <w:rsid w:val="006A5B97"/>
    <w:rPr>
      <w:b/>
      <w:bCs/>
    </w:rPr>
  </w:style>
  <w:style w:type="character" w:customStyle="1" w:styleId="katex-mathml">
    <w:name w:val="katex-mathml"/>
    <w:basedOn w:val="Fuentedeprrafopredeter"/>
    <w:rsid w:val="009134A5"/>
  </w:style>
  <w:style w:type="character" w:customStyle="1" w:styleId="mord">
    <w:name w:val="mord"/>
    <w:basedOn w:val="Fuentedeprrafopredeter"/>
    <w:rsid w:val="00913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8474">
      <w:bodyDiv w:val="1"/>
      <w:marLeft w:val="0"/>
      <w:marRight w:val="0"/>
      <w:marTop w:val="0"/>
      <w:marBottom w:val="0"/>
      <w:divBdr>
        <w:top w:val="none" w:sz="0" w:space="0" w:color="auto"/>
        <w:left w:val="none" w:sz="0" w:space="0" w:color="auto"/>
        <w:bottom w:val="none" w:sz="0" w:space="0" w:color="auto"/>
        <w:right w:val="none" w:sz="0" w:space="0" w:color="auto"/>
      </w:divBdr>
    </w:div>
    <w:div w:id="818111645">
      <w:bodyDiv w:val="1"/>
      <w:marLeft w:val="0"/>
      <w:marRight w:val="0"/>
      <w:marTop w:val="0"/>
      <w:marBottom w:val="0"/>
      <w:divBdr>
        <w:top w:val="none" w:sz="0" w:space="0" w:color="auto"/>
        <w:left w:val="none" w:sz="0" w:space="0" w:color="auto"/>
        <w:bottom w:val="none" w:sz="0" w:space="0" w:color="auto"/>
        <w:right w:val="none" w:sz="0" w:space="0" w:color="auto"/>
      </w:divBdr>
    </w:div>
    <w:div w:id="142063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MSc. In Computational Biology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902</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Machine Learning</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CASTRO CERNADAS</dc:creator>
  <cp:keywords/>
  <dc:description/>
  <cp:lastModifiedBy>JAIME CASTRO CERNADAS</cp:lastModifiedBy>
  <cp:revision>1</cp:revision>
  <dcterms:created xsi:type="dcterms:W3CDTF">2024-12-19T17:06:00Z</dcterms:created>
  <dcterms:modified xsi:type="dcterms:W3CDTF">2024-12-20T17:24:00Z</dcterms:modified>
</cp:coreProperties>
</file>