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416E0" w14:textId="77777777" w:rsidR="00C93D01" w:rsidRDefault="00C93D01">
      <w:r>
        <w:t xml:space="preserve">Prompt </w:t>
      </w:r>
    </w:p>
    <w:p w14:paraId="38EE7DD2" w14:textId="77777777" w:rsidR="00C93D01" w:rsidRDefault="00C93D01" w:rsidP="00C93D01">
      <w:pPr>
        <w:pStyle w:val="ListParagraph"/>
        <w:numPr>
          <w:ilvl w:val="0"/>
          <w:numId w:val="3"/>
        </w:numPr>
      </w:pPr>
      <w:r>
        <w:t xml:space="preserve">Communication Specialist for a retail business providing both in-person and online customer service. </w:t>
      </w:r>
    </w:p>
    <w:p w14:paraId="305DB13D" w14:textId="77777777" w:rsidR="00C93D01" w:rsidRDefault="00C93D01" w:rsidP="00C93D01">
      <w:pPr>
        <w:pStyle w:val="ListParagraph"/>
        <w:numPr>
          <w:ilvl w:val="0"/>
          <w:numId w:val="3"/>
        </w:numPr>
      </w:pPr>
      <w:r>
        <w:t xml:space="preserve">Explore the validity of current and new verbal communication tools and practices </w:t>
      </w:r>
    </w:p>
    <w:p w14:paraId="156543BC" w14:textId="77777777" w:rsidR="00C93D01" w:rsidRDefault="00C93D01" w:rsidP="00C93D01">
      <w:pPr>
        <w:pStyle w:val="ListParagraph"/>
        <w:numPr>
          <w:ilvl w:val="0"/>
          <w:numId w:val="3"/>
        </w:numPr>
      </w:pPr>
      <w:r>
        <w:t xml:space="preserve">Make recommendations to the CEO, CIO, and COO on how the business should move forward with it’s customer support offerings. </w:t>
      </w:r>
    </w:p>
    <w:p w14:paraId="68E43D37" w14:textId="77777777" w:rsidR="00C93D01" w:rsidRDefault="00C93D01"/>
    <w:p w14:paraId="170D507B" w14:textId="77777777" w:rsidR="005A22E2" w:rsidRDefault="00C93D01">
      <w:r>
        <w:t xml:space="preserve">15 to 18 – narrated powerpoint presentation </w:t>
      </w:r>
    </w:p>
    <w:p w14:paraId="74D54EEE" w14:textId="77777777" w:rsidR="00C93D01" w:rsidRDefault="00C93D01"/>
    <w:p w14:paraId="3641EEE8" w14:textId="77777777" w:rsidR="00C93D01" w:rsidRDefault="00C93D01" w:rsidP="00C93D01">
      <w:r>
        <w:t xml:space="preserve">1. Research the impacts of artificial intelligence on virtual-physical reality workplace interactions </w:t>
      </w:r>
    </w:p>
    <w:p w14:paraId="7E74E3B1" w14:textId="25AFCB46" w:rsidR="00D91882" w:rsidRDefault="00D91882" w:rsidP="00D91882">
      <w:pPr>
        <w:pStyle w:val="ListParagraph"/>
        <w:numPr>
          <w:ilvl w:val="0"/>
          <w:numId w:val="19"/>
        </w:numPr>
      </w:pPr>
      <w:r>
        <w:t>AI isn’t just a passing trend—it’s transforming the way businesses engage with customers.</w:t>
      </w:r>
    </w:p>
    <w:p w14:paraId="1A770A3B" w14:textId="77777777" w:rsidR="00C93D01" w:rsidRDefault="00C93D01" w:rsidP="00C93D01">
      <w:r>
        <w:tab/>
        <w:t xml:space="preserve">Discuss how verbal communication in cyber interactions are emerging with the introduction and refinement of artificial intelligence tools, applications, and other systems. </w:t>
      </w:r>
    </w:p>
    <w:p w14:paraId="6EE35147" w14:textId="0C26FF0D" w:rsidR="00170514" w:rsidRPr="00170514" w:rsidRDefault="00170514" w:rsidP="001705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kern w:val="0"/>
          <w:sz w:val="24"/>
          <w:szCs w:val="24"/>
          <w14:ligatures w14:val="none"/>
        </w:rPr>
        <w:t>Verbal communication in cyber interactions is evolving rapidly with the advancement of AI-powered tools, applications, and systems. As AI becomes more sophisticated, it enhances how people interact in digital spaces by making communication more natural, efficient, and accessible.</w:t>
      </w:r>
      <w:r w:rsidR="00E365A4">
        <w:rPr>
          <w:rFonts w:ascii="Times New Roman" w:eastAsia="Times New Roman" w:hAnsi="Times New Roman" w:cs="Times New Roman"/>
          <w:kern w:val="0"/>
          <w:sz w:val="24"/>
          <w:szCs w:val="24"/>
          <w14:ligatures w14:val="none"/>
        </w:rPr>
        <w:t xml:space="preserve"> Verbal communication in </w:t>
      </w:r>
    </w:p>
    <w:p w14:paraId="21B20EC0" w14:textId="77777777" w:rsidR="00170514" w:rsidRPr="00170514" w:rsidRDefault="00170514" w:rsidP="001705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kern w:val="0"/>
          <w:sz w:val="24"/>
          <w:szCs w:val="24"/>
          <w14:ligatures w14:val="none"/>
        </w:rPr>
        <w:t xml:space="preserve">Key developments </w:t>
      </w:r>
      <w:commentRangeStart w:id="0"/>
      <w:r w:rsidRPr="00170514">
        <w:rPr>
          <w:rFonts w:ascii="Times New Roman" w:eastAsia="Times New Roman" w:hAnsi="Times New Roman" w:cs="Times New Roman"/>
          <w:kern w:val="0"/>
          <w:sz w:val="24"/>
          <w:szCs w:val="24"/>
          <w14:ligatures w14:val="none"/>
        </w:rPr>
        <w:t>include</w:t>
      </w:r>
      <w:commentRangeEnd w:id="0"/>
      <w:r w:rsidR="00754E47">
        <w:rPr>
          <w:rStyle w:val="CommentReference"/>
        </w:rPr>
        <w:commentReference w:id="0"/>
      </w:r>
      <w:r w:rsidRPr="00170514">
        <w:rPr>
          <w:rFonts w:ascii="Times New Roman" w:eastAsia="Times New Roman" w:hAnsi="Times New Roman" w:cs="Times New Roman"/>
          <w:kern w:val="0"/>
          <w:sz w:val="24"/>
          <w:szCs w:val="24"/>
          <w14:ligatures w14:val="none"/>
        </w:rPr>
        <w:t>:</w:t>
      </w:r>
    </w:p>
    <w:p w14:paraId="46EC9C43" w14:textId="77777777" w:rsidR="00170514" w:rsidRPr="00170514" w:rsidRDefault="00170514" w:rsidP="0017051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b/>
          <w:bCs/>
          <w:kern w:val="0"/>
          <w:sz w:val="24"/>
          <w:szCs w:val="24"/>
          <w14:ligatures w14:val="none"/>
        </w:rPr>
        <w:t>Conversational AI &amp; Voice Assistants</w:t>
      </w:r>
      <w:r w:rsidRPr="00170514">
        <w:rPr>
          <w:rFonts w:ascii="Times New Roman" w:eastAsia="Times New Roman" w:hAnsi="Times New Roman" w:cs="Times New Roman"/>
          <w:kern w:val="0"/>
          <w:sz w:val="24"/>
          <w:szCs w:val="24"/>
          <w14:ligatures w14:val="none"/>
        </w:rPr>
        <w:t xml:space="preserve"> – Tools like ChatGPT, Siri, and Alexa are improving in understanding context, tone, and intent, enabling more fluid and human-like conversations.</w:t>
      </w:r>
    </w:p>
    <w:p w14:paraId="7E339F3C" w14:textId="77777777" w:rsidR="00170514" w:rsidRPr="00170514" w:rsidRDefault="00170514" w:rsidP="0017051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b/>
          <w:bCs/>
          <w:kern w:val="0"/>
          <w:sz w:val="24"/>
          <w:szCs w:val="24"/>
          <w14:ligatures w14:val="none"/>
        </w:rPr>
        <w:t>Speech-to-Text &amp; Text-to-Speech (TTS) Technologies</w:t>
      </w:r>
      <w:r w:rsidRPr="00170514">
        <w:rPr>
          <w:rFonts w:ascii="Times New Roman" w:eastAsia="Times New Roman" w:hAnsi="Times New Roman" w:cs="Times New Roman"/>
          <w:kern w:val="0"/>
          <w:sz w:val="24"/>
          <w:szCs w:val="24"/>
          <w14:ligatures w14:val="none"/>
        </w:rPr>
        <w:t xml:space="preserve"> – AI-driven systems are refining real-time transcription and voice synthesis, making digital communication more inclusive and interactive.</w:t>
      </w:r>
    </w:p>
    <w:p w14:paraId="1D70CC64" w14:textId="77777777" w:rsidR="00170514" w:rsidRPr="00170514" w:rsidRDefault="00170514" w:rsidP="0017051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b/>
          <w:bCs/>
          <w:kern w:val="0"/>
          <w:sz w:val="24"/>
          <w:szCs w:val="24"/>
          <w14:ligatures w14:val="none"/>
        </w:rPr>
        <w:t>AI-Powered Customer Support</w:t>
      </w:r>
      <w:r w:rsidRPr="00170514">
        <w:rPr>
          <w:rFonts w:ascii="Times New Roman" w:eastAsia="Times New Roman" w:hAnsi="Times New Roman" w:cs="Times New Roman"/>
          <w:kern w:val="0"/>
          <w:sz w:val="24"/>
          <w:szCs w:val="24"/>
          <w14:ligatures w14:val="none"/>
        </w:rPr>
        <w:t xml:space="preserve"> – Virtual agents in retail and other industries now use natural language processing (NLP) to provide real-time assistance, reducing wait times and improving customer experiences.</w:t>
      </w:r>
    </w:p>
    <w:p w14:paraId="0B5DDB18" w14:textId="77777777" w:rsidR="00170514" w:rsidRPr="00170514" w:rsidRDefault="00170514" w:rsidP="0017051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b/>
          <w:bCs/>
          <w:kern w:val="0"/>
          <w:sz w:val="24"/>
          <w:szCs w:val="24"/>
          <w14:ligatures w14:val="none"/>
        </w:rPr>
        <w:t>Sentiment Analysis &amp; Emotional AI</w:t>
      </w:r>
      <w:r w:rsidRPr="00170514">
        <w:rPr>
          <w:rFonts w:ascii="Times New Roman" w:eastAsia="Times New Roman" w:hAnsi="Times New Roman" w:cs="Times New Roman"/>
          <w:kern w:val="0"/>
          <w:sz w:val="24"/>
          <w:szCs w:val="24"/>
          <w14:ligatures w14:val="none"/>
        </w:rPr>
        <w:t xml:space="preserve"> – AI tools can detect emotions in speech, allowing businesses to respond more empathetically and appropriately in customer service and telehealth applications.</w:t>
      </w:r>
    </w:p>
    <w:p w14:paraId="2AAAD520" w14:textId="77777777" w:rsidR="00170514" w:rsidRPr="00170514" w:rsidRDefault="00170514" w:rsidP="00170514">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b/>
          <w:bCs/>
          <w:kern w:val="0"/>
          <w:sz w:val="24"/>
          <w:szCs w:val="24"/>
          <w14:ligatures w14:val="none"/>
        </w:rPr>
        <w:t>Multilingual &amp; Real-Time Translation</w:t>
      </w:r>
      <w:r w:rsidRPr="00170514">
        <w:rPr>
          <w:rFonts w:ascii="Times New Roman" w:eastAsia="Times New Roman" w:hAnsi="Times New Roman" w:cs="Times New Roman"/>
          <w:kern w:val="0"/>
          <w:sz w:val="24"/>
          <w:szCs w:val="24"/>
          <w14:ligatures w14:val="none"/>
        </w:rPr>
        <w:t xml:space="preserve"> – AI-powered translation services enable seamless cross-language conversations, breaking down communication barriers in global interactions.</w:t>
      </w:r>
    </w:p>
    <w:p w14:paraId="76BF094F" w14:textId="77777777" w:rsidR="00170514" w:rsidRPr="00170514" w:rsidRDefault="00170514" w:rsidP="00170514">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70514">
        <w:rPr>
          <w:rFonts w:ascii="Times New Roman" w:eastAsia="Times New Roman" w:hAnsi="Times New Roman" w:cs="Times New Roman"/>
          <w:kern w:val="0"/>
          <w:sz w:val="24"/>
          <w:szCs w:val="24"/>
          <w14:ligatures w14:val="none"/>
        </w:rPr>
        <w:t>As AI tools continue to evolve, verbal communication in cyber interactions is becoming more intuitive, accessible, and human-like, transforming how businesses and individuals connect in digital spaces.</w:t>
      </w:r>
    </w:p>
    <w:p w14:paraId="33EE0773" w14:textId="77777777" w:rsidR="00170514" w:rsidRDefault="00170514" w:rsidP="00C93D01"/>
    <w:p w14:paraId="63D04C01" w14:textId="77777777" w:rsidR="00C93D01" w:rsidRDefault="00C93D01" w:rsidP="00C93D01">
      <w:r>
        <w:lastRenderedPageBreak/>
        <w:t xml:space="preserve">2. Analyze the importance of verbal communication in cyber interactions </w:t>
      </w:r>
    </w:p>
    <w:p w14:paraId="395DDE6C" w14:textId="05E9A03E" w:rsidR="00A95CF7" w:rsidRPr="00A95CF7" w:rsidRDefault="00170514" w:rsidP="00A95CF7">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w:t>
      </w:r>
      <w:r w:rsidR="00A95CF7" w:rsidRPr="00A95CF7">
        <w:rPr>
          <w:rFonts w:ascii="Times New Roman" w:eastAsia="Times New Roman" w:hAnsi="Times New Roman" w:cs="Times New Roman"/>
          <w:kern w:val="0"/>
          <w:sz w:val="24"/>
          <w:szCs w:val="24"/>
          <w14:ligatures w14:val="none"/>
        </w:rPr>
        <w:t>n a retail customer service environment, AI-powered verbal communication enhances customer interactions by making them more natural, engaging, and efficient. AI-driven voice assistants, chatbots with speech capabilities, and virtual shopping assistants help retailers provide real-time support, answer queries, and personalize shopping experiences.</w:t>
      </w:r>
    </w:p>
    <w:p w14:paraId="612AA76E" w14:textId="77777777" w:rsidR="00A95CF7" w:rsidRPr="00A95CF7" w:rsidRDefault="00A95CF7" w:rsidP="00A95C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kern w:val="0"/>
          <w:sz w:val="24"/>
          <w:szCs w:val="24"/>
          <w14:ligatures w14:val="none"/>
        </w:rPr>
        <w:t>By incorporating verbal AI communication, retailers can:</w:t>
      </w:r>
    </w:p>
    <w:p w14:paraId="3C660AC4" w14:textId="77777777" w:rsidR="00A95CF7" w:rsidRPr="00A95CF7" w:rsidRDefault="00A95CF7" w:rsidP="00A95CF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b/>
          <w:bCs/>
          <w:kern w:val="0"/>
          <w:sz w:val="24"/>
          <w:szCs w:val="24"/>
          <w14:ligatures w14:val="none"/>
        </w:rPr>
        <w:t>Improve customer engagement</w:t>
      </w:r>
      <w:r w:rsidRPr="00A95CF7">
        <w:rPr>
          <w:rFonts w:ascii="Times New Roman" w:eastAsia="Times New Roman" w:hAnsi="Times New Roman" w:cs="Times New Roman"/>
          <w:kern w:val="0"/>
          <w:sz w:val="24"/>
          <w:szCs w:val="24"/>
          <w14:ligatures w14:val="none"/>
        </w:rPr>
        <w:t xml:space="preserve"> – Voice-enabled AI creates a more conversational and human-like experience.</w:t>
      </w:r>
    </w:p>
    <w:p w14:paraId="31B7D8F2" w14:textId="77777777" w:rsidR="00A95CF7" w:rsidRPr="00A95CF7" w:rsidRDefault="00A95CF7" w:rsidP="00A95CF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b/>
          <w:bCs/>
          <w:kern w:val="0"/>
          <w:sz w:val="24"/>
          <w:szCs w:val="24"/>
          <w14:ligatures w14:val="none"/>
        </w:rPr>
        <w:t>Enhance accessibility</w:t>
      </w:r>
      <w:r w:rsidRPr="00A95CF7">
        <w:rPr>
          <w:rFonts w:ascii="Times New Roman" w:eastAsia="Times New Roman" w:hAnsi="Times New Roman" w:cs="Times New Roman"/>
          <w:kern w:val="0"/>
          <w:sz w:val="24"/>
          <w:szCs w:val="24"/>
          <w14:ligatures w14:val="none"/>
        </w:rPr>
        <w:t xml:space="preserve"> – Customers who prefer or need verbal communication (e.g., those with visual impairments) can interact more effectively.</w:t>
      </w:r>
    </w:p>
    <w:p w14:paraId="750A8A49" w14:textId="77777777" w:rsidR="00A95CF7" w:rsidRPr="00A95CF7" w:rsidRDefault="00A95CF7" w:rsidP="00A95CF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b/>
          <w:bCs/>
          <w:kern w:val="0"/>
          <w:sz w:val="24"/>
          <w:szCs w:val="24"/>
          <w14:ligatures w14:val="none"/>
        </w:rPr>
        <w:t>Reduce friction</w:t>
      </w:r>
      <w:r w:rsidRPr="00A95CF7">
        <w:rPr>
          <w:rFonts w:ascii="Times New Roman" w:eastAsia="Times New Roman" w:hAnsi="Times New Roman" w:cs="Times New Roman"/>
          <w:kern w:val="0"/>
          <w:sz w:val="24"/>
          <w:szCs w:val="24"/>
          <w14:ligatures w14:val="none"/>
        </w:rPr>
        <w:t xml:space="preserve"> – AI can quickly understand and respond to spoken queries, streamlining customer support.</w:t>
      </w:r>
    </w:p>
    <w:p w14:paraId="30681293" w14:textId="77777777" w:rsidR="00A95CF7" w:rsidRPr="00A95CF7" w:rsidRDefault="00A95CF7" w:rsidP="00A95CF7">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b/>
          <w:bCs/>
          <w:kern w:val="0"/>
          <w:sz w:val="24"/>
          <w:szCs w:val="24"/>
          <w14:ligatures w14:val="none"/>
        </w:rPr>
        <w:t>Personalize interactions</w:t>
      </w:r>
      <w:r w:rsidRPr="00A95CF7">
        <w:rPr>
          <w:rFonts w:ascii="Times New Roman" w:eastAsia="Times New Roman" w:hAnsi="Times New Roman" w:cs="Times New Roman"/>
          <w:kern w:val="0"/>
          <w:sz w:val="24"/>
          <w:szCs w:val="24"/>
          <w14:ligatures w14:val="none"/>
        </w:rPr>
        <w:t xml:space="preserve"> – AI can analyze voice tone and preferences to tailor recommendations.</w:t>
      </w:r>
    </w:p>
    <w:p w14:paraId="239D5537" w14:textId="77777777" w:rsidR="00A95CF7" w:rsidRPr="00A95CF7" w:rsidRDefault="00A95CF7" w:rsidP="00A95CF7">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95CF7">
        <w:rPr>
          <w:rFonts w:ascii="Times New Roman" w:eastAsia="Times New Roman" w:hAnsi="Times New Roman" w:cs="Times New Roman"/>
          <w:kern w:val="0"/>
          <w:sz w:val="24"/>
          <w:szCs w:val="24"/>
          <w14:ligatures w14:val="none"/>
        </w:rPr>
        <w:t>Ultimately, verbal AI bridges the gap between digital convenience and human-like service, redefining how retailers connect with customers in a more intuitive way.</w:t>
      </w:r>
    </w:p>
    <w:p w14:paraId="6F1498D2" w14:textId="77777777" w:rsidR="00A95CF7" w:rsidRDefault="00A95CF7" w:rsidP="00C93D01"/>
    <w:p w14:paraId="4900A2A5" w14:textId="77777777" w:rsidR="00C93D01" w:rsidRDefault="00C93D01" w:rsidP="00C93D01">
      <w:r>
        <w:t xml:space="preserve">3. Analyze the impact, </w:t>
      </w:r>
      <w:proofErr w:type="gramStart"/>
      <w:r>
        <w:t>pros</w:t>
      </w:r>
      <w:proofErr w:type="gramEnd"/>
      <w:r>
        <w:t xml:space="preserve"> and cons of 2 past tools or practices (before 2020</w:t>
      </w:r>
    </w:p>
    <w:p w14:paraId="386C7D71" w14:textId="77777777" w:rsidR="00C93D01" w:rsidRDefault="00C93D01" w:rsidP="00C93D01">
      <w:r>
        <w:tab/>
        <w:t xml:space="preserve">- Impact </w:t>
      </w:r>
    </w:p>
    <w:p w14:paraId="3515284D" w14:textId="77777777" w:rsidR="00C93D01" w:rsidRDefault="00C93D01" w:rsidP="00C93D01">
      <w:r>
        <w:tab/>
        <w:t>- Pros</w:t>
      </w:r>
    </w:p>
    <w:p w14:paraId="07B7DA0F" w14:textId="77777777" w:rsidR="00C93D01" w:rsidRDefault="00C93D01" w:rsidP="00C93D01">
      <w:r>
        <w:tab/>
        <w:t>- Cons</w:t>
      </w:r>
    </w:p>
    <w:p w14:paraId="33351AE3" w14:textId="77777777" w:rsidR="00C93D01" w:rsidRDefault="00C93D01" w:rsidP="00C93D01">
      <w:r>
        <w:t>4. Analyze the impact, pros, and cons of 2 present tools or practices</w:t>
      </w:r>
    </w:p>
    <w:p w14:paraId="17553B1A" w14:textId="77777777" w:rsidR="00C93D01" w:rsidRDefault="00C93D01" w:rsidP="00C93D01">
      <w:r>
        <w:tab/>
        <w:t>- Impact</w:t>
      </w:r>
    </w:p>
    <w:p w14:paraId="3BC9169C" w14:textId="77777777" w:rsidR="00C93D01" w:rsidRDefault="00C93D01" w:rsidP="00C93D01">
      <w:r>
        <w:tab/>
        <w:t>- Pros</w:t>
      </w:r>
    </w:p>
    <w:p w14:paraId="2C75210F" w14:textId="77777777" w:rsidR="00C93D01" w:rsidRDefault="00C93D01" w:rsidP="00C93D01">
      <w:r>
        <w:tab/>
        <w:t xml:space="preserve">- Cons </w:t>
      </w:r>
    </w:p>
    <w:p w14:paraId="248213BE" w14:textId="77777777" w:rsidR="00C93D01" w:rsidRDefault="00C93D01" w:rsidP="00C93D01">
      <w:r>
        <w:t xml:space="preserve">5. Analyze the impact, pros, and cons of 2 future tools or practices (beyond 2030) </w:t>
      </w:r>
    </w:p>
    <w:p w14:paraId="2D3C2AF4" w14:textId="77777777" w:rsidR="00C93D01" w:rsidRDefault="00C93D01" w:rsidP="00C93D01">
      <w:r>
        <w:t xml:space="preserve">6. Recommend a tool or practice the retail business should use for it’s customer support moving forward </w:t>
      </w:r>
    </w:p>
    <w:p w14:paraId="78489EB1" w14:textId="77777777" w:rsidR="00C93D01" w:rsidRDefault="00C93D01" w:rsidP="00C93D01">
      <w:r>
        <w:t xml:space="preserve">7. Discuss the potential financial costs of your recommendation </w:t>
      </w:r>
    </w:p>
    <w:p w14:paraId="14FCD428" w14:textId="77777777" w:rsidR="00C93D01" w:rsidRDefault="00C93D01" w:rsidP="00C93D01">
      <w:r>
        <w:t xml:space="preserve">8. Discuss the potential psychological impact of your recommendation on customer </w:t>
      </w:r>
    </w:p>
    <w:p w14:paraId="4263ACB7" w14:textId="77777777" w:rsidR="00C93D01" w:rsidRDefault="00C93D01" w:rsidP="00C93D01"/>
    <w:p w14:paraId="04E5CC70" w14:textId="77777777" w:rsidR="00C93D01" w:rsidRDefault="00C93D01" w:rsidP="00C93D01">
      <w:pPr>
        <w:pStyle w:val="ListParagraph"/>
        <w:numPr>
          <w:ilvl w:val="0"/>
          <w:numId w:val="2"/>
        </w:numPr>
      </w:pPr>
      <w:r>
        <w:t>Introduction</w:t>
      </w:r>
    </w:p>
    <w:p w14:paraId="7EE0A400" w14:textId="77777777" w:rsidR="00B45BDA" w:rsidRDefault="00B45BDA" w:rsidP="00B45BDA">
      <w:pPr>
        <w:pStyle w:val="ListParagraph"/>
        <w:numPr>
          <w:ilvl w:val="1"/>
          <w:numId w:val="2"/>
        </w:numPr>
      </w:pPr>
      <w:r>
        <w:t>Overview of customer service evolution</w:t>
      </w:r>
    </w:p>
    <w:p w14:paraId="0B008080" w14:textId="77777777" w:rsidR="00B45BDA" w:rsidRDefault="00B45BDA" w:rsidP="00B45BDA">
      <w:pPr>
        <w:pStyle w:val="ListParagraph"/>
        <w:numPr>
          <w:ilvl w:val="1"/>
          <w:numId w:val="2"/>
        </w:numPr>
      </w:pPr>
      <w:r>
        <w:lastRenderedPageBreak/>
        <w:t>Importance of verbal communication in retail (both in-person and online)</w:t>
      </w:r>
    </w:p>
    <w:p w14:paraId="2D4E6294" w14:textId="77777777" w:rsidR="00B45BDA" w:rsidRDefault="00B45BDA" w:rsidP="00B45BDA">
      <w:pPr>
        <w:pStyle w:val="ListParagraph"/>
        <w:numPr>
          <w:ilvl w:val="1"/>
          <w:numId w:val="2"/>
        </w:numPr>
      </w:pPr>
      <w:r>
        <w:t>Purpose of the presentation: Exploring past, present, and future tools to recommend the best approach for customer support</w:t>
      </w:r>
    </w:p>
    <w:p w14:paraId="33288475" w14:textId="77777777" w:rsidR="00B45BDA" w:rsidRPr="00E213D5" w:rsidRDefault="00C93D01" w:rsidP="00B45BDA">
      <w:pPr>
        <w:pStyle w:val="ListParagraph"/>
        <w:numPr>
          <w:ilvl w:val="0"/>
          <w:numId w:val="2"/>
        </w:numPr>
        <w:rPr>
          <w:strike/>
        </w:rPr>
      </w:pPr>
      <w:r w:rsidRPr="00E213D5">
        <w:rPr>
          <w:strike/>
        </w:rPr>
        <w:t xml:space="preserve">Table of Contents </w:t>
      </w:r>
    </w:p>
    <w:p w14:paraId="346E5B4A" w14:textId="77777777" w:rsidR="00C93D01" w:rsidRDefault="00C93D01" w:rsidP="00C93D01">
      <w:pPr>
        <w:pStyle w:val="ListParagraph"/>
        <w:numPr>
          <w:ilvl w:val="0"/>
          <w:numId w:val="2"/>
        </w:numPr>
      </w:pPr>
      <w:r>
        <w:t>Conclusion</w:t>
      </w:r>
    </w:p>
    <w:p w14:paraId="08B0F71C" w14:textId="77777777" w:rsidR="00C93D01" w:rsidRDefault="00C93D01" w:rsidP="00C93D01">
      <w:pPr>
        <w:pStyle w:val="ListParagraph"/>
        <w:numPr>
          <w:ilvl w:val="0"/>
          <w:numId w:val="2"/>
        </w:numPr>
      </w:pPr>
      <w:r>
        <w:t xml:space="preserve">References </w:t>
      </w:r>
    </w:p>
    <w:p w14:paraId="08049CC1" w14:textId="77777777" w:rsidR="00C93D01" w:rsidRDefault="00C93D01" w:rsidP="00C93D01"/>
    <w:p w14:paraId="33FE58B4" w14:textId="77777777" w:rsidR="00C93D01" w:rsidRDefault="00C93D01" w:rsidP="00C93D01">
      <w:r>
        <w:t xml:space="preserve">6 Sources to support the assignment </w:t>
      </w:r>
    </w:p>
    <w:p w14:paraId="3F9DBAE5" w14:textId="77777777" w:rsidR="00B45BDA" w:rsidRDefault="00B45BDA" w:rsidP="00C93D01"/>
    <w:p w14:paraId="2117C44D" w14:textId="77777777" w:rsidR="00B45BDA" w:rsidRDefault="00B45BDA" w:rsidP="00C93D01"/>
    <w:p w14:paraId="27D28109" w14:textId="77777777" w:rsidR="00B45BDA" w:rsidRDefault="00B45BDA" w:rsidP="00C93D01"/>
    <w:p w14:paraId="51ACFF8C" w14:textId="77777777" w:rsidR="00B45BDA" w:rsidRPr="00B45BDA" w:rsidRDefault="00B45BDA" w:rsidP="00B45BDA">
      <w:pPr>
        <w:rPr>
          <w:b/>
          <w:bCs/>
        </w:rPr>
      </w:pPr>
      <w:r w:rsidRPr="00B45BDA">
        <w:rPr>
          <w:b/>
          <w:bCs/>
        </w:rPr>
        <w:t>Title Slide:</w:t>
      </w:r>
    </w:p>
    <w:p w14:paraId="74D4906C" w14:textId="77777777" w:rsidR="00B45BDA" w:rsidRDefault="00B45BDA" w:rsidP="00B45BDA">
      <w:r>
        <w:t>Title: "Enhancing Customer Support: Verbal Communication Tools in Retail"</w:t>
      </w:r>
    </w:p>
    <w:p w14:paraId="19B57506" w14:textId="77777777" w:rsidR="00B45BDA" w:rsidRDefault="00B45BDA" w:rsidP="00B45BDA">
      <w:r>
        <w:t>Subtitle: "Exploring AI, Emerging Technologies, and Best Practices"</w:t>
      </w:r>
    </w:p>
    <w:p w14:paraId="61572F55" w14:textId="77777777" w:rsidR="00B45BDA" w:rsidRDefault="00B45BDA" w:rsidP="00B45BDA">
      <w:r>
        <w:t>Your Name</w:t>
      </w:r>
    </w:p>
    <w:p w14:paraId="68BFCD02" w14:textId="77777777" w:rsidR="00B45BDA" w:rsidRDefault="00B45BDA" w:rsidP="00B45BDA">
      <w:r>
        <w:t>Date</w:t>
      </w:r>
    </w:p>
    <w:p w14:paraId="2128AC9B" w14:textId="77777777" w:rsidR="00B45BDA" w:rsidRDefault="00B45BDA" w:rsidP="00B45BDA"/>
    <w:p w14:paraId="307278D9" w14:textId="77777777" w:rsidR="00B45BDA" w:rsidRDefault="00B45BDA" w:rsidP="00B45BDA">
      <w:pPr>
        <w:pStyle w:val="NormalWeb"/>
      </w:pPr>
      <w:r>
        <w:rPr>
          <w:rStyle w:val="Strong"/>
        </w:rPr>
        <w:t>Slide 2: Table of Contents</w:t>
      </w:r>
    </w:p>
    <w:p w14:paraId="3292DBB3" w14:textId="77777777" w:rsidR="00B45BDA" w:rsidRDefault="00B45BDA" w:rsidP="00B45BDA">
      <w:pPr>
        <w:pStyle w:val="NormalWeb"/>
        <w:numPr>
          <w:ilvl w:val="0"/>
          <w:numId w:val="4"/>
        </w:numPr>
      </w:pPr>
      <w:r>
        <w:t>AI and Virtual-Physical Workplace Interactions</w:t>
      </w:r>
    </w:p>
    <w:p w14:paraId="470324B7" w14:textId="77777777" w:rsidR="00B45BDA" w:rsidRDefault="00B45BDA" w:rsidP="00B45BDA">
      <w:pPr>
        <w:pStyle w:val="NormalWeb"/>
        <w:numPr>
          <w:ilvl w:val="0"/>
          <w:numId w:val="4"/>
        </w:numPr>
      </w:pPr>
      <w:r>
        <w:t>Emerging Verbal Communication Trends with AI</w:t>
      </w:r>
    </w:p>
    <w:p w14:paraId="5EA44D48" w14:textId="77777777" w:rsidR="00B45BDA" w:rsidRDefault="00B45BDA" w:rsidP="00B45BDA">
      <w:pPr>
        <w:pStyle w:val="NormalWeb"/>
        <w:numPr>
          <w:ilvl w:val="0"/>
          <w:numId w:val="4"/>
        </w:numPr>
      </w:pPr>
      <w:r>
        <w:t>Importance of Verbal Communication in Cyber Interactions</w:t>
      </w:r>
    </w:p>
    <w:p w14:paraId="6035A3F6" w14:textId="77777777" w:rsidR="00B45BDA" w:rsidRDefault="00B45BDA" w:rsidP="00B45BDA">
      <w:pPr>
        <w:pStyle w:val="NormalWeb"/>
        <w:numPr>
          <w:ilvl w:val="0"/>
          <w:numId w:val="4"/>
        </w:numPr>
      </w:pPr>
      <w:r>
        <w:t>Past Tools and Practices</w:t>
      </w:r>
    </w:p>
    <w:p w14:paraId="04E00849" w14:textId="77777777" w:rsidR="00B45BDA" w:rsidRDefault="00B45BDA" w:rsidP="00B45BDA">
      <w:pPr>
        <w:pStyle w:val="NormalWeb"/>
        <w:numPr>
          <w:ilvl w:val="0"/>
          <w:numId w:val="4"/>
        </w:numPr>
      </w:pPr>
      <w:r>
        <w:t>Present Tools and Practices</w:t>
      </w:r>
    </w:p>
    <w:p w14:paraId="21AA8BEC" w14:textId="77777777" w:rsidR="00B45BDA" w:rsidRDefault="00B45BDA" w:rsidP="00B45BDA">
      <w:pPr>
        <w:pStyle w:val="NormalWeb"/>
        <w:numPr>
          <w:ilvl w:val="0"/>
          <w:numId w:val="4"/>
        </w:numPr>
      </w:pPr>
      <w:r>
        <w:t>Future Tools and Practices</w:t>
      </w:r>
    </w:p>
    <w:p w14:paraId="26C6A771" w14:textId="77777777" w:rsidR="00B45BDA" w:rsidRDefault="00B45BDA" w:rsidP="00B45BDA">
      <w:pPr>
        <w:pStyle w:val="NormalWeb"/>
        <w:numPr>
          <w:ilvl w:val="0"/>
          <w:numId w:val="4"/>
        </w:numPr>
      </w:pPr>
      <w:r>
        <w:t>Recommended Tool or Practice</w:t>
      </w:r>
    </w:p>
    <w:p w14:paraId="2E125133" w14:textId="77777777" w:rsidR="00B45BDA" w:rsidRDefault="00B45BDA" w:rsidP="00B45BDA">
      <w:pPr>
        <w:pStyle w:val="NormalWeb"/>
        <w:numPr>
          <w:ilvl w:val="0"/>
          <w:numId w:val="4"/>
        </w:numPr>
      </w:pPr>
      <w:r>
        <w:t>Financial Costs of Recommendation</w:t>
      </w:r>
    </w:p>
    <w:p w14:paraId="0FC1DF62" w14:textId="77777777" w:rsidR="00B45BDA" w:rsidRDefault="00B45BDA" w:rsidP="00B45BDA">
      <w:pPr>
        <w:pStyle w:val="NormalWeb"/>
        <w:numPr>
          <w:ilvl w:val="0"/>
          <w:numId w:val="4"/>
        </w:numPr>
      </w:pPr>
      <w:r>
        <w:t>Psychological Impact on Customers</w:t>
      </w:r>
    </w:p>
    <w:p w14:paraId="1BA35B84" w14:textId="77777777" w:rsidR="00B45BDA" w:rsidRDefault="00B45BDA" w:rsidP="00B45BDA">
      <w:pPr>
        <w:pStyle w:val="NormalWeb"/>
        <w:numPr>
          <w:ilvl w:val="0"/>
          <w:numId w:val="4"/>
        </w:numPr>
      </w:pPr>
      <w:r>
        <w:t>Conclusion</w:t>
      </w:r>
    </w:p>
    <w:p w14:paraId="64FA912C" w14:textId="77777777" w:rsidR="00B45BDA" w:rsidRDefault="00B45BDA" w:rsidP="00B45BDA">
      <w:pPr>
        <w:pStyle w:val="NormalWeb"/>
        <w:numPr>
          <w:ilvl w:val="0"/>
          <w:numId w:val="4"/>
        </w:numPr>
      </w:pPr>
      <w:r>
        <w:t>References</w:t>
      </w:r>
    </w:p>
    <w:p w14:paraId="22054356" w14:textId="47363727" w:rsidR="00DD575A" w:rsidRDefault="00DD575A" w:rsidP="00DD575A">
      <w:pPr>
        <w:pStyle w:val="NormalWeb"/>
      </w:pPr>
      <w:r>
        <w:t xml:space="preserve">Introduction: </w:t>
      </w:r>
    </w:p>
    <w:p w14:paraId="2F99D112" w14:textId="4CAE4BF4" w:rsidR="00DD575A" w:rsidRDefault="00DD575A" w:rsidP="00DD575A">
      <w:pPr>
        <w:pStyle w:val="NormalWeb"/>
      </w:pPr>
      <w:r>
        <w:t xml:space="preserve">Good afternoon], everyone. Today, I will be discussing the evolution of verbal communication tools in customer service, </w:t>
      </w:r>
      <w:r>
        <w:t>and how these tools can be leveraged</w:t>
      </w:r>
      <w:r>
        <w:t xml:space="preserve"> in the retail sector. As customer interactions increasingly shift between physical and digital spaces, maintaining high-quality service is crucial. This presentation will examine past, present, and future communication tools, </w:t>
      </w:r>
      <w:r>
        <w:lastRenderedPageBreak/>
        <w:t xml:space="preserve">assessing their impact, advantages, and limitations. </w:t>
      </w:r>
      <w:r>
        <w:t>We’ll also review</w:t>
      </w:r>
      <w:r>
        <w:t xml:space="preserve"> </w:t>
      </w:r>
      <w:r>
        <w:t>recommendations for</w:t>
      </w:r>
      <w:r>
        <w:t xml:space="preserve"> the best tool or practice for our retail business moving forward.</w:t>
      </w:r>
    </w:p>
    <w:p w14:paraId="7BA023FD" w14:textId="77777777" w:rsidR="00B45BDA" w:rsidRDefault="00B45BDA" w:rsidP="00B45BDA">
      <w:pPr>
        <w:pStyle w:val="NormalWeb"/>
      </w:pPr>
      <w:r>
        <w:rPr>
          <w:rStyle w:val="Strong"/>
        </w:rPr>
        <w:t>Slide 3: AI’s Impact on Virtual-Physical Workplace Interactions</w:t>
      </w:r>
    </w:p>
    <w:p w14:paraId="4991AD67" w14:textId="77777777" w:rsidR="00B45BDA" w:rsidRDefault="00B45BDA" w:rsidP="00B45BDA">
      <w:pPr>
        <w:pStyle w:val="NormalWeb"/>
        <w:numPr>
          <w:ilvl w:val="0"/>
          <w:numId w:val="5"/>
        </w:numPr>
      </w:pPr>
      <w:r>
        <w:t>AI in customer service (chatbots, virtual assistants, sentiment analysis)</w:t>
      </w:r>
    </w:p>
    <w:p w14:paraId="74B61212" w14:textId="77777777" w:rsidR="00B45BDA" w:rsidRDefault="00B45BDA" w:rsidP="00B45BDA">
      <w:pPr>
        <w:pStyle w:val="NormalWeb"/>
        <w:numPr>
          <w:ilvl w:val="0"/>
          <w:numId w:val="5"/>
        </w:numPr>
      </w:pPr>
      <w:r>
        <w:t>How AI bridges digital and physical interactions (e.g., voice recognition, automated call centers, virtual shopping assistants)</w:t>
      </w:r>
    </w:p>
    <w:p w14:paraId="07E02B96" w14:textId="77777777" w:rsidR="00B45BDA" w:rsidRDefault="00B45BDA" w:rsidP="00B45BDA">
      <w:pPr>
        <w:pStyle w:val="NormalWeb"/>
        <w:numPr>
          <w:ilvl w:val="0"/>
          <w:numId w:val="5"/>
        </w:numPr>
      </w:pPr>
      <w:r>
        <w:t>Enhancing efficiency while maintaining a human-like touch</w:t>
      </w:r>
    </w:p>
    <w:p w14:paraId="44E65775" w14:textId="77777777" w:rsidR="003A593C" w:rsidRDefault="003A593C" w:rsidP="00B45BDA"/>
    <w:p w14:paraId="07187267" w14:textId="2145773C" w:rsidR="003A593C" w:rsidRDefault="0096498D" w:rsidP="00B45BDA">
      <w:r>
        <w:t xml:space="preserve">Speaker notes: </w:t>
      </w:r>
      <w:r>
        <w:t>Artificial intelligence is revolutionizing customer service by bridging virtual and physical interactions. AI-powered chatbots, voice assistants, and automated call centers enhance efficiency while mimicking human communication. For instance, voice recognition allows customers to interact naturally, while sentiment analysis helps businesses assess customer emotions and respond accordingly. This shift enables businesses to scale customer service without compromising quality.</w:t>
      </w:r>
      <w:r w:rsidR="00DE1552">
        <w:t xml:space="preserve"> </w:t>
      </w:r>
    </w:p>
    <w:p w14:paraId="4F52F051" w14:textId="77777777" w:rsidR="009A33C4" w:rsidRDefault="009A33C4" w:rsidP="00B45BDA"/>
    <w:p w14:paraId="3F7413EE" w14:textId="0A7AE589" w:rsidR="009A33C4" w:rsidRDefault="009A33C4" w:rsidP="00B45BDA">
      <w:r>
        <w:rPr>
          <w:rFonts w:ascii="Georgia" w:hAnsi="Georgia"/>
          <w:color w:val="1F1F1F"/>
        </w:rPr>
        <w:t>In addition to emulating </w:t>
      </w:r>
      <w:hyperlink r:id="rId9" w:tooltip="Learn more about human intelligence from ScienceDirect's AI-generated Topic Pages" w:history="1">
        <w:r>
          <w:rPr>
            <w:rStyle w:val="Hyperlink"/>
            <w:rFonts w:ascii="Georgia" w:hAnsi="Georgia"/>
            <w:color w:val="1F1F1F"/>
          </w:rPr>
          <w:t>human intelligence</w:t>
        </w:r>
      </w:hyperlink>
      <w:r>
        <w:rPr>
          <w:rFonts w:ascii="Georgia" w:hAnsi="Georgia"/>
          <w:color w:val="1F1F1F"/>
        </w:rPr>
        <w:t>, they can communicate through text (chatbot) or voice (voice assistant) and facilitate technical support, online shopping, and consistent customer service to myriad customers at low costs (</w:t>
      </w:r>
      <w:bookmarkStart w:id="1" w:name="bbib0080"/>
      <w:r>
        <w:fldChar w:fldCharType="begin"/>
      </w:r>
      <w:r>
        <w:instrText>HYPERLINK "https://www.sciencedirect.com/science/article/pii/S0022435924000174" \l "bib0080"</w:instrText>
      </w:r>
      <w:r>
        <w:fldChar w:fldCharType="separate"/>
      </w:r>
      <w:r>
        <w:rPr>
          <w:rStyle w:val="anchor-text"/>
          <w:rFonts w:ascii="Georgia" w:hAnsi="Georgia"/>
          <w:color w:val="0000FF"/>
        </w:rPr>
        <w:t>Shankar 2018</w:t>
      </w:r>
      <w:r>
        <w:fldChar w:fldCharType="end"/>
      </w:r>
      <w:bookmarkEnd w:id="1"/>
      <w:r>
        <w:rPr>
          <w:rFonts w:ascii="Georgia" w:hAnsi="Georgia"/>
          <w:color w:val="1F1F1F"/>
        </w:rPr>
        <w:t>). For example, the beauty retailer Sephora's chatbot greets customers formally and provides them with several service options, ranging from skincare advice to booking a makeover (</w:t>
      </w:r>
      <w:bookmarkStart w:id="2" w:name="bbib0010"/>
      <w:proofErr w:type="spellStart"/>
      <w:r>
        <w:fldChar w:fldCharType="begin"/>
      </w:r>
      <w:r>
        <w:instrText>HYPERLINK "https://www.sciencedirect.com/science/article/pii/S0022435924000174" \l "bib0010"</w:instrText>
      </w:r>
      <w:r>
        <w:fldChar w:fldCharType="separate"/>
      </w:r>
      <w:r>
        <w:rPr>
          <w:rStyle w:val="anchor-text"/>
          <w:rFonts w:ascii="Georgia" w:hAnsi="Georgia"/>
          <w:color w:val="0000FF"/>
        </w:rPr>
        <w:t>CBInsights</w:t>
      </w:r>
      <w:proofErr w:type="spellEnd"/>
      <w:r>
        <w:rPr>
          <w:rStyle w:val="anchor-text"/>
          <w:rFonts w:ascii="Georgia" w:hAnsi="Georgia"/>
          <w:color w:val="0000FF"/>
        </w:rPr>
        <w:t xml:space="preserve"> 2021</w:t>
      </w:r>
      <w:r>
        <w:fldChar w:fldCharType="end"/>
      </w:r>
      <w:bookmarkEnd w:id="2"/>
      <w:r>
        <w:rPr>
          <w:rFonts w:ascii="Georgia" w:hAnsi="Georgia"/>
          <w:color w:val="1F1F1F"/>
        </w:rPr>
        <w:t xml:space="preserve">). Customers have embraced and engaged with the VA, sending it daily </w:t>
      </w:r>
      <w:proofErr w:type="gramStart"/>
      <w:r>
        <w:rPr>
          <w:rFonts w:ascii="Georgia" w:hAnsi="Georgia"/>
          <w:color w:val="1F1F1F"/>
        </w:rPr>
        <w:t>messages</w:t>
      </w:r>
      <w:proofErr w:type="gramEnd"/>
    </w:p>
    <w:p w14:paraId="3DF4D476" w14:textId="4FE99D87" w:rsidR="00B45BDA" w:rsidRDefault="00B45BDA" w:rsidP="00B45BDA">
      <w:r>
        <w:t>Sou</w:t>
      </w:r>
      <w:r w:rsidR="003A593C">
        <w:t>r</w:t>
      </w:r>
      <w:r>
        <w:t xml:space="preserve">ces: </w:t>
      </w:r>
    </w:p>
    <w:p w14:paraId="74878AD5" w14:textId="77777777" w:rsidR="00B45BDA" w:rsidRDefault="00B45BDA" w:rsidP="00B45BDA">
      <w:pPr>
        <w:pStyle w:val="ListParagraph"/>
        <w:numPr>
          <w:ilvl w:val="0"/>
          <w:numId w:val="2"/>
        </w:numPr>
      </w:pPr>
      <w:hyperlink r:id="rId10" w:history="1">
        <w:r w:rsidRPr="00AA5DCA">
          <w:rPr>
            <w:rStyle w:val="Hyperlink"/>
          </w:rPr>
          <w:t>https://www.apu.apus.edu/area-of-study/business-and-management/resources/ai-in-customer-service/</w:t>
        </w:r>
      </w:hyperlink>
      <w:r>
        <w:t xml:space="preserve"> </w:t>
      </w:r>
    </w:p>
    <w:p w14:paraId="0EE5F0AA" w14:textId="77777777" w:rsidR="00B45BDA" w:rsidRDefault="00B45BDA" w:rsidP="00B45BDA">
      <w:pPr>
        <w:pStyle w:val="ListParagraph"/>
        <w:numPr>
          <w:ilvl w:val="0"/>
          <w:numId w:val="2"/>
        </w:numPr>
      </w:pPr>
      <w:hyperlink r:id="rId11" w:history="1">
        <w:r w:rsidRPr="00AA5DCA">
          <w:rPr>
            <w:rStyle w:val="Hyperlink"/>
          </w:rPr>
          <w:t>https://www.forbes.com/councils/forbesbusinesscouncil/2024/08/22/customer-service-how-ai-is-transform</w:t>
        </w:r>
        <w:r w:rsidRPr="00AA5DCA">
          <w:rPr>
            <w:rStyle w:val="Hyperlink"/>
          </w:rPr>
          <w:t>i</w:t>
        </w:r>
        <w:r w:rsidRPr="00AA5DCA">
          <w:rPr>
            <w:rStyle w:val="Hyperlink"/>
          </w:rPr>
          <w:t>ng-interactions/</w:t>
        </w:r>
      </w:hyperlink>
      <w:r>
        <w:t xml:space="preserve"> </w:t>
      </w:r>
    </w:p>
    <w:p w14:paraId="264E50CC" w14:textId="77777777" w:rsidR="00B45BDA" w:rsidRDefault="00B45BDA" w:rsidP="00B45BDA">
      <w:pPr>
        <w:pStyle w:val="ListParagraph"/>
        <w:numPr>
          <w:ilvl w:val="0"/>
          <w:numId w:val="2"/>
        </w:numPr>
      </w:pPr>
      <w:hyperlink r:id="rId12" w:history="1">
        <w:r w:rsidRPr="00AA5DCA">
          <w:rPr>
            <w:rStyle w:val="Hyperlink"/>
          </w:rPr>
          <w:t>https://www.sciencedirect.com/science/article/pii/S0022435924000174</w:t>
        </w:r>
      </w:hyperlink>
      <w:r>
        <w:t xml:space="preserve"> - </w:t>
      </w:r>
      <w:r w:rsidRPr="00B45BDA">
        <w:t>Facilitating retail customers’ use of AI-based virtual assistants: A meta-analysi</w:t>
      </w:r>
    </w:p>
    <w:p w14:paraId="257E6DF0" w14:textId="77777777" w:rsidR="00B45BDA" w:rsidRDefault="00B45BDA" w:rsidP="00B45BDA">
      <w:pPr>
        <w:pStyle w:val="ListParagraph"/>
        <w:numPr>
          <w:ilvl w:val="0"/>
          <w:numId w:val="2"/>
        </w:numPr>
      </w:pPr>
      <w:hyperlink r:id="rId13" w:history="1">
        <w:r w:rsidRPr="00AA5DCA">
          <w:rPr>
            <w:rStyle w:val="Hyperlink"/>
          </w:rPr>
          <w:t>https://hbr.org/2022/03/customer-experience-in-the-age-of-ai</w:t>
        </w:r>
      </w:hyperlink>
      <w:r>
        <w:t xml:space="preserve"> </w:t>
      </w:r>
    </w:p>
    <w:p w14:paraId="7E4C6321" w14:textId="77777777" w:rsidR="00B45BDA" w:rsidRDefault="00B45BDA" w:rsidP="00B45BDA">
      <w:pPr>
        <w:pStyle w:val="ListParagraph"/>
        <w:numPr>
          <w:ilvl w:val="0"/>
          <w:numId w:val="2"/>
        </w:numPr>
      </w:pPr>
      <w:r>
        <w:t xml:space="preserve">Maybe ... </w:t>
      </w:r>
      <w:hyperlink r:id="rId14" w:history="1">
        <w:r w:rsidRPr="00AA5DCA">
          <w:rPr>
            <w:rStyle w:val="Hyperlink"/>
          </w:rPr>
          <w:t>https://www.sciencedirect.com/science/article/pii/S2451958824000976</w:t>
        </w:r>
      </w:hyperlink>
      <w:r>
        <w:t xml:space="preserve"> - </w:t>
      </w:r>
      <w:r w:rsidRPr="00B45BDA">
        <w:t>Investigating the impact of AI on improving customer experience through social media marketing: An analysis of Jordanian Millennials</w:t>
      </w:r>
    </w:p>
    <w:p w14:paraId="5383EC1D" w14:textId="77777777" w:rsidR="00100D14" w:rsidRDefault="00100D14" w:rsidP="00100D14"/>
    <w:p w14:paraId="0705E995" w14:textId="77777777" w:rsidR="00100D14" w:rsidRDefault="00100D14" w:rsidP="00100D14">
      <w:pPr>
        <w:pStyle w:val="NormalWeb"/>
      </w:pPr>
      <w:r>
        <w:rPr>
          <w:rStyle w:val="Strong"/>
        </w:rPr>
        <w:t>Slide 4: Emerging Verbal Communication Trends with AI</w:t>
      </w:r>
    </w:p>
    <w:p w14:paraId="08DEB2D4" w14:textId="77777777" w:rsidR="00100D14" w:rsidRDefault="00100D14" w:rsidP="00100D14">
      <w:pPr>
        <w:pStyle w:val="NormalWeb"/>
        <w:numPr>
          <w:ilvl w:val="0"/>
          <w:numId w:val="6"/>
        </w:numPr>
      </w:pPr>
      <w:r>
        <w:t>AI-driven voice assistants (Siri, Alexa, Google Assistant)</w:t>
      </w:r>
    </w:p>
    <w:p w14:paraId="627F1D3F" w14:textId="77777777" w:rsidR="00100D14" w:rsidRDefault="00100D14" w:rsidP="00100D14">
      <w:pPr>
        <w:pStyle w:val="NormalWeb"/>
        <w:numPr>
          <w:ilvl w:val="0"/>
          <w:numId w:val="6"/>
        </w:numPr>
      </w:pPr>
      <w:r>
        <w:t>Real-time language translation tools</w:t>
      </w:r>
    </w:p>
    <w:p w14:paraId="4191D680" w14:textId="77777777" w:rsidR="00100D14" w:rsidRDefault="00100D14" w:rsidP="00100D14">
      <w:pPr>
        <w:pStyle w:val="NormalWeb"/>
        <w:numPr>
          <w:ilvl w:val="0"/>
          <w:numId w:val="6"/>
        </w:numPr>
      </w:pPr>
      <w:r>
        <w:t>AI-powered sentiment analysis in customer interactions</w:t>
      </w:r>
    </w:p>
    <w:p w14:paraId="12DEB376" w14:textId="77777777" w:rsidR="00100D14" w:rsidRDefault="00100D14" w:rsidP="00100D14">
      <w:pPr>
        <w:pStyle w:val="NormalWeb"/>
        <w:numPr>
          <w:ilvl w:val="0"/>
          <w:numId w:val="6"/>
        </w:numPr>
      </w:pPr>
      <w:r>
        <w:t>Personalization through AI-driven conversations</w:t>
      </w:r>
    </w:p>
    <w:p w14:paraId="01371D2D" w14:textId="1616B170" w:rsidR="00BE1A68" w:rsidRDefault="00174A00" w:rsidP="00BE1A68">
      <w:pPr>
        <w:pStyle w:val="NormalWeb"/>
      </w:pPr>
      <w:r>
        <w:lastRenderedPageBreak/>
        <w:t>AI-driven communication is evolving rapidly. We see advanced voice assistants like Siri and Google Assistant improving in conversational abilities. Real-time language translation tools remove barriers for global customers. AI-powered sentiment analysis detects customer frustration and adjusts responses accordingly. Personalization is another key trend, as AI analyzes past interactions to tailor customer experiences. These advancements streamline service while enhancing customer satisfaction.</w:t>
      </w:r>
    </w:p>
    <w:p w14:paraId="05FD62E4" w14:textId="77777777" w:rsidR="00E74F55" w:rsidRDefault="00E74F55" w:rsidP="00BE1A68">
      <w:pPr>
        <w:pStyle w:val="NormalWeb"/>
      </w:pPr>
    </w:p>
    <w:p w14:paraId="049769DF" w14:textId="77777777" w:rsidR="00100D14" w:rsidRDefault="00100D14" w:rsidP="00100D14">
      <w:pPr>
        <w:pStyle w:val="NormalWeb"/>
      </w:pPr>
      <w:r>
        <w:rPr>
          <w:rStyle w:val="Strong"/>
        </w:rPr>
        <w:t>Slide 5: Importance of Verbal Communication in Cyber Interactions</w:t>
      </w:r>
    </w:p>
    <w:p w14:paraId="3FC545BC" w14:textId="77777777" w:rsidR="00100D14" w:rsidRDefault="00100D14" w:rsidP="00100D14">
      <w:pPr>
        <w:pStyle w:val="NormalWeb"/>
        <w:numPr>
          <w:ilvl w:val="0"/>
          <w:numId w:val="7"/>
        </w:numPr>
      </w:pPr>
      <w:r>
        <w:t>Builds trust and rapport with customers</w:t>
      </w:r>
    </w:p>
    <w:p w14:paraId="0E112035" w14:textId="77777777" w:rsidR="00100D14" w:rsidRDefault="00100D14" w:rsidP="00100D14">
      <w:pPr>
        <w:pStyle w:val="NormalWeb"/>
        <w:numPr>
          <w:ilvl w:val="0"/>
          <w:numId w:val="7"/>
        </w:numPr>
      </w:pPr>
      <w:r>
        <w:t>Helps clarify complex issues quickly</w:t>
      </w:r>
    </w:p>
    <w:p w14:paraId="420D3BBD" w14:textId="77777777" w:rsidR="00100D14" w:rsidRDefault="00100D14" w:rsidP="00100D14">
      <w:pPr>
        <w:pStyle w:val="NormalWeb"/>
        <w:numPr>
          <w:ilvl w:val="0"/>
          <w:numId w:val="7"/>
        </w:numPr>
      </w:pPr>
      <w:r>
        <w:t>Enhances customer satisfaction and brand loyalty</w:t>
      </w:r>
    </w:p>
    <w:p w14:paraId="10B99B21" w14:textId="77777777" w:rsidR="00100D14" w:rsidRDefault="00100D14" w:rsidP="00100D14">
      <w:pPr>
        <w:pStyle w:val="NormalWeb"/>
        <w:numPr>
          <w:ilvl w:val="0"/>
          <w:numId w:val="7"/>
        </w:numPr>
      </w:pPr>
      <w:r>
        <w:t>Mitigates misunderstandings in text-based communication</w:t>
      </w:r>
    </w:p>
    <w:p w14:paraId="3B80EFD2" w14:textId="77777777" w:rsidR="00100D14" w:rsidRDefault="00100D14" w:rsidP="00100D14">
      <w:pPr>
        <w:pStyle w:val="NormalWeb"/>
      </w:pPr>
      <w:r>
        <w:rPr>
          <w:rStyle w:val="Strong"/>
        </w:rPr>
        <w:t>Slide 6: Past Tools and Practices (Before 2020) – Part 1</w:t>
      </w:r>
    </w:p>
    <w:p w14:paraId="5C7D12EB" w14:textId="77777777" w:rsidR="00100D14" w:rsidRDefault="00100D14" w:rsidP="00100D14">
      <w:pPr>
        <w:pStyle w:val="NormalWeb"/>
        <w:numPr>
          <w:ilvl w:val="0"/>
          <w:numId w:val="8"/>
        </w:numPr>
      </w:pPr>
      <w:r>
        <w:rPr>
          <w:rStyle w:val="Strong"/>
        </w:rPr>
        <w:t>Tool 1: IVR (Interactive Voice Response) Systems</w:t>
      </w:r>
    </w:p>
    <w:p w14:paraId="454BB416" w14:textId="77777777" w:rsidR="00100D14" w:rsidRDefault="00100D14" w:rsidP="00100D14">
      <w:pPr>
        <w:pStyle w:val="NormalWeb"/>
        <w:numPr>
          <w:ilvl w:val="1"/>
          <w:numId w:val="8"/>
        </w:numPr>
      </w:pPr>
      <w:r>
        <w:t>Impact: Automated call routing, reduced wait times</w:t>
      </w:r>
    </w:p>
    <w:p w14:paraId="04488D5B" w14:textId="77777777" w:rsidR="00100D14" w:rsidRDefault="00100D14" w:rsidP="00100D14">
      <w:pPr>
        <w:pStyle w:val="NormalWeb"/>
        <w:numPr>
          <w:ilvl w:val="1"/>
          <w:numId w:val="8"/>
        </w:numPr>
      </w:pPr>
      <w:r>
        <w:t>Pros: Cost-effective, handles high call volumes</w:t>
      </w:r>
    </w:p>
    <w:p w14:paraId="6E639BF8" w14:textId="77777777" w:rsidR="00100D14" w:rsidRDefault="00100D14" w:rsidP="00100D14">
      <w:pPr>
        <w:pStyle w:val="NormalWeb"/>
        <w:numPr>
          <w:ilvl w:val="1"/>
          <w:numId w:val="8"/>
        </w:numPr>
      </w:pPr>
      <w:r>
        <w:t>Cons: Impersonal, frustrating for complex issues</w:t>
      </w:r>
    </w:p>
    <w:p w14:paraId="7E6376F8" w14:textId="77777777" w:rsidR="00100D14" w:rsidRDefault="00100D14" w:rsidP="00100D14">
      <w:pPr>
        <w:pStyle w:val="NormalWeb"/>
      </w:pPr>
      <w:r>
        <w:rPr>
          <w:rStyle w:val="Strong"/>
        </w:rPr>
        <w:t>Slide 7: Past Tools and Practices (Before 2020) – Part 2</w:t>
      </w:r>
    </w:p>
    <w:p w14:paraId="48D80E4A" w14:textId="77777777" w:rsidR="00100D14" w:rsidRDefault="00100D14" w:rsidP="00100D14">
      <w:pPr>
        <w:pStyle w:val="NormalWeb"/>
        <w:numPr>
          <w:ilvl w:val="0"/>
          <w:numId w:val="9"/>
        </w:numPr>
      </w:pPr>
      <w:r>
        <w:rPr>
          <w:rStyle w:val="Strong"/>
        </w:rPr>
        <w:t>Tool 2: Traditional Call Centers</w:t>
      </w:r>
    </w:p>
    <w:p w14:paraId="23A91303" w14:textId="77777777" w:rsidR="00100D14" w:rsidRDefault="00100D14" w:rsidP="00100D14">
      <w:pPr>
        <w:pStyle w:val="NormalWeb"/>
        <w:numPr>
          <w:ilvl w:val="1"/>
          <w:numId w:val="9"/>
        </w:numPr>
      </w:pPr>
      <w:r>
        <w:t>Impact: Human interaction, real-time issue resolution</w:t>
      </w:r>
    </w:p>
    <w:p w14:paraId="284B23AC" w14:textId="77777777" w:rsidR="00100D14" w:rsidRDefault="00100D14" w:rsidP="00100D14">
      <w:pPr>
        <w:pStyle w:val="NormalWeb"/>
        <w:numPr>
          <w:ilvl w:val="1"/>
          <w:numId w:val="9"/>
        </w:numPr>
      </w:pPr>
      <w:r>
        <w:t>Pros: Personalized service, immediate assistance</w:t>
      </w:r>
    </w:p>
    <w:p w14:paraId="65A43F32" w14:textId="77777777" w:rsidR="00100D14" w:rsidRDefault="00100D14" w:rsidP="00100D14">
      <w:pPr>
        <w:pStyle w:val="NormalWeb"/>
        <w:numPr>
          <w:ilvl w:val="1"/>
          <w:numId w:val="9"/>
        </w:numPr>
      </w:pPr>
      <w:r>
        <w:t>Cons: High operational costs, long wait times</w:t>
      </w:r>
    </w:p>
    <w:p w14:paraId="69194677" w14:textId="77777777" w:rsidR="00100D14" w:rsidRDefault="00100D14" w:rsidP="00100D14">
      <w:pPr>
        <w:pStyle w:val="NormalWeb"/>
      </w:pPr>
      <w:r>
        <w:rPr>
          <w:rStyle w:val="Strong"/>
        </w:rPr>
        <w:t>Slide 8: Present Tools and Practices (2024) – Part 1</w:t>
      </w:r>
    </w:p>
    <w:p w14:paraId="09B13340" w14:textId="77777777" w:rsidR="00100D14" w:rsidRDefault="00100D14" w:rsidP="00100D14">
      <w:pPr>
        <w:pStyle w:val="NormalWeb"/>
        <w:numPr>
          <w:ilvl w:val="0"/>
          <w:numId w:val="10"/>
        </w:numPr>
      </w:pPr>
      <w:r>
        <w:rPr>
          <w:rStyle w:val="Strong"/>
        </w:rPr>
        <w:t>Tool 1: AI Chatbots and Virtual Assistants</w:t>
      </w:r>
    </w:p>
    <w:p w14:paraId="6E07E6EE" w14:textId="77777777" w:rsidR="00100D14" w:rsidRDefault="00100D14" w:rsidP="00100D14">
      <w:pPr>
        <w:pStyle w:val="NormalWeb"/>
        <w:numPr>
          <w:ilvl w:val="1"/>
          <w:numId w:val="10"/>
        </w:numPr>
      </w:pPr>
      <w:r>
        <w:t>Impact: Instant responses, 24/7 availability</w:t>
      </w:r>
    </w:p>
    <w:p w14:paraId="403319A5" w14:textId="77777777" w:rsidR="00100D14" w:rsidRDefault="00100D14" w:rsidP="00100D14">
      <w:pPr>
        <w:pStyle w:val="NormalWeb"/>
        <w:numPr>
          <w:ilvl w:val="1"/>
          <w:numId w:val="10"/>
        </w:numPr>
      </w:pPr>
      <w:r>
        <w:t>Pros: Cost-efficient, scalable, reduces human workload</w:t>
      </w:r>
    </w:p>
    <w:p w14:paraId="036B990D" w14:textId="77777777" w:rsidR="00100D14" w:rsidRDefault="00100D14" w:rsidP="00100D14">
      <w:pPr>
        <w:pStyle w:val="NormalWeb"/>
        <w:numPr>
          <w:ilvl w:val="1"/>
          <w:numId w:val="10"/>
        </w:numPr>
      </w:pPr>
      <w:r>
        <w:t>Cons: Lacks emotional intelligence, limited issue resolution</w:t>
      </w:r>
    </w:p>
    <w:p w14:paraId="51DB2D7C" w14:textId="77777777" w:rsidR="008C7C2C" w:rsidRDefault="008C7C2C" w:rsidP="008C7C2C">
      <w:pPr>
        <w:pStyle w:val="NormalWeb"/>
      </w:pPr>
      <w:r>
        <w:rPr>
          <w:rStyle w:val="Strong"/>
        </w:rPr>
        <w:t>Slide 9: Present Tools and Practices (2024) – Part 2</w:t>
      </w:r>
    </w:p>
    <w:p w14:paraId="606CDCDD" w14:textId="77777777" w:rsidR="008C7C2C" w:rsidRDefault="008C7C2C" w:rsidP="008C7C2C">
      <w:pPr>
        <w:pStyle w:val="NormalWeb"/>
        <w:numPr>
          <w:ilvl w:val="0"/>
          <w:numId w:val="11"/>
        </w:numPr>
      </w:pPr>
      <w:r>
        <w:rPr>
          <w:rStyle w:val="Strong"/>
        </w:rPr>
        <w:t>Tool 2: Voice AI in Call Centers</w:t>
      </w:r>
    </w:p>
    <w:p w14:paraId="4B61FCED" w14:textId="77777777" w:rsidR="008C7C2C" w:rsidRDefault="008C7C2C" w:rsidP="008C7C2C">
      <w:pPr>
        <w:pStyle w:val="NormalWeb"/>
        <w:numPr>
          <w:ilvl w:val="1"/>
          <w:numId w:val="11"/>
        </w:numPr>
      </w:pPr>
      <w:r>
        <w:t>Impact: Real-time assistance with AI-driven responses</w:t>
      </w:r>
    </w:p>
    <w:p w14:paraId="0930E67E" w14:textId="77777777" w:rsidR="008C7C2C" w:rsidRDefault="008C7C2C" w:rsidP="008C7C2C">
      <w:pPr>
        <w:pStyle w:val="NormalWeb"/>
        <w:numPr>
          <w:ilvl w:val="1"/>
          <w:numId w:val="11"/>
        </w:numPr>
      </w:pPr>
      <w:r>
        <w:t>Pros: Faster response times, data-driven personalization</w:t>
      </w:r>
    </w:p>
    <w:p w14:paraId="340733CF" w14:textId="77777777" w:rsidR="008C7C2C" w:rsidRDefault="008C7C2C" w:rsidP="008C7C2C">
      <w:pPr>
        <w:pStyle w:val="NormalWeb"/>
        <w:numPr>
          <w:ilvl w:val="1"/>
          <w:numId w:val="11"/>
        </w:numPr>
      </w:pPr>
      <w:r>
        <w:t>Cons: Still evolving, occasional misinterpretation</w:t>
      </w:r>
    </w:p>
    <w:p w14:paraId="135B6358" w14:textId="77777777" w:rsidR="008C7C2C" w:rsidRDefault="008C7C2C" w:rsidP="008C7C2C">
      <w:pPr>
        <w:pStyle w:val="NormalWeb"/>
      </w:pPr>
      <w:r>
        <w:rPr>
          <w:rStyle w:val="Strong"/>
        </w:rPr>
        <w:t>Slide 10: Future Tools and Practices (2030 and Beyond) – Part 1</w:t>
      </w:r>
    </w:p>
    <w:p w14:paraId="33FEE3F6" w14:textId="77777777" w:rsidR="008C7C2C" w:rsidRDefault="008C7C2C" w:rsidP="008C7C2C">
      <w:pPr>
        <w:pStyle w:val="NormalWeb"/>
        <w:numPr>
          <w:ilvl w:val="0"/>
          <w:numId w:val="12"/>
        </w:numPr>
      </w:pPr>
      <w:r>
        <w:rPr>
          <w:rStyle w:val="Strong"/>
        </w:rPr>
        <w:lastRenderedPageBreak/>
        <w:t>Tool 1: Holographic Customer Service Representatives</w:t>
      </w:r>
    </w:p>
    <w:p w14:paraId="547C28A9" w14:textId="77777777" w:rsidR="008C7C2C" w:rsidRDefault="008C7C2C" w:rsidP="008C7C2C">
      <w:pPr>
        <w:pStyle w:val="NormalWeb"/>
        <w:numPr>
          <w:ilvl w:val="1"/>
          <w:numId w:val="12"/>
        </w:numPr>
      </w:pPr>
      <w:r>
        <w:t>Impact: Enhancing virtual interactions with lifelike avatars</w:t>
      </w:r>
    </w:p>
    <w:p w14:paraId="3A30C27F" w14:textId="77777777" w:rsidR="008C7C2C" w:rsidRDefault="008C7C2C" w:rsidP="008C7C2C">
      <w:pPr>
        <w:pStyle w:val="NormalWeb"/>
        <w:numPr>
          <w:ilvl w:val="1"/>
          <w:numId w:val="12"/>
        </w:numPr>
      </w:pPr>
      <w:r>
        <w:t>Pros: Immersive experience, reduces language barriers</w:t>
      </w:r>
    </w:p>
    <w:p w14:paraId="7BA25993" w14:textId="77777777" w:rsidR="008C7C2C" w:rsidRDefault="008C7C2C" w:rsidP="008C7C2C">
      <w:pPr>
        <w:pStyle w:val="NormalWeb"/>
        <w:numPr>
          <w:ilvl w:val="1"/>
          <w:numId w:val="12"/>
        </w:numPr>
      </w:pPr>
      <w:r>
        <w:t>Cons: High initial costs, technology adoption curve</w:t>
      </w:r>
    </w:p>
    <w:p w14:paraId="1E535BA2" w14:textId="77777777" w:rsidR="008C7C2C" w:rsidRDefault="008C7C2C" w:rsidP="008C7C2C">
      <w:pPr>
        <w:pStyle w:val="NormalWeb"/>
      </w:pPr>
      <w:r>
        <w:rPr>
          <w:rStyle w:val="Strong"/>
        </w:rPr>
        <w:t>Slide 11: Future Tools and Practices (2030 and Beyond) – Part 2</w:t>
      </w:r>
    </w:p>
    <w:p w14:paraId="7EEF19CF" w14:textId="77777777" w:rsidR="008C7C2C" w:rsidRDefault="008C7C2C" w:rsidP="008C7C2C">
      <w:pPr>
        <w:pStyle w:val="NormalWeb"/>
        <w:numPr>
          <w:ilvl w:val="0"/>
          <w:numId w:val="13"/>
        </w:numPr>
      </w:pPr>
      <w:r>
        <w:rPr>
          <w:rStyle w:val="Strong"/>
        </w:rPr>
        <w:t>Tool 2: AI-Powered Emotional Recognition in Voice Calls</w:t>
      </w:r>
    </w:p>
    <w:p w14:paraId="35BE10BD" w14:textId="77777777" w:rsidR="008C7C2C" w:rsidRDefault="008C7C2C" w:rsidP="008C7C2C">
      <w:pPr>
        <w:pStyle w:val="NormalWeb"/>
        <w:numPr>
          <w:ilvl w:val="1"/>
          <w:numId w:val="13"/>
        </w:numPr>
      </w:pPr>
      <w:r>
        <w:t>Impact: AI detecting and responding to customer emotions</w:t>
      </w:r>
    </w:p>
    <w:p w14:paraId="05F8B698" w14:textId="1A33858B" w:rsidR="008C7C2C" w:rsidRDefault="0043615D" w:rsidP="008C7C2C">
      <w:pPr>
        <w:pStyle w:val="NormalWeb"/>
        <w:numPr>
          <w:ilvl w:val="1"/>
          <w:numId w:val="13"/>
        </w:numPr>
      </w:pPr>
      <w:r>
        <w:t>AI detecting and responding to customer emotions</w:t>
      </w:r>
      <w:r>
        <w:t xml:space="preserve"> </w:t>
      </w:r>
      <w:r w:rsidR="008C7C2C">
        <w:t xml:space="preserve">Cons: Privacy concerns, ethical </w:t>
      </w:r>
      <w:proofErr w:type="gramStart"/>
      <w:r w:rsidR="008C7C2C">
        <w:t>considerations</w:t>
      </w:r>
      <w:proofErr w:type="gramEnd"/>
    </w:p>
    <w:p w14:paraId="3181A13D" w14:textId="77777777" w:rsidR="008C7C2C" w:rsidRDefault="008C7C2C" w:rsidP="008C7C2C">
      <w:pPr>
        <w:pStyle w:val="NormalWeb"/>
      </w:pPr>
      <w:r>
        <w:rPr>
          <w:rStyle w:val="Strong"/>
        </w:rPr>
        <w:t>Slide 12: Recommended Tool or Practice for Retail Business</w:t>
      </w:r>
    </w:p>
    <w:p w14:paraId="55136797" w14:textId="77777777" w:rsidR="008C7C2C" w:rsidRDefault="008C7C2C" w:rsidP="008C7C2C">
      <w:pPr>
        <w:pStyle w:val="NormalWeb"/>
        <w:numPr>
          <w:ilvl w:val="0"/>
          <w:numId w:val="14"/>
        </w:numPr>
      </w:pPr>
      <w:r>
        <w:rPr>
          <w:rStyle w:val="Strong"/>
        </w:rPr>
        <w:t>Recommendation: AI-Enhanced Hybrid Customer Service Model</w:t>
      </w:r>
    </w:p>
    <w:p w14:paraId="647A022A" w14:textId="77777777" w:rsidR="008C7C2C" w:rsidRDefault="008C7C2C" w:rsidP="008C7C2C">
      <w:pPr>
        <w:pStyle w:val="NormalWeb"/>
        <w:numPr>
          <w:ilvl w:val="1"/>
          <w:numId w:val="14"/>
        </w:numPr>
      </w:pPr>
      <w:r>
        <w:t>Combination of AI-driven chatbots and human representatives</w:t>
      </w:r>
    </w:p>
    <w:p w14:paraId="37B1FE31" w14:textId="77777777" w:rsidR="008C7C2C" w:rsidRDefault="008C7C2C" w:rsidP="008C7C2C">
      <w:pPr>
        <w:pStyle w:val="NormalWeb"/>
        <w:numPr>
          <w:ilvl w:val="1"/>
          <w:numId w:val="14"/>
        </w:numPr>
      </w:pPr>
      <w:r>
        <w:t>AI for routine inquiries, humans for complex issues</w:t>
      </w:r>
    </w:p>
    <w:p w14:paraId="42717E15" w14:textId="77777777" w:rsidR="008C7C2C" w:rsidRDefault="008C7C2C" w:rsidP="008C7C2C">
      <w:pPr>
        <w:pStyle w:val="NormalWeb"/>
        <w:numPr>
          <w:ilvl w:val="1"/>
          <w:numId w:val="14"/>
        </w:numPr>
      </w:pPr>
      <w:r>
        <w:t>Seamless handoff between AI and live agents</w:t>
      </w:r>
    </w:p>
    <w:p w14:paraId="16FED521" w14:textId="77777777" w:rsidR="008C7C2C" w:rsidRDefault="008C7C2C" w:rsidP="008C7C2C">
      <w:pPr>
        <w:pStyle w:val="NormalWeb"/>
      </w:pPr>
      <w:r>
        <w:rPr>
          <w:rStyle w:val="Strong"/>
        </w:rPr>
        <w:t>Slide 13: Financial Costs of Implementation</w:t>
      </w:r>
    </w:p>
    <w:p w14:paraId="4943233C" w14:textId="77777777" w:rsidR="008C7C2C" w:rsidRDefault="008C7C2C" w:rsidP="008C7C2C">
      <w:pPr>
        <w:pStyle w:val="NormalWeb"/>
        <w:numPr>
          <w:ilvl w:val="0"/>
          <w:numId w:val="15"/>
        </w:numPr>
      </w:pPr>
      <w:r>
        <w:t>AI chatbot setup: $50,000–$100,000 (initial)</w:t>
      </w:r>
    </w:p>
    <w:p w14:paraId="2FABA33E" w14:textId="77777777" w:rsidR="008C7C2C" w:rsidRDefault="008C7C2C" w:rsidP="008C7C2C">
      <w:pPr>
        <w:pStyle w:val="NormalWeb"/>
        <w:numPr>
          <w:ilvl w:val="0"/>
          <w:numId w:val="15"/>
        </w:numPr>
      </w:pPr>
      <w:r>
        <w:t>Annual maintenance and updates: $10,000–$20,000</w:t>
      </w:r>
    </w:p>
    <w:p w14:paraId="66A25152" w14:textId="77777777" w:rsidR="008C7C2C" w:rsidRDefault="008C7C2C" w:rsidP="008C7C2C">
      <w:pPr>
        <w:pStyle w:val="NormalWeb"/>
        <w:numPr>
          <w:ilvl w:val="0"/>
          <w:numId w:val="15"/>
        </w:numPr>
      </w:pPr>
      <w:r>
        <w:t>Savings from reduced staffing costs: 20–30% over five years</w:t>
      </w:r>
    </w:p>
    <w:p w14:paraId="7C16A1C9" w14:textId="77777777" w:rsidR="008C7C2C" w:rsidRDefault="008C7C2C" w:rsidP="008C7C2C">
      <w:pPr>
        <w:pStyle w:val="NormalWeb"/>
        <w:numPr>
          <w:ilvl w:val="0"/>
          <w:numId w:val="15"/>
        </w:numPr>
      </w:pPr>
      <w:r>
        <w:t>Potential increase in customer retention and satisfaction</w:t>
      </w:r>
    </w:p>
    <w:p w14:paraId="0B49848C" w14:textId="77777777" w:rsidR="008C7C2C" w:rsidRDefault="008C7C2C" w:rsidP="008C7C2C">
      <w:pPr>
        <w:pStyle w:val="NormalWeb"/>
      </w:pPr>
      <w:r>
        <w:rPr>
          <w:rStyle w:val="Strong"/>
        </w:rPr>
        <w:t>Slide 14: Psychological Impact on Customers</w:t>
      </w:r>
    </w:p>
    <w:p w14:paraId="1E6EB153" w14:textId="77777777" w:rsidR="008C7C2C" w:rsidRDefault="008C7C2C" w:rsidP="008C7C2C">
      <w:pPr>
        <w:pStyle w:val="NormalWeb"/>
        <w:numPr>
          <w:ilvl w:val="0"/>
          <w:numId w:val="16"/>
        </w:numPr>
      </w:pPr>
      <w:r>
        <w:t>Positive Impacts:</w:t>
      </w:r>
    </w:p>
    <w:p w14:paraId="1795750D" w14:textId="77777777" w:rsidR="008C7C2C" w:rsidRDefault="008C7C2C" w:rsidP="008C7C2C">
      <w:pPr>
        <w:pStyle w:val="NormalWeb"/>
        <w:numPr>
          <w:ilvl w:val="1"/>
          <w:numId w:val="16"/>
        </w:numPr>
      </w:pPr>
      <w:r>
        <w:t>Faster response times, 24/7 availability</w:t>
      </w:r>
    </w:p>
    <w:p w14:paraId="5BB83A87" w14:textId="77777777" w:rsidR="008C7C2C" w:rsidRDefault="008C7C2C" w:rsidP="008C7C2C">
      <w:pPr>
        <w:pStyle w:val="NormalWeb"/>
        <w:numPr>
          <w:ilvl w:val="1"/>
          <w:numId w:val="16"/>
        </w:numPr>
      </w:pPr>
      <w:r>
        <w:t>Consistency in responses, personalized experience</w:t>
      </w:r>
    </w:p>
    <w:p w14:paraId="45AA3FD5" w14:textId="77777777" w:rsidR="008C7C2C" w:rsidRDefault="008C7C2C" w:rsidP="008C7C2C">
      <w:pPr>
        <w:pStyle w:val="NormalWeb"/>
        <w:numPr>
          <w:ilvl w:val="0"/>
          <w:numId w:val="16"/>
        </w:numPr>
      </w:pPr>
      <w:r>
        <w:t>Negative Impacts:</w:t>
      </w:r>
    </w:p>
    <w:p w14:paraId="2F5FB2B6" w14:textId="77777777" w:rsidR="008C7C2C" w:rsidRDefault="008C7C2C" w:rsidP="008C7C2C">
      <w:pPr>
        <w:pStyle w:val="NormalWeb"/>
        <w:numPr>
          <w:ilvl w:val="1"/>
          <w:numId w:val="16"/>
        </w:numPr>
      </w:pPr>
      <w:r>
        <w:t>Potential frustration with AI limitations</w:t>
      </w:r>
    </w:p>
    <w:p w14:paraId="0557ABEA" w14:textId="77777777" w:rsidR="008C7C2C" w:rsidRDefault="008C7C2C" w:rsidP="008C7C2C">
      <w:pPr>
        <w:pStyle w:val="NormalWeb"/>
        <w:numPr>
          <w:ilvl w:val="1"/>
          <w:numId w:val="16"/>
        </w:numPr>
      </w:pPr>
      <w:r>
        <w:t xml:space="preserve">Trust concerns regarding AI replacing human </w:t>
      </w:r>
      <w:proofErr w:type="gramStart"/>
      <w:r>
        <w:t>interaction</w:t>
      </w:r>
      <w:proofErr w:type="gramEnd"/>
    </w:p>
    <w:p w14:paraId="28C3A2FE" w14:textId="77777777" w:rsidR="005E677F" w:rsidRDefault="005E677F" w:rsidP="005E677F">
      <w:pPr>
        <w:pStyle w:val="NormalWeb"/>
      </w:pPr>
    </w:p>
    <w:p w14:paraId="5BBA25A4" w14:textId="77777777" w:rsidR="005E677F" w:rsidRPr="005E677F" w:rsidRDefault="005E677F" w:rsidP="005E677F">
      <w:pPr>
        <w:spacing w:line="240" w:lineRule="auto"/>
        <w:rPr>
          <w:rFonts w:ascii="Georgia" w:eastAsia="Times New Roman" w:hAnsi="Georgia" w:cs="Times New Roman"/>
          <w:color w:val="1F1F1F"/>
          <w:kern w:val="0"/>
          <w:sz w:val="24"/>
          <w:szCs w:val="24"/>
          <w14:ligatures w14:val="none"/>
        </w:rPr>
      </w:pPr>
      <w:r w:rsidRPr="005E677F">
        <w:rPr>
          <w:rFonts w:ascii="Georgia" w:eastAsia="Times New Roman" w:hAnsi="Georgia" w:cs="Times New Roman"/>
          <w:color w:val="1F1F1F"/>
          <w:kern w:val="0"/>
          <w:sz w:val="24"/>
          <w:szCs w:val="24"/>
          <w14:ligatures w14:val="none"/>
        </w:rPr>
        <w:t>When advanced VAs leverage AI and natural language processing to detect customer sentiment and respond accordingly with human-like tones and empathy, customers likely experience emotional reactions (</w:t>
      </w:r>
      <w:bookmarkStart w:id="3" w:name="bbib0044"/>
      <w:r w:rsidRPr="005E677F">
        <w:rPr>
          <w:rFonts w:ascii="Georgia" w:eastAsia="Times New Roman" w:hAnsi="Georgia" w:cs="Times New Roman"/>
          <w:color w:val="1F1F1F"/>
          <w:kern w:val="0"/>
          <w:sz w:val="24"/>
          <w:szCs w:val="24"/>
          <w14:ligatures w14:val="none"/>
        </w:rPr>
        <w:fldChar w:fldCharType="begin"/>
      </w:r>
      <w:r w:rsidRPr="005E677F">
        <w:rPr>
          <w:rFonts w:ascii="Georgia" w:eastAsia="Times New Roman" w:hAnsi="Georgia" w:cs="Times New Roman"/>
          <w:color w:val="1F1F1F"/>
          <w:kern w:val="0"/>
          <w:sz w:val="24"/>
          <w:szCs w:val="24"/>
          <w14:ligatures w14:val="none"/>
        </w:rPr>
        <w:instrText>HYPERLINK "https://www.sciencedirect.com/science/article/pii/S0022435924000174" \l "bib0044"</w:instrText>
      </w:r>
      <w:r w:rsidRPr="005E677F">
        <w:rPr>
          <w:rFonts w:ascii="Georgia" w:eastAsia="Times New Roman" w:hAnsi="Georgia" w:cs="Times New Roman"/>
          <w:color w:val="1F1F1F"/>
          <w:kern w:val="0"/>
          <w:sz w:val="24"/>
          <w:szCs w:val="24"/>
          <w14:ligatures w14:val="none"/>
        </w:rPr>
      </w:r>
      <w:r w:rsidRPr="005E677F">
        <w:rPr>
          <w:rFonts w:ascii="Georgia" w:eastAsia="Times New Roman" w:hAnsi="Georgia" w:cs="Times New Roman"/>
          <w:color w:val="1F1F1F"/>
          <w:kern w:val="0"/>
          <w:sz w:val="24"/>
          <w:szCs w:val="24"/>
          <w14:ligatures w14:val="none"/>
        </w:rPr>
        <w:fldChar w:fldCharType="separate"/>
      </w:r>
      <w:r w:rsidRPr="005E677F">
        <w:rPr>
          <w:rFonts w:ascii="Georgia" w:eastAsia="Times New Roman" w:hAnsi="Georgia" w:cs="Times New Roman"/>
          <w:color w:val="0000FF"/>
          <w:kern w:val="0"/>
          <w:sz w:val="24"/>
          <w:szCs w:val="24"/>
          <w14:ligatures w14:val="none"/>
        </w:rPr>
        <w:t>Huang and Rust 2021</w:t>
      </w:r>
      <w:r w:rsidRPr="005E677F">
        <w:rPr>
          <w:rFonts w:ascii="Georgia" w:eastAsia="Times New Roman" w:hAnsi="Georgia" w:cs="Times New Roman"/>
          <w:color w:val="1F1F1F"/>
          <w:kern w:val="0"/>
          <w:sz w:val="24"/>
          <w:szCs w:val="24"/>
          <w14:ligatures w14:val="none"/>
        </w:rPr>
        <w:fldChar w:fldCharType="end"/>
      </w:r>
      <w:bookmarkEnd w:id="3"/>
      <w:r w:rsidRPr="005E677F">
        <w:rPr>
          <w:rFonts w:ascii="Georgia" w:eastAsia="Times New Roman" w:hAnsi="Georgia" w:cs="Times New Roman"/>
          <w:color w:val="1F1F1F"/>
          <w:kern w:val="0"/>
          <w:sz w:val="24"/>
          <w:szCs w:val="24"/>
          <w14:ligatures w14:val="none"/>
        </w:rPr>
        <w:t>). The lack of explicit investigations of customers’ emotional responses to VAs</w:t>
      </w:r>
      <w:bookmarkStart w:id="4" w:name="bcit_1"/>
      <w:r w:rsidRPr="005E677F">
        <w:rPr>
          <w:rFonts w:ascii="Georgia" w:eastAsia="Times New Roman" w:hAnsi="Georgia" w:cs="Times New Roman"/>
          <w:color w:val="1F1F1F"/>
          <w:kern w:val="0"/>
          <w:sz w:val="24"/>
          <w:szCs w:val="24"/>
          <w14:ligatures w14:val="none"/>
        </w:rPr>
        <w:fldChar w:fldCharType="begin"/>
      </w:r>
      <w:r w:rsidRPr="005E677F">
        <w:rPr>
          <w:rFonts w:ascii="Georgia" w:eastAsia="Times New Roman" w:hAnsi="Georgia" w:cs="Times New Roman"/>
          <w:color w:val="1F1F1F"/>
          <w:kern w:val="0"/>
          <w:sz w:val="24"/>
          <w:szCs w:val="24"/>
          <w14:ligatures w14:val="none"/>
        </w:rPr>
        <w:instrText>HYPERLINK "https://www.sciencedirect.com/science/article/pii/S0022435924000174" \l "cit_1"</w:instrText>
      </w:r>
      <w:r w:rsidRPr="005E677F">
        <w:rPr>
          <w:rFonts w:ascii="Georgia" w:eastAsia="Times New Roman" w:hAnsi="Georgia" w:cs="Times New Roman"/>
          <w:color w:val="1F1F1F"/>
          <w:kern w:val="0"/>
          <w:sz w:val="24"/>
          <w:szCs w:val="24"/>
          <w14:ligatures w14:val="none"/>
        </w:rPr>
      </w:r>
      <w:r w:rsidRPr="005E677F">
        <w:rPr>
          <w:rFonts w:ascii="Georgia" w:eastAsia="Times New Roman" w:hAnsi="Georgia" w:cs="Times New Roman"/>
          <w:color w:val="1F1F1F"/>
          <w:kern w:val="0"/>
          <w:sz w:val="24"/>
          <w:szCs w:val="24"/>
          <w14:ligatures w14:val="none"/>
        </w:rPr>
        <w:fldChar w:fldCharType="separate"/>
      </w:r>
      <w:r w:rsidRPr="005E677F">
        <w:rPr>
          <w:rFonts w:ascii="Georgia" w:eastAsia="Times New Roman" w:hAnsi="Georgia" w:cs="Times New Roman"/>
          <w:color w:val="0000FF"/>
          <w:kern w:val="0"/>
          <w:sz w:val="18"/>
          <w:szCs w:val="18"/>
          <w:vertAlign w:val="superscript"/>
          <w14:ligatures w14:val="none"/>
        </w:rPr>
        <w:t>1</w:t>
      </w:r>
      <w:r w:rsidRPr="005E677F">
        <w:rPr>
          <w:rFonts w:ascii="Georgia" w:eastAsia="Times New Roman" w:hAnsi="Georgia" w:cs="Times New Roman"/>
          <w:color w:val="1F1F1F"/>
          <w:kern w:val="0"/>
          <w:sz w:val="24"/>
          <w:szCs w:val="24"/>
          <w14:ligatures w14:val="none"/>
        </w:rPr>
        <w:fldChar w:fldCharType="end"/>
      </w:r>
      <w:bookmarkEnd w:id="4"/>
      <w:r w:rsidRPr="005E677F">
        <w:rPr>
          <w:rFonts w:ascii="Georgia" w:eastAsia="Times New Roman" w:hAnsi="Georgia" w:cs="Times New Roman"/>
          <w:color w:val="1F1F1F"/>
          <w:kern w:val="0"/>
          <w:sz w:val="24"/>
          <w:szCs w:val="24"/>
          <w14:ligatures w14:val="none"/>
        </w:rPr>
        <w:t> thus leaves unclear which customer characteristics, VA perceptions, and shopping occasion perceptions trigger different customer responses. The antecedents of customer cognitions and emotions might differ, and cognitive or emotional responses could function as more or less important mediators between antecedents and use, for example.</w:t>
      </w:r>
    </w:p>
    <w:p w14:paraId="0F42EA69" w14:textId="77777777" w:rsidR="005E677F" w:rsidRPr="005E677F" w:rsidRDefault="005E677F" w:rsidP="005E677F">
      <w:pPr>
        <w:spacing w:line="240" w:lineRule="auto"/>
        <w:rPr>
          <w:rFonts w:ascii="Georgia" w:eastAsia="Times New Roman" w:hAnsi="Georgia" w:cs="Times New Roman"/>
          <w:color w:val="1F1F1F"/>
          <w:kern w:val="0"/>
          <w:sz w:val="24"/>
          <w:szCs w:val="24"/>
          <w14:ligatures w14:val="none"/>
        </w:rPr>
      </w:pPr>
      <w:r w:rsidRPr="005E677F">
        <w:rPr>
          <w:rFonts w:ascii="Georgia" w:eastAsia="Times New Roman" w:hAnsi="Georgia" w:cs="Times New Roman"/>
          <w:color w:val="1F1F1F"/>
          <w:kern w:val="0"/>
          <w:sz w:val="24"/>
          <w:szCs w:val="24"/>
          <w14:ligatures w14:val="none"/>
        </w:rPr>
        <w:lastRenderedPageBreak/>
        <w:t xml:space="preserve">In their efforts to ensure continued technology use, retailers thus must identify which VA </w:t>
      </w:r>
      <w:proofErr w:type="gramStart"/>
      <w:r w:rsidRPr="005E677F">
        <w:rPr>
          <w:rFonts w:ascii="Georgia" w:eastAsia="Times New Roman" w:hAnsi="Georgia" w:cs="Times New Roman"/>
          <w:color w:val="1F1F1F"/>
          <w:kern w:val="0"/>
          <w:sz w:val="24"/>
          <w:szCs w:val="24"/>
          <w14:ligatures w14:val="none"/>
        </w:rPr>
        <w:t>types</w:t>
      </w:r>
      <w:proofErr w:type="gramEnd"/>
      <w:r w:rsidRPr="005E677F">
        <w:rPr>
          <w:rFonts w:ascii="Georgia" w:eastAsia="Times New Roman" w:hAnsi="Georgia" w:cs="Times New Roman"/>
          <w:color w:val="1F1F1F"/>
          <w:kern w:val="0"/>
          <w:sz w:val="24"/>
          <w:szCs w:val="24"/>
          <w14:ligatures w14:val="none"/>
        </w:rPr>
        <w:t xml:space="preserve"> influence (1) the impacts of different antecedents on customer cognitions and emotions and (2) the impacts of these cognitions and emotions on technology use. </w:t>
      </w:r>
    </w:p>
    <w:p w14:paraId="5513D129" w14:textId="77777777" w:rsidR="005E677F" w:rsidRDefault="005E677F" w:rsidP="005E677F">
      <w:pPr>
        <w:pStyle w:val="NormalWeb"/>
      </w:pPr>
    </w:p>
    <w:p w14:paraId="0F6AE18A" w14:textId="77777777" w:rsidR="008C7C2C" w:rsidRDefault="008C7C2C" w:rsidP="008C7C2C">
      <w:pPr>
        <w:pStyle w:val="NormalWeb"/>
      </w:pPr>
      <w:r>
        <w:rPr>
          <w:rStyle w:val="Strong"/>
        </w:rPr>
        <w:t>Slide 15: Conclusion</w:t>
      </w:r>
    </w:p>
    <w:p w14:paraId="125B2116" w14:textId="77777777" w:rsidR="008C7C2C" w:rsidRDefault="008C7C2C" w:rsidP="008C7C2C">
      <w:pPr>
        <w:pStyle w:val="NormalWeb"/>
        <w:numPr>
          <w:ilvl w:val="0"/>
          <w:numId w:val="17"/>
        </w:numPr>
      </w:pPr>
      <w:r>
        <w:t>Recap of findings</w:t>
      </w:r>
    </w:p>
    <w:p w14:paraId="4D10F413" w14:textId="77777777" w:rsidR="008C7C2C" w:rsidRDefault="008C7C2C" w:rsidP="008C7C2C">
      <w:pPr>
        <w:pStyle w:val="NormalWeb"/>
        <w:numPr>
          <w:ilvl w:val="0"/>
          <w:numId w:val="17"/>
        </w:numPr>
      </w:pPr>
      <w:r>
        <w:t>AI’s growing role in verbal communication</w:t>
      </w:r>
    </w:p>
    <w:p w14:paraId="1E7067C1" w14:textId="77777777" w:rsidR="008C7C2C" w:rsidRDefault="008C7C2C" w:rsidP="008C7C2C">
      <w:pPr>
        <w:pStyle w:val="NormalWeb"/>
        <w:numPr>
          <w:ilvl w:val="0"/>
          <w:numId w:val="17"/>
        </w:numPr>
      </w:pPr>
      <w:r>
        <w:t>Importance of a hybrid approach</w:t>
      </w:r>
    </w:p>
    <w:p w14:paraId="59490B56" w14:textId="77777777" w:rsidR="008C7C2C" w:rsidRDefault="008C7C2C" w:rsidP="008C7C2C">
      <w:pPr>
        <w:pStyle w:val="NormalWeb"/>
        <w:numPr>
          <w:ilvl w:val="0"/>
          <w:numId w:val="17"/>
        </w:numPr>
      </w:pPr>
      <w:r>
        <w:t>The future of customer service relies on balance between AI efficiency and human empathy</w:t>
      </w:r>
    </w:p>
    <w:p w14:paraId="6244D33B" w14:textId="77777777" w:rsidR="008C7C2C" w:rsidRDefault="008C7C2C" w:rsidP="008C7C2C">
      <w:pPr>
        <w:pStyle w:val="NormalWeb"/>
      </w:pPr>
      <w:r>
        <w:rPr>
          <w:rStyle w:val="Strong"/>
        </w:rPr>
        <w:t>Slide 16: References</w:t>
      </w:r>
    </w:p>
    <w:p w14:paraId="05687B58" w14:textId="77777777" w:rsidR="008C7C2C" w:rsidRDefault="008C7C2C" w:rsidP="008C7C2C">
      <w:pPr>
        <w:pStyle w:val="NormalWeb"/>
        <w:numPr>
          <w:ilvl w:val="0"/>
          <w:numId w:val="18"/>
        </w:numPr>
      </w:pPr>
      <w:r>
        <w:t>List at least six credible sources (academic journals, industry reports, books, and articles)</w:t>
      </w:r>
    </w:p>
    <w:p w14:paraId="0BDF994A" w14:textId="77777777" w:rsidR="00BF5EA7" w:rsidRDefault="00BF5EA7" w:rsidP="00BF5EA7">
      <w:pPr>
        <w:pStyle w:val="Heading3"/>
        <w:shd w:val="clear" w:color="auto" w:fill="FFFFFF"/>
        <w:spacing w:before="0" w:beforeAutospacing="0" w:after="0" w:afterAutospacing="0"/>
        <w:rPr>
          <w:rFonts w:ascii="Roboto" w:hAnsi="Roboto"/>
        </w:rPr>
      </w:pPr>
      <w:r>
        <w:rPr>
          <w:rFonts w:ascii="Roboto" w:hAnsi="Roboto"/>
        </w:rPr>
        <w:t>Reference</w:t>
      </w:r>
    </w:p>
    <w:p w14:paraId="1C085A31" w14:textId="77777777" w:rsidR="00BF5EA7" w:rsidRPr="007E3BE4" w:rsidRDefault="00BF5EA7" w:rsidP="00BF5EA7">
      <w:pPr>
        <w:pStyle w:val="reference"/>
        <w:shd w:val="clear" w:color="auto" w:fill="FFFFFF"/>
        <w:spacing w:before="0" w:beforeAutospacing="0" w:after="240" w:afterAutospacing="0"/>
        <w:rPr>
          <w:strike/>
          <w:color w:val="000000"/>
          <w:spacing w:val="-4"/>
        </w:rPr>
      </w:pPr>
      <w:r w:rsidRPr="007E3BE4">
        <w:rPr>
          <w:rStyle w:val="contributors"/>
          <w:strike/>
          <w:color w:val="000000"/>
          <w:spacing w:val="-4"/>
        </w:rPr>
        <w:t>Resnick, N.</w:t>
      </w:r>
      <w:r w:rsidRPr="007E3BE4">
        <w:rPr>
          <w:strike/>
          <w:color w:val="000000"/>
          <w:spacing w:val="-4"/>
        </w:rPr>
        <w:t> (2022, November 29). </w:t>
      </w:r>
      <w:r w:rsidRPr="007E3BE4">
        <w:rPr>
          <w:i/>
          <w:iCs/>
          <w:strike/>
          <w:color w:val="000000"/>
          <w:spacing w:val="-4"/>
        </w:rPr>
        <w:t>5 Ways AI Technology Can Modernize Brick-And-Mortar Retail</w:t>
      </w:r>
      <w:r w:rsidRPr="007E3BE4">
        <w:rPr>
          <w:strike/>
          <w:color w:val="000000"/>
          <w:spacing w:val="-4"/>
        </w:rPr>
        <w:t>. Forbes. </w:t>
      </w:r>
      <w:hyperlink r:id="rId15" w:tgtFrame="_blank" w:history="1">
        <w:r w:rsidRPr="007E3BE4">
          <w:rPr>
            <w:rStyle w:val="Hyperlink"/>
            <w:strike/>
            <w:spacing w:val="-4"/>
          </w:rPr>
          <w:t>https://www.forbes.com/sites/allbusiness/2022/11/29/5-ways-ai-technology-can-modernize-brick-and-mortar-retail/</w:t>
        </w:r>
      </w:hyperlink>
    </w:p>
    <w:p w14:paraId="41610C27" w14:textId="1905819D" w:rsidR="00BF5EA7" w:rsidRPr="00886593" w:rsidRDefault="00F449E7" w:rsidP="00886593">
      <w:pPr>
        <w:pStyle w:val="reference"/>
        <w:shd w:val="clear" w:color="auto" w:fill="FFFFFF"/>
        <w:spacing w:before="0" w:beforeAutospacing="0" w:after="240" w:afterAutospacing="0"/>
        <w:rPr>
          <w:color w:val="000000"/>
          <w:spacing w:val="-4"/>
        </w:rPr>
      </w:pPr>
      <w:r>
        <w:rPr>
          <w:color w:val="001823"/>
          <w:spacing w:val="-4"/>
          <w:shd w:val="clear" w:color="auto" w:fill="FFFFFF"/>
        </w:rPr>
        <w:t>(Resnick, 2022).</w:t>
      </w:r>
    </w:p>
    <w:p w14:paraId="14508A94" w14:textId="4D09046F" w:rsidR="00100D14" w:rsidRPr="007446DF" w:rsidRDefault="000D0A6A" w:rsidP="00100D14">
      <w:pPr>
        <w:pStyle w:val="NormalWeb"/>
        <w:rPr>
          <w:strike/>
          <w:color w:val="001823"/>
          <w:spacing w:val="-4"/>
          <w:shd w:val="clear" w:color="auto" w:fill="FFFFFF"/>
        </w:rPr>
      </w:pPr>
      <w:proofErr w:type="spellStart"/>
      <w:r w:rsidRPr="007446DF">
        <w:rPr>
          <w:rStyle w:val="contributors"/>
          <w:strike/>
          <w:color w:val="001823"/>
          <w:spacing w:val="-4"/>
          <w:shd w:val="clear" w:color="auto" w:fill="FFFFFF"/>
        </w:rPr>
        <w:t>Blut</w:t>
      </w:r>
      <w:proofErr w:type="spellEnd"/>
      <w:r w:rsidRPr="007446DF">
        <w:rPr>
          <w:rStyle w:val="contributors"/>
          <w:strike/>
          <w:color w:val="001823"/>
          <w:spacing w:val="-4"/>
          <w:shd w:val="clear" w:color="auto" w:fill="FFFFFF"/>
        </w:rPr>
        <w:t>, M.</w:t>
      </w:r>
      <w:r w:rsidRPr="007446DF">
        <w:rPr>
          <w:rStyle w:val="authorseperate"/>
          <w:strike/>
          <w:color w:val="001823"/>
          <w:spacing w:val="-4"/>
          <w:shd w:val="clear" w:color="auto" w:fill="FFFFFF"/>
        </w:rPr>
        <w:t>, </w:t>
      </w:r>
      <w:r w:rsidRPr="007446DF">
        <w:rPr>
          <w:rStyle w:val="contributors"/>
          <w:strike/>
          <w:color w:val="001823"/>
          <w:spacing w:val="-4"/>
          <w:shd w:val="clear" w:color="auto" w:fill="FFFFFF"/>
        </w:rPr>
        <w:t>Wunderlich, N. V.</w:t>
      </w:r>
      <w:r w:rsidRPr="007446DF">
        <w:rPr>
          <w:rStyle w:val="authorseperate"/>
          <w:strike/>
          <w:color w:val="001823"/>
          <w:spacing w:val="-4"/>
          <w:shd w:val="clear" w:color="auto" w:fill="FFFFFF"/>
        </w:rPr>
        <w:t>, </w:t>
      </w:r>
      <w:r w:rsidRPr="007446DF">
        <w:rPr>
          <w:strike/>
          <w:color w:val="001823"/>
          <w:spacing w:val="-4"/>
          <w:shd w:val="clear" w:color="auto" w:fill="FFFFFF"/>
        </w:rPr>
        <w:t>&amp; </w:t>
      </w:r>
      <w:r w:rsidRPr="007446DF">
        <w:rPr>
          <w:rStyle w:val="contributors"/>
          <w:strike/>
          <w:color w:val="001823"/>
          <w:spacing w:val="-4"/>
          <w:shd w:val="clear" w:color="auto" w:fill="FFFFFF"/>
        </w:rPr>
        <w:t>Brock, C.</w:t>
      </w:r>
      <w:r w:rsidRPr="007446DF">
        <w:rPr>
          <w:strike/>
          <w:color w:val="001823"/>
          <w:spacing w:val="-4"/>
          <w:shd w:val="clear" w:color="auto" w:fill="FFFFFF"/>
        </w:rPr>
        <w:t> (2024). Facilitating retail customers’ use of AI-based virtual assistants: A meta-analysis. </w:t>
      </w:r>
      <w:r w:rsidRPr="007446DF">
        <w:rPr>
          <w:i/>
          <w:iCs/>
          <w:strike/>
          <w:color w:val="001823"/>
          <w:spacing w:val="-4"/>
          <w:shd w:val="clear" w:color="auto" w:fill="FFFFFF"/>
        </w:rPr>
        <w:t>Journal of Retailing, 100</w:t>
      </w:r>
      <w:r w:rsidRPr="007446DF">
        <w:rPr>
          <w:strike/>
          <w:color w:val="001823"/>
          <w:spacing w:val="-4"/>
          <w:shd w:val="clear" w:color="auto" w:fill="FFFFFF"/>
        </w:rPr>
        <w:t>(2), 293-315. </w:t>
      </w:r>
      <w:hyperlink r:id="rId16" w:tgtFrame="_blank" w:history="1">
        <w:r w:rsidRPr="007446DF">
          <w:rPr>
            <w:rStyle w:val="Hyperlink"/>
            <w:strike/>
            <w:spacing w:val="-4"/>
            <w:shd w:val="clear" w:color="auto" w:fill="FFFFFF"/>
          </w:rPr>
          <w:t>https://doi.org/10.1016/j.jretai.2024.04.001</w:t>
        </w:r>
      </w:hyperlink>
    </w:p>
    <w:p w14:paraId="4ECD933B" w14:textId="4B655607" w:rsidR="00886593" w:rsidRPr="00581620" w:rsidRDefault="00686E91" w:rsidP="00100D14">
      <w:pPr>
        <w:pStyle w:val="NormalWeb"/>
        <w:rPr>
          <w:strike/>
          <w:color w:val="001823"/>
          <w:spacing w:val="-4"/>
          <w:shd w:val="clear" w:color="auto" w:fill="FFFFFF"/>
        </w:rPr>
      </w:pPr>
      <w:proofErr w:type="spellStart"/>
      <w:r w:rsidRPr="00581620">
        <w:rPr>
          <w:rStyle w:val="contributors"/>
          <w:strike/>
          <w:color w:val="001823"/>
          <w:spacing w:val="-4"/>
          <w:shd w:val="clear" w:color="auto" w:fill="FFFFFF"/>
        </w:rPr>
        <w:t>Jobanputra</w:t>
      </w:r>
      <w:proofErr w:type="spellEnd"/>
      <w:r w:rsidRPr="00581620">
        <w:rPr>
          <w:rStyle w:val="contributors"/>
          <w:strike/>
          <w:color w:val="001823"/>
          <w:spacing w:val="-4"/>
          <w:shd w:val="clear" w:color="auto" w:fill="FFFFFF"/>
        </w:rPr>
        <w:t>, K.</w:t>
      </w:r>
      <w:r w:rsidRPr="00581620">
        <w:rPr>
          <w:strike/>
          <w:color w:val="001823"/>
          <w:spacing w:val="-4"/>
          <w:shd w:val="clear" w:color="auto" w:fill="FFFFFF"/>
        </w:rPr>
        <w:t> (2024, August 22). </w:t>
      </w:r>
      <w:r w:rsidRPr="00581620">
        <w:rPr>
          <w:i/>
          <w:iCs/>
          <w:strike/>
          <w:color w:val="001823"/>
          <w:spacing w:val="-4"/>
          <w:shd w:val="clear" w:color="auto" w:fill="FFFFFF"/>
        </w:rPr>
        <w:t>Customer Service: How AI Is Transforming Interactions</w:t>
      </w:r>
      <w:r w:rsidRPr="00581620">
        <w:rPr>
          <w:strike/>
          <w:color w:val="001823"/>
          <w:spacing w:val="-4"/>
          <w:shd w:val="clear" w:color="auto" w:fill="FFFFFF"/>
        </w:rPr>
        <w:t>. Forbes Business Council. </w:t>
      </w:r>
      <w:hyperlink r:id="rId17" w:tgtFrame="_blank" w:history="1">
        <w:r w:rsidRPr="00581620">
          <w:rPr>
            <w:rStyle w:val="Hyperlink"/>
            <w:strike/>
            <w:spacing w:val="-4"/>
            <w:shd w:val="clear" w:color="auto" w:fill="FFFFFF"/>
          </w:rPr>
          <w:t>https://www.forbes.com/councils/forbesbusinesscouncil/2024/08/22/customer-service-how-ai-is-transforming-interactions/</w:t>
        </w:r>
      </w:hyperlink>
    </w:p>
    <w:p w14:paraId="1C0D7BC6" w14:textId="641B5D89" w:rsidR="00975C01" w:rsidRDefault="00686E91" w:rsidP="00100D14">
      <w:pPr>
        <w:pStyle w:val="NormalWeb"/>
        <w:rPr>
          <w:color w:val="001823"/>
          <w:spacing w:val="-4"/>
          <w:shd w:val="clear" w:color="auto" w:fill="FFFFFF"/>
        </w:rPr>
      </w:pPr>
      <w:r>
        <w:rPr>
          <w:color w:val="001823"/>
          <w:spacing w:val="-4"/>
          <w:shd w:val="clear" w:color="auto" w:fill="FFFFFF"/>
        </w:rPr>
        <w:t>(</w:t>
      </w:r>
      <w:proofErr w:type="spellStart"/>
      <w:r>
        <w:rPr>
          <w:color w:val="001823"/>
          <w:spacing w:val="-4"/>
          <w:shd w:val="clear" w:color="auto" w:fill="FFFFFF"/>
        </w:rPr>
        <w:t>Jobanputra</w:t>
      </w:r>
      <w:proofErr w:type="spellEnd"/>
      <w:r>
        <w:rPr>
          <w:color w:val="001823"/>
          <w:spacing w:val="-4"/>
          <w:shd w:val="clear" w:color="auto" w:fill="FFFFFF"/>
        </w:rPr>
        <w:t>, 2024).</w:t>
      </w:r>
      <w:r>
        <w:rPr>
          <w:color w:val="001823"/>
          <w:spacing w:val="-4"/>
          <w:shd w:val="clear" w:color="auto" w:fill="FFFFFF"/>
        </w:rPr>
        <w:t xml:space="preserve"> </w:t>
      </w:r>
    </w:p>
    <w:p w14:paraId="02A94156" w14:textId="73CE3E5D" w:rsidR="00975C01" w:rsidRPr="00424069" w:rsidRDefault="00975C01" w:rsidP="00100D14">
      <w:pPr>
        <w:pStyle w:val="NormalWeb"/>
        <w:rPr>
          <w:strike/>
          <w:color w:val="001823"/>
          <w:spacing w:val="-4"/>
          <w:shd w:val="clear" w:color="auto" w:fill="FFFFFF"/>
        </w:rPr>
      </w:pPr>
      <w:r w:rsidRPr="00424069">
        <w:rPr>
          <w:rStyle w:val="contributors"/>
          <w:strike/>
          <w:color w:val="001823"/>
          <w:spacing w:val="-4"/>
          <w:shd w:val="clear" w:color="auto" w:fill="FFFFFF"/>
        </w:rPr>
        <w:t>Buehler, T. L.</w:t>
      </w:r>
      <w:r w:rsidRPr="00424069">
        <w:rPr>
          <w:strike/>
          <w:color w:val="001823"/>
          <w:spacing w:val="-4"/>
          <w:shd w:val="clear" w:color="auto" w:fill="FFFFFF"/>
        </w:rPr>
        <w:t> (2024, May 2). </w:t>
      </w:r>
      <w:r w:rsidRPr="00424069">
        <w:rPr>
          <w:i/>
          <w:iCs/>
          <w:strike/>
          <w:color w:val="001823"/>
          <w:spacing w:val="-4"/>
          <w:shd w:val="clear" w:color="auto" w:fill="FFFFFF"/>
        </w:rPr>
        <w:t>AI in Customer Service: Revolutionizing Digital Retail</w:t>
      </w:r>
      <w:r w:rsidRPr="00424069">
        <w:rPr>
          <w:strike/>
          <w:color w:val="001823"/>
          <w:spacing w:val="-4"/>
          <w:shd w:val="clear" w:color="auto" w:fill="FFFFFF"/>
        </w:rPr>
        <w:t>. American Public University. </w:t>
      </w:r>
      <w:hyperlink r:id="rId18" w:tgtFrame="_blank" w:history="1">
        <w:r w:rsidRPr="00424069">
          <w:rPr>
            <w:rStyle w:val="Hyperlink"/>
            <w:strike/>
            <w:spacing w:val="-4"/>
            <w:shd w:val="clear" w:color="auto" w:fill="FFFFFF"/>
          </w:rPr>
          <w:t>https://www.apu.apus.edu/area-of-study/business-and-management/resources/ai-in-customer-service/</w:t>
        </w:r>
      </w:hyperlink>
    </w:p>
    <w:p w14:paraId="7F449A89" w14:textId="5610BAAD" w:rsidR="00886593" w:rsidRDefault="00E5362F" w:rsidP="00100D14">
      <w:pPr>
        <w:pStyle w:val="NormalWeb"/>
        <w:rPr>
          <w:color w:val="001823"/>
          <w:spacing w:val="-4"/>
          <w:shd w:val="clear" w:color="auto" w:fill="FFFFFF"/>
        </w:rPr>
      </w:pPr>
      <w:r>
        <w:rPr>
          <w:color w:val="001823"/>
          <w:spacing w:val="-4"/>
          <w:shd w:val="clear" w:color="auto" w:fill="FFFFFF"/>
        </w:rPr>
        <w:t>(Buehler, 2024).</w:t>
      </w:r>
    </w:p>
    <w:p w14:paraId="2BB4153E" w14:textId="5E6EBE0C" w:rsidR="00995805" w:rsidRPr="009B1913" w:rsidRDefault="00995805" w:rsidP="00100D14">
      <w:pPr>
        <w:pStyle w:val="NormalWeb"/>
        <w:rPr>
          <w:strike/>
          <w:color w:val="001823"/>
          <w:spacing w:val="-4"/>
          <w:shd w:val="clear" w:color="auto" w:fill="FFFFFF"/>
        </w:rPr>
      </w:pPr>
      <w:proofErr w:type="spellStart"/>
      <w:r w:rsidRPr="009B1913">
        <w:rPr>
          <w:rStyle w:val="contributors"/>
          <w:strike/>
          <w:color w:val="001823"/>
          <w:spacing w:val="-4"/>
          <w:shd w:val="clear" w:color="auto" w:fill="FFFFFF"/>
        </w:rPr>
        <w:t>Omeish</w:t>
      </w:r>
      <w:proofErr w:type="spellEnd"/>
      <w:r w:rsidRPr="009B1913">
        <w:rPr>
          <w:rStyle w:val="contributors"/>
          <w:strike/>
          <w:color w:val="001823"/>
          <w:spacing w:val="-4"/>
          <w:shd w:val="clear" w:color="auto" w:fill="FFFFFF"/>
        </w:rPr>
        <w:t>, F.</w:t>
      </w:r>
      <w:r w:rsidRPr="009B1913">
        <w:rPr>
          <w:rStyle w:val="authorseperate"/>
          <w:strike/>
          <w:color w:val="001823"/>
          <w:spacing w:val="-4"/>
          <w:shd w:val="clear" w:color="auto" w:fill="FFFFFF"/>
        </w:rPr>
        <w:t>, </w:t>
      </w:r>
      <w:proofErr w:type="spellStart"/>
      <w:r w:rsidRPr="009B1913">
        <w:rPr>
          <w:rStyle w:val="contributors"/>
          <w:strike/>
          <w:color w:val="001823"/>
          <w:spacing w:val="-4"/>
          <w:shd w:val="clear" w:color="auto" w:fill="FFFFFF"/>
        </w:rPr>
        <w:t>Khasawneh</w:t>
      </w:r>
      <w:proofErr w:type="spellEnd"/>
      <w:r w:rsidRPr="009B1913">
        <w:rPr>
          <w:rStyle w:val="contributors"/>
          <w:strike/>
          <w:color w:val="001823"/>
          <w:spacing w:val="-4"/>
          <w:shd w:val="clear" w:color="auto" w:fill="FFFFFF"/>
        </w:rPr>
        <w:t>, M. A.</w:t>
      </w:r>
      <w:r w:rsidRPr="009B1913">
        <w:rPr>
          <w:rStyle w:val="authorseperate"/>
          <w:strike/>
          <w:color w:val="001823"/>
          <w:spacing w:val="-4"/>
          <w:shd w:val="clear" w:color="auto" w:fill="FFFFFF"/>
        </w:rPr>
        <w:t>, </w:t>
      </w:r>
      <w:r w:rsidRPr="009B1913">
        <w:rPr>
          <w:strike/>
          <w:color w:val="001823"/>
          <w:spacing w:val="-4"/>
          <w:shd w:val="clear" w:color="auto" w:fill="FFFFFF"/>
        </w:rPr>
        <w:t>&amp; </w:t>
      </w:r>
      <w:proofErr w:type="spellStart"/>
      <w:r w:rsidRPr="009B1913">
        <w:rPr>
          <w:rStyle w:val="contributors"/>
          <w:strike/>
          <w:color w:val="001823"/>
          <w:spacing w:val="-4"/>
          <w:shd w:val="clear" w:color="auto" w:fill="FFFFFF"/>
        </w:rPr>
        <w:t>Khair</w:t>
      </w:r>
      <w:proofErr w:type="spellEnd"/>
      <w:r w:rsidRPr="009B1913">
        <w:rPr>
          <w:rStyle w:val="contributors"/>
          <w:strike/>
          <w:color w:val="001823"/>
          <w:spacing w:val="-4"/>
          <w:shd w:val="clear" w:color="auto" w:fill="FFFFFF"/>
        </w:rPr>
        <w:t>, N.</w:t>
      </w:r>
      <w:r w:rsidRPr="009B1913">
        <w:rPr>
          <w:strike/>
          <w:color w:val="001823"/>
          <w:spacing w:val="-4"/>
          <w:shd w:val="clear" w:color="auto" w:fill="FFFFFF"/>
        </w:rPr>
        <w:t> (2024). Investigating the impact of AI on improving customer experience through social media marketing: An analysis of Jordanian Millennials. </w:t>
      </w:r>
      <w:r w:rsidRPr="009B1913">
        <w:rPr>
          <w:i/>
          <w:iCs/>
          <w:strike/>
          <w:color w:val="001823"/>
          <w:spacing w:val="-4"/>
          <w:shd w:val="clear" w:color="auto" w:fill="FFFFFF"/>
        </w:rPr>
        <w:t>Computers in Human Behaviors Report, 15</w:t>
      </w:r>
      <w:r w:rsidRPr="009B1913">
        <w:rPr>
          <w:strike/>
          <w:color w:val="001823"/>
          <w:spacing w:val="-4"/>
          <w:shd w:val="clear" w:color="auto" w:fill="FFFFFF"/>
        </w:rPr>
        <w:t>. </w:t>
      </w:r>
      <w:hyperlink r:id="rId19" w:tgtFrame="_blank" w:history="1">
        <w:r w:rsidRPr="009B1913">
          <w:rPr>
            <w:rStyle w:val="Hyperlink"/>
            <w:strike/>
            <w:spacing w:val="-4"/>
            <w:shd w:val="clear" w:color="auto" w:fill="FFFFFF"/>
          </w:rPr>
          <w:t>https://doi.org/10.1016/j.chbr.2024.100464</w:t>
        </w:r>
      </w:hyperlink>
    </w:p>
    <w:p w14:paraId="783C7ACA" w14:textId="2FB979CA" w:rsidR="00D831A7" w:rsidRPr="0081038A" w:rsidRDefault="00594D5E" w:rsidP="00100D14">
      <w:pPr>
        <w:pStyle w:val="NormalWeb"/>
        <w:rPr>
          <w:strike/>
          <w:color w:val="001823"/>
          <w:spacing w:val="-4"/>
          <w:shd w:val="clear" w:color="auto" w:fill="FFFFFF"/>
        </w:rPr>
      </w:pPr>
      <w:r w:rsidRPr="0081038A">
        <w:rPr>
          <w:rStyle w:val="contributors"/>
          <w:strike/>
          <w:color w:val="001823"/>
          <w:spacing w:val="-4"/>
          <w:shd w:val="clear" w:color="auto" w:fill="FFFFFF"/>
        </w:rPr>
        <w:lastRenderedPageBreak/>
        <w:t>Ryan, N. V.</w:t>
      </w:r>
      <w:r w:rsidRPr="0081038A">
        <w:rPr>
          <w:strike/>
          <w:color w:val="001823"/>
          <w:spacing w:val="-4"/>
          <w:shd w:val="clear" w:color="auto" w:fill="FFFFFF"/>
        </w:rPr>
        <w:t> (2023, June 30). Top 9 IVR Issues and How Call Centers Can Avoid Them. </w:t>
      </w:r>
      <w:hyperlink r:id="rId20" w:tgtFrame="_blank" w:history="1">
        <w:r w:rsidRPr="0081038A">
          <w:rPr>
            <w:rStyle w:val="Hyperlink"/>
            <w:strike/>
            <w:spacing w:val="-4"/>
            <w:shd w:val="clear" w:color="auto" w:fill="FFFFFF"/>
          </w:rPr>
          <w:t>https://www.twilio.com/en-us/blog/ivr-issues</w:t>
        </w:r>
      </w:hyperlink>
    </w:p>
    <w:p w14:paraId="76C4688C" w14:textId="6FBED760" w:rsidR="00D831A7" w:rsidRDefault="00D831A7" w:rsidP="00100D14">
      <w:pPr>
        <w:pStyle w:val="NormalWeb"/>
        <w:rPr>
          <w:color w:val="001823"/>
          <w:spacing w:val="-4"/>
          <w:shd w:val="clear" w:color="auto" w:fill="FFFFFF"/>
        </w:rPr>
      </w:pPr>
      <w:r>
        <w:rPr>
          <w:color w:val="001823"/>
          <w:spacing w:val="-4"/>
          <w:shd w:val="clear" w:color="auto" w:fill="FFFFFF"/>
        </w:rPr>
        <w:t> (Ryan, 2023).</w:t>
      </w:r>
    </w:p>
    <w:p w14:paraId="37A6DE12" w14:textId="77777777" w:rsidR="008F0B64" w:rsidRDefault="008F0B64" w:rsidP="00100D14">
      <w:pPr>
        <w:pStyle w:val="NormalWeb"/>
        <w:rPr>
          <w:color w:val="001823"/>
          <w:spacing w:val="-4"/>
          <w:shd w:val="clear" w:color="auto" w:fill="FFFFFF"/>
        </w:rPr>
      </w:pPr>
    </w:p>
    <w:p w14:paraId="4273DBEE" w14:textId="66FCA274" w:rsidR="008F0B64" w:rsidRPr="008B64D4" w:rsidRDefault="008F0B64" w:rsidP="00100D14">
      <w:pPr>
        <w:pStyle w:val="NormalWeb"/>
        <w:rPr>
          <w:strike/>
          <w:color w:val="001823"/>
          <w:spacing w:val="-4"/>
          <w:shd w:val="clear" w:color="auto" w:fill="FFFFFF"/>
        </w:rPr>
      </w:pPr>
      <w:proofErr w:type="spellStart"/>
      <w:r w:rsidRPr="008B64D4">
        <w:rPr>
          <w:strike/>
          <w:color w:val="001823"/>
          <w:spacing w:val="-4"/>
          <w:shd w:val="clear" w:color="auto" w:fill="FFFFFF"/>
        </w:rPr>
        <w:t>Cloudcall</w:t>
      </w:r>
      <w:proofErr w:type="spellEnd"/>
      <w:r w:rsidRPr="008B64D4">
        <w:rPr>
          <w:strike/>
          <w:color w:val="001823"/>
          <w:spacing w:val="-4"/>
          <w:shd w:val="clear" w:color="auto" w:fill="FFFFFF"/>
        </w:rPr>
        <w:t>. (2024, September 18). </w:t>
      </w:r>
      <w:r w:rsidRPr="008B64D4">
        <w:rPr>
          <w:i/>
          <w:iCs/>
          <w:strike/>
          <w:color w:val="001823"/>
          <w:spacing w:val="-4"/>
          <w:shd w:val="clear" w:color="auto" w:fill="FFFFFF"/>
        </w:rPr>
        <w:t>IVR in the Call Center: Challenges, Benefits, and Top Solutions</w:t>
      </w:r>
      <w:r w:rsidRPr="008B64D4">
        <w:rPr>
          <w:strike/>
          <w:color w:val="001823"/>
          <w:spacing w:val="-4"/>
          <w:shd w:val="clear" w:color="auto" w:fill="FFFFFF"/>
        </w:rPr>
        <w:t>. </w:t>
      </w:r>
      <w:hyperlink r:id="rId21" w:tgtFrame="_blank" w:history="1">
        <w:r w:rsidRPr="008B64D4">
          <w:rPr>
            <w:rStyle w:val="Hyperlink"/>
            <w:strike/>
            <w:spacing w:val="-4"/>
            <w:shd w:val="clear" w:color="auto" w:fill="FFFFFF"/>
          </w:rPr>
          <w:t>https://cloudcall.com/resources/blog/ivr-call-center/?</w:t>
        </w:r>
      </w:hyperlink>
    </w:p>
    <w:p w14:paraId="2B1C6406" w14:textId="77777777" w:rsidR="008810D2" w:rsidRDefault="008810D2" w:rsidP="00100D14">
      <w:pPr>
        <w:pStyle w:val="NormalWeb"/>
        <w:rPr>
          <w:color w:val="001823"/>
          <w:spacing w:val="-4"/>
          <w:shd w:val="clear" w:color="auto" w:fill="FFFFFF"/>
        </w:rPr>
      </w:pPr>
    </w:p>
    <w:p w14:paraId="61A87825" w14:textId="11978210" w:rsidR="008810D2" w:rsidRPr="00096511" w:rsidRDefault="008810D2" w:rsidP="00100D14">
      <w:pPr>
        <w:pStyle w:val="NormalWeb"/>
        <w:rPr>
          <w:strike/>
        </w:rPr>
      </w:pPr>
      <w:r w:rsidRPr="00096511">
        <w:rPr>
          <w:rStyle w:val="contributors"/>
          <w:strike/>
          <w:color w:val="001823"/>
          <w:spacing w:val="-4"/>
          <w:shd w:val="clear" w:color="auto" w:fill="FFFFFF"/>
        </w:rPr>
        <w:t>Pathak, A.</w:t>
      </w:r>
      <w:r w:rsidRPr="00096511">
        <w:rPr>
          <w:strike/>
          <w:color w:val="001823"/>
          <w:spacing w:val="-4"/>
          <w:shd w:val="clear" w:color="auto" w:fill="FFFFFF"/>
        </w:rPr>
        <w:t> (2023, December 27). </w:t>
      </w:r>
      <w:r w:rsidRPr="00096511">
        <w:rPr>
          <w:i/>
          <w:iCs/>
          <w:strike/>
          <w:color w:val="001823"/>
          <w:spacing w:val="-4"/>
          <w:shd w:val="clear" w:color="auto" w:fill="FFFFFF"/>
        </w:rPr>
        <w:t>AI Call Center vs Traditional Call Center: Which is Right for Your Business?</w:t>
      </w:r>
      <w:r w:rsidRPr="00096511">
        <w:rPr>
          <w:strike/>
          <w:color w:val="001823"/>
          <w:spacing w:val="-4"/>
          <w:shd w:val="clear" w:color="auto" w:fill="FFFFFF"/>
        </w:rPr>
        <w:t> Synergize.ai. </w:t>
      </w:r>
      <w:hyperlink r:id="rId22" w:tgtFrame="_blank" w:history="1">
        <w:r w:rsidRPr="00096511">
          <w:rPr>
            <w:rStyle w:val="Hyperlink"/>
            <w:strike/>
            <w:spacing w:val="-4"/>
            <w:shd w:val="clear" w:color="auto" w:fill="FFFFFF"/>
          </w:rPr>
          <w:t>https://vsynergize.com/blog/ai-call-center-vs-traditional-call-center-which-is-right-for-your-business/?</w:t>
        </w:r>
      </w:hyperlink>
    </w:p>
    <w:p w14:paraId="70E11EAA" w14:textId="51B1FF8B" w:rsidR="00100D14" w:rsidRDefault="000B3C9A" w:rsidP="00100D14">
      <w:pPr>
        <w:rPr>
          <w:color w:val="001823"/>
          <w:spacing w:val="-4"/>
          <w:shd w:val="clear" w:color="auto" w:fill="FFFFFF"/>
        </w:rPr>
      </w:pPr>
      <w:r>
        <w:rPr>
          <w:color w:val="001823"/>
          <w:spacing w:val="-4"/>
          <w:shd w:val="clear" w:color="auto" w:fill="FFFFFF"/>
        </w:rPr>
        <w:t>(Pathak, 2023).</w:t>
      </w:r>
    </w:p>
    <w:p w14:paraId="6B503F8E" w14:textId="77777777" w:rsidR="004F6F76" w:rsidRDefault="004F6F76" w:rsidP="00100D14">
      <w:pPr>
        <w:rPr>
          <w:color w:val="001823"/>
          <w:spacing w:val="-4"/>
          <w:shd w:val="clear" w:color="auto" w:fill="FFFFFF"/>
        </w:rPr>
      </w:pPr>
    </w:p>
    <w:p w14:paraId="0B35212B" w14:textId="0D593C37" w:rsidR="004F6F76" w:rsidRPr="00175B52" w:rsidRDefault="004F6F76" w:rsidP="00100D14">
      <w:pPr>
        <w:rPr>
          <w:strike/>
        </w:rPr>
      </w:pPr>
      <w:proofErr w:type="spellStart"/>
      <w:r w:rsidRPr="00175B52">
        <w:rPr>
          <w:rStyle w:val="contributors"/>
          <w:strike/>
          <w:color w:val="001823"/>
          <w:spacing w:val="-4"/>
          <w:shd w:val="clear" w:color="auto" w:fill="FFFFFF"/>
        </w:rPr>
        <w:t>Mariciuc</w:t>
      </w:r>
      <w:proofErr w:type="spellEnd"/>
      <w:r w:rsidRPr="00175B52">
        <w:rPr>
          <w:rStyle w:val="contributors"/>
          <w:strike/>
          <w:color w:val="001823"/>
          <w:spacing w:val="-4"/>
          <w:shd w:val="clear" w:color="auto" w:fill="FFFFFF"/>
        </w:rPr>
        <w:t>, D. F.</w:t>
      </w:r>
      <w:r w:rsidRPr="00175B52">
        <w:rPr>
          <w:strike/>
          <w:color w:val="001823"/>
          <w:spacing w:val="-4"/>
          <w:shd w:val="clear" w:color="auto" w:fill="FFFFFF"/>
        </w:rPr>
        <w:t> (2022). A BIBLIOMETRIC REVIEW OF CHATBOTS IN THE CONTEXT OF CUSTOMER SUPPORT. </w:t>
      </w:r>
      <w:r w:rsidRPr="00175B52">
        <w:rPr>
          <w:i/>
          <w:iCs/>
          <w:strike/>
          <w:color w:val="001823"/>
          <w:spacing w:val="-4"/>
          <w:shd w:val="clear" w:color="auto" w:fill="FFFFFF"/>
        </w:rPr>
        <w:t>Journal of Public Administration, Finance and Law</w:t>
      </w:r>
      <w:r w:rsidRPr="00175B52">
        <w:rPr>
          <w:strike/>
          <w:color w:val="001823"/>
          <w:spacing w:val="-4"/>
          <w:shd w:val="clear" w:color="auto" w:fill="FFFFFF"/>
        </w:rPr>
        <w:t>, (26). </w:t>
      </w:r>
      <w:hyperlink r:id="rId23" w:tgtFrame="_blank" w:history="1">
        <w:r w:rsidRPr="00175B52">
          <w:rPr>
            <w:rStyle w:val="Hyperlink"/>
            <w:strike/>
            <w:spacing w:val="-4"/>
            <w:shd w:val="clear" w:color="auto" w:fill="FFFFFF"/>
          </w:rPr>
          <w:t>https://doi.org/10.47743/jopafl-2022-26-18</w:t>
        </w:r>
      </w:hyperlink>
    </w:p>
    <w:p w14:paraId="076243DE" w14:textId="30DFFC79" w:rsidR="00B45BDA" w:rsidRDefault="000110BC" w:rsidP="00C93D01">
      <w:pPr>
        <w:rPr>
          <w:color w:val="001823"/>
          <w:spacing w:val="-4"/>
          <w:shd w:val="clear" w:color="auto" w:fill="FFFFFF"/>
        </w:rPr>
      </w:pPr>
      <w:r>
        <w:rPr>
          <w:color w:val="001823"/>
          <w:spacing w:val="-4"/>
          <w:shd w:val="clear" w:color="auto" w:fill="FFFFFF"/>
        </w:rPr>
        <w:t>(</w:t>
      </w:r>
      <w:proofErr w:type="spellStart"/>
      <w:r>
        <w:rPr>
          <w:color w:val="001823"/>
          <w:spacing w:val="-4"/>
          <w:shd w:val="clear" w:color="auto" w:fill="FFFFFF"/>
        </w:rPr>
        <w:t>Mariciuc</w:t>
      </w:r>
      <w:proofErr w:type="spellEnd"/>
      <w:r>
        <w:rPr>
          <w:color w:val="001823"/>
          <w:spacing w:val="-4"/>
          <w:shd w:val="clear" w:color="auto" w:fill="FFFFFF"/>
        </w:rPr>
        <w:t>, 2022).</w:t>
      </w:r>
    </w:p>
    <w:p w14:paraId="584E9EBF" w14:textId="77777777" w:rsidR="00264997" w:rsidRDefault="00264997" w:rsidP="00C93D01">
      <w:pPr>
        <w:rPr>
          <w:color w:val="001823"/>
          <w:spacing w:val="-4"/>
          <w:shd w:val="clear" w:color="auto" w:fill="FFFFFF"/>
        </w:rPr>
      </w:pPr>
    </w:p>
    <w:p w14:paraId="67A13605" w14:textId="60AD534C" w:rsidR="00264997" w:rsidRPr="00624E23" w:rsidRDefault="00264997" w:rsidP="00C93D01">
      <w:pPr>
        <w:rPr>
          <w:strike/>
          <w:color w:val="001823"/>
          <w:spacing w:val="-4"/>
          <w:shd w:val="clear" w:color="auto" w:fill="FFFFFF"/>
        </w:rPr>
      </w:pPr>
      <w:proofErr w:type="spellStart"/>
      <w:r w:rsidRPr="00624E23">
        <w:rPr>
          <w:strike/>
          <w:color w:val="001823"/>
          <w:spacing w:val="-4"/>
          <w:shd w:val="clear" w:color="auto" w:fill="FFFFFF"/>
        </w:rPr>
        <w:t>Gladia</w:t>
      </w:r>
      <w:proofErr w:type="spellEnd"/>
      <w:r w:rsidRPr="00624E23">
        <w:rPr>
          <w:strike/>
          <w:color w:val="001823"/>
          <w:spacing w:val="-4"/>
          <w:shd w:val="clear" w:color="auto" w:fill="FFFFFF"/>
        </w:rPr>
        <w:t>. (2025, March 3). </w:t>
      </w:r>
      <w:r w:rsidRPr="00624E23">
        <w:rPr>
          <w:i/>
          <w:iCs/>
          <w:strike/>
          <w:color w:val="001823"/>
          <w:spacing w:val="-4"/>
          <w:shd w:val="clear" w:color="auto" w:fill="FFFFFF"/>
        </w:rPr>
        <w:t>How real-time AI can help navigate critical challenges facing contact centers in 2025</w:t>
      </w:r>
      <w:r w:rsidRPr="00624E23">
        <w:rPr>
          <w:strike/>
          <w:color w:val="001823"/>
          <w:spacing w:val="-4"/>
          <w:shd w:val="clear" w:color="auto" w:fill="FFFFFF"/>
        </w:rPr>
        <w:t>. </w:t>
      </w:r>
      <w:hyperlink r:id="rId24" w:tgtFrame="_blank" w:history="1">
        <w:r w:rsidRPr="00624E23">
          <w:rPr>
            <w:rStyle w:val="Hyperlink"/>
            <w:strike/>
            <w:spacing w:val="-4"/>
            <w:shd w:val="clear" w:color="auto" w:fill="FFFFFF"/>
          </w:rPr>
          <w:t>https://www.gladia.io/blog/how-real-time-ai-can-help-navigate-critical-challenges-facing-contact-centers-in-2025</w:t>
        </w:r>
      </w:hyperlink>
    </w:p>
    <w:p w14:paraId="4185A31D" w14:textId="6BA663EB" w:rsidR="00314439" w:rsidRDefault="00314439" w:rsidP="00C93D01">
      <w:pPr>
        <w:rPr>
          <w:color w:val="001823"/>
          <w:spacing w:val="-4"/>
          <w:shd w:val="clear" w:color="auto" w:fill="FFFFFF"/>
        </w:rPr>
      </w:pPr>
      <w:r>
        <w:rPr>
          <w:color w:val="001823"/>
          <w:spacing w:val="-4"/>
          <w:shd w:val="clear" w:color="auto" w:fill="FFFFFF"/>
        </w:rPr>
        <w:t>(</w:t>
      </w:r>
      <w:proofErr w:type="spellStart"/>
      <w:r>
        <w:rPr>
          <w:color w:val="001823"/>
          <w:spacing w:val="-4"/>
          <w:shd w:val="clear" w:color="auto" w:fill="FFFFFF"/>
        </w:rPr>
        <w:t>Gladia</w:t>
      </w:r>
      <w:proofErr w:type="spellEnd"/>
      <w:r>
        <w:rPr>
          <w:color w:val="001823"/>
          <w:spacing w:val="-4"/>
          <w:shd w:val="clear" w:color="auto" w:fill="FFFFFF"/>
        </w:rPr>
        <w:t>, 2025).</w:t>
      </w:r>
    </w:p>
    <w:p w14:paraId="3D2286E9" w14:textId="77777777" w:rsidR="005D6499" w:rsidRDefault="005D6499" w:rsidP="00C93D01">
      <w:pPr>
        <w:rPr>
          <w:color w:val="001823"/>
          <w:spacing w:val="-4"/>
          <w:shd w:val="clear" w:color="auto" w:fill="FFFFFF"/>
        </w:rPr>
      </w:pPr>
    </w:p>
    <w:p w14:paraId="098C715E" w14:textId="47F5F7C7" w:rsidR="005D6499" w:rsidRPr="00AF13A2" w:rsidRDefault="005D6499" w:rsidP="00C93D01">
      <w:pPr>
        <w:rPr>
          <w:strike/>
          <w:color w:val="001823"/>
          <w:spacing w:val="-4"/>
          <w:shd w:val="clear" w:color="auto" w:fill="FFFFFF"/>
        </w:rPr>
      </w:pPr>
      <w:proofErr w:type="spellStart"/>
      <w:r w:rsidRPr="00AF13A2">
        <w:rPr>
          <w:rStyle w:val="contributors"/>
          <w:strike/>
          <w:color w:val="001823"/>
          <w:spacing w:val="-4"/>
          <w:shd w:val="clear" w:color="auto" w:fill="FFFFFF"/>
        </w:rPr>
        <w:t>Dehghani</w:t>
      </w:r>
      <w:proofErr w:type="spellEnd"/>
      <w:r w:rsidRPr="00AF13A2">
        <w:rPr>
          <w:rStyle w:val="contributors"/>
          <w:strike/>
          <w:color w:val="001823"/>
          <w:spacing w:val="-4"/>
          <w:shd w:val="clear" w:color="auto" w:fill="FFFFFF"/>
        </w:rPr>
        <w:t>, M.</w:t>
      </w:r>
      <w:r w:rsidRPr="00AF13A2">
        <w:rPr>
          <w:rStyle w:val="authorseperate"/>
          <w:strike/>
          <w:color w:val="001823"/>
          <w:spacing w:val="-4"/>
          <w:shd w:val="clear" w:color="auto" w:fill="FFFFFF"/>
        </w:rPr>
        <w:t>, </w:t>
      </w:r>
      <w:r w:rsidRPr="00AF13A2">
        <w:rPr>
          <w:rStyle w:val="contributors"/>
          <w:strike/>
          <w:color w:val="001823"/>
          <w:spacing w:val="-4"/>
          <w:shd w:val="clear" w:color="auto" w:fill="FFFFFF"/>
        </w:rPr>
        <w:t>Lee, S. H.</w:t>
      </w:r>
      <w:r w:rsidRPr="00AF13A2">
        <w:rPr>
          <w:rStyle w:val="authorseperate"/>
          <w:strike/>
          <w:color w:val="001823"/>
          <w:spacing w:val="-4"/>
          <w:shd w:val="clear" w:color="auto" w:fill="FFFFFF"/>
        </w:rPr>
        <w:t>, </w:t>
      </w:r>
      <w:r w:rsidRPr="00AF13A2">
        <w:rPr>
          <w:strike/>
          <w:color w:val="001823"/>
          <w:spacing w:val="-4"/>
          <w:shd w:val="clear" w:color="auto" w:fill="FFFFFF"/>
        </w:rPr>
        <w:t>&amp; </w:t>
      </w:r>
      <w:proofErr w:type="spellStart"/>
      <w:r w:rsidRPr="00AF13A2">
        <w:rPr>
          <w:rStyle w:val="contributors"/>
          <w:strike/>
          <w:color w:val="001823"/>
          <w:spacing w:val="-4"/>
          <w:shd w:val="clear" w:color="auto" w:fill="FFFFFF"/>
        </w:rPr>
        <w:t>Mashatan</w:t>
      </w:r>
      <w:proofErr w:type="spellEnd"/>
      <w:r w:rsidRPr="00AF13A2">
        <w:rPr>
          <w:rStyle w:val="contributors"/>
          <w:strike/>
          <w:color w:val="001823"/>
          <w:spacing w:val="-4"/>
          <w:shd w:val="clear" w:color="auto" w:fill="FFFFFF"/>
        </w:rPr>
        <w:t>, A.</w:t>
      </w:r>
      <w:r w:rsidRPr="00AF13A2">
        <w:rPr>
          <w:strike/>
          <w:color w:val="001823"/>
          <w:spacing w:val="-4"/>
          <w:shd w:val="clear" w:color="auto" w:fill="FFFFFF"/>
        </w:rPr>
        <w:t> (2020). Touching holograms with windows mixed reality: Renovating the consumer retailing services. </w:t>
      </w:r>
      <w:r w:rsidRPr="00AF13A2">
        <w:rPr>
          <w:i/>
          <w:iCs/>
          <w:strike/>
          <w:color w:val="001823"/>
          <w:spacing w:val="-4"/>
          <w:shd w:val="clear" w:color="auto" w:fill="FFFFFF"/>
        </w:rPr>
        <w:t>Technology in Society, 63</w:t>
      </w:r>
      <w:r w:rsidRPr="00AF13A2">
        <w:rPr>
          <w:strike/>
          <w:color w:val="001823"/>
          <w:spacing w:val="-4"/>
          <w:shd w:val="clear" w:color="auto" w:fill="FFFFFF"/>
        </w:rPr>
        <w:t>. </w:t>
      </w:r>
      <w:hyperlink r:id="rId25" w:tgtFrame="_blank" w:history="1">
        <w:r w:rsidRPr="00AF13A2">
          <w:rPr>
            <w:rStyle w:val="Hyperlink"/>
            <w:strike/>
            <w:spacing w:val="-4"/>
            <w:shd w:val="clear" w:color="auto" w:fill="FFFFFF"/>
          </w:rPr>
          <w:t>https://doi.org/10.1016/j.techsoc.2020.101394</w:t>
        </w:r>
      </w:hyperlink>
    </w:p>
    <w:p w14:paraId="0E6DAB0C" w14:textId="77777777" w:rsidR="00937044" w:rsidRDefault="00937044" w:rsidP="00C93D01">
      <w:pPr>
        <w:rPr>
          <w:color w:val="001823"/>
          <w:spacing w:val="-4"/>
          <w:shd w:val="clear" w:color="auto" w:fill="FFFFFF"/>
        </w:rPr>
      </w:pPr>
    </w:p>
    <w:p w14:paraId="7976C8F3" w14:textId="2E958844" w:rsidR="00937044" w:rsidRDefault="00937044" w:rsidP="00C93D01">
      <w:pPr>
        <w:rPr>
          <w:color w:val="001823"/>
          <w:spacing w:val="-4"/>
          <w:shd w:val="clear" w:color="auto" w:fill="FFFFFF"/>
        </w:rPr>
      </w:pPr>
      <w:r>
        <w:rPr>
          <w:color w:val="001823"/>
          <w:spacing w:val="-4"/>
          <w:shd w:val="clear" w:color="auto" w:fill="FFFFFF"/>
        </w:rPr>
        <w:t>(</w:t>
      </w:r>
      <w:proofErr w:type="spellStart"/>
      <w:r>
        <w:rPr>
          <w:color w:val="001823"/>
          <w:spacing w:val="-4"/>
          <w:shd w:val="clear" w:color="auto" w:fill="FFFFFF"/>
        </w:rPr>
        <w:t>Dehghani</w:t>
      </w:r>
      <w:proofErr w:type="spellEnd"/>
      <w:r>
        <w:rPr>
          <w:color w:val="001823"/>
          <w:spacing w:val="-4"/>
          <w:shd w:val="clear" w:color="auto" w:fill="FFFFFF"/>
        </w:rPr>
        <w:t xml:space="preserve"> et al., 2020).</w:t>
      </w:r>
    </w:p>
    <w:p w14:paraId="3D29A78A" w14:textId="77777777" w:rsidR="002F6BD7" w:rsidRDefault="002F6BD7" w:rsidP="00C93D01">
      <w:pPr>
        <w:rPr>
          <w:color w:val="001823"/>
          <w:spacing w:val="-4"/>
          <w:shd w:val="clear" w:color="auto" w:fill="FFFFFF"/>
        </w:rPr>
      </w:pPr>
    </w:p>
    <w:p w14:paraId="502143DA" w14:textId="2C109410" w:rsidR="002F6BD7" w:rsidRPr="00BC2465" w:rsidRDefault="002F6BD7" w:rsidP="00C93D01">
      <w:pPr>
        <w:rPr>
          <w:strike/>
          <w:color w:val="001823"/>
          <w:spacing w:val="-4"/>
          <w:shd w:val="clear" w:color="auto" w:fill="FFFFFF"/>
        </w:rPr>
      </w:pPr>
      <w:proofErr w:type="spellStart"/>
      <w:r w:rsidRPr="00BC2465">
        <w:rPr>
          <w:rStyle w:val="contributors"/>
          <w:strike/>
          <w:color w:val="001823"/>
          <w:spacing w:val="-4"/>
          <w:shd w:val="clear" w:color="auto" w:fill="FFFFFF"/>
        </w:rPr>
        <w:t>Madanian</w:t>
      </w:r>
      <w:proofErr w:type="spellEnd"/>
      <w:r w:rsidRPr="00BC2465">
        <w:rPr>
          <w:rStyle w:val="contributors"/>
          <w:strike/>
          <w:color w:val="001823"/>
          <w:spacing w:val="-4"/>
          <w:shd w:val="clear" w:color="auto" w:fill="FFFFFF"/>
        </w:rPr>
        <w:t>, S.</w:t>
      </w:r>
      <w:r w:rsidRPr="00BC2465">
        <w:rPr>
          <w:rStyle w:val="authorseperate"/>
          <w:strike/>
          <w:color w:val="001823"/>
          <w:spacing w:val="-4"/>
          <w:shd w:val="clear" w:color="auto" w:fill="FFFFFF"/>
        </w:rPr>
        <w:t>, </w:t>
      </w:r>
      <w:r w:rsidRPr="00BC2465">
        <w:rPr>
          <w:rStyle w:val="contributors"/>
          <w:strike/>
          <w:color w:val="001823"/>
          <w:spacing w:val="-4"/>
          <w:shd w:val="clear" w:color="auto" w:fill="FFFFFF"/>
        </w:rPr>
        <w:t>Chen, T.</w:t>
      </w:r>
      <w:r w:rsidRPr="00BC2465">
        <w:rPr>
          <w:rStyle w:val="authorseperate"/>
          <w:strike/>
          <w:color w:val="001823"/>
          <w:spacing w:val="-4"/>
          <w:shd w:val="clear" w:color="auto" w:fill="FFFFFF"/>
        </w:rPr>
        <w:t>, </w:t>
      </w:r>
      <w:proofErr w:type="spellStart"/>
      <w:r w:rsidRPr="00BC2465">
        <w:rPr>
          <w:rStyle w:val="contributors"/>
          <w:strike/>
          <w:color w:val="001823"/>
          <w:spacing w:val="-4"/>
          <w:shd w:val="clear" w:color="auto" w:fill="FFFFFF"/>
        </w:rPr>
        <w:t>Adeleye</w:t>
      </w:r>
      <w:proofErr w:type="spellEnd"/>
      <w:r w:rsidRPr="00BC2465">
        <w:rPr>
          <w:rStyle w:val="contributors"/>
          <w:strike/>
          <w:color w:val="001823"/>
          <w:spacing w:val="-4"/>
          <w:shd w:val="clear" w:color="auto" w:fill="FFFFFF"/>
        </w:rPr>
        <w:t>, O.</w:t>
      </w:r>
      <w:r w:rsidRPr="00BC2465">
        <w:rPr>
          <w:rStyle w:val="authorseperate"/>
          <w:strike/>
          <w:color w:val="001823"/>
          <w:spacing w:val="-4"/>
          <w:shd w:val="clear" w:color="auto" w:fill="FFFFFF"/>
        </w:rPr>
        <w:t>, </w:t>
      </w:r>
      <w:r w:rsidRPr="00BC2465">
        <w:rPr>
          <w:rStyle w:val="contributors"/>
          <w:strike/>
          <w:color w:val="001823"/>
          <w:spacing w:val="-4"/>
          <w:shd w:val="clear" w:color="auto" w:fill="FFFFFF"/>
        </w:rPr>
        <w:t>Templeton, J. M.</w:t>
      </w:r>
      <w:r w:rsidRPr="00BC2465">
        <w:rPr>
          <w:rStyle w:val="authorseperate"/>
          <w:strike/>
          <w:color w:val="001823"/>
          <w:spacing w:val="-4"/>
          <w:shd w:val="clear" w:color="auto" w:fill="FFFFFF"/>
        </w:rPr>
        <w:t>, </w:t>
      </w:r>
      <w:proofErr w:type="spellStart"/>
      <w:r w:rsidRPr="00BC2465">
        <w:rPr>
          <w:rStyle w:val="contributors"/>
          <w:strike/>
          <w:color w:val="001823"/>
          <w:spacing w:val="-4"/>
          <w:shd w:val="clear" w:color="auto" w:fill="FFFFFF"/>
        </w:rPr>
        <w:t>Poellabauer</w:t>
      </w:r>
      <w:proofErr w:type="spellEnd"/>
      <w:r w:rsidRPr="00BC2465">
        <w:rPr>
          <w:rStyle w:val="contributors"/>
          <w:strike/>
          <w:color w:val="001823"/>
          <w:spacing w:val="-4"/>
          <w:shd w:val="clear" w:color="auto" w:fill="FFFFFF"/>
        </w:rPr>
        <w:t>, C.</w:t>
      </w:r>
      <w:r w:rsidRPr="00BC2465">
        <w:rPr>
          <w:rStyle w:val="authorseperate"/>
          <w:strike/>
          <w:color w:val="001823"/>
          <w:spacing w:val="-4"/>
          <w:shd w:val="clear" w:color="auto" w:fill="FFFFFF"/>
        </w:rPr>
        <w:t>, </w:t>
      </w:r>
      <w:r w:rsidRPr="00BC2465">
        <w:rPr>
          <w:rStyle w:val="contributors"/>
          <w:strike/>
          <w:color w:val="001823"/>
          <w:spacing w:val="-4"/>
          <w:shd w:val="clear" w:color="auto" w:fill="FFFFFF"/>
        </w:rPr>
        <w:t>Parry, D.</w:t>
      </w:r>
      <w:r w:rsidRPr="00BC2465">
        <w:rPr>
          <w:rStyle w:val="authorseperate"/>
          <w:strike/>
          <w:color w:val="001823"/>
          <w:spacing w:val="-4"/>
          <w:shd w:val="clear" w:color="auto" w:fill="FFFFFF"/>
        </w:rPr>
        <w:t>, </w:t>
      </w:r>
      <w:r w:rsidRPr="00BC2465">
        <w:rPr>
          <w:strike/>
          <w:color w:val="001823"/>
          <w:spacing w:val="-4"/>
          <w:shd w:val="clear" w:color="auto" w:fill="FFFFFF"/>
        </w:rPr>
        <w:t>&amp; </w:t>
      </w:r>
      <w:r w:rsidRPr="00BC2465">
        <w:rPr>
          <w:rStyle w:val="contributors"/>
          <w:strike/>
          <w:color w:val="001823"/>
          <w:spacing w:val="-4"/>
          <w:shd w:val="clear" w:color="auto" w:fill="FFFFFF"/>
        </w:rPr>
        <w:t>Schneider, S. L.</w:t>
      </w:r>
      <w:r w:rsidRPr="00BC2465">
        <w:rPr>
          <w:strike/>
          <w:color w:val="001823"/>
          <w:spacing w:val="-4"/>
          <w:shd w:val="clear" w:color="auto" w:fill="FFFFFF"/>
        </w:rPr>
        <w:t> (2023). Speech emotion recognition using machine learning — A systematic review. </w:t>
      </w:r>
      <w:r w:rsidRPr="00BC2465">
        <w:rPr>
          <w:i/>
          <w:iCs/>
          <w:strike/>
          <w:color w:val="001823"/>
          <w:spacing w:val="-4"/>
          <w:shd w:val="clear" w:color="auto" w:fill="FFFFFF"/>
        </w:rPr>
        <w:t>Intelligent Systems with Applications, 20</w:t>
      </w:r>
      <w:r w:rsidRPr="00BC2465">
        <w:rPr>
          <w:strike/>
          <w:color w:val="001823"/>
          <w:spacing w:val="-4"/>
          <w:shd w:val="clear" w:color="auto" w:fill="FFFFFF"/>
        </w:rPr>
        <w:t>. </w:t>
      </w:r>
      <w:hyperlink r:id="rId26" w:tgtFrame="_blank" w:history="1">
        <w:r w:rsidRPr="00BC2465">
          <w:rPr>
            <w:rStyle w:val="Hyperlink"/>
            <w:strike/>
            <w:spacing w:val="-4"/>
            <w:shd w:val="clear" w:color="auto" w:fill="FFFFFF"/>
          </w:rPr>
          <w:t>https://doi.org/10.1016/j.iswa.2023.200266.</w:t>
        </w:r>
      </w:hyperlink>
    </w:p>
    <w:p w14:paraId="7FB7484E" w14:textId="2D83094A" w:rsidR="002F6BD7" w:rsidRDefault="002F6BD7" w:rsidP="00C93D01">
      <w:pPr>
        <w:rPr>
          <w:color w:val="001823"/>
          <w:spacing w:val="-4"/>
          <w:shd w:val="clear" w:color="auto" w:fill="FFFFFF"/>
        </w:rPr>
      </w:pPr>
      <w:r>
        <w:rPr>
          <w:color w:val="001823"/>
          <w:spacing w:val="-4"/>
          <w:shd w:val="clear" w:color="auto" w:fill="FFFFFF"/>
        </w:rPr>
        <w:t>(</w:t>
      </w:r>
      <w:proofErr w:type="spellStart"/>
      <w:r>
        <w:rPr>
          <w:color w:val="001823"/>
          <w:spacing w:val="-4"/>
          <w:shd w:val="clear" w:color="auto" w:fill="FFFFFF"/>
        </w:rPr>
        <w:t>Madanian</w:t>
      </w:r>
      <w:proofErr w:type="spellEnd"/>
      <w:r>
        <w:rPr>
          <w:color w:val="001823"/>
          <w:spacing w:val="-4"/>
          <w:shd w:val="clear" w:color="auto" w:fill="FFFFFF"/>
        </w:rPr>
        <w:t xml:space="preserve"> et al., 2023).</w:t>
      </w:r>
    </w:p>
    <w:p w14:paraId="3D8FD5D6" w14:textId="00D3ADFC" w:rsidR="00DE5A7B" w:rsidRPr="0080503F" w:rsidRDefault="00DE5A7B" w:rsidP="00C93D01">
      <w:pPr>
        <w:rPr>
          <w:strike/>
        </w:rPr>
      </w:pPr>
      <w:r w:rsidRPr="0080503F">
        <w:rPr>
          <w:rStyle w:val="contributors"/>
          <w:strike/>
          <w:color w:val="001823"/>
          <w:spacing w:val="-4"/>
          <w:shd w:val="clear" w:color="auto" w:fill="FFFFFF"/>
        </w:rPr>
        <w:lastRenderedPageBreak/>
        <w:t>Bay, O.</w:t>
      </w:r>
      <w:r w:rsidRPr="0080503F">
        <w:rPr>
          <w:rStyle w:val="authorseperate"/>
          <w:strike/>
          <w:color w:val="001823"/>
          <w:spacing w:val="-4"/>
          <w:shd w:val="clear" w:color="auto" w:fill="FFFFFF"/>
        </w:rPr>
        <w:t>, </w:t>
      </w:r>
      <w:proofErr w:type="spellStart"/>
      <w:r w:rsidRPr="0080503F">
        <w:rPr>
          <w:rStyle w:val="contributors"/>
          <w:strike/>
          <w:color w:val="001823"/>
          <w:spacing w:val="-4"/>
          <w:shd w:val="clear" w:color="auto" w:fill="FFFFFF"/>
        </w:rPr>
        <w:t>Kovalevska</w:t>
      </w:r>
      <w:proofErr w:type="spellEnd"/>
      <w:r w:rsidRPr="0080503F">
        <w:rPr>
          <w:rStyle w:val="contributors"/>
          <w:strike/>
          <w:color w:val="001823"/>
          <w:spacing w:val="-4"/>
          <w:shd w:val="clear" w:color="auto" w:fill="FFFFFF"/>
        </w:rPr>
        <w:t>, A.</w:t>
      </w:r>
      <w:r w:rsidRPr="0080503F">
        <w:rPr>
          <w:rStyle w:val="authorseperate"/>
          <w:strike/>
          <w:color w:val="001823"/>
          <w:spacing w:val="-4"/>
          <w:shd w:val="clear" w:color="auto" w:fill="FFFFFF"/>
        </w:rPr>
        <w:t>, </w:t>
      </w:r>
      <w:r w:rsidRPr="0080503F">
        <w:rPr>
          <w:strike/>
          <w:color w:val="001823"/>
          <w:spacing w:val="-4"/>
          <w:shd w:val="clear" w:color="auto" w:fill="FFFFFF"/>
        </w:rPr>
        <w:t>&amp; </w:t>
      </w:r>
      <w:r w:rsidRPr="0080503F">
        <w:rPr>
          <w:rStyle w:val="contributors"/>
          <w:strike/>
          <w:color w:val="001823"/>
          <w:spacing w:val="-4"/>
          <w:shd w:val="clear" w:color="auto" w:fill="FFFFFF"/>
        </w:rPr>
        <w:t>Franz, T.</w:t>
      </w:r>
      <w:r w:rsidRPr="0080503F">
        <w:rPr>
          <w:strike/>
          <w:color w:val="001823"/>
          <w:spacing w:val="-4"/>
          <w:shd w:val="clear" w:color="auto" w:fill="FFFFFF"/>
        </w:rPr>
        <w:t> (2025, March 20). </w:t>
      </w:r>
      <w:r w:rsidRPr="0080503F">
        <w:rPr>
          <w:i/>
          <w:iCs/>
          <w:strike/>
          <w:color w:val="001823"/>
          <w:spacing w:val="-4"/>
          <w:shd w:val="clear" w:color="auto" w:fill="FFFFFF"/>
        </w:rPr>
        <w:t>How Much Does a Chatbot Cost? Your Expert Roadmap to Navigate Through Hidden Costs and Failed Expectations Read more at: https://masterofcodecom/blog/chatbot-pricing</w:t>
      </w:r>
      <w:r w:rsidRPr="0080503F">
        <w:rPr>
          <w:strike/>
          <w:color w:val="001823"/>
          <w:spacing w:val="-4"/>
          <w:shd w:val="clear" w:color="auto" w:fill="FFFFFF"/>
        </w:rPr>
        <w:t> </w:t>
      </w:r>
      <w:proofErr w:type="gramStart"/>
      <w:r w:rsidRPr="0080503F">
        <w:rPr>
          <w:strike/>
          <w:color w:val="001823"/>
          <w:spacing w:val="-4"/>
          <w:shd w:val="clear" w:color="auto" w:fill="FFFFFF"/>
        </w:rPr>
        <w:t>Master.of.code</w:t>
      </w:r>
      <w:proofErr w:type="gramEnd"/>
      <w:r w:rsidRPr="0080503F">
        <w:rPr>
          <w:strike/>
          <w:color w:val="001823"/>
          <w:spacing w:val="-4"/>
          <w:shd w:val="clear" w:color="auto" w:fill="FFFFFF"/>
        </w:rPr>
        <w:t>. </w:t>
      </w:r>
      <w:hyperlink r:id="rId27" w:tgtFrame="_blank" w:history="1">
        <w:r w:rsidRPr="0080503F">
          <w:rPr>
            <w:rStyle w:val="Hyperlink"/>
            <w:strike/>
            <w:spacing w:val="-4"/>
            <w:shd w:val="clear" w:color="auto" w:fill="FFFFFF"/>
          </w:rPr>
          <w:t>https://masterofcode.com/blog/chatbot-pricing</w:t>
        </w:r>
      </w:hyperlink>
    </w:p>
    <w:sectPr w:rsidR="00DE5A7B" w:rsidRPr="0080503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ime Kozlik" w:date="2025-03-31T12:01:00Z" w:initials="JK">
    <w:p w14:paraId="7A92C2CF" w14:textId="77777777" w:rsidR="00754E47" w:rsidRDefault="00754E47" w:rsidP="0060613F">
      <w:pPr>
        <w:pStyle w:val="CommentText"/>
      </w:pPr>
      <w:r>
        <w:rPr>
          <w:rStyle w:val="CommentReference"/>
        </w:rPr>
        <w:annotationRef/>
      </w:r>
      <w:r>
        <w:rPr>
          <w:color w:val="333333"/>
          <w:highlight w:val="white"/>
        </w:rPr>
        <w:t>A 2018 study by Juniper Research </w:t>
      </w:r>
      <w:hyperlink r:id="rId1" w:history="1">
        <w:r w:rsidRPr="0060613F">
          <w:rPr>
            <w:rStyle w:val="Hyperlink"/>
          </w:rPr>
          <w:t>suggested</w:t>
        </w:r>
      </w:hyperlink>
      <w:r>
        <w:rPr>
          <w:color w:val="333333"/>
          <w:highlight w:val="white"/>
        </w:rPr>
        <w:t> that by 2023, chatbots would save businesses in the retail, banking and healthcare sectors $11 billion annually in customer service costs.</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92C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95028D" w16cex:dateUtc="2025-03-31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92C2CF" w16cid:durableId="2B95028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132F3"/>
    <w:multiLevelType w:val="multilevel"/>
    <w:tmpl w:val="AB929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B68D3"/>
    <w:multiLevelType w:val="multilevel"/>
    <w:tmpl w:val="60143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6446D7"/>
    <w:multiLevelType w:val="multilevel"/>
    <w:tmpl w:val="C5748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254B9"/>
    <w:multiLevelType w:val="multilevel"/>
    <w:tmpl w:val="101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91BDA"/>
    <w:multiLevelType w:val="multilevel"/>
    <w:tmpl w:val="3E3A8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B2F93"/>
    <w:multiLevelType w:val="multilevel"/>
    <w:tmpl w:val="B81CB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D3DAE"/>
    <w:multiLevelType w:val="hybridMultilevel"/>
    <w:tmpl w:val="A058BD70"/>
    <w:lvl w:ilvl="0" w:tplc="16B0CCF6">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61671"/>
    <w:multiLevelType w:val="multilevel"/>
    <w:tmpl w:val="2558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240AD"/>
    <w:multiLevelType w:val="multilevel"/>
    <w:tmpl w:val="C6900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A0530"/>
    <w:multiLevelType w:val="multilevel"/>
    <w:tmpl w:val="4F02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013B4"/>
    <w:multiLevelType w:val="multilevel"/>
    <w:tmpl w:val="0972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A798B"/>
    <w:multiLevelType w:val="multilevel"/>
    <w:tmpl w:val="14D0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92CE1"/>
    <w:multiLevelType w:val="hybridMultilevel"/>
    <w:tmpl w:val="8B384DCE"/>
    <w:lvl w:ilvl="0" w:tplc="9F54EDC0">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C2FDB"/>
    <w:multiLevelType w:val="multilevel"/>
    <w:tmpl w:val="3C40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6D24C9"/>
    <w:multiLevelType w:val="multilevel"/>
    <w:tmpl w:val="C16E2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FA55A7"/>
    <w:multiLevelType w:val="hybridMultilevel"/>
    <w:tmpl w:val="F5E88FE0"/>
    <w:lvl w:ilvl="0" w:tplc="1EF61A64">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55565E"/>
    <w:multiLevelType w:val="multilevel"/>
    <w:tmpl w:val="4084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C4054"/>
    <w:multiLevelType w:val="multilevel"/>
    <w:tmpl w:val="23FE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0C0860"/>
    <w:multiLevelType w:val="hybridMultilevel"/>
    <w:tmpl w:val="E6FCF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185DAA"/>
    <w:multiLevelType w:val="multilevel"/>
    <w:tmpl w:val="265AB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130EA"/>
    <w:multiLevelType w:val="multilevel"/>
    <w:tmpl w:val="9E3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35780">
    <w:abstractNumId w:val="12"/>
  </w:num>
  <w:num w:numId="2" w16cid:durableId="302270738">
    <w:abstractNumId w:val="6"/>
  </w:num>
  <w:num w:numId="3" w16cid:durableId="306008306">
    <w:abstractNumId w:val="15"/>
  </w:num>
  <w:num w:numId="4" w16cid:durableId="730269914">
    <w:abstractNumId w:val="19"/>
  </w:num>
  <w:num w:numId="5" w16cid:durableId="1163742003">
    <w:abstractNumId w:val="3"/>
  </w:num>
  <w:num w:numId="6" w16cid:durableId="361128853">
    <w:abstractNumId w:val="16"/>
  </w:num>
  <w:num w:numId="7" w16cid:durableId="773747869">
    <w:abstractNumId w:val="9"/>
  </w:num>
  <w:num w:numId="8" w16cid:durableId="808789947">
    <w:abstractNumId w:val="0"/>
  </w:num>
  <w:num w:numId="9" w16cid:durableId="1267926398">
    <w:abstractNumId w:val="2"/>
  </w:num>
  <w:num w:numId="10" w16cid:durableId="583422118">
    <w:abstractNumId w:val="14"/>
  </w:num>
  <w:num w:numId="11" w16cid:durableId="614823555">
    <w:abstractNumId w:val="8"/>
  </w:num>
  <w:num w:numId="12" w16cid:durableId="1155530771">
    <w:abstractNumId w:val="5"/>
  </w:num>
  <w:num w:numId="13" w16cid:durableId="1634750105">
    <w:abstractNumId w:val="4"/>
  </w:num>
  <w:num w:numId="14" w16cid:durableId="1542863616">
    <w:abstractNumId w:val="7"/>
  </w:num>
  <w:num w:numId="15" w16cid:durableId="832915830">
    <w:abstractNumId w:val="20"/>
  </w:num>
  <w:num w:numId="16" w16cid:durableId="1827629947">
    <w:abstractNumId w:val="10"/>
  </w:num>
  <w:num w:numId="17" w16cid:durableId="2120299492">
    <w:abstractNumId w:val="1"/>
  </w:num>
  <w:num w:numId="18" w16cid:durableId="494492267">
    <w:abstractNumId w:val="11"/>
  </w:num>
  <w:num w:numId="19" w16cid:durableId="1556046263">
    <w:abstractNumId w:val="18"/>
  </w:num>
  <w:num w:numId="20" w16cid:durableId="1052844945">
    <w:abstractNumId w:val="13"/>
  </w:num>
  <w:num w:numId="21" w16cid:durableId="57805622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ime Kozlik">
    <w15:presenceInfo w15:providerId="AD" w15:userId="S::jaime.kozlik@manpower.com::8519ca66-60ae-4fdc-a2c4-cef116dcc4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D01"/>
    <w:rsid w:val="000110BC"/>
    <w:rsid w:val="00096511"/>
    <w:rsid w:val="000B3C9A"/>
    <w:rsid w:val="000D0A6A"/>
    <w:rsid w:val="00100D14"/>
    <w:rsid w:val="00170514"/>
    <w:rsid w:val="00174A00"/>
    <w:rsid w:val="00175B52"/>
    <w:rsid w:val="00264997"/>
    <w:rsid w:val="002F6BD7"/>
    <w:rsid w:val="00314439"/>
    <w:rsid w:val="003A593C"/>
    <w:rsid w:val="00424069"/>
    <w:rsid w:val="0043615D"/>
    <w:rsid w:val="004F6F76"/>
    <w:rsid w:val="00581620"/>
    <w:rsid w:val="00594D5E"/>
    <w:rsid w:val="005A22E2"/>
    <w:rsid w:val="005D6499"/>
    <w:rsid w:val="005E677F"/>
    <w:rsid w:val="00624E23"/>
    <w:rsid w:val="00686E91"/>
    <w:rsid w:val="007446DF"/>
    <w:rsid w:val="00754E47"/>
    <w:rsid w:val="007E3BE4"/>
    <w:rsid w:val="0080503F"/>
    <w:rsid w:val="0081038A"/>
    <w:rsid w:val="008810D2"/>
    <w:rsid w:val="00886593"/>
    <w:rsid w:val="008B64D4"/>
    <w:rsid w:val="008C7C2C"/>
    <w:rsid w:val="008D1DCF"/>
    <w:rsid w:val="008F0B64"/>
    <w:rsid w:val="00937044"/>
    <w:rsid w:val="0096498D"/>
    <w:rsid w:val="00975C01"/>
    <w:rsid w:val="00995805"/>
    <w:rsid w:val="009A33C4"/>
    <w:rsid w:val="009B1913"/>
    <w:rsid w:val="00A95CF7"/>
    <w:rsid w:val="00AF13A2"/>
    <w:rsid w:val="00B45BDA"/>
    <w:rsid w:val="00BC2465"/>
    <w:rsid w:val="00BE1A68"/>
    <w:rsid w:val="00BF5EA7"/>
    <w:rsid w:val="00C93D01"/>
    <w:rsid w:val="00D831A7"/>
    <w:rsid w:val="00D91882"/>
    <w:rsid w:val="00DD575A"/>
    <w:rsid w:val="00DE1552"/>
    <w:rsid w:val="00DE5A7B"/>
    <w:rsid w:val="00E213D5"/>
    <w:rsid w:val="00E365A4"/>
    <w:rsid w:val="00E5362F"/>
    <w:rsid w:val="00E74F55"/>
    <w:rsid w:val="00F449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9CF5F"/>
  <w15:docId w15:val="{68A976DC-96E2-4D09-A994-4B9C13FCA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F5EA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3D01"/>
    <w:pPr>
      <w:ind w:left="720"/>
      <w:contextualSpacing/>
    </w:pPr>
  </w:style>
  <w:style w:type="paragraph" w:styleId="NormalWeb">
    <w:name w:val="Normal (Web)"/>
    <w:basedOn w:val="Normal"/>
    <w:uiPriority w:val="99"/>
    <w:semiHidden/>
    <w:unhideWhenUsed/>
    <w:rsid w:val="00B45BD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45BDA"/>
    <w:rPr>
      <w:b/>
      <w:bCs/>
    </w:rPr>
  </w:style>
  <w:style w:type="character" w:styleId="Hyperlink">
    <w:name w:val="Hyperlink"/>
    <w:basedOn w:val="DefaultParagraphFont"/>
    <w:uiPriority w:val="99"/>
    <w:unhideWhenUsed/>
    <w:rsid w:val="00B45BDA"/>
    <w:rPr>
      <w:color w:val="0563C1" w:themeColor="hyperlink"/>
      <w:u w:val="single"/>
    </w:rPr>
  </w:style>
  <w:style w:type="character" w:styleId="UnresolvedMention">
    <w:name w:val="Unresolved Mention"/>
    <w:basedOn w:val="DefaultParagraphFont"/>
    <w:uiPriority w:val="99"/>
    <w:semiHidden/>
    <w:unhideWhenUsed/>
    <w:rsid w:val="00B45BDA"/>
    <w:rPr>
      <w:color w:val="605E5C"/>
      <w:shd w:val="clear" w:color="auto" w:fill="E1DFDD"/>
    </w:rPr>
  </w:style>
  <w:style w:type="character" w:styleId="FollowedHyperlink">
    <w:name w:val="FollowedHyperlink"/>
    <w:basedOn w:val="DefaultParagraphFont"/>
    <w:uiPriority w:val="99"/>
    <w:semiHidden/>
    <w:unhideWhenUsed/>
    <w:rsid w:val="00174A00"/>
    <w:rPr>
      <w:color w:val="954F72" w:themeColor="followedHyperlink"/>
      <w:u w:val="single"/>
    </w:rPr>
  </w:style>
  <w:style w:type="character" w:styleId="CommentReference">
    <w:name w:val="annotation reference"/>
    <w:basedOn w:val="DefaultParagraphFont"/>
    <w:uiPriority w:val="99"/>
    <w:semiHidden/>
    <w:unhideWhenUsed/>
    <w:rsid w:val="00754E47"/>
    <w:rPr>
      <w:sz w:val="16"/>
      <w:szCs w:val="16"/>
    </w:rPr>
  </w:style>
  <w:style w:type="paragraph" w:styleId="CommentText">
    <w:name w:val="annotation text"/>
    <w:basedOn w:val="Normal"/>
    <w:link w:val="CommentTextChar"/>
    <w:uiPriority w:val="99"/>
    <w:unhideWhenUsed/>
    <w:rsid w:val="00754E47"/>
    <w:pPr>
      <w:spacing w:line="240" w:lineRule="auto"/>
    </w:pPr>
    <w:rPr>
      <w:sz w:val="20"/>
      <w:szCs w:val="20"/>
    </w:rPr>
  </w:style>
  <w:style w:type="character" w:customStyle="1" w:styleId="CommentTextChar">
    <w:name w:val="Comment Text Char"/>
    <w:basedOn w:val="DefaultParagraphFont"/>
    <w:link w:val="CommentText"/>
    <w:uiPriority w:val="99"/>
    <w:rsid w:val="00754E47"/>
    <w:rPr>
      <w:sz w:val="20"/>
      <w:szCs w:val="20"/>
    </w:rPr>
  </w:style>
  <w:style w:type="paragraph" w:styleId="CommentSubject">
    <w:name w:val="annotation subject"/>
    <w:basedOn w:val="CommentText"/>
    <w:next w:val="CommentText"/>
    <w:link w:val="CommentSubjectChar"/>
    <w:uiPriority w:val="99"/>
    <w:semiHidden/>
    <w:unhideWhenUsed/>
    <w:rsid w:val="00754E47"/>
    <w:rPr>
      <w:b/>
      <w:bCs/>
    </w:rPr>
  </w:style>
  <w:style w:type="character" w:customStyle="1" w:styleId="CommentSubjectChar">
    <w:name w:val="Comment Subject Char"/>
    <w:basedOn w:val="CommentTextChar"/>
    <w:link w:val="CommentSubject"/>
    <w:uiPriority w:val="99"/>
    <w:semiHidden/>
    <w:rsid w:val="00754E47"/>
    <w:rPr>
      <w:b/>
      <w:bCs/>
      <w:sz w:val="20"/>
      <w:szCs w:val="20"/>
    </w:rPr>
  </w:style>
  <w:style w:type="character" w:customStyle="1" w:styleId="anchor-text">
    <w:name w:val="anchor-text"/>
    <w:basedOn w:val="DefaultParagraphFont"/>
    <w:rsid w:val="009A33C4"/>
  </w:style>
  <w:style w:type="character" w:customStyle="1" w:styleId="Heading3Char">
    <w:name w:val="Heading 3 Char"/>
    <w:basedOn w:val="DefaultParagraphFont"/>
    <w:link w:val="Heading3"/>
    <w:uiPriority w:val="9"/>
    <w:rsid w:val="00BF5EA7"/>
    <w:rPr>
      <w:rFonts w:ascii="Times New Roman" w:eastAsia="Times New Roman" w:hAnsi="Times New Roman" w:cs="Times New Roman"/>
      <w:b/>
      <w:bCs/>
      <w:kern w:val="0"/>
      <w:sz w:val="27"/>
      <w:szCs w:val="27"/>
      <w14:ligatures w14:val="none"/>
    </w:rPr>
  </w:style>
  <w:style w:type="paragraph" w:customStyle="1" w:styleId="reference">
    <w:name w:val="reference"/>
    <w:basedOn w:val="Normal"/>
    <w:rsid w:val="00BF5EA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ntributors">
    <w:name w:val="contributors"/>
    <w:basedOn w:val="DefaultParagraphFont"/>
    <w:rsid w:val="00BF5EA7"/>
  </w:style>
  <w:style w:type="character" w:customStyle="1" w:styleId="authorseperate">
    <w:name w:val="authorseperate"/>
    <w:basedOn w:val="DefaultParagraphFont"/>
    <w:rsid w:val="000D0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6987">
      <w:bodyDiv w:val="1"/>
      <w:marLeft w:val="0"/>
      <w:marRight w:val="0"/>
      <w:marTop w:val="0"/>
      <w:marBottom w:val="0"/>
      <w:divBdr>
        <w:top w:val="none" w:sz="0" w:space="0" w:color="auto"/>
        <w:left w:val="none" w:sz="0" w:space="0" w:color="auto"/>
        <w:bottom w:val="none" w:sz="0" w:space="0" w:color="auto"/>
        <w:right w:val="none" w:sz="0" w:space="0" w:color="auto"/>
      </w:divBdr>
    </w:div>
    <w:div w:id="237130223">
      <w:bodyDiv w:val="1"/>
      <w:marLeft w:val="0"/>
      <w:marRight w:val="0"/>
      <w:marTop w:val="0"/>
      <w:marBottom w:val="0"/>
      <w:divBdr>
        <w:top w:val="none" w:sz="0" w:space="0" w:color="auto"/>
        <w:left w:val="none" w:sz="0" w:space="0" w:color="auto"/>
        <w:bottom w:val="none" w:sz="0" w:space="0" w:color="auto"/>
        <w:right w:val="none" w:sz="0" w:space="0" w:color="auto"/>
      </w:divBdr>
    </w:div>
    <w:div w:id="311911187">
      <w:bodyDiv w:val="1"/>
      <w:marLeft w:val="0"/>
      <w:marRight w:val="0"/>
      <w:marTop w:val="0"/>
      <w:marBottom w:val="0"/>
      <w:divBdr>
        <w:top w:val="none" w:sz="0" w:space="0" w:color="auto"/>
        <w:left w:val="none" w:sz="0" w:space="0" w:color="auto"/>
        <w:bottom w:val="none" w:sz="0" w:space="0" w:color="auto"/>
        <w:right w:val="none" w:sz="0" w:space="0" w:color="auto"/>
      </w:divBdr>
    </w:div>
    <w:div w:id="327367223">
      <w:bodyDiv w:val="1"/>
      <w:marLeft w:val="0"/>
      <w:marRight w:val="0"/>
      <w:marTop w:val="0"/>
      <w:marBottom w:val="0"/>
      <w:divBdr>
        <w:top w:val="none" w:sz="0" w:space="0" w:color="auto"/>
        <w:left w:val="none" w:sz="0" w:space="0" w:color="auto"/>
        <w:bottom w:val="none" w:sz="0" w:space="0" w:color="auto"/>
        <w:right w:val="none" w:sz="0" w:space="0" w:color="auto"/>
      </w:divBdr>
    </w:div>
    <w:div w:id="343634636">
      <w:bodyDiv w:val="1"/>
      <w:marLeft w:val="0"/>
      <w:marRight w:val="0"/>
      <w:marTop w:val="0"/>
      <w:marBottom w:val="0"/>
      <w:divBdr>
        <w:top w:val="none" w:sz="0" w:space="0" w:color="auto"/>
        <w:left w:val="none" w:sz="0" w:space="0" w:color="auto"/>
        <w:bottom w:val="none" w:sz="0" w:space="0" w:color="auto"/>
        <w:right w:val="none" w:sz="0" w:space="0" w:color="auto"/>
      </w:divBdr>
    </w:div>
    <w:div w:id="488715708">
      <w:bodyDiv w:val="1"/>
      <w:marLeft w:val="0"/>
      <w:marRight w:val="0"/>
      <w:marTop w:val="0"/>
      <w:marBottom w:val="0"/>
      <w:divBdr>
        <w:top w:val="none" w:sz="0" w:space="0" w:color="auto"/>
        <w:left w:val="none" w:sz="0" w:space="0" w:color="auto"/>
        <w:bottom w:val="none" w:sz="0" w:space="0" w:color="auto"/>
        <w:right w:val="none" w:sz="0" w:space="0" w:color="auto"/>
      </w:divBdr>
      <w:divsChild>
        <w:div w:id="659432361">
          <w:marLeft w:val="0"/>
          <w:marRight w:val="0"/>
          <w:marTop w:val="0"/>
          <w:marBottom w:val="120"/>
          <w:divBdr>
            <w:top w:val="none" w:sz="0" w:space="0" w:color="auto"/>
            <w:left w:val="none" w:sz="0" w:space="0" w:color="auto"/>
            <w:bottom w:val="single" w:sz="12" w:space="9" w:color="F0F0F0"/>
            <w:right w:val="none" w:sz="0" w:space="0" w:color="auto"/>
          </w:divBdr>
          <w:divsChild>
            <w:div w:id="1508670743">
              <w:marLeft w:val="0"/>
              <w:marRight w:val="0"/>
              <w:marTop w:val="0"/>
              <w:marBottom w:val="0"/>
              <w:divBdr>
                <w:top w:val="none" w:sz="0" w:space="0" w:color="auto"/>
                <w:left w:val="none" w:sz="0" w:space="0" w:color="auto"/>
                <w:bottom w:val="none" w:sz="0" w:space="0" w:color="auto"/>
                <w:right w:val="none" w:sz="0" w:space="0" w:color="auto"/>
              </w:divBdr>
            </w:div>
            <w:div w:id="2124569083">
              <w:marLeft w:val="0"/>
              <w:marRight w:val="0"/>
              <w:marTop w:val="100"/>
              <w:marBottom w:val="100"/>
              <w:divBdr>
                <w:top w:val="none" w:sz="0" w:space="0" w:color="auto"/>
                <w:left w:val="none" w:sz="0" w:space="0" w:color="auto"/>
                <w:bottom w:val="none" w:sz="0" w:space="0" w:color="auto"/>
                <w:right w:val="none" w:sz="0" w:space="0" w:color="auto"/>
              </w:divBdr>
              <w:divsChild>
                <w:div w:id="1433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0990">
          <w:marLeft w:val="0"/>
          <w:marRight w:val="0"/>
          <w:marTop w:val="0"/>
          <w:marBottom w:val="0"/>
          <w:divBdr>
            <w:top w:val="none" w:sz="0" w:space="0" w:color="auto"/>
            <w:left w:val="none" w:sz="0" w:space="0" w:color="auto"/>
            <w:bottom w:val="none" w:sz="0" w:space="0" w:color="auto"/>
            <w:right w:val="none" w:sz="0" w:space="0" w:color="auto"/>
          </w:divBdr>
          <w:divsChild>
            <w:div w:id="2068602616">
              <w:marLeft w:val="0"/>
              <w:marRight w:val="0"/>
              <w:marTop w:val="0"/>
              <w:marBottom w:val="480"/>
              <w:divBdr>
                <w:top w:val="none" w:sz="0" w:space="0" w:color="auto"/>
                <w:left w:val="none" w:sz="0" w:space="0" w:color="auto"/>
                <w:bottom w:val="none" w:sz="0" w:space="0" w:color="auto"/>
                <w:right w:val="none" w:sz="0" w:space="0" w:color="auto"/>
              </w:divBdr>
              <w:divsChild>
                <w:div w:id="597638176">
                  <w:marLeft w:val="0"/>
                  <w:marRight w:val="0"/>
                  <w:marTop w:val="0"/>
                  <w:marBottom w:val="0"/>
                  <w:divBdr>
                    <w:top w:val="none" w:sz="0" w:space="0" w:color="auto"/>
                    <w:left w:val="none" w:sz="0" w:space="0" w:color="auto"/>
                    <w:bottom w:val="none" w:sz="0" w:space="0" w:color="auto"/>
                    <w:right w:val="none" w:sz="0" w:space="0" w:color="auto"/>
                  </w:divBdr>
                </w:div>
                <w:div w:id="704870895">
                  <w:marLeft w:val="0"/>
                  <w:marRight w:val="0"/>
                  <w:marTop w:val="0"/>
                  <w:marBottom w:val="0"/>
                  <w:divBdr>
                    <w:top w:val="none" w:sz="0" w:space="0" w:color="auto"/>
                    <w:left w:val="none" w:sz="0" w:space="0" w:color="auto"/>
                    <w:bottom w:val="none" w:sz="0" w:space="0" w:color="auto"/>
                    <w:right w:val="none" w:sz="0" w:space="0" w:color="auto"/>
                  </w:divBdr>
                </w:div>
                <w:div w:id="1719668260">
                  <w:marLeft w:val="0"/>
                  <w:marRight w:val="0"/>
                  <w:marTop w:val="0"/>
                  <w:marBottom w:val="0"/>
                  <w:divBdr>
                    <w:top w:val="none" w:sz="0" w:space="0" w:color="auto"/>
                    <w:left w:val="none" w:sz="0" w:space="0" w:color="auto"/>
                    <w:bottom w:val="none" w:sz="0" w:space="0" w:color="auto"/>
                    <w:right w:val="none" w:sz="0" w:space="0" w:color="auto"/>
                  </w:divBdr>
                </w:div>
                <w:div w:id="204390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824492">
      <w:bodyDiv w:val="1"/>
      <w:marLeft w:val="0"/>
      <w:marRight w:val="0"/>
      <w:marTop w:val="0"/>
      <w:marBottom w:val="0"/>
      <w:divBdr>
        <w:top w:val="none" w:sz="0" w:space="0" w:color="auto"/>
        <w:left w:val="none" w:sz="0" w:space="0" w:color="auto"/>
        <w:bottom w:val="none" w:sz="0" w:space="0" w:color="auto"/>
        <w:right w:val="none" w:sz="0" w:space="0" w:color="auto"/>
      </w:divBdr>
    </w:div>
    <w:div w:id="736786711">
      <w:bodyDiv w:val="1"/>
      <w:marLeft w:val="0"/>
      <w:marRight w:val="0"/>
      <w:marTop w:val="0"/>
      <w:marBottom w:val="0"/>
      <w:divBdr>
        <w:top w:val="none" w:sz="0" w:space="0" w:color="auto"/>
        <w:left w:val="none" w:sz="0" w:space="0" w:color="auto"/>
        <w:bottom w:val="none" w:sz="0" w:space="0" w:color="auto"/>
        <w:right w:val="none" w:sz="0" w:space="0" w:color="auto"/>
      </w:divBdr>
    </w:div>
    <w:div w:id="914358602">
      <w:bodyDiv w:val="1"/>
      <w:marLeft w:val="0"/>
      <w:marRight w:val="0"/>
      <w:marTop w:val="0"/>
      <w:marBottom w:val="0"/>
      <w:divBdr>
        <w:top w:val="none" w:sz="0" w:space="0" w:color="auto"/>
        <w:left w:val="none" w:sz="0" w:space="0" w:color="auto"/>
        <w:bottom w:val="none" w:sz="0" w:space="0" w:color="auto"/>
        <w:right w:val="none" w:sz="0" w:space="0" w:color="auto"/>
      </w:divBdr>
    </w:div>
    <w:div w:id="931401739">
      <w:bodyDiv w:val="1"/>
      <w:marLeft w:val="0"/>
      <w:marRight w:val="0"/>
      <w:marTop w:val="0"/>
      <w:marBottom w:val="0"/>
      <w:divBdr>
        <w:top w:val="none" w:sz="0" w:space="0" w:color="auto"/>
        <w:left w:val="none" w:sz="0" w:space="0" w:color="auto"/>
        <w:bottom w:val="none" w:sz="0" w:space="0" w:color="auto"/>
        <w:right w:val="none" w:sz="0" w:space="0" w:color="auto"/>
      </w:divBdr>
    </w:div>
    <w:div w:id="1068381891">
      <w:bodyDiv w:val="1"/>
      <w:marLeft w:val="0"/>
      <w:marRight w:val="0"/>
      <w:marTop w:val="0"/>
      <w:marBottom w:val="0"/>
      <w:divBdr>
        <w:top w:val="none" w:sz="0" w:space="0" w:color="auto"/>
        <w:left w:val="none" w:sz="0" w:space="0" w:color="auto"/>
        <w:bottom w:val="none" w:sz="0" w:space="0" w:color="auto"/>
        <w:right w:val="none" w:sz="0" w:space="0" w:color="auto"/>
      </w:divBdr>
    </w:div>
    <w:div w:id="1106579700">
      <w:bodyDiv w:val="1"/>
      <w:marLeft w:val="0"/>
      <w:marRight w:val="0"/>
      <w:marTop w:val="0"/>
      <w:marBottom w:val="0"/>
      <w:divBdr>
        <w:top w:val="none" w:sz="0" w:space="0" w:color="auto"/>
        <w:left w:val="none" w:sz="0" w:space="0" w:color="auto"/>
        <w:bottom w:val="none" w:sz="0" w:space="0" w:color="auto"/>
        <w:right w:val="none" w:sz="0" w:space="0" w:color="auto"/>
      </w:divBdr>
    </w:div>
    <w:div w:id="1132138626">
      <w:bodyDiv w:val="1"/>
      <w:marLeft w:val="0"/>
      <w:marRight w:val="0"/>
      <w:marTop w:val="0"/>
      <w:marBottom w:val="0"/>
      <w:divBdr>
        <w:top w:val="none" w:sz="0" w:space="0" w:color="auto"/>
        <w:left w:val="none" w:sz="0" w:space="0" w:color="auto"/>
        <w:bottom w:val="none" w:sz="0" w:space="0" w:color="auto"/>
        <w:right w:val="none" w:sz="0" w:space="0" w:color="auto"/>
      </w:divBdr>
    </w:div>
    <w:div w:id="1176768373">
      <w:bodyDiv w:val="1"/>
      <w:marLeft w:val="0"/>
      <w:marRight w:val="0"/>
      <w:marTop w:val="0"/>
      <w:marBottom w:val="0"/>
      <w:divBdr>
        <w:top w:val="none" w:sz="0" w:space="0" w:color="auto"/>
        <w:left w:val="none" w:sz="0" w:space="0" w:color="auto"/>
        <w:bottom w:val="none" w:sz="0" w:space="0" w:color="auto"/>
        <w:right w:val="none" w:sz="0" w:space="0" w:color="auto"/>
      </w:divBdr>
    </w:div>
    <w:div w:id="1181510658">
      <w:bodyDiv w:val="1"/>
      <w:marLeft w:val="0"/>
      <w:marRight w:val="0"/>
      <w:marTop w:val="0"/>
      <w:marBottom w:val="0"/>
      <w:divBdr>
        <w:top w:val="none" w:sz="0" w:space="0" w:color="auto"/>
        <w:left w:val="none" w:sz="0" w:space="0" w:color="auto"/>
        <w:bottom w:val="none" w:sz="0" w:space="0" w:color="auto"/>
        <w:right w:val="none" w:sz="0" w:space="0" w:color="auto"/>
      </w:divBdr>
    </w:div>
    <w:div w:id="1212040879">
      <w:bodyDiv w:val="1"/>
      <w:marLeft w:val="0"/>
      <w:marRight w:val="0"/>
      <w:marTop w:val="0"/>
      <w:marBottom w:val="0"/>
      <w:divBdr>
        <w:top w:val="none" w:sz="0" w:space="0" w:color="auto"/>
        <w:left w:val="none" w:sz="0" w:space="0" w:color="auto"/>
        <w:bottom w:val="none" w:sz="0" w:space="0" w:color="auto"/>
        <w:right w:val="none" w:sz="0" w:space="0" w:color="auto"/>
      </w:divBdr>
    </w:div>
    <w:div w:id="1374501227">
      <w:bodyDiv w:val="1"/>
      <w:marLeft w:val="0"/>
      <w:marRight w:val="0"/>
      <w:marTop w:val="0"/>
      <w:marBottom w:val="0"/>
      <w:divBdr>
        <w:top w:val="none" w:sz="0" w:space="0" w:color="auto"/>
        <w:left w:val="none" w:sz="0" w:space="0" w:color="auto"/>
        <w:bottom w:val="none" w:sz="0" w:space="0" w:color="auto"/>
        <w:right w:val="none" w:sz="0" w:space="0" w:color="auto"/>
      </w:divBdr>
    </w:div>
    <w:div w:id="1404327268">
      <w:bodyDiv w:val="1"/>
      <w:marLeft w:val="0"/>
      <w:marRight w:val="0"/>
      <w:marTop w:val="0"/>
      <w:marBottom w:val="0"/>
      <w:divBdr>
        <w:top w:val="none" w:sz="0" w:space="0" w:color="auto"/>
        <w:left w:val="none" w:sz="0" w:space="0" w:color="auto"/>
        <w:bottom w:val="none" w:sz="0" w:space="0" w:color="auto"/>
        <w:right w:val="none" w:sz="0" w:space="0" w:color="auto"/>
      </w:divBdr>
    </w:div>
    <w:div w:id="1410225342">
      <w:bodyDiv w:val="1"/>
      <w:marLeft w:val="0"/>
      <w:marRight w:val="0"/>
      <w:marTop w:val="0"/>
      <w:marBottom w:val="0"/>
      <w:divBdr>
        <w:top w:val="none" w:sz="0" w:space="0" w:color="auto"/>
        <w:left w:val="none" w:sz="0" w:space="0" w:color="auto"/>
        <w:bottom w:val="none" w:sz="0" w:space="0" w:color="auto"/>
        <w:right w:val="none" w:sz="0" w:space="0" w:color="auto"/>
      </w:divBdr>
    </w:div>
    <w:div w:id="1571889548">
      <w:bodyDiv w:val="1"/>
      <w:marLeft w:val="0"/>
      <w:marRight w:val="0"/>
      <w:marTop w:val="0"/>
      <w:marBottom w:val="0"/>
      <w:divBdr>
        <w:top w:val="none" w:sz="0" w:space="0" w:color="auto"/>
        <w:left w:val="none" w:sz="0" w:space="0" w:color="auto"/>
        <w:bottom w:val="none" w:sz="0" w:space="0" w:color="auto"/>
        <w:right w:val="none" w:sz="0" w:space="0" w:color="auto"/>
      </w:divBdr>
    </w:div>
    <w:div w:id="1602176045">
      <w:bodyDiv w:val="1"/>
      <w:marLeft w:val="0"/>
      <w:marRight w:val="0"/>
      <w:marTop w:val="0"/>
      <w:marBottom w:val="0"/>
      <w:divBdr>
        <w:top w:val="none" w:sz="0" w:space="0" w:color="auto"/>
        <w:left w:val="none" w:sz="0" w:space="0" w:color="auto"/>
        <w:bottom w:val="none" w:sz="0" w:space="0" w:color="auto"/>
        <w:right w:val="none" w:sz="0" w:space="0" w:color="auto"/>
      </w:divBdr>
    </w:div>
    <w:div w:id="1761175960">
      <w:bodyDiv w:val="1"/>
      <w:marLeft w:val="0"/>
      <w:marRight w:val="0"/>
      <w:marTop w:val="0"/>
      <w:marBottom w:val="0"/>
      <w:divBdr>
        <w:top w:val="none" w:sz="0" w:space="0" w:color="auto"/>
        <w:left w:val="none" w:sz="0" w:space="0" w:color="auto"/>
        <w:bottom w:val="none" w:sz="0" w:space="0" w:color="auto"/>
        <w:right w:val="none" w:sz="0" w:space="0" w:color="auto"/>
      </w:divBdr>
    </w:div>
    <w:div w:id="1960641953">
      <w:bodyDiv w:val="1"/>
      <w:marLeft w:val="0"/>
      <w:marRight w:val="0"/>
      <w:marTop w:val="0"/>
      <w:marBottom w:val="0"/>
      <w:divBdr>
        <w:top w:val="none" w:sz="0" w:space="0" w:color="auto"/>
        <w:left w:val="none" w:sz="0" w:space="0" w:color="auto"/>
        <w:bottom w:val="none" w:sz="0" w:space="0" w:color="auto"/>
        <w:right w:val="none" w:sz="0" w:space="0" w:color="auto"/>
      </w:divBdr>
    </w:div>
    <w:div w:id="2041202306">
      <w:bodyDiv w:val="1"/>
      <w:marLeft w:val="0"/>
      <w:marRight w:val="0"/>
      <w:marTop w:val="0"/>
      <w:marBottom w:val="0"/>
      <w:divBdr>
        <w:top w:val="none" w:sz="0" w:space="0" w:color="auto"/>
        <w:left w:val="none" w:sz="0" w:space="0" w:color="auto"/>
        <w:bottom w:val="none" w:sz="0" w:space="0" w:color="auto"/>
        <w:right w:val="none" w:sz="0" w:space="0" w:color="auto"/>
      </w:divBdr>
      <w:divsChild>
        <w:div w:id="734009216">
          <w:marLeft w:val="0"/>
          <w:marRight w:val="0"/>
          <w:marTop w:val="0"/>
          <w:marBottom w:val="240"/>
          <w:divBdr>
            <w:top w:val="none" w:sz="0" w:space="0" w:color="auto"/>
            <w:left w:val="none" w:sz="0" w:space="0" w:color="auto"/>
            <w:bottom w:val="none" w:sz="0" w:space="0" w:color="auto"/>
            <w:right w:val="none" w:sz="0" w:space="0" w:color="auto"/>
          </w:divBdr>
        </w:div>
        <w:div w:id="347800846">
          <w:marLeft w:val="0"/>
          <w:marRight w:val="0"/>
          <w:marTop w:val="0"/>
          <w:marBottom w:val="240"/>
          <w:divBdr>
            <w:top w:val="none" w:sz="0" w:space="0" w:color="auto"/>
            <w:left w:val="none" w:sz="0" w:space="0" w:color="auto"/>
            <w:bottom w:val="none" w:sz="0" w:space="0" w:color="auto"/>
            <w:right w:val="none" w:sz="0" w:space="0" w:color="auto"/>
          </w:divBdr>
        </w:div>
      </w:divsChild>
    </w:div>
    <w:div w:id="2061977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www.juniperresearch.com/press/chatbots-to-deliver-11bn-cost-savings-2023/"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hbr.org/2022/03/customer-experience-in-the-age-of-ai" TargetMode="External"/><Relationship Id="rId18" Type="http://schemas.openxmlformats.org/officeDocument/2006/relationships/hyperlink" Target="https://www.apu.apus.edu/area-of-study/business-and-management/resources/ai-in-customer-service/" TargetMode="External"/><Relationship Id="rId26" Type="http://schemas.openxmlformats.org/officeDocument/2006/relationships/hyperlink" Target="https://doi.org/10.1016/j.iswa.2023.200266." TargetMode="External"/><Relationship Id="rId3" Type="http://schemas.openxmlformats.org/officeDocument/2006/relationships/settings" Target="settings.xml"/><Relationship Id="rId21" Type="http://schemas.openxmlformats.org/officeDocument/2006/relationships/hyperlink" Target="https://cloudcall.com/resources/blog/ivr-call-center/?" TargetMode="External"/><Relationship Id="rId7" Type="http://schemas.microsoft.com/office/2016/09/relationships/commentsIds" Target="commentsIds.xml"/><Relationship Id="rId12" Type="http://schemas.openxmlformats.org/officeDocument/2006/relationships/hyperlink" Target="https://www.sciencedirect.com/science/article/pii/S0022435924000174" TargetMode="External"/><Relationship Id="rId17" Type="http://schemas.openxmlformats.org/officeDocument/2006/relationships/hyperlink" Target="https://www.forbes.com/councils/forbesbusinesscouncil/2024/08/22/customer-service-how-ai-is-transforming-interactions/" TargetMode="External"/><Relationship Id="rId25" Type="http://schemas.openxmlformats.org/officeDocument/2006/relationships/hyperlink" Target="https://doi.org/10.1016/j.techsoc.2020.101394" TargetMode="External"/><Relationship Id="rId2" Type="http://schemas.openxmlformats.org/officeDocument/2006/relationships/styles" Target="styles.xml"/><Relationship Id="rId16" Type="http://schemas.openxmlformats.org/officeDocument/2006/relationships/hyperlink" Target="https://doi.org/10.1016/j.jretai.2024.04.001" TargetMode="External"/><Relationship Id="rId20" Type="http://schemas.openxmlformats.org/officeDocument/2006/relationships/hyperlink" Target="https://www.twilio.com/en-us/blog/ivr-issues" TargetMode="External"/><Relationship Id="rId29"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forbes.com/councils/forbesbusinesscouncil/2024/08/22/customer-service-how-ai-is-transforming-interactions/" TargetMode="External"/><Relationship Id="rId24" Type="http://schemas.openxmlformats.org/officeDocument/2006/relationships/hyperlink" Target="https://www.gladia.io/blog/how-real-time-ai-can-help-navigate-critical-challenges-facing-contact-centers-in-2025" TargetMode="External"/><Relationship Id="rId5" Type="http://schemas.openxmlformats.org/officeDocument/2006/relationships/comments" Target="comments.xml"/><Relationship Id="rId15" Type="http://schemas.openxmlformats.org/officeDocument/2006/relationships/hyperlink" Target="https://www.forbes.com/sites/allbusiness/2022/11/29/5-ways-ai-technology-can-modernize-brick-and-mortar-retail/" TargetMode="External"/><Relationship Id="rId23" Type="http://schemas.openxmlformats.org/officeDocument/2006/relationships/hyperlink" Target="https://doi.org/10.47743/jopafl-2022-26-18" TargetMode="External"/><Relationship Id="rId28" Type="http://schemas.openxmlformats.org/officeDocument/2006/relationships/fontTable" Target="fontTable.xml"/><Relationship Id="rId10" Type="http://schemas.openxmlformats.org/officeDocument/2006/relationships/hyperlink" Target="https://www.apu.apus.edu/area-of-study/business-and-management/resources/ai-in-customer-service/" TargetMode="External"/><Relationship Id="rId19" Type="http://schemas.openxmlformats.org/officeDocument/2006/relationships/hyperlink" Target="https://doi.org/10.1016/j.chbr.2024.100464" TargetMode="External"/><Relationship Id="rId4" Type="http://schemas.openxmlformats.org/officeDocument/2006/relationships/webSettings" Target="webSettings.xml"/><Relationship Id="rId9" Type="http://schemas.openxmlformats.org/officeDocument/2006/relationships/hyperlink" Target="https://www.sciencedirect.com/topics/psychology/human-intelligence" TargetMode="External"/><Relationship Id="rId14" Type="http://schemas.openxmlformats.org/officeDocument/2006/relationships/hyperlink" Target="https://www.sciencedirect.com/science/article/pii/S2451958824000976" TargetMode="External"/><Relationship Id="rId22" Type="http://schemas.openxmlformats.org/officeDocument/2006/relationships/hyperlink" Target="https://vsynergize.com/blog/ai-call-center-vs-traditional-call-center-which-is-right-for-your-business/?" TargetMode="External"/><Relationship Id="rId27" Type="http://schemas.openxmlformats.org/officeDocument/2006/relationships/hyperlink" Target="https://masterofcode.com/blog/chatbot-prici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397</TotalTime>
  <Pages>9</Pages>
  <Words>2561</Words>
  <Characters>14601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ManpowerGroup</Company>
  <LinksUpToDate>false</LinksUpToDate>
  <CharactersWithSpaces>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Kozlik</dc:creator>
  <cp:keywords/>
  <dc:description/>
  <cp:lastModifiedBy>Jaime Kozlik</cp:lastModifiedBy>
  <cp:revision>51</cp:revision>
  <dcterms:created xsi:type="dcterms:W3CDTF">2025-03-30T21:23:00Z</dcterms:created>
  <dcterms:modified xsi:type="dcterms:W3CDTF">2025-03-31T22:28:00Z</dcterms:modified>
</cp:coreProperties>
</file>