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1F9AB" w14:textId="77777777" w:rsidR="00E15C66" w:rsidRDefault="00E15C66" w:rsidP="00E15C66">
      <w:pPr>
        <w:spacing w:line="480" w:lineRule="auto"/>
        <w:jc w:val="center"/>
      </w:pPr>
      <w:bookmarkStart w:id="0" w:name="bkPaperTitl"/>
      <w:bookmarkEnd w:id="0"/>
    </w:p>
    <w:p w14:paraId="03D3F050" w14:textId="77777777" w:rsidR="00E15C66" w:rsidRDefault="00E15C66" w:rsidP="00E15C66">
      <w:pPr>
        <w:spacing w:line="480" w:lineRule="auto"/>
        <w:jc w:val="center"/>
      </w:pPr>
    </w:p>
    <w:p w14:paraId="74B6E2B5" w14:textId="77777777" w:rsidR="00E15C66" w:rsidRDefault="00E15C66" w:rsidP="00E15C66">
      <w:pPr>
        <w:spacing w:line="480" w:lineRule="auto"/>
        <w:jc w:val="center"/>
      </w:pPr>
    </w:p>
    <w:p w14:paraId="27243C0E" w14:textId="77777777" w:rsidR="00E15C66" w:rsidRDefault="00E15C66" w:rsidP="00E15C66">
      <w:pPr>
        <w:spacing w:line="480" w:lineRule="auto"/>
        <w:jc w:val="center"/>
      </w:pPr>
    </w:p>
    <w:p w14:paraId="3420BA21" w14:textId="3EBC6EB6" w:rsidR="00E15C66" w:rsidRPr="00E15C66" w:rsidRDefault="00747639" w:rsidP="00E15C66">
      <w:pPr>
        <w:spacing w:line="480" w:lineRule="auto"/>
        <w:jc w:val="center"/>
        <w:rPr>
          <w:b/>
          <w:bCs/>
        </w:rPr>
      </w:pPr>
      <w:proofErr w:type="spellStart"/>
      <w:r>
        <w:rPr>
          <w:b/>
          <w:bCs/>
        </w:rPr>
        <w:t>Wk</w:t>
      </w:r>
      <w:proofErr w:type="spellEnd"/>
      <w:r>
        <w:rPr>
          <w:b/>
          <w:bCs/>
        </w:rPr>
        <w:t xml:space="preserve"> 3 – Summative Assessment: Case Study Part 2: Maslow’s Hierarchy of Needs</w:t>
      </w:r>
      <w:r w:rsidR="00E15C66" w:rsidRPr="00E15C66">
        <w:rPr>
          <w:b/>
          <w:bCs/>
        </w:rPr>
        <w:br/>
      </w:r>
    </w:p>
    <w:p w14:paraId="6691640B" w14:textId="58CCCBC0" w:rsidR="00B454B7" w:rsidRPr="00E15C66" w:rsidRDefault="00747639" w:rsidP="00E15C66">
      <w:pPr>
        <w:spacing w:line="480" w:lineRule="auto"/>
        <w:jc w:val="center"/>
      </w:pPr>
      <w:bookmarkStart w:id="1" w:name="bkAuthor"/>
      <w:bookmarkEnd w:id="1"/>
      <w:r>
        <w:t>Jaime Grochowski</w:t>
      </w:r>
    </w:p>
    <w:p w14:paraId="72B7F4F3" w14:textId="5C370451" w:rsidR="00E15C66" w:rsidRPr="00E15C66" w:rsidRDefault="00747639" w:rsidP="00E15C66">
      <w:pPr>
        <w:spacing w:line="480" w:lineRule="auto"/>
        <w:jc w:val="center"/>
      </w:pPr>
      <w:r>
        <w:t>University of Phoenix</w:t>
      </w:r>
    </w:p>
    <w:p w14:paraId="163D1141" w14:textId="65D69CAA" w:rsidR="00B454B7" w:rsidRPr="00E15C66" w:rsidRDefault="00747639" w:rsidP="00E15C66">
      <w:pPr>
        <w:spacing w:line="480" w:lineRule="auto"/>
        <w:jc w:val="center"/>
      </w:pPr>
      <w:bookmarkStart w:id="2" w:name="bkAuthorAffil"/>
      <w:bookmarkEnd w:id="2"/>
      <w:r>
        <w:t>PSY/405: Theories of Personality</w:t>
      </w:r>
    </w:p>
    <w:p w14:paraId="7AEA0AC8" w14:textId="5FAC14B4" w:rsidR="00C14971" w:rsidRDefault="00747639" w:rsidP="00C14971">
      <w:pPr>
        <w:spacing w:line="480" w:lineRule="auto"/>
        <w:jc w:val="center"/>
      </w:pPr>
      <w:r>
        <w:t xml:space="preserve">Erick C. Lear MSSA, </w:t>
      </w:r>
      <w:proofErr w:type="gramStart"/>
      <w:r>
        <w:t>PH.D</w:t>
      </w:r>
      <w:proofErr w:type="gramEnd"/>
    </w:p>
    <w:p w14:paraId="3FCBB192" w14:textId="4820395B" w:rsidR="004D3014" w:rsidRPr="00E15C66" w:rsidRDefault="00747639" w:rsidP="00E15C66">
      <w:pPr>
        <w:spacing w:line="480" w:lineRule="auto"/>
        <w:jc w:val="center"/>
      </w:pPr>
      <w:r>
        <w:t>05/13/2024</w:t>
      </w:r>
    </w:p>
    <w:p w14:paraId="26173382" w14:textId="77777777" w:rsidR="00466143" w:rsidRDefault="00466143" w:rsidP="00E15C66"/>
    <w:p w14:paraId="631FBEC4" w14:textId="03FC5E19" w:rsidR="00B454B7" w:rsidRPr="00E15C66" w:rsidRDefault="00B454B7" w:rsidP="00E15C66">
      <w:pPr>
        <w:spacing w:line="480" w:lineRule="auto"/>
        <w:jc w:val="center"/>
        <w:rPr>
          <w:b/>
        </w:rPr>
      </w:pPr>
      <w:r w:rsidRPr="00E15C66">
        <w:rPr>
          <w:b/>
        </w:rPr>
        <w:br w:type="page"/>
      </w:r>
      <w:r w:rsidR="00747639">
        <w:rPr>
          <w:b/>
          <w:bCs/>
        </w:rPr>
        <w:lastRenderedPageBreak/>
        <w:t>Case Study Part 2: Maslow’s Hierarchy of Needs</w:t>
      </w:r>
    </w:p>
    <w:p w14:paraId="53E65C6A" w14:textId="46FB6127" w:rsidR="001D5854" w:rsidRDefault="00C45308" w:rsidP="00473A1C">
      <w:pPr>
        <w:pStyle w:val="BodyText"/>
        <w:ind w:firstLine="720"/>
      </w:pPr>
      <w:r>
        <w:t xml:space="preserve">Maslow’s Hierarchy of Needs proposes that individuals are guided by a hierarchy of needs, ranging from basic physiological needs like food and shelter to higher-level needs such as belongingness, esteem, and self-actualization. This framework is crucial in understanding workplace dynamics as it addresses employees’ fundamental requirements for physical well-being, safety, social </w:t>
      </w:r>
      <w:r w:rsidR="00747639">
        <w:t>connections,</w:t>
      </w:r>
      <w:r>
        <w:t xml:space="preserve"> and personal growth. </w:t>
      </w:r>
    </w:p>
    <w:p w14:paraId="132E3229" w14:textId="376D353F" w:rsidR="00651B10" w:rsidRPr="003548F1" w:rsidRDefault="00747639" w:rsidP="00651B10">
      <w:pPr>
        <w:pStyle w:val="BodyText"/>
        <w:ind w:firstLine="720"/>
      </w:pPr>
      <w:r>
        <w:t xml:space="preserve">The hierarchy of needs fits overall with Maslow’s motivation theory. Maslow viewed motivation from a holistic perspective. He considered the entire person rather than focusing on specific components or </w:t>
      </w:r>
      <w:r w:rsidR="00651B10">
        <w:t xml:space="preserve">functions. Maslow believed that human behavior is driven by multiple, overlapping motives and argued that a single behavior could be motivated by several needs simultaneously. Maslow’s hierarchy of needs provides a structured yet flexible model of human motivation. It demonstrates how a range of needs – from basic survival to complex self-fulfillment, drive our motivation and behavior. </w:t>
      </w:r>
    </w:p>
    <w:p w14:paraId="32051E93" w14:textId="77777777" w:rsidR="00C45308" w:rsidRDefault="00C45308" w:rsidP="006E3ECD">
      <w:pPr>
        <w:pStyle w:val="BodyText"/>
        <w:ind w:firstLine="720"/>
        <w:rPr>
          <w:szCs w:val="24"/>
        </w:rPr>
      </w:pPr>
      <w:r>
        <w:rPr>
          <w:szCs w:val="24"/>
        </w:rPr>
        <w:t xml:space="preserve">Greg’s journey from high school to college exemplifies Maslow’s theory. Earning a baseball scholarship fulfilled his social and esteem needs, shaping his motivations and aspirations. This event could have had a significant impact on Greg’s development, triggering feelings of belongingness and recognition for his athletic talent. Consequently, Greg pursued higher education and developed skills in discipline, teamwork, and leadership, while also expanding his social network within the college community. </w:t>
      </w:r>
    </w:p>
    <w:p w14:paraId="02A12327" w14:textId="3BC9ACF7" w:rsidR="00C45308" w:rsidRDefault="00C45308" w:rsidP="006E3ECD">
      <w:pPr>
        <w:pStyle w:val="BodyText"/>
        <w:ind w:firstLine="720"/>
        <w:rPr>
          <w:szCs w:val="24"/>
        </w:rPr>
      </w:pPr>
      <w:r>
        <w:rPr>
          <w:szCs w:val="24"/>
        </w:rPr>
        <w:t xml:space="preserve">However, Greg’s current </w:t>
      </w:r>
      <w:r w:rsidR="002554D1">
        <w:rPr>
          <w:szCs w:val="24"/>
        </w:rPr>
        <w:t>job</w:t>
      </w:r>
      <w:r>
        <w:rPr>
          <w:szCs w:val="24"/>
        </w:rPr>
        <w:t xml:space="preserve"> does not align with these past </w:t>
      </w:r>
      <w:r w:rsidR="00651B10">
        <w:rPr>
          <w:szCs w:val="24"/>
        </w:rPr>
        <w:t>achievements and</w:t>
      </w:r>
      <w:r>
        <w:rPr>
          <w:szCs w:val="24"/>
        </w:rPr>
        <w:t xml:space="preserve"> could be contributing to his dissatisfaction and the search for a more fulfilling career path. Despite positive relationships with coworkers and recognition for his work, Greg is looking for more meaning and fulfillment in his career. His current dissatisfaction with his employment has led </w:t>
      </w:r>
      <w:r>
        <w:rPr>
          <w:szCs w:val="24"/>
        </w:rPr>
        <w:lastRenderedPageBreak/>
        <w:t>him to seek career counseling, which may</w:t>
      </w:r>
      <w:r w:rsidR="002554D1">
        <w:rPr>
          <w:szCs w:val="24"/>
        </w:rPr>
        <w:t xml:space="preserve"> also</w:t>
      </w:r>
      <w:r>
        <w:rPr>
          <w:szCs w:val="24"/>
        </w:rPr>
        <w:t xml:space="preserve"> be an indicator </w:t>
      </w:r>
      <w:r w:rsidR="002554D1">
        <w:rPr>
          <w:szCs w:val="24"/>
        </w:rPr>
        <w:t>of</w:t>
      </w:r>
      <w:r>
        <w:rPr>
          <w:szCs w:val="24"/>
        </w:rPr>
        <w:t xml:space="preserve"> his desire to align his career with his personal aspirations and fulfill his self-actualization needs. </w:t>
      </w:r>
    </w:p>
    <w:p w14:paraId="7009F248" w14:textId="77777777" w:rsidR="00BA2D9C" w:rsidRDefault="00BA2D9C" w:rsidP="00BA2D9C">
      <w:pPr>
        <w:pStyle w:val="BodyText"/>
        <w:ind w:firstLine="720"/>
        <w:rPr>
          <w:szCs w:val="24"/>
        </w:rPr>
      </w:pPr>
      <w:r>
        <w:rPr>
          <w:szCs w:val="24"/>
        </w:rPr>
        <w:t xml:space="preserve">In reviewing Greg’s current position, we could assume that while his basic needs are met, his desire for self-actualization remains unfulfilled. Although Greg receives recognition for his work and has positive relationships with his coworkers, Greg’s current role does not appear to provide the sense of achievement and personal growth he seeks. This misalignment with his higher-level of needs could be the driving motivation for searching for a more fulfilling career path. </w:t>
      </w:r>
    </w:p>
    <w:p w14:paraId="4A96F29D" w14:textId="654FEC2A" w:rsidR="00BA2D9C" w:rsidRDefault="00BA2D9C" w:rsidP="00BA2D9C">
      <w:pPr>
        <w:pStyle w:val="BodyText"/>
        <w:ind w:firstLine="720"/>
        <w:rPr>
          <w:szCs w:val="24"/>
        </w:rPr>
      </w:pPr>
      <w:r>
        <w:rPr>
          <w:szCs w:val="24"/>
        </w:rPr>
        <w:t xml:space="preserve">Both career paths proposed for Greg in Week 2 </w:t>
      </w:r>
      <w:r w:rsidR="004C28EA">
        <w:rPr>
          <w:szCs w:val="24"/>
        </w:rPr>
        <w:t>present</w:t>
      </w:r>
      <w:r>
        <w:rPr>
          <w:szCs w:val="24"/>
        </w:rPr>
        <w:t xml:space="preserve"> opportunities for growth and advancement</w:t>
      </w:r>
      <w:r w:rsidR="004C28EA">
        <w:rPr>
          <w:szCs w:val="24"/>
        </w:rPr>
        <w:t xml:space="preserve">, ensuring all his needs are met </w:t>
      </w:r>
      <w:r>
        <w:rPr>
          <w:szCs w:val="24"/>
        </w:rPr>
        <w:t xml:space="preserve">to Maslow’s Hierarchy of Needs. </w:t>
      </w:r>
      <w:r w:rsidR="004C28EA">
        <w:rPr>
          <w:szCs w:val="24"/>
        </w:rPr>
        <w:t>Greg could progress from a senior recruiter to a client site manager or to a business development manager. From there, he can advance to a more senior role as either a market manager or a recruiting director.</w:t>
      </w:r>
      <w:r w:rsidR="002554D1">
        <w:rPr>
          <w:szCs w:val="24"/>
        </w:rPr>
        <w:t xml:space="preserve"> L</w:t>
      </w:r>
      <w:r w:rsidR="004C28EA">
        <w:rPr>
          <w:szCs w:val="24"/>
        </w:rPr>
        <w:t xml:space="preserve">et’s </w:t>
      </w:r>
      <w:r w:rsidR="002554D1">
        <w:rPr>
          <w:szCs w:val="24"/>
        </w:rPr>
        <w:t>review the position summary and break down the</w:t>
      </w:r>
      <w:r w:rsidR="004C28EA">
        <w:rPr>
          <w:szCs w:val="24"/>
        </w:rPr>
        <w:t xml:space="preserve"> needs associated with each career advancement level: </w:t>
      </w:r>
    </w:p>
    <w:p w14:paraId="411D2E97" w14:textId="724030C5" w:rsidR="00BA2D9C" w:rsidRDefault="004C28EA" w:rsidP="00BA2D9C">
      <w:pPr>
        <w:pStyle w:val="BodyText"/>
        <w:numPr>
          <w:ilvl w:val="0"/>
          <w:numId w:val="13"/>
        </w:numPr>
        <w:rPr>
          <w:szCs w:val="24"/>
        </w:rPr>
      </w:pPr>
      <w:r>
        <w:rPr>
          <w:b/>
          <w:bCs/>
          <w:szCs w:val="24"/>
        </w:rPr>
        <w:t>C</w:t>
      </w:r>
      <w:r w:rsidR="00BA2D9C" w:rsidRPr="004C28EA">
        <w:rPr>
          <w:b/>
          <w:bCs/>
          <w:szCs w:val="24"/>
        </w:rPr>
        <w:t>lient Site Manager</w:t>
      </w:r>
      <w:r w:rsidR="002554D1">
        <w:rPr>
          <w:b/>
          <w:bCs/>
          <w:szCs w:val="24"/>
        </w:rPr>
        <w:t xml:space="preserve"> role summary</w:t>
      </w:r>
      <w:r w:rsidR="00BA2D9C" w:rsidRPr="004C28EA">
        <w:rPr>
          <w:b/>
          <w:bCs/>
          <w:szCs w:val="24"/>
        </w:rPr>
        <w:t>:</w:t>
      </w:r>
      <w:r w:rsidR="00BA2D9C" w:rsidRPr="00BA2D9C">
        <w:rPr>
          <w:szCs w:val="24"/>
        </w:rPr>
        <w:t xml:space="preserve"> Facilitates career conversation, identified diverse talent based on client and talent needs, manages site strategies to enhance talent satisfaction, builds relationships with clients, and identifies opportunities to expand business. </w:t>
      </w:r>
    </w:p>
    <w:p w14:paraId="11E0A33F" w14:textId="2BA2A4DD" w:rsidR="004C28EA" w:rsidRDefault="004C28EA" w:rsidP="00BA2D9C">
      <w:pPr>
        <w:pStyle w:val="BodyText"/>
        <w:numPr>
          <w:ilvl w:val="0"/>
          <w:numId w:val="13"/>
        </w:numPr>
        <w:rPr>
          <w:szCs w:val="24"/>
        </w:rPr>
      </w:pPr>
      <w:r w:rsidRPr="004C28EA">
        <w:rPr>
          <w:b/>
          <w:bCs/>
          <w:szCs w:val="24"/>
        </w:rPr>
        <w:t xml:space="preserve">Business Development </w:t>
      </w:r>
      <w:r w:rsidRPr="004C28EA">
        <w:rPr>
          <w:b/>
          <w:bCs/>
          <w:szCs w:val="24"/>
        </w:rPr>
        <w:t>Manager</w:t>
      </w:r>
      <w:r w:rsidR="002554D1">
        <w:rPr>
          <w:b/>
          <w:bCs/>
          <w:szCs w:val="24"/>
        </w:rPr>
        <w:t xml:space="preserve"> role summary</w:t>
      </w:r>
      <w:r w:rsidRPr="004C28EA">
        <w:rPr>
          <w:b/>
          <w:bCs/>
          <w:szCs w:val="24"/>
        </w:rPr>
        <w:t>:</w:t>
      </w:r>
      <w:r w:rsidRPr="004C28EA">
        <w:rPr>
          <w:szCs w:val="24"/>
        </w:rPr>
        <w:t xml:space="preserve"> Identifies and connects with potential clients, provides tailored solutions to address talent and business challenges, nurtures existing client relationships, and contributes to client and organizational success.</w:t>
      </w:r>
    </w:p>
    <w:p w14:paraId="2E0D0BB4" w14:textId="18103710" w:rsidR="00BA2D9C" w:rsidRPr="00BA2D9C" w:rsidRDefault="00BA2D9C" w:rsidP="00BA2D9C">
      <w:pPr>
        <w:pStyle w:val="BodyText"/>
        <w:numPr>
          <w:ilvl w:val="1"/>
          <w:numId w:val="13"/>
        </w:numPr>
        <w:rPr>
          <w:szCs w:val="24"/>
        </w:rPr>
      </w:pPr>
      <w:r w:rsidRPr="00BA2D9C">
        <w:rPr>
          <w:szCs w:val="24"/>
        </w:rPr>
        <w:t>Safety Needs: Enhanced job stability and potential for higher income.</w:t>
      </w:r>
    </w:p>
    <w:p w14:paraId="4B704E3C" w14:textId="77777777" w:rsidR="00BA2D9C" w:rsidRDefault="00BA2D9C" w:rsidP="00BA2D9C">
      <w:pPr>
        <w:pStyle w:val="BodyText"/>
        <w:numPr>
          <w:ilvl w:val="1"/>
          <w:numId w:val="13"/>
        </w:numPr>
        <w:rPr>
          <w:szCs w:val="24"/>
        </w:rPr>
      </w:pPr>
      <w:r w:rsidRPr="00BA2D9C">
        <w:rPr>
          <w:szCs w:val="24"/>
        </w:rPr>
        <w:lastRenderedPageBreak/>
        <w:t>Belonginess and Love Needs: Building relationships with clients and managing a</w:t>
      </w:r>
      <w:r>
        <w:rPr>
          <w:szCs w:val="24"/>
        </w:rPr>
        <w:t xml:space="preserve"> </w:t>
      </w:r>
      <w:r w:rsidRPr="00BA2D9C">
        <w:rPr>
          <w:szCs w:val="24"/>
        </w:rPr>
        <w:t xml:space="preserve">team enhances Greg’s sense of belonging. </w:t>
      </w:r>
    </w:p>
    <w:p w14:paraId="72CD82F1" w14:textId="77777777" w:rsidR="00BA2D9C" w:rsidRDefault="00BA2D9C" w:rsidP="00BA2D9C">
      <w:pPr>
        <w:pStyle w:val="BodyText"/>
        <w:numPr>
          <w:ilvl w:val="1"/>
          <w:numId w:val="13"/>
        </w:numPr>
        <w:rPr>
          <w:szCs w:val="24"/>
        </w:rPr>
      </w:pPr>
      <w:r w:rsidRPr="00BA2D9C">
        <w:rPr>
          <w:szCs w:val="24"/>
        </w:rPr>
        <w:t xml:space="preserve">Esteem Needs: Developing advanced recruitment strategies and managing on-site talent increases Greg’s sense of achievement and respect. Not to mention, when him and his team win new clients in the market. </w:t>
      </w:r>
    </w:p>
    <w:p w14:paraId="180C0E6E" w14:textId="40D2A196" w:rsidR="00BA2D9C" w:rsidRDefault="00651B10" w:rsidP="004C28EA">
      <w:pPr>
        <w:pStyle w:val="BodyText"/>
        <w:numPr>
          <w:ilvl w:val="1"/>
          <w:numId w:val="13"/>
        </w:numPr>
        <w:rPr>
          <w:szCs w:val="24"/>
        </w:rPr>
      </w:pPr>
      <w:r w:rsidRPr="00BA2D9C">
        <w:rPr>
          <w:szCs w:val="24"/>
        </w:rPr>
        <w:t>Self-Actualization</w:t>
      </w:r>
      <w:r w:rsidR="00BA2D9C" w:rsidRPr="00BA2D9C">
        <w:rPr>
          <w:szCs w:val="24"/>
        </w:rPr>
        <w:t xml:space="preserve"> Needs: This position enables Greg to gain new skills from collecting client insight and market demands and integrating them into recruitment strategies which provides opportunities for personal and professional growth.  </w:t>
      </w:r>
    </w:p>
    <w:p w14:paraId="0BA3EE01" w14:textId="46A255CA" w:rsidR="004C28EA" w:rsidRPr="00BA2D9C" w:rsidRDefault="004C28EA" w:rsidP="004C28EA">
      <w:pPr>
        <w:pStyle w:val="BodyText"/>
        <w:numPr>
          <w:ilvl w:val="0"/>
          <w:numId w:val="13"/>
        </w:numPr>
        <w:rPr>
          <w:szCs w:val="24"/>
        </w:rPr>
      </w:pPr>
      <w:r w:rsidRPr="004C28EA">
        <w:rPr>
          <w:b/>
          <w:bCs/>
          <w:szCs w:val="24"/>
        </w:rPr>
        <w:t>Market Manager</w:t>
      </w:r>
      <w:r w:rsidR="002554D1">
        <w:rPr>
          <w:b/>
          <w:bCs/>
          <w:szCs w:val="24"/>
        </w:rPr>
        <w:t xml:space="preserve"> role summary</w:t>
      </w:r>
      <w:r w:rsidRPr="004C28EA">
        <w:rPr>
          <w:b/>
          <w:bCs/>
          <w:szCs w:val="24"/>
        </w:rPr>
        <w:t>:</w:t>
      </w:r>
      <w:r w:rsidRPr="004C28EA">
        <w:rPr>
          <w:szCs w:val="24"/>
        </w:rPr>
        <w:t xml:space="preserve"> Inspires and leads a team of sellers and recruiters, manages a P&amp;L, capitalizes on market trends to develop business strategies, generate sales, improves efficiency, and maintains client and talent satisfaction.</w:t>
      </w:r>
    </w:p>
    <w:p w14:paraId="1D5B9DAB" w14:textId="3B48704C" w:rsidR="004C28EA" w:rsidRDefault="00BA2D9C" w:rsidP="004C28EA">
      <w:pPr>
        <w:pStyle w:val="BodyText"/>
        <w:numPr>
          <w:ilvl w:val="0"/>
          <w:numId w:val="13"/>
        </w:numPr>
        <w:rPr>
          <w:szCs w:val="24"/>
        </w:rPr>
      </w:pPr>
      <w:r w:rsidRPr="004C28EA">
        <w:rPr>
          <w:b/>
          <w:bCs/>
          <w:szCs w:val="24"/>
        </w:rPr>
        <w:t>Recruiter Director</w:t>
      </w:r>
      <w:r w:rsidR="002554D1">
        <w:rPr>
          <w:b/>
          <w:bCs/>
          <w:szCs w:val="24"/>
        </w:rPr>
        <w:t xml:space="preserve"> role summary</w:t>
      </w:r>
      <w:r w:rsidRPr="004C28EA">
        <w:rPr>
          <w:b/>
          <w:bCs/>
          <w:szCs w:val="24"/>
        </w:rPr>
        <w:t>:</w:t>
      </w:r>
      <w:r w:rsidRPr="00BA2D9C">
        <w:rPr>
          <w:szCs w:val="24"/>
        </w:rPr>
        <w:t xml:space="preserve"> Oversees recruitment efforts and teams within a region, develops and implements recruiting strategies, ensures attraction and retention of top talent, collaborates with clients to understand staffing needs, and fosters relationships with external partners. The needs met in this position are as follows:</w:t>
      </w:r>
    </w:p>
    <w:p w14:paraId="12743D0E" w14:textId="3FC269BA" w:rsidR="004C28EA" w:rsidRDefault="00BA2D9C" w:rsidP="004C28EA">
      <w:pPr>
        <w:pStyle w:val="BodyText"/>
        <w:numPr>
          <w:ilvl w:val="1"/>
          <w:numId w:val="13"/>
        </w:numPr>
        <w:rPr>
          <w:szCs w:val="24"/>
        </w:rPr>
      </w:pPr>
      <w:r w:rsidRPr="00651B10">
        <w:rPr>
          <w:b/>
          <w:bCs/>
          <w:szCs w:val="24"/>
        </w:rPr>
        <w:t>Safety needs:</w:t>
      </w:r>
      <w:r w:rsidRPr="004C28EA">
        <w:rPr>
          <w:szCs w:val="24"/>
        </w:rPr>
        <w:t xml:space="preserve"> High-level leadership role offers significant job security and financial </w:t>
      </w:r>
      <w:r w:rsidR="00651B10" w:rsidRPr="004C28EA">
        <w:rPr>
          <w:szCs w:val="24"/>
        </w:rPr>
        <w:t>benefits.</w:t>
      </w:r>
    </w:p>
    <w:p w14:paraId="6F3F16CB" w14:textId="5E55FBBC" w:rsidR="004C28EA" w:rsidRDefault="00BA2D9C" w:rsidP="004C28EA">
      <w:pPr>
        <w:pStyle w:val="BodyText"/>
        <w:numPr>
          <w:ilvl w:val="1"/>
          <w:numId w:val="13"/>
        </w:numPr>
        <w:rPr>
          <w:szCs w:val="24"/>
        </w:rPr>
      </w:pPr>
      <w:r w:rsidRPr="00651B10">
        <w:rPr>
          <w:b/>
          <w:bCs/>
          <w:szCs w:val="24"/>
        </w:rPr>
        <w:t xml:space="preserve">Belongingness </w:t>
      </w:r>
      <w:r w:rsidR="004C28EA" w:rsidRPr="00651B10">
        <w:rPr>
          <w:b/>
          <w:bCs/>
          <w:szCs w:val="24"/>
        </w:rPr>
        <w:t>and</w:t>
      </w:r>
      <w:r w:rsidRPr="00651B10">
        <w:rPr>
          <w:b/>
          <w:bCs/>
          <w:szCs w:val="24"/>
        </w:rPr>
        <w:t xml:space="preserve"> Love Needs:</w:t>
      </w:r>
      <w:r w:rsidRPr="004C28EA">
        <w:rPr>
          <w:szCs w:val="24"/>
        </w:rPr>
        <w:t xml:space="preserve"> Leading multiple teams and collaborating with clients and partners fosters a strong sense of community and belonging. </w:t>
      </w:r>
    </w:p>
    <w:p w14:paraId="799DF4E6" w14:textId="77777777" w:rsidR="004C28EA" w:rsidRDefault="00BA2D9C" w:rsidP="004C28EA">
      <w:pPr>
        <w:pStyle w:val="BodyText"/>
        <w:numPr>
          <w:ilvl w:val="1"/>
          <w:numId w:val="13"/>
        </w:numPr>
        <w:rPr>
          <w:szCs w:val="24"/>
        </w:rPr>
      </w:pPr>
      <w:r w:rsidRPr="00651B10">
        <w:rPr>
          <w:b/>
          <w:bCs/>
          <w:szCs w:val="24"/>
        </w:rPr>
        <w:lastRenderedPageBreak/>
        <w:t>Esteem Needs:</w:t>
      </w:r>
      <w:r w:rsidRPr="004C28EA">
        <w:rPr>
          <w:szCs w:val="24"/>
        </w:rPr>
        <w:t xml:space="preserve"> Overseeing recruitment efforts and influencing market strategies could significantly boost Greg’s esteem through accomplishment and recognition as his team wins in the market. </w:t>
      </w:r>
    </w:p>
    <w:p w14:paraId="4A4A717F" w14:textId="70299A2C" w:rsidR="00BA2D9C" w:rsidRPr="00651B10" w:rsidRDefault="00BA2D9C" w:rsidP="00651B10">
      <w:pPr>
        <w:pStyle w:val="BodyText"/>
        <w:numPr>
          <w:ilvl w:val="1"/>
          <w:numId w:val="13"/>
        </w:numPr>
        <w:rPr>
          <w:szCs w:val="24"/>
        </w:rPr>
      </w:pPr>
      <w:r w:rsidRPr="00651B10">
        <w:rPr>
          <w:b/>
          <w:bCs/>
          <w:szCs w:val="24"/>
        </w:rPr>
        <w:t>Self-Actualization Needs:</w:t>
      </w:r>
      <w:r w:rsidRPr="004C28EA">
        <w:rPr>
          <w:szCs w:val="24"/>
        </w:rPr>
        <w:t xml:space="preserve"> This role allows Greg to fully utilize the skills he has obtain from his previous positions fulfilling his potential and providing deep personal satisfaction and additional opportunities for personal and professional growth. </w:t>
      </w:r>
    </w:p>
    <w:p w14:paraId="75F11B5E" w14:textId="77777777" w:rsidR="00747639" w:rsidRDefault="00BA2D9C" w:rsidP="00747639">
      <w:pPr>
        <w:pStyle w:val="BodyText"/>
        <w:ind w:firstLine="720"/>
        <w:rPr>
          <w:szCs w:val="24"/>
        </w:rPr>
      </w:pPr>
      <w:r>
        <w:rPr>
          <w:szCs w:val="24"/>
        </w:rPr>
        <w:t xml:space="preserve"> </w:t>
      </w:r>
      <w:r w:rsidR="004C28EA">
        <w:rPr>
          <w:szCs w:val="24"/>
        </w:rPr>
        <w:t xml:space="preserve">Comparing the two career paths for Greg highlights opportunities for growth and advancement. Both options offer potential fulfillment of Greg’s needs, from enhanced job stability to opportunities for personal and professional growth. </w:t>
      </w:r>
    </w:p>
    <w:p w14:paraId="4E2E50A6" w14:textId="0C511B87" w:rsidR="00E955C9" w:rsidRDefault="00747639" w:rsidP="00747639">
      <w:pPr>
        <w:pStyle w:val="BodyText"/>
        <w:ind w:firstLine="720"/>
        <w:rPr>
          <w:szCs w:val="24"/>
        </w:rPr>
      </w:pPr>
      <w:r>
        <w:rPr>
          <w:szCs w:val="24"/>
        </w:rPr>
        <w:t xml:space="preserve">Supporting Greg’s career goals is in line with the company’s objectives as it enhances job satisfaction, fosters leadership capabilities, enhances overall business and market strategies, and contributes to growth of the bottom line. Additionally, (and most importantly), retaining talented individuals like Greg not only reduces turnover costs and cultivates a positive workplace culture, but also invests in developing future leaders within the organization. </w:t>
      </w:r>
    </w:p>
    <w:p w14:paraId="7961BC92" w14:textId="77777777" w:rsidR="00651B10" w:rsidRDefault="00651B10" w:rsidP="00E15C66">
      <w:pPr>
        <w:pStyle w:val="BodyText"/>
        <w:ind w:firstLine="0"/>
        <w:jc w:val="center"/>
        <w:rPr>
          <w:b/>
          <w:bCs/>
          <w:szCs w:val="24"/>
        </w:rPr>
      </w:pPr>
    </w:p>
    <w:p w14:paraId="5E9C2AAA" w14:textId="77777777" w:rsidR="00651B10" w:rsidRDefault="00651B10" w:rsidP="00E15C66">
      <w:pPr>
        <w:pStyle w:val="BodyText"/>
        <w:ind w:firstLine="0"/>
        <w:jc w:val="center"/>
        <w:rPr>
          <w:b/>
          <w:bCs/>
          <w:szCs w:val="24"/>
        </w:rPr>
      </w:pPr>
    </w:p>
    <w:p w14:paraId="1414A855" w14:textId="77777777" w:rsidR="00651B10" w:rsidRDefault="00651B10" w:rsidP="00E15C66">
      <w:pPr>
        <w:pStyle w:val="BodyText"/>
        <w:ind w:firstLine="0"/>
        <w:jc w:val="center"/>
        <w:rPr>
          <w:b/>
          <w:bCs/>
          <w:szCs w:val="24"/>
        </w:rPr>
      </w:pPr>
    </w:p>
    <w:p w14:paraId="16E1A51A" w14:textId="77777777" w:rsidR="00651B10" w:rsidRDefault="00651B10" w:rsidP="00E15C66">
      <w:pPr>
        <w:pStyle w:val="BodyText"/>
        <w:ind w:firstLine="0"/>
        <w:jc w:val="center"/>
        <w:rPr>
          <w:b/>
          <w:bCs/>
          <w:szCs w:val="24"/>
        </w:rPr>
      </w:pPr>
    </w:p>
    <w:p w14:paraId="13830937" w14:textId="77777777" w:rsidR="00651B10" w:rsidRDefault="00651B10" w:rsidP="00E15C66">
      <w:pPr>
        <w:pStyle w:val="BodyText"/>
        <w:ind w:firstLine="0"/>
        <w:jc w:val="center"/>
        <w:rPr>
          <w:b/>
          <w:bCs/>
          <w:szCs w:val="24"/>
        </w:rPr>
      </w:pPr>
    </w:p>
    <w:p w14:paraId="54A7F0EF" w14:textId="77777777" w:rsidR="00651B10" w:rsidRDefault="00651B10" w:rsidP="00E15C66">
      <w:pPr>
        <w:pStyle w:val="BodyText"/>
        <w:ind w:firstLine="0"/>
        <w:jc w:val="center"/>
        <w:rPr>
          <w:b/>
          <w:bCs/>
          <w:szCs w:val="24"/>
        </w:rPr>
      </w:pPr>
    </w:p>
    <w:p w14:paraId="38F33F3E" w14:textId="77777777" w:rsidR="00651B10" w:rsidRDefault="00651B10" w:rsidP="00E15C66">
      <w:pPr>
        <w:pStyle w:val="BodyText"/>
        <w:ind w:firstLine="0"/>
        <w:jc w:val="center"/>
        <w:rPr>
          <w:b/>
          <w:bCs/>
          <w:szCs w:val="24"/>
        </w:rPr>
      </w:pPr>
    </w:p>
    <w:p w14:paraId="6DDB1E6D" w14:textId="77777777" w:rsidR="00651B10" w:rsidRDefault="00651B10" w:rsidP="00B616D7">
      <w:pPr>
        <w:pStyle w:val="BodyText"/>
        <w:ind w:firstLine="0"/>
        <w:rPr>
          <w:b/>
          <w:bCs/>
          <w:szCs w:val="24"/>
        </w:rPr>
      </w:pPr>
    </w:p>
    <w:p w14:paraId="34B0DB1B" w14:textId="77777777" w:rsidR="00651B10" w:rsidRDefault="00651B10" w:rsidP="00E15C66">
      <w:pPr>
        <w:pStyle w:val="BodyText"/>
        <w:ind w:firstLine="0"/>
        <w:jc w:val="center"/>
        <w:rPr>
          <w:b/>
          <w:bCs/>
          <w:szCs w:val="24"/>
        </w:rPr>
      </w:pPr>
    </w:p>
    <w:p w14:paraId="01C8882B" w14:textId="0A2B282C" w:rsidR="004D3014" w:rsidRPr="00E15C66" w:rsidRDefault="00B63F6E" w:rsidP="00E15C66">
      <w:pPr>
        <w:pStyle w:val="BodyText"/>
        <w:ind w:firstLine="0"/>
        <w:jc w:val="center"/>
        <w:rPr>
          <w:b/>
          <w:bCs/>
          <w:szCs w:val="24"/>
        </w:rPr>
      </w:pPr>
      <w:r w:rsidRPr="00E15C66">
        <w:rPr>
          <w:b/>
          <w:bCs/>
          <w:szCs w:val="24"/>
        </w:rPr>
        <w:t>R</w:t>
      </w:r>
      <w:r w:rsidR="004D3014" w:rsidRPr="00E15C66">
        <w:rPr>
          <w:b/>
          <w:bCs/>
          <w:szCs w:val="24"/>
        </w:rPr>
        <w:t>eferences</w:t>
      </w:r>
    </w:p>
    <w:p w14:paraId="3443BF69" w14:textId="6840CACA" w:rsidR="00E955C9" w:rsidRPr="00554119" w:rsidRDefault="00651B10" w:rsidP="00554119">
      <w:pPr>
        <w:pStyle w:val="BodyText"/>
        <w:ind w:left="720" w:hanging="720"/>
      </w:pPr>
      <w:r>
        <w:rPr>
          <w:rFonts w:ascii="Open Sans" w:hAnsi="Open Sans" w:cs="Open Sans"/>
          <w:color w:val="262626"/>
          <w:sz w:val="21"/>
          <w:szCs w:val="21"/>
          <w:shd w:val="clear" w:color="auto" w:fill="FFFFFF"/>
        </w:rPr>
        <w:t xml:space="preserve">Feist, J., Feist, G. J., &amp; Roberts, T. (2021). </w:t>
      </w:r>
      <w:r>
        <w:rPr>
          <w:rStyle w:val="Emphasis"/>
          <w:rFonts w:ascii="Open Sans" w:hAnsi="Open Sans" w:cs="Open Sans"/>
          <w:color w:val="262626"/>
          <w:sz w:val="21"/>
          <w:szCs w:val="21"/>
          <w:shd w:val="clear" w:color="auto" w:fill="FFFFFF"/>
        </w:rPr>
        <w:t>Theories of Personality</w:t>
      </w:r>
      <w:r>
        <w:rPr>
          <w:rFonts w:ascii="Open Sans" w:hAnsi="Open Sans" w:cs="Open Sans"/>
          <w:color w:val="262626"/>
          <w:sz w:val="21"/>
          <w:szCs w:val="21"/>
          <w:shd w:val="clear" w:color="auto" w:fill="FFFFFF"/>
        </w:rPr>
        <w:t xml:space="preserve"> (10th ed.). McGraw-Hill.</w:t>
      </w:r>
      <w:r>
        <w:rPr>
          <w:szCs w:val="24"/>
        </w:rPr>
        <w:t xml:space="preserve"> </w:t>
      </w:r>
    </w:p>
    <w:p w14:paraId="2612F8C0" w14:textId="77777777" w:rsidR="001D5854" w:rsidRPr="001D5854" w:rsidRDefault="001D5854" w:rsidP="001D5854"/>
    <w:sectPr w:rsidR="001D5854" w:rsidRPr="001D5854" w:rsidSect="00554119">
      <w:headerReference w:type="default" r:id="rId11"/>
      <w:headerReference w:type="first" r:id="rId12"/>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CEF40" w14:textId="77777777" w:rsidR="007D1DDC" w:rsidRDefault="007D1DDC">
      <w:r>
        <w:separator/>
      </w:r>
    </w:p>
  </w:endnote>
  <w:endnote w:type="continuationSeparator" w:id="0">
    <w:p w14:paraId="421B1E5D" w14:textId="77777777" w:rsidR="007D1DDC" w:rsidRDefault="007D1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F398E" w14:textId="77777777" w:rsidR="007D1DDC" w:rsidRDefault="007D1DDC">
      <w:r>
        <w:separator/>
      </w:r>
    </w:p>
  </w:footnote>
  <w:footnote w:type="continuationSeparator" w:id="0">
    <w:p w14:paraId="0D5F9256" w14:textId="77777777" w:rsidR="007D1DDC" w:rsidRDefault="007D1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57813" w14:textId="77777777"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B43D17">
      <w:rPr>
        <w:rStyle w:val="PageNumber"/>
        <w:noProof/>
      </w:rPr>
      <w:t>3</w:t>
    </w:r>
    <w:r>
      <w:rPr>
        <w:rStyle w:val="PageNumber"/>
      </w:rPr>
      <w:fldChar w:fldCharType="end"/>
    </w:r>
  </w:p>
  <w:p w14:paraId="3F3C3BAE"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25E07" w14:textId="77777777" w:rsidR="001B7801" w:rsidRDefault="001B7801">
    <w:pPr>
      <w:pStyle w:val="Header"/>
      <w:jc w:val="right"/>
    </w:pPr>
    <w:r>
      <w:fldChar w:fldCharType="begin"/>
    </w:r>
    <w:r>
      <w:instrText xml:space="preserve"> PAGE   \* MERGEFORMAT </w:instrText>
    </w:r>
    <w:r>
      <w:fldChar w:fldCharType="separate"/>
    </w:r>
    <w:r w:rsidR="00B43D17">
      <w:rPr>
        <w:noProof/>
      </w:rPr>
      <w:t>1</w:t>
    </w:r>
    <w:r>
      <w:rPr>
        <w:noProof/>
      </w:rPr>
      <w:fldChar w:fldCharType="end"/>
    </w:r>
  </w:p>
  <w:p w14:paraId="186E288F"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1E1E54"/>
    <w:multiLevelType w:val="hybridMultilevel"/>
    <w:tmpl w:val="89AC1BF4"/>
    <w:lvl w:ilvl="0" w:tplc="ECD2EDD4">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1045178656">
    <w:abstractNumId w:val="9"/>
  </w:num>
  <w:num w:numId="2" w16cid:durableId="1879245760">
    <w:abstractNumId w:val="7"/>
  </w:num>
  <w:num w:numId="3" w16cid:durableId="190532868">
    <w:abstractNumId w:val="6"/>
  </w:num>
  <w:num w:numId="4" w16cid:durableId="2036925142">
    <w:abstractNumId w:val="5"/>
  </w:num>
  <w:num w:numId="5" w16cid:durableId="404108070">
    <w:abstractNumId w:val="4"/>
  </w:num>
  <w:num w:numId="6" w16cid:durableId="328560106">
    <w:abstractNumId w:val="8"/>
  </w:num>
  <w:num w:numId="7" w16cid:durableId="1115251593">
    <w:abstractNumId w:val="3"/>
  </w:num>
  <w:num w:numId="8" w16cid:durableId="883756996">
    <w:abstractNumId w:val="2"/>
  </w:num>
  <w:num w:numId="9" w16cid:durableId="765537714">
    <w:abstractNumId w:val="1"/>
  </w:num>
  <w:num w:numId="10" w16cid:durableId="1348485134">
    <w:abstractNumId w:val="0"/>
  </w:num>
  <w:num w:numId="11" w16cid:durableId="1346132022">
    <w:abstractNumId w:val="12"/>
  </w:num>
  <w:num w:numId="12" w16cid:durableId="1573664507">
    <w:abstractNumId w:val="11"/>
  </w:num>
  <w:num w:numId="13" w16cid:durableId="844172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UwMTU3MbcwNbAwNbFU0lEKTi0uzszPAykwqgUAq8d6CSwAAAA="/>
  </w:docVars>
  <w:rsids>
    <w:rsidRoot w:val="00693A03"/>
    <w:rsid w:val="0003712D"/>
    <w:rsid w:val="00040B2A"/>
    <w:rsid w:val="0005557E"/>
    <w:rsid w:val="00083425"/>
    <w:rsid w:val="000B51A7"/>
    <w:rsid w:val="000F00FC"/>
    <w:rsid w:val="00102B08"/>
    <w:rsid w:val="001079AC"/>
    <w:rsid w:val="00121CC4"/>
    <w:rsid w:val="0013765E"/>
    <w:rsid w:val="00171AEA"/>
    <w:rsid w:val="001A25FD"/>
    <w:rsid w:val="001B2579"/>
    <w:rsid w:val="001B4725"/>
    <w:rsid w:val="001B7801"/>
    <w:rsid w:val="001D1DA6"/>
    <w:rsid w:val="001D5854"/>
    <w:rsid w:val="001E66C8"/>
    <w:rsid w:val="00200FC9"/>
    <w:rsid w:val="002554D1"/>
    <w:rsid w:val="002632BE"/>
    <w:rsid w:val="00276E8C"/>
    <w:rsid w:val="002A184A"/>
    <w:rsid w:val="002B57B5"/>
    <w:rsid w:val="002C41E3"/>
    <w:rsid w:val="002E08ED"/>
    <w:rsid w:val="002E54BA"/>
    <w:rsid w:val="00315669"/>
    <w:rsid w:val="003406C4"/>
    <w:rsid w:val="003548F1"/>
    <w:rsid w:val="00367677"/>
    <w:rsid w:val="003719EA"/>
    <w:rsid w:val="00377E73"/>
    <w:rsid w:val="003F6FF2"/>
    <w:rsid w:val="00400A5A"/>
    <w:rsid w:val="00404871"/>
    <w:rsid w:val="00431A12"/>
    <w:rsid w:val="00432B8F"/>
    <w:rsid w:val="00440B23"/>
    <w:rsid w:val="00453ECF"/>
    <w:rsid w:val="00466143"/>
    <w:rsid w:val="00470962"/>
    <w:rsid w:val="00473A1C"/>
    <w:rsid w:val="00491DAF"/>
    <w:rsid w:val="004A4779"/>
    <w:rsid w:val="004A6CC0"/>
    <w:rsid w:val="004C28EA"/>
    <w:rsid w:val="004D3014"/>
    <w:rsid w:val="00522471"/>
    <w:rsid w:val="0054791D"/>
    <w:rsid w:val="00554119"/>
    <w:rsid w:val="00563DC0"/>
    <w:rsid w:val="00567D9D"/>
    <w:rsid w:val="00572052"/>
    <w:rsid w:val="00572C79"/>
    <w:rsid w:val="005859A8"/>
    <w:rsid w:val="005935CF"/>
    <w:rsid w:val="005F6164"/>
    <w:rsid w:val="00603E15"/>
    <w:rsid w:val="00606782"/>
    <w:rsid w:val="00651B10"/>
    <w:rsid w:val="00693A03"/>
    <w:rsid w:val="006E3ECD"/>
    <w:rsid w:val="006F5309"/>
    <w:rsid w:val="00740AD3"/>
    <w:rsid w:val="00747639"/>
    <w:rsid w:val="00756DC0"/>
    <w:rsid w:val="00761241"/>
    <w:rsid w:val="007B79BD"/>
    <w:rsid w:val="007D1DDC"/>
    <w:rsid w:val="007D70D8"/>
    <w:rsid w:val="007E726C"/>
    <w:rsid w:val="007F67EB"/>
    <w:rsid w:val="00806138"/>
    <w:rsid w:val="00860C05"/>
    <w:rsid w:val="00867E55"/>
    <w:rsid w:val="00881B3E"/>
    <w:rsid w:val="00887973"/>
    <w:rsid w:val="008B2780"/>
    <w:rsid w:val="008C453F"/>
    <w:rsid w:val="009072BB"/>
    <w:rsid w:val="00915B34"/>
    <w:rsid w:val="0094016F"/>
    <w:rsid w:val="0097671E"/>
    <w:rsid w:val="00993550"/>
    <w:rsid w:val="009D78F1"/>
    <w:rsid w:val="009E7A58"/>
    <w:rsid w:val="00A10287"/>
    <w:rsid w:val="00A5378C"/>
    <w:rsid w:val="00A661AE"/>
    <w:rsid w:val="00A77CB2"/>
    <w:rsid w:val="00A85A71"/>
    <w:rsid w:val="00AA7456"/>
    <w:rsid w:val="00AC2F00"/>
    <w:rsid w:val="00AE26EA"/>
    <w:rsid w:val="00AF6795"/>
    <w:rsid w:val="00AF69CF"/>
    <w:rsid w:val="00B13707"/>
    <w:rsid w:val="00B24D47"/>
    <w:rsid w:val="00B2778D"/>
    <w:rsid w:val="00B35464"/>
    <w:rsid w:val="00B371D9"/>
    <w:rsid w:val="00B42393"/>
    <w:rsid w:val="00B42FE2"/>
    <w:rsid w:val="00B43D17"/>
    <w:rsid w:val="00B454B7"/>
    <w:rsid w:val="00B616D7"/>
    <w:rsid w:val="00B629D6"/>
    <w:rsid w:val="00B63F6E"/>
    <w:rsid w:val="00B94611"/>
    <w:rsid w:val="00BA2D9C"/>
    <w:rsid w:val="00BA6771"/>
    <w:rsid w:val="00C143E8"/>
    <w:rsid w:val="00C14971"/>
    <w:rsid w:val="00C2791A"/>
    <w:rsid w:val="00C45308"/>
    <w:rsid w:val="00CB588C"/>
    <w:rsid w:val="00CF2D2E"/>
    <w:rsid w:val="00D02CFA"/>
    <w:rsid w:val="00D07558"/>
    <w:rsid w:val="00D07863"/>
    <w:rsid w:val="00D13A77"/>
    <w:rsid w:val="00D13F5C"/>
    <w:rsid w:val="00D35BEF"/>
    <w:rsid w:val="00D66C72"/>
    <w:rsid w:val="00D72D77"/>
    <w:rsid w:val="00D737B3"/>
    <w:rsid w:val="00D75310"/>
    <w:rsid w:val="00D8161E"/>
    <w:rsid w:val="00DA061F"/>
    <w:rsid w:val="00DA54F0"/>
    <w:rsid w:val="00DB0E6B"/>
    <w:rsid w:val="00DB3D7C"/>
    <w:rsid w:val="00DE2DEA"/>
    <w:rsid w:val="00DE3A62"/>
    <w:rsid w:val="00E15C66"/>
    <w:rsid w:val="00E2090A"/>
    <w:rsid w:val="00E25661"/>
    <w:rsid w:val="00E2702E"/>
    <w:rsid w:val="00E40576"/>
    <w:rsid w:val="00E554E8"/>
    <w:rsid w:val="00E92D40"/>
    <w:rsid w:val="00E955C9"/>
    <w:rsid w:val="00E95C3F"/>
    <w:rsid w:val="00EF7D65"/>
    <w:rsid w:val="00F00B2E"/>
    <w:rsid w:val="00F22C8F"/>
    <w:rsid w:val="00F3251A"/>
    <w:rsid w:val="00F571CA"/>
    <w:rsid w:val="00F774A1"/>
    <w:rsid w:val="00F9258B"/>
    <w:rsid w:val="00F94A1D"/>
    <w:rsid w:val="00FA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42B74"/>
  <w15:chartTrackingRefBased/>
  <w15:docId w15:val="{E93F55A2-90F5-4D18-B443-65623C5AC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7D70D8"/>
    <w:pPr>
      <w:spacing w:line="480" w:lineRule="auto"/>
      <w:jc w:val="center"/>
      <w:outlineLvl w:val="0"/>
    </w:pPr>
    <w:rPr>
      <w:rFonts w:ascii="Times New Roman" w:hAnsi="Times New Roman"/>
      <w:b/>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7D70D8"/>
    <w:rPr>
      <w:rFonts w:ascii="Times New Roman" w:hAnsi="Times New Roman"/>
      <w:b/>
      <w:sz w:val="24"/>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DE2DEA"/>
    <w:rPr>
      <w:color w:val="954F72"/>
      <w:u w:val="single"/>
    </w:rPr>
  </w:style>
  <w:style w:type="character" w:styleId="Emphasis">
    <w:name w:val="Emphasis"/>
    <w:uiPriority w:val="20"/>
    <w:qFormat/>
    <w:rsid w:val="00E15C66"/>
    <w:rPr>
      <w:i/>
      <w:iCs/>
    </w:rPr>
  </w:style>
  <w:style w:type="paragraph" w:styleId="ListParagraph">
    <w:name w:val="List Paragraph"/>
    <w:basedOn w:val="Normal"/>
    <w:uiPriority w:val="34"/>
    <w:qFormat/>
    <w:rsid w:val="004C2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moksvo\Application%20Data\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9f734e04b54d1df1567c6874c3e5a03a">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7831d41ccdf721a0362f5e711957938a"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32CEE133-B673-47EB-878D-CA1BFEB44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08270D-ECC9-4D91-B556-561E086D5346}">
  <ds:schemaRefs>
    <ds:schemaRef ds:uri="http://schemas.microsoft.com/sharepoint/v3/contenttype/forms"/>
  </ds:schemaRefs>
</ds:datastoreItem>
</file>

<file path=customXml/itemProps3.xml><?xml version="1.0" encoding="utf-8"?>
<ds:datastoreItem xmlns:ds="http://schemas.openxmlformats.org/officeDocument/2006/customXml" ds:itemID="{BBD7DF2C-34A4-43E9-BB3D-A17935718640}">
  <ds:schemaRefs>
    <ds:schemaRef ds:uri="http://schemas.microsoft.com/office/2006/metadata/properties"/>
    <ds:schemaRef ds:uri="http://schemas.microsoft.com/office/infopath/2007/PartnerControls"/>
    <ds:schemaRef ds:uri="c3da832f-3ecf-443d-91e7-99457f1877f8"/>
  </ds:schemaRefs>
</ds:datastoreItem>
</file>

<file path=customXml/itemProps4.xml><?xml version="1.0" encoding="utf-8"?>
<ds:datastoreItem xmlns:ds="http://schemas.openxmlformats.org/officeDocument/2006/customXml" ds:itemID="{E69918B8-8475-40DE-A9ED-D90AFE1C40D1}">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APA paper format</Template>
  <TotalTime>43</TotalTime>
  <Pages>6</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Apollo Group, Inc.</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dc:creator>
  <cp:keywords/>
  <cp:lastModifiedBy>Jaime Kozlik</cp:lastModifiedBy>
  <cp:revision>3</cp:revision>
  <cp:lastPrinted>2002-05-11T22:16:00Z</cp:lastPrinted>
  <dcterms:created xsi:type="dcterms:W3CDTF">2024-05-14T02:46:00Z</dcterms:created>
  <dcterms:modified xsi:type="dcterms:W3CDTF">2024-05-14T03:22:00Z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y fmtid="{D5CDD505-2E9C-101B-9397-08002B2CF9AE}" pid="3" name="Relevance">
    <vt:lpwstr>Archive - Irregular Use</vt:lpwstr>
  </property>
  <property fmtid="{D5CDD505-2E9C-101B-9397-08002B2CF9AE}" pid="4" name="Functional Area">
    <vt:lpwstr>CWE (On eCampus)</vt:lpwstr>
  </property>
  <property fmtid="{D5CDD505-2E9C-101B-9397-08002B2CF9AE}" pid="5" name="External Use?">
    <vt:lpwstr>1</vt:lpwstr>
  </property>
  <property fmtid="{D5CDD505-2E9C-101B-9397-08002B2CF9AE}" pid="6" name="SLA">
    <vt:lpwstr>0</vt:lpwstr>
  </property>
  <property fmtid="{D5CDD505-2E9C-101B-9397-08002B2CF9AE}" pid="7" name="Related Product">
    <vt:lpwstr>Tutorials and Guides</vt:lpwstr>
  </property>
  <property fmtid="{D5CDD505-2E9C-101B-9397-08002B2CF9AE}" pid="8" name="Primary Data Type">
    <vt:lpwstr>Student Resource</vt:lpwstr>
  </property>
</Properties>
</file>