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0D0CD" w14:textId="77777777" w:rsidR="00171E0D" w:rsidRDefault="00771570" w:rsidP="00171E0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404040" w:themeColor="text1" w:themeTint="BF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2537DB40" wp14:editId="278625F6">
            <wp:extent cx="2648102" cy="3037793"/>
            <wp:effectExtent l="152400" t="152400" r="361950" b="3536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2"/>
                    <a:stretch/>
                  </pic:blipFill>
                  <pic:spPr bwMode="auto">
                    <a:xfrm>
                      <a:off x="0" y="0"/>
                      <a:ext cx="2673209" cy="3066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004DB" w14:textId="2D406DCB" w:rsidR="00F17E39" w:rsidRPr="00171E0D" w:rsidRDefault="00F17E39" w:rsidP="00171E0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04040" w:themeColor="text1" w:themeTint="BF"/>
          <w:kern w:val="0"/>
          <w:sz w:val="28"/>
          <w:szCs w:val="28"/>
          <w14:ligatures w14:val="none"/>
        </w:rPr>
      </w:pP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 xml:space="preserve">Escape the Ordinary. </w:t>
      </w:r>
      <w:proofErr w:type="spellStart"/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 xml:space="preserve"> the Extraordinary.</w:t>
      </w:r>
    </w:p>
    <w:p w14:paraId="0EF71C41" w14:textId="77777777" w:rsidR="00F17E39" w:rsidRPr="00171E0D" w:rsidRDefault="00F17E39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Would you like to ski the Swiss Alps or duck hunt in the bayou, but you’re snowed under with work? Dreaming of a tropical island or an undersea adventure, but can’t float the bill? Have you always wanted to climb the mountains of Mars, but now you’re over the hill?</w:t>
      </w:r>
    </w:p>
    <w:p w14:paraId="3903A329" w14:textId="7522F678" w:rsidR="00F17E39" w:rsidRPr="00171E0D" w:rsidRDefault="00F17E39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Then come to </w:t>
      </w:r>
      <w:proofErr w:type="spellStart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—where the world (and beyond) is just a </w:t>
      </w:r>
      <w:r w:rsidR="007E08BF"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virtual experience</w:t>
      </w: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 away.</w:t>
      </w:r>
    </w:p>
    <w:p w14:paraId="1197757D" w14:textId="77777777" w:rsidR="00775A2D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proofErr w:type="spellStart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 specializes in ultra-realistic virtual vacations, so vivid and immersive, they feel like the real thing—all from the comfort of your own home. Whether it’s a sunset cruise through the rings of Saturn, a pyramid expedition in ancient Egypt, or a romantic stroll through the streets of Venice—we bring your dream vacation to life. </w:t>
      </w:r>
    </w:p>
    <w:p w14:paraId="67C5EE5B" w14:textId="6450FA19" w:rsidR="00761732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No plane tickets.</w:t>
      </w: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:sz w:val="20"/>
          <w:szCs w:val="20"/>
          <w14:ligatures w14:val="none"/>
        </w:rPr>
        <w:t xml:space="preserve"> </w:t>
      </w: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No packing. No limits</w:t>
      </w:r>
      <w:r w:rsidR="007E08BF"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.</w:t>
      </w:r>
      <w:r w:rsidR="007E08BF"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:sz w:val="20"/>
          <w:szCs w:val="20"/>
          <w14:ligatures w14:val="none"/>
        </w:rPr>
        <w:t xml:space="preserve"> </w:t>
      </w:r>
    </w:p>
    <w:p w14:paraId="5F13A579" w14:textId="1B60B329" w:rsidR="00F17E39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>Why Virtual Travel?</w:t>
      </w:r>
    </w:p>
    <w:p w14:paraId="3B5EA4E6" w14:textId="3A6231FD" w:rsidR="00761732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Flights cost a fortune. Luggage goes missing. Tourist traps are packed. And don’t forget the time off work, the dog sitter, the babysitter, and someone to water your plants. With </w:t>
      </w:r>
      <w:proofErr w:type="spellStart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, you skip the hassle and still enjoy a five-star getaway—for a fraction of the cost.</w:t>
      </w:r>
    </w:p>
    <w:p w14:paraId="0F53DC02" w14:textId="421BB0E9" w:rsidR="00F17E39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>Accessible Adventures for All</w:t>
      </w:r>
    </w:p>
    <w:p w14:paraId="2A06A707" w14:textId="032E6FDD" w:rsidR="00C11684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Mobility issues? Fear of flying? Social anxiety? No problem. Our virtual experiences are made for everyone—no matter your age, ability, or travel history. All you need is a VR headset and a sense of adventure. </w:t>
      </w:r>
    </w:p>
    <w:p w14:paraId="32F0636A" w14:textId="70C3FE7B" w:rsidR="00F17E39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lastRenderedPageBreak/>
        <w:t xml:space="preserve">At </w:t>
      </w:r>
      <w:proofErr w:type="spellStart"/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>, Every Trip Is First Class</w:t>
      </w:r>
    </w:p>
    <w:p w14:paraId="6A2D350F" w14:textId="7BF62190" w:rsidR="00DF1D0D" w:rsidRPr="00171E0D" w:rsidRDefault="00F17E39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Enjoy a private cabin on your space shuttle, a luxury suite with a view, and all the iconic sights—customized just for you. Every experience includes two weeks’ worth of vivid, lifelike memories. Want more time? No problem. Speak with your </w:t>
      </w:r>
      <w:proofErr w:type="spellStart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 ambassador to extend your journey. </w:t>
      </w:r>
      <w:r w:rsidR="00DF1D0D"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Customizations start at just $9.99.</w:t>
      </w:r>
    </w:p>
    <w:p w14:paraId="2E361081" w14:textId="54789130" w:rsidR="00F17E39" w:rsidRPr="00171E0D" w:rsidRDefault="00F17E39" w:rsidP="0076173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b/>
          <w:bCs/>
          <w:color w:val="404040" w:themeColor="text1" w:themeTint="BF"/>
          <w:kern w:val="0"/>
          <w14:ligatures w14:val="none"/>
        </w:rPr>
        <w:t>Ego Trips &amp; Extended Adventures</w:t>
      </w:r>
    </w:p>
    <w:p w14:paraId="5FA708C9" w14:textId="3AEC718D" w:rsidR="00F17E39" w:rsidRPr="00171E0D" w:rsidRDefault="00F17E39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What’s the one thing that never changes when you travel? You. Same personality, different place. But with </w:t>
      </w:r>
      <w:proofErr w:type="spellStart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Rekall</w:t>
      </w:r>
      <w:proofErr w:type="spellEnd"/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 VR, you can become someone else entirely.</w:t>
      </w:r>
      <w:r w:rsidR="00B24C73"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 </w:t>
      </w: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 xml:space="preserve">Our Ego Trip feature lets you choose an alternate identity. Be a treasure hunter, a celebrity, or a secret agent. </w:t>
      </w:r>
    </w:p>
    <w:p w14:paraId="0DF1A974" w14:textId="6B4E5200" w:rsidR="00761732" w:rsidRPr="00171E0D" w:rsidRDefault="00761732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Packages start at just $99, with premium options available for interstellar journeys, historical immersions, and fully personalized dreamscapes.</w:t>
      </w:r>
    </w:p>
    <w:p w14:paraId="2608E55B" w14:textId="77777777" w:rsidR="00F17E39" w:rsidRPr="00171E0D" w:rsidRDefault="00F17E39" w:rsidP="00F17E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</w:pPr>
      <w:r w:rsidRPr="00171E0D">
        <w:rPr>
          <w:rFonts w:ascii="Arial" w:eastAsia="Times New Roman" w:hAnsi="Arial" w:cs="Arial"/>
          <w:color w:val="404040" w:themeColor="text1" w:themeTint="BF"/>
          <w:kern w:val="0"/>
          <w:sz w:val="20"/>
          <w:szCs w:val="20"/>
          <w14:ligatures w14:val="none"/>
        </w:rPr>
        <w:t>Extended journeys and Ego Trips are part of our Premium Package Subscriptions, starting at $199.</w:t>
      </w:r>
    </w:p>
    <w:p w14:paraId="1AC0B7EC" w14:textId="687EF93B" w:rsidR="00F17E39" w:rsidRPr="00171E0D" w:rsidRDefault="00B24C73" w:rsidP="0015297E">
      <w:pPr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  <w:r w:rsidRPr="00171E0D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Don’t let life pass you by. Call </w:t>
      </w:r>
      <w:proofErr w:type="spellStart"/>
      <w:r w:rsidRPr="00171E0D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Rekall</w:t>
      </w:r>
      <w:proofErr w:type="spellEnd"/>
      <w:r w:rsidRPr="00171E0D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—for the memory of a lifetime.</w:t>
      </w:r>
    </w:p>
    <w:sectPr w:rsidR="00F17E39" w:rsidRPr="00171E0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33895" w14:textId="77777777" w:rsidR="00667CE7" w:rsidRDefault="00667CE7" w:rsidP="00761732">
      <w:pPr>
        <w:spacing w:after="0" w:line="240" w:lineRule="auto"/>
      </w:pPr>
      <w:r>
        <w:separator/>
      </w:r>
    </w:p>
  </w:endnote>
  <w:endnote w:type="continuationSeparator" w:id="0">
    <w:p w14:paraId="7D597319" w14:textId="77777777" w:rsidR="00667CE7" w:rsidRDefault="00667CE7" w:rsidP="00761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C36E3" w14:textId="77777777" w:rsidR="00667CE7" w:rsidRDefault="00667CE7" w:rsidP="00761732">
      <w:pPr>
        <w:spacing w:after="0" w:line="240" w:lineRule="auto"/>
      </w:pPr>
      <w:r>
        <w:separator/>
      </w:r>
    </w:p>
  </w:footnote>
  <w:footnote w:type="continuationSeparator" w:id="0">
    <w:p w14:paraId="58549782" w14:textId="77777777" w:rsidR="00667CE7" w:rsidRDefault="00667CE7" w:rsidP="00761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29B7C" w14:textId="6A5AF62D" w:rsidR="00DF1D0D" w:rsidRPr="00C11684" w:rsidRDefault="00DF1D0D" w:rsidP="00DF1D0D">
    <w:pPr>
      <w:pStyle w:val="Header"/>
      <w:jc w:val="right"/>
      <w:rPr>
        <w:rFonts w:ascii="Arial" w:hAnsi="Arial" w:cs="Arial"/>
      </w:rPr>
    </w:pPr>
    <w:r w:rsidRPr="00C11684">
      <w:rPr>
        <w:rFonts w:ascii="Arial" w:hAnsi="Arial" w:cs="Arial"/>
      </w:rPr>
      <w:t>Jaime Grochowski</w:t>
    </w:r>
  </w:p>
  <w:p w14:paraId="10776249" w14:textId="300F7347" w:rsidR="00DF1D0D" w:rsidRPr="00C11684" w:rsidRDefault="00C11684" w:rsidP="00DF1D0D">
    <w:pPr>
      <w:pStyle w:val="Header"/>
      <w:jc w:val="right"/>
      <w:rPr>
        <w:rFonts w:ascii="Arial" w:hAnsi="Arial" w:cs="Arial"/>
      </w:rPr>
    </w:pPr>
    <w:r w:rsidRPr="00C11684">
      <w:rPr>
        <w:rFonts w:ascii="Arial" w:hAnsi="Arial" w:cs="Arial"/>
      </w:rPr>
      <w:t>APMT/460: Cyber Communications</w:t>
    </w:r>
  </w:p>
  <w:p w14:paraId="607D49EF" w14:textId="38FF2E3E" w:rsidR="00C11684" w:rsidRPr="00C11684" w:rsidRDefault="00C11684" w:rsidP="00DF1D0D">
    <w:pPr>
      <w:pStyle w:val="Header"/>
      <w:jc w:val="right"/>
      <w:rPr>
        <w:rFonts w:ascii="Arial" w:hAnsi="Arial" w:cs="Arial"/>
      </w:rPr>
    </w:pPr>
    <w:r w:rsidRPr="00C11684">
      <w:rPr>
        <w:rFonts w:ascii="Arial" w:hAnsi="Arial" w:cs="Arial"/>
      </w:rPr>
      <w:t xml:space="preserve">Kurtis Armstrong </w:t>
    </w:r>
  </w:p>
  <w:p w14:paraId="33E2E70B" w14:textId="087D3E89" w:rsidR="00C11684" w:rsidRPr="00C11684" w:rsidRDefault="00C11684" w:rsidP="00DF1D0D">
    <w:pPr>
      <w:pStyle w:val="Header"/>
      <w:jc w:val="right"/>
      <w:rPr>
        <w:rFonts w:ascii="Arial" w:hAnsi="Arial" w:cs="Arial"/>
      </w:rPr>
    </w:pPr>
    <w:r w:rsidRPr="00C11684">
      <w:rPr>
        <w:rFonts w:ascii="Arial" w:hAnsi="Arial" w:cs="Arial"/>
      </w:rPr>
      <w:t>04/14/2025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F6A3A"/>
    <w:multiLevelType w:val="multilevel"/>
    <w:tmpl w:val="0F7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97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F3"/>
    <w:rsid w:val="00134CF9"/>
    <w:rsid w:val="00151A3C"/>
    <w:rsid w:val="0015297E"/>
    <w:rsid w:val="00171E0D"/>
    <w:rsid w:val="00180016"/>
    <w:rsid w:val="001C0CD3"/>
    <w:rsid w:val="001D2DD3"/>
    <w:rsid w:val="002F1416"/>
    <w:rsid w:val="003329F9"/>
    <w:rsid w:val="0034058B"/>
    <w:rsid w:val="00352ECB"/>
    <w:rsid w:val="006509A9"/>
    <w:rsid w:val="006602F0"/>
    <w:rsid w:val="00667CE7"/>
    <w:rsid w:val="006F417B"/>
    <w:rsid w:val="0075721D"/>
    <w:rsid w:val="00761732"/>
    <w:rsid w:val="00771570"/>
    <w:rsid w:val="00775A2D"/>
    <w:rsid w:val="007C27AD"/>
    <w:rsid w:val="007E08BF"/>
    <w:rsid w:val="00894A80"/>
    <w:rsid w:val="00917B3E"/>
    <w:rsid w:val="00924DF1"/>
    <w:rsid w:val="00925A49"/>
    <w:rsid w:val="00946003"/>
    <w:rsid w:val="00985264"/>
    <w:rsid w:val="009E096F"/>
    <w:rsid w:val="009E6619"/>
    <w:rsid w:val="00A75A2C"/>
    <w:rsid w:val="00A90603"/>
    <w:rsid w:val="00AC3B25"/>
    <w:rsid w:val="00AD68ED"/>
    <w:rsid w:val="00B24C73"/>
    <w:rsid w:val="00B54DF3"/>
    <w:rsid w:val="00B924D6"/>
    <w:rsid w:val="00B979A4"/>
    <w:rsid w:val="00C0530C"/>
    <w:rsid w:val="00C05D4B"/>
    <w:rsid w:val="00C11684"/>
    <w:rsid w:val="00C1576F"/>
    <w:rsid w:val="00C27411"/>
    <w:rsid w:val="00C41C8D"/>
    <w:rsid w:val="00C9371B"/>
    <w:rsid w:val="00CE5EAD"/>
    <w:rsid w:val="00D87339"/>
    <w:rsid w:val="00DC626C"/>
    <w:rsid w:val="00DF1D0D"/>
    <w:rsid w:val="00DF582D"/>
    <w:rsid w:val="00EC32CB"/>
    <w:rsid w:val="00F1232C"/>
    <w:rsid w:val="00F17E39"/>
    <w:rsid w:val="00F9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4FDC"/>
  <w15:chartTrackingRefBased/>
  <w15:docId w15:val="{8E01C4B7-3A59-4AA4-A806-E51F4B7F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7E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2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D2DD3"/>
    <w:rPr>
      <w:b/>
      <w:bCs/>
    </w:rPr>
  </w:style>
  <w:style w:type="character" w:styleId="Emphasis">
    <w:name w:val="Emphasis"/>
    <w:basedOn w:val="DefaultParagraphFont"/>
    <w:uiPriority w:val="20"/>
    <w:qFormat/>
    <w:rsid w:val="00C0530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F17E3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61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732"/>
  </w:style>
  <w:style w:type="paragraph" w:styleId="Footer">
    <w:name w:val="footer"/>
    <w:basedOn w:val="Normal"/>
    <w:link w:val="FooterChar"/>
    <w:uiPriority w:val="99"/>
    <w:unhideWhenUsed/>
    <w:rsid w:val="00761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2</Pages>
  <Words>340</Words>
  <Characters>1939</Characters>
  <Application>Microsoft Office Word</Application>
  <DocSecurity>0</DocSecurity>
  <Lines>16</Lines>
  <Paragraphs>4</Paragraphs>
  <ScaleCrop>false</ScaleCrop>
  <Company>ManpowerGroup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Kozlik</dc:creator>
  <cp:keywords/>
  <dc:description/>
  <cp:lastModifiedBy>Jaime Kozlik</cp:lastModifiedBy>
  <cp:revision>51</cp:revision>
  <dcterms:created xsi:type="dcterms:W3CDTF">2025-04-09T23:53:00Z</dcterms:created>
  <dcterms:modified xsi:type="dcterms:W3CDTF">2025-04-14T22:06:00Z</dcterms:modified>
</cp:coreProperties>
</file>