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08080"/>
          <w:sz w:val="20"/>
          <w:szCs w:val="20"/>
        </w:rPr>
        <w:t xml:space="preserve">Universidad Nacional del Centro del Perú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Facultad de Ingeniería de Sistemas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Guía de Laboratorio N.° 05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Redes Convolucionales y Recurrentes Aplicadas: CNN, LSTM y Ajuste de Hiperparámetros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7000"/>
      </w:tblGrid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Tecnologías Emergentes (ISO46B)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Unidad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II — Redes Neuronales, Agentes Conversacionales y Robótica Simulada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Semana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05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Tema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Redes convolucionales (CNN) para clasificación de imágenes; redes recurrentes (RNN/LSTM) para datos secuenciales; entrenamiento con datos propios y ajuste de hiperparámetros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Duración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 horas académicas (240 minutos)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Modalidad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Laboratorio de cómputo — trabajo individual o en parejas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Prerrequisitos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Semana 4: entorno virtual con TensorFlow/Keras, MLP, model.summary(), curvas de entrenamiento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Datasets base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Fashion-MNIST (incluido en Keras) y pronostico_huancayo.csv (ampliado en la Semana 4)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Presentación de la sesión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 guía introduce dos arquitecturas especializadas que se apoyan en lo aprendido en la Semana 4: redes convolucionales (CNN), para datos con estructura espacial como imágenes, y redes recurrentes (RNN/LSTM), para datos con estructura secuencial como series de tiempo. Cierra con una sesión práctica sobre ajuste de hiperparámetros y buenas prácticas de entrenamiento, aplicables a cualquier red neuronal construida en el curso.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Por continuidad regional, el bloque de LSTM reutiliza el dataset climático de Huancayo ya construido y ampliado en la Semana 4, esta vez tratado como serie temporal.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Objetivos de aprendizaje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Explicar la operación de convolución y el rol de los filtros, el pooling y los mapas de características en una CNN.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Construir, compilar y entrenar una CNN de clasificación de imágenes con Keras sobre Fashion-MNIST.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Explicar por qué una RNN simple tiene dificultades con dependencias de largo plazo, y cómo LSTM lo resuelve conceptualmente.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Transformar una serie temporal en un problema de aprendizaje supervisado mediante ventaneo (windowing).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Construir, compilar y entrenar una LSTM de pronóstico sobre la serie climática de Huancayo, comparándola con un baseline ingenuo.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Diagnosticar sobreajuste/subajuste con curvas de entrenamiento y aplicar EarlyStopping para corregirlo.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Experimentar de forma documentada con al menos un hiperparámetro y registrar su efecto.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Distribución del tiempo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000"/>
        <w:gridCol w:w="5200"/>
        <w:gridCol w:w="14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 1 — Básico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CNN de clasificación de imágenes sobre Fashion-MNIST: arquitectura, compilación, entrenamiento y evaluación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 2 — Intermedio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LSTM de pronóstico sobre la serie climática de Huancayo: ventaneo, baseline, entrenamiento y comparación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 3 — Avanzado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Sobreajuste deliberado, EarlyStopping, experimentación con hiperparámetros, prueba automatizada y entrega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min</w:t>
            </w:r>
          </w:p>
        </w:tc>
      </w:tr>
    </w:tbl>
    <w:tbl>
      <w:tblPr>
        <w:tblW w:type="pct" w:w="100%"/>
        <w:tblBorders>
          <w:top w:val="single" w:color="7F6000" w:sz="4"/>
          <w:left w:val="single" w:color="7F6000" w:sz="4"/>
          <w:bottom w:val="single" w:color="7F6000" w:sz="4"/>
          <w:right w:val="single" w:color="7F6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⚠️  Importante — los archivos se van completando, no se reescriben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F6000"/>
                <w:sz w:val="21"/>
                <w:szCs w:val="21"/>
              </w:rPr>
              <w:t xml:space="preserve">Igual que en semanas anteriores, cada paso agrega código al MISMO archivo creado en un paso previo, salvo que se indique explícitamente "crear un nuevo archivo". Guarda (Ctrl+S) después de cada paso antes de ejecutar.</w:t>
            </w:r>
          </w:p>
        </w:tc>
      </w:tr>
    </w:tbl>
    <w:tbl>
      <w:tblPr>
        <w:tblW w:type="pct" w:w="100%"/>
        <w:tblBorders>
          <w:top w:val="single" w:color="1F4E78" w:sz="4"/>
          <w:left w:val="single" w:color="1F4E78" w:sz="4"/>
          <w:bottom w:val="single" w:color="1F4E78" w:sz="4"/>
          <w:right w:val="single" w:color="1F4E7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21"/>
                <w:szCs w:val="21"/>
              </w:rPr>
              <w:t xml:space="preserve">ℹ️  Sobre el tiempo de entrenamiento en CPU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4E78"/>
                <w:sz w:val="21"/>
                <w:szCs w:val="21"/>
              </w:rPr>
              <w:t xml:space="preserve">Fashion-MNIST tiene 60,000 imágenes de entrenamiento. Con la arquitectura pequeña de esta guía y pocas épocas, el entrenamiento en CPU toma entre 1 y 5 minutos en un equipo típico — es normal que tome más que los ejemplos de la Semana 4. Si tu equipo es muy limitado, puedes reducir epochs o usar un subconjunto de datos (se indica cómo en una nota del Paso 1.4).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PARTE 1 — BÁSICO (60 min): CNN de clasificación de imágenes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1.1 — Preparar la carpeta de trabajo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Continuamos sobre el mismo repositorio y el mismo entorno virtual (.venv) usados en la Semana 4 — no es necesario instalar nada nuevo, ya que TensorFlow, scikit-learn y Matplotlib quedaron instalados.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Windows (PowerShell) — desde la raíz del proyecto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.venv\Scripts\Activate.ps1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New-Item -ItemType Directory -Path semana05 -Force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cd semana05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macOS / Linux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source .venv/bin/activate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mkdir -p semana05 &amp;&amp; cd semana05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1.2 — Crear cnn_moda.py: cargar y explorar Fashion-MNIST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Fashion-MNIST viene incluido directamente en Keras: no hay que descargar ni copiar ningún archivo. Crea el archivo cnn_moda.py con el siguiente contenido inicial.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tensorflow import keras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matplotlib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matplotlib.use("Agg")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1. Cargar el dataset (se descarga una única vez y queda en caché local)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(X_train, y_train), (X_test, y_test) = keras.datasets.fashion_mnist.load_data()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NOMBRES_CLASES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"Camiseta", "Pantalón", "Suéter", "Vestido", "Abrigo",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"Sandalia", "Camisa", "Zapatilla", "Bolso", "Botín",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print("Forma de X_train:", X_train.shape)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print("Forma de X_test:", X_test.shape)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print("Clases:", NOMBRES_CLASES)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2. Visualizar algunos ejemplos para entender qué se está clasificando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fig, ejes = plt.subplots(2, 5, figsize=(10, 4))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for i, ax in enumerate(ejes.flat):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ax.imshow(X_train[i], cmap="gray")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ax.set_title(NOMBRES_CLASES[y_train[i]], fontsize=9)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ax.axis("off")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plt.savefig("ejemplos_fashion_mnist.png", dpi=100)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print("\nEjemplos guardados en ejemplos_fashion_mnist.png")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Ejecuta y revisa el archivo de imagen generado antes de continuar: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python cnn_moda.py</w:t>
            </w:r>
          </w:p>
        </w:tc>
      </w:tr>
    </w:tbl>
    <w:tbl>
      <w:tblPr>
        <w:tblW w:type="pct" w:w="100%"/>
        <w:tblBorders>
          <w:top w:val="single" w:color="1F4E78" w:sz="4"/>
          <w:left w:val="single" w:color="1F4E78" w:sz="4"/>
          <w:bottom w:val="single" w:color="1F4E78" w:sz="4"/>
          <w:right w:val="single" w:color="1F4E7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21"/>
                <w:szCs w:val="21"/>
              </w:rPr>
              <w:t xml:space="preserve">ℹ️  Si tu equipo es muy limitado (menos de 4 GB de RAM libres)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4E78"/>
                <w:sz w:val="21"/>
                <w:szCs w:val="21"/>
              </w:rPr>
              <w:t xml:space="preserve">Puedes trabajar con un subconjunto para acelerar el entrenamiento, agregando esta línea justo después de cargar los datos: X_train, y_train = X_train[:15000], y_train[:15000]. Esto no es necesario en la mayoría de equipos, pero es una opción válida si el Paso 1.5 tarda demasiado.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1.3 — Ampliar cnn_moda.py: normalizar y preparar los datos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Agrega este bloque AL FINAL del mismo archivo.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3. Normalizar los valores de píxel al rango [0, 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X_train = X_train.astype("float32") / 255.0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X_test = X_test.astype("float32") / 255.0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4. Keras espera una dimensión explícita de "canal": (alto, ancho, canales)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   Fashion-MNIST es escala de grises, por lo que el canal es 1.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X_train = X_train.reshape(-1, 28, 28,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X_test = X_test.reshape(-1, 28, 28,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print("\nForma final de X_train:", X_train.shape)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1.4 — Ampliar cnn_moda.py: construir la arquitectura CNN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tensorflow.keras import layers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5. Definir la arquitectura convolucional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modelo_cnn = keras.Sequential([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layers.Input(shape=(28, 28, 1)),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layers.Conv2D(32, kernel_size=3, activation="relu"),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layers.MaxPooling2D(pool_size=2),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layers.Conv2D(64, kernel_size=3, activation="relu"),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layers.MaxPooling2D(pool_size=2),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layers.Flatten(),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layers.Dense(64, activation="relu"),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layers.Dense(10, activation="softmax"),  # 10 clases -&gt; softmax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modelo_cnn.summary()</w:t>
            </w:r>
          </w:p>
        </w:tc>
      </w:tr>
    </w:tbl>
    <w:tbl>
      <w:tblPr>
        <w:tblW w:type="pct" w:w="100%"/>
        <w:tblBorders>
          <w:top w:val="single" w:color="1F4E78" w:sz="4"/>
          <w:left w:val="single" w:color="1F4E78" w:sz="4"/>
          <w:bottom w:val="single" w:color="1F4E78" w:sz="4"/>
          <w:right w:val="single" w:color="1F4E7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21"/>
                <w:szCs w:val="21"/>
              </w:rPr>
              <w:t xml:space="preserve">ℹ️  Softmax vs. sigmoid: la diferencia con la Semana 4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4E78"/>
                <w:sz w:val="21"/>
                <w:szCs w:val="21"/>
              </w:rPr>
              <w:t xml:space="preserve">En la Semana 4 la salida era binaria (lluvioso / no lluvioso), por eso se usaba sigmoid con 1 neurona. Aquí hay 10 clases posibles, por lo que la capa de salida tiene 10 neuronas con activación softmax: produce una distribución de probabilidad que suma 1 entre las 10 clases (la clase con mayor probabilidad es la predicción del modelo).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1.5 — Ampliar cnn_moda.py: compilar, entrenar y evaluar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6. Compilar: notar sparse_categorical_crossentropy (etiquetas como enteros 0-9)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modelo_cnn.compile(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optimizer="adam",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loss="sparse_categorical_crossentropy",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metrics=["accuracy"],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7. Entrenar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historial = modelo_cnn.fit(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X_train, y_train,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epochs=5,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batch_size=64,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validation_split=0.2,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verbose=1,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8. Evaluar en el conjunto de prueba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perdida_test, precision_test = modelo_cnn.evaluate(X_test, y_test, verbose=0)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print(f"\nPrecisión en test: {precision_test:.4f}")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9. Guardar el modelo para reutilizarlo en la Parte 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modelo_cnn.save("modelo_cnn_moda.keras")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print("Modelo guardado en modelo_cnn_moda.keras")</w:t>
            </w:r>
          </w:p>
        </w:tc>
      </w:tr>
    </w:tbl>
    <w:tbl>
      <w:tblPr>
        <w:tblW w:type="pct" w:w="100%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1"/>
                <w:szCs w:val="21"/>
              </w:rPr>
              <w:t xml:space="preserve">✅  Punto de control — Parte 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model.summary() debe mostrar 2 bloques Conv2D+MaxPooling2D, seguidos de Flatten y 2 capas Dense.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El entrenamiento debe completar las 5 épocas sin errores, con accuracy de entrenamiento creciente.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La precisión en test debería ubicarse, típicamente, entre 0.85 y 0.92.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Debe generarse ejemplos_fashion_mnist.png y modelo_cnn_moda.keras en la carpeta semana05/.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PARTE 2 — INTERMEDIO (90 min): LSTM sobre la serie climática de Huancayo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Reutilizamos el dataset climático de Huancayo ampliado en la Semana 4, esta vez tratado como serie temporal para pronosticar la temperatura máxima del día siguiente.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2.1 — Copiar el dataset ampliado de la Semana 4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Windows (PowerShell) — ejecutar desde la raíz del proyecto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Copy-Item semana04\pronostico_huancayo.csv semana05\pronostico_huancayo.csv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macOS / Linux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cp semana04/pronostico_huancayo.csv semana05/pronostico_huancayo.csv</w:t>
            </w:r>
          </w:p>
        </w:tc>
      </w:tr>
    </w:tbl>
    <w:tbl>
      <w:tblPr>
        <w:tblW w:type="pct" w:w="100%"/>
        <w:tblBorders>
          <w:top w:val="single" w:color="7F6000" w:sz="4"/>
          <w:left w:val="single" w:color="7F6000" w:sz="4"/>
          <w:bottom w:val="single" w:color="7F6000" w:sz="4"/>
          <w:right w:val="single" w:color="7F6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⚠️  Si tu dataset de la Semana 4 todavía era pequeño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F6000"/>
                <w:sz w:val="21"/>
                <w:szCs w:val="21"/>
              </w:rPr>
              <w:t xml:space="preserve">Para el pronóstico con LSTM, mientras más días de historial tengas, mejor. Si tu pronostico_huancayo.csv tiene menos de 40 filas, vuelve a ejecutar el ampliar_dataset.py de la Semana 4 (Paso 1.3-B) aumentando DIAS_HISTORIAL antes de continuar aquí.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2.2 — Crear preparar_serie.py: cargar y ordenar la serie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 = pd.read_csv("pronostico_huancayo.csv")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 = df.sort_values("fecha").reset_index(drop=True)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serie = df["temp_max"].values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print("Total de días disponibles:", len(serie))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print("Primeros 5 valores:", serie[:5])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2.3 — Ampliar preparar_serie.py: ventaneo (windowing)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Agrega esta función AL INICIO del archivo (antes de cargar el CSV), para que después se pueda importar y probar de forma aislada en el Paso 3.5.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crear_ventanas(serie, ventana):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"""Convierte una serie 1D en pares (X, y) usando una ventana deslizante.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serie: secuencia de valores numéricos (lista o arreglo 1D).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ventana: cantidad de pasos pasados usados para predecir el siguiente.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tuple[np.ndarray, np.ndarray]: (X, y), donde X tiene forma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(n_muestras, ventana) e y tiene forma (n_muestras,).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X, y = [],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for i in range(len(serie) - ventana):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X.append(serie[i : i + ventana])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y.append(serie[i + ventana])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np.array(X), np.array(y)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 agrega este bloque al final del archivo (después de cargar y ordenar la serie):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VENTANA = 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X, y = crear_ventanas(serie, VENTANA)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Keras espera forma (muestras, pasos_de_tiempo, características)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 = X.reshape(-1, VENTANA,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print("\nX:", X.shape, " y:", y.shape)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2.4 — Ampliar preparar_serie.py: partición y escalado (¡sin mezclar el orden!)</w:t>
      </w:r>
    </w:p>
    <w:tbl>
      <w:tblPr>
        <w:tblW w:type="pct" w:w="100%"/>
        <w:tblBorders>
          <w:top w:val="single" w:color="7F6000" w:sz="4"/>
          <w:left w:val="single" w:color="7F6000" w:sz="4"/>
          <w:bottom w:val="single" w:color="7F6000" w:sz="4"/>
          <w:right w:val="single" w:color="7F6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⚠️  Las series temporales NO se particionan con train_test_split aleatorio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F6000"/>
                <w:sz w:val="21"/>
                <w:szCs w:val="21"/>
              </w:rPr>
              <w:t xml:space="preserve">A diferencia de los datos tabulares de la Semana 4, en una serie temporal el orden importa: mezclar aleatoriamente filtraría información "del futuro" hacia el entrenamiento. La partición correcta es tomar el primer tramo (cronológicamente) para entrenar y el tramo final para probar, SIN shuffle.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sklearn.preprocessing import StandardScaler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Partición secuencial: 80% inicial para entrenar, 20% final para probar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corte = int(len(X) * 0.8)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X_train, X_test = X[:corte], X[corte:]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y_train, y_test = y[:corte], y[corte:]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Escalar usando SOLO estadísticas del tramo de entrenamiento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escalador = StandardScaler()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X_train_esc = escalador.fit_transform(X_train.reshape(-1, VENTANA)).reshape(-1, VENTANA,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X_test_esc = escalador.transform(X_test.reshape(-1, VENTANA)).reshape(-1, VENTANA,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print("Entrenamiento:", X_train_esc.shape, " Prueba:", X_test_esc.shape)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2.5 — Ampliar preparar_serie.py: baseline ingenuo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Antes de construir la LSTM, calculamos un baseline honesto: "la temperatura de mañana será igual a la de hoy".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sklearn.metrics import mean_absolute_error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El último valor de cada ventana de test es "hoy"; se usa como predicción de "mañana"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prediccion_baseline = X_test[:, -1].flatten()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mae_baseline = mean_absolute_error(y_test, prediccion_baseline)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print(f"\nMAE del baseline ingenuo: {mae_baseline:.3f} °C")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2.6 — Ampliar preparar_serie.py: construir, compilar y entrenar la LSTM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tensorflow import keras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tensorflow.keras import layers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matplotlib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matplotlib.use("Agg")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modelo_lstm = keras.Sequential([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layers.Input(shape=(VENTANA, 1)),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layers.LSTM(16, activation="tanh"),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layers.Dense(1),  # regresión: sin activación en la salida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modelo_lstm.compile(optimizer="adam", loss="mse", metrics=["mae"])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historial_lstm = modelo_lstm.fit(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X_train_esc, y_train,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epochs=50,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batch_size=8,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validation_split=0.2,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verbose=1,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perdida_lstm, mae_lstm = modelo_lstm.evaluate(X_test_esc, y_test, verbose=0)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print(f"\nMAE de la LSTM en test: {mae_lstm:.3f} °C")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print(f"MAE del baseline en test: {mae_baseline:.3f} °C")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plt.figure(figsize=(6, 4))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plt.plot(historial_lstm.history["loss"], label="entrenamiento")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plt.plot(historial_lstm.history["val_loss"], label="validación")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plt.title("Pérdida (MSE) — pronóstico LSTM, Huancayo")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plt.xlabel("Época")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plt.legend()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plt.savefig("curvas_entrenamiento_lstm.png", dpi=100)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print("\nGráfico guardado en curvas_entrenamiento_lstm.png")</w:t>
            </w:r>
          </w:p>
        </w:tc>
      </w:tr>
    </w:tbl>
    <w:tbl>
      <w:tblPr>
        <w:tblW w:type="pct" w:w="100%"/>
        <w:tblBorders>
          <w:top w:val="single" w:color="7F6000" w:sz="4"/>
          <w:left w:val="single" w:color="7F6000" w:sz="4"/>
          <w:bottom w:val="single" w:color="7F6000" w:sz="4"/>
          <w:right w:val="single" w:color="7F6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⚠️  Igual que en la Semana 4: no siempre el modelo "gana" al baseline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F6000"/>
                <w:sz w:val="21"/>
                <w:szCs w:val="21"/>
              </w:rPr>
              <w:t xml:space="preserve">Con un dataset climático pequeño, es normal que la LSTM iguale o incluso rinda algo peor que el baseline ingenuo. Lo importante es comparar de forma honesta, no forzar un resultado favorable.</w:t>
            </w:r>
          </w:p>
        </w:tc>
      </w:tr>
    </w:tbl>
    <w:tbl>
      <w:tblPr>
        <w:tblW w:type="pct" w:w="100%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1"/>
                <w:szCs w:val="21"/>
              </w:rPr>
              <w:t xml:space="preserve">✅  Punto de control — Parte 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crear_ventanas debe producir X e y con las formas correctas.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La partición train/test debe ser secuencial (sin shuffle).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Debe imprimirse el MAE del baseline y de la LSTM, y generarse curvas_entrenamiento_lstm.png.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PARTE 3 — AVANZADO (90 min): Sobreajuste, EarlyStopping y ajuste de hiperparámetros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3.1 — Crear experimento_hiperparametros.py: provocar sobreajuste deliberado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Reutilizaremos los datos de Fashion-MNIST de la Parte 1. En vez de recargar todo, este script vuelve a cargar y preparar los datos de forma resumida.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tensorflow import keras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tensorflow.keras import layers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tensorflow.keras.callbacks import EarlyStopping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matplotlib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matplotlib.use("Agg")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(X_train, y_train), (X_test, y_test) = keras.datasets.fashion_mnist.load_data()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X_train = (X_train.astype("float32") / 255.0).reshape(-1, 28, 28,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X_test = (X_test.astype("float32") / 255.0).reshape(-1, 28, 28,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Usamos un subconjunto pequeño A PROPÓSITO: con pocos datos, el sobreajuste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aparece más rápido y es más fácil de observar en pocas épocas.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X_pequeno, y_pequeno = X_train[:2000], y_train[:2000]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construir_modelo():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modelo = keras.Sequential([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layers.Input(shape=(28, 28, 1)),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layers.Conv2D(32, kernel_size=3, activation="relu"),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layers.MaxPooling2D(pool_size=2),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layers.Flatten(),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layers.Dense(64, activation="relu"),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layers.Dense(10, activation="softmax"),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modelo.compile(optimizer="adam", loss="sparse_categorical_crossentropy", metrics=["accuracy"])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modelo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1. Entrenar SIN EarlyStopping, muchas épocas, para observar el sobreajuste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modelo_sobreajustado = construir_modelo()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historial_sin = modelo_sobreajustado.fit(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X_pequeno, y_pequeno,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epochs=25,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validation_split=0.3,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verbose=0,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plt.figure(figsize=(6, 4))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plt.plot(historial_sin.history["loss"], label="entrenamiento")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plt.plot(historial_sin.history["val_loss"], label="validación")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plt.title("SIN EarlyStopping — observa cómo se separan las curvas")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plt.xlabel("Época")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plt.legend()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plt.savefig("sobreajuste_sin_early_stopping.png", dpi=100)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print("Gráfico guardado: sobreajuste_sin_early_stopping.png")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3.2 — Ampliar experimento_hiperparametros.py: aplicar EarlyStopping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2. Repetir el entrenamiento, esta vez CON EarlyStopping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modelo_con_es = construir_modelo()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parada_temprana = EarlyStopping(monitor="val_loss", patience=3, restore_best_weights=True)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historial_con = modelo_con_es.fit(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X_pequeno, y_pequeno,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epochs=25,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validation_split=0.3,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callbacks=[parada_temprana],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verbose=1,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print(f"\nEntrenamiento detenido en la época {len(historial_con.history['loss'])} de 25 programadas.")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plt.figure(figsize=(6, 4))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plt.plot(historial_con.history["loss"], label="entrenamiento")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plt.plot(historial_con.history["val_loss"], label="validación")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plt.title("CON EarlyStopping")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plt.xlabel("Época")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plt.legend()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plt.savefig("con_early_stopping.png", dpi=100)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print("Gráfico guardado: con_early_stopping.png")</w:t>
            </w:r>
          </w:p>
        </w:tc>
      </w:tr>
    </w:tbl>
    <w:tbl>
      <w:tblPr>
        <w:tblW w:type="pct" w:w="100%"/>
        <w:tblBorders>
          <w:top w:val="single" w:color="1F4E78" w:sz="4"/>
          <w:left w:val="single" w:color="1F4E78" w:sz="4"/>
          <w:bottom w:val="single" w:color="1F4E78" w:sz="4"/>
          <w:right w:val="single" w:color="1F4E7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21"/>
                <w:szCs w:val="21"/>
              </w:rPr>
              <w:t xml:space="preserve">ℹ️  Qué observar al comparar ambos gráficos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4E78"/>
                <w:sz w:val="21"/>
                <w:szCs w:val="21"/>
              </w:rPr>
              <w:t xml:space="preserve">En "sobreajuste_sin_early_stopping.png", la pérdida de entrenamiento debe seguir bajando mientras la de validación se estanca o sube después de cierto punto — esa separación creciente ES el sobreajuste.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4E78"/>
                <w:sz w:val="21"/>
                <w:szCs w:val="21"/>
              </w:rPr>
              <w:t xml:space="preserve">En "con_early_stopping.png", el entrenamiento debe detenerse antes de completar las 25 épocas, en el punto donde la validación dejó de mejorar.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3.3 — Ampliar experimento_hiperparametros.py: experimentar con un hiperparámetro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Elige UNO de los siguientes hiperparámetros y compáralo contra la configuración base del Paso 3.2 (con EarlyStopping activado en ambos casos): batch_size (probar 16 en vez de 32 por defecto), número de filtros en la primera capa Conv2D (probar 16 en vez de 32), o learning_rate del optimizador. Documenta tu elección y el resultado observado.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Ejemplo: experimentar con el número de filtros de la primera capa Conv2D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construir_modelo_variante(filtros=16):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modelo = keras.Sequential([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layers.Input(shape=(28, 28, 1)),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layers.Conv2D(filtros, kernel_size=3, activation="relu"),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layers.MaxPooling2D(pool_size=2),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layers.Flatten(),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layers.Dense(64, activation="relu"),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layers.Dense(10, activation="softmax"),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modelo.compile(optimizer="adam", loss="sparse_categorical_crossentropy", metrics=["accuracy"])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modelo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modelo_variante = construir_modelo_variante(filtros=16)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historial_variante = modelo_variante.fit(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X_pequeno, y_pequeno,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epochs=25,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validation_split=0.3,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callbacks=[EarlyStopping(monitor="val_loss", patience=3, restore_best_weights=True)],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verbose=0,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_, precision_base = modelo_con_es.evaluate(X_test, y_test, verbose=0)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_, precision_variante = modelo_variante.evaluate(X_test, y_test, verbose=0)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print(f"\nPrecisión base (32 filtros): {precision_base:.4f}")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print(f"Precisión variante (16 filtros): {precision_variante:.4f}")</w:t>
            </w:r>
          </w:p>
        </w:tc>
      </w:tr>
    </w:tbl>
    <w:tbl>
      <w:tblPr>
        <w:tblW w:type="pct" w:w="100%"/>
        <w:tblBorders>
          <w:top w:val="single" w:color="7F6000" w:sz="4"/>
          <w:left w:val="single" w:color="7F6000" w:sz="4"/>
          <w:bottom w:val="single" w:color="7F6000" w:sz="4"/>
          <w:right w:val="single" w:color="7F6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⚠️  Documenta tu experimento en el README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F6000"/>
                <w:sz w:val="21"/>
                <w:szCs w:val="21"/>
              </w:rPr>
              <w:t xml:space="preserve">En el README.md de semana05/, escribe qué hiperparámetro elegiste, qué valores comparaste, y qué diferencia observaste (aunque sea pequeña o nula). Esto es parte del entregable del Paso 3.3 — no basta con ejecutar el código, hay que interpretar el resultado.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3.4 — Prueba automatizada: verificar crear_ventanas()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 la carpeta tests/ dentro de semana05/ y el archivo tests/test_ventaneo.py.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sys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sys.path.insert(0, str(Path(__file__).resolve().parent.parent))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preparar_serie import crear_ventanas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test_crear_ventanas_tamano_correcto():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serie = [10, 11, 12, 13, 14, 15, 16]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X, y = crear_ventanas(serie, ventana=3)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assert X.shape == (4, 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assert y.shape == (4,)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test_crear_ventanas_valores_correctos():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serie = [10, 11, 12, 13, 14]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X, y = crear_ventanas(serie, ventana=2)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assert list(X[0]) == [10, 11]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assert y[0] == 12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test_crear_ventanas_con_ventana_mayor_que_serie_devuelve_vacio():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serie = [1, 2]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X, y = crear_ventanas(serie, ventana=5)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assert len(X) ==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assert len(y) == 0</w:t>
            </w:r>
          </w:p>
        </w:tc>
      </w:tr>
    </w:tbl>
    <w:tbl>
      <w:tblPr>
        <w:tblW w:type="pct" w:w="100%"/>
        <w:tblBorders>
          <w:top w:val="single" w:color="7F6000" w:sz="4"/>
          <w:left w:val="single" w:color="7F6000" w:sz="4"/>
          <w:bottom w:val="single" w:color="7F6000" w:sz="4"/>
          <w:right w:val="single" w:color="7F6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⚠️  Efecto secundario al importar preparar_serie.py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F6000"/>
                <w:sz w:val="21"/>
                <w:szCs w:val="21"/>
              </w:rPr>
              <w:t xml:space="preserve">Igual que en la Semana 4 con preparar_dataset.py, importar preparar_serie ejecuta todo el script (carga del CSV, entrenamiento de la LSTM incluido). Funcionará porque pronostico_huancayo.csv está en la misma carpeta, pero vuelve a ser una limitación de diseño real que vale la pena mencionar en el README como mejora futura identificada conscientemente.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python -m pytest tests/ -v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3.5 — Documentar y subir los cambios a GitHub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git checkout -b feature/cnn-lstm-hiperparametros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git add semana05/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git commit -m "feat: CNN Fashion-MNIST, LSTM climática y experimento de hiperparámetros"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git push -u origin feature/cnn-lstm-hiperparametros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Abre una Pull Request describiendo brevemente los tres componentes (CNN, LSTM, experimento de hiperparámetros) y el resultado del experimento del Paso 3.3, tal como se practicó en semanas anteriores.</w:t>
      </w:r>
    </w:p>
    <w:tbl>
      <w:tblPr>
        <w:tblW w:type="pct" w:w="100%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1"/>
                <w:szCs w:val="21"/>
              </w:rPr>
              <w:t xml:space="preserve">✅  Punto de control — Parte 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Deben existir sobreajuste_sin_early_stopping.png y con_early_stopping.png mostrando la diferencia esperada.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El README debe documentar el hiperparámetro elegido en el Paso 3.3 y el resultado observado.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Las 3 pruebas de tests/test_ventaneo.py deben pasar (3 passed).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Los cambios deben estar subidos a una rama feature/ en GitHub con una Pull Request abierta.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Rúbrica de evaluación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00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Insuficiente (0-5)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 desarrollo (6-10)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Logrado (11-15)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Destacado (16-20)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CNN de clasificación de imágenes (Parte 1)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logra compilar o entrenar la CNN; errores de arquitectura no resueltos.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CNN entrena, pero con errores conceptuales (p. ej. activación/pérdida de salida incorrecta para 10 clases).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CNN se construye, compila, entrena y evalúa correctamente sobre Fashion-MNIST.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Además, interpreta por escrito qué patrones parecen detectar las primeras capas (a partir de los ejemplos visualizados) y discute la precisión obtenida.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LSTM de pronóstico (Parte 2)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implementa correctamente el ventaneo, o particiona la serie con shuffle aleatorio.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Implementa el ventaneo y la LSTM, pero no calcula o no compara con el baseline ingenuo.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Ventaneo, partición secuencial, baseline y LSTM implementados y comparados correctamente.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interpretación conecta el resultado con el tamaño del dataset climático y propone una mejora concreta (más historial, más features).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Diagnóstico de sobreajuste y EarlyStopping (Parte 3)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genera o no interpreta las curvas de sobreajuste; EarlyStopping no funciona.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 las curvas pero la interpretación del sobreajuste es incorrecta o ausente.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 correctamente ambos gráficos e interpreta con precisión dónde y por qué ocurre el sobreajuste.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Además, relaciona el fenómeno con el tamaño reducido del subconjunto usado a propósito y explica por qué acelera el sobreajuste.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Experimentación con hiperparámetros y buenas prácticas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documenta ningún experimento de hiperparámetros; no hay pruebas automatizadas ni README.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prueba un hiperparámetro pero sin documentar el resultado; pruebas o documentación parcial.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experimento está documentado con su resultado; las 3 pruebas pasan; README y commits adecuados.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Además, prueba más de un hiperparámetro o combina dos, documentando comparativamente los resultados.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 Entregables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Repositorio en GitHub con la carpeta semana05/ completa: cnn_moda.py, preparar_serie.py, experimento_hiperparametros.py, tests/test_ventaneo.py, modelos guardados, gráficos .png y README.md documentando el experimento de hiperparámetros.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Pull Request abierta (o fusionada) desde la rama feature/cnn-lstm-hiperparametros.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Captura de pantalla o registro de la ejecución de pytest tests/ -v mostrando las 3 pruebas en verde.</w:t>
      </w:r>
    </w:p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 Anexo — Estructura final de archivos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tecemer-lab/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└── semana05/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├── cnn_moda.py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├── ejemplos_fashion_mnist.png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├── modelo_cnn_moda.keras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├── pronostico_huancayo.csv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├── preparar_serie.py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├── curvas_entrenamiento_lstm.png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├── experimento_hiperparametros.py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├── sobreajuste_sin_early_stopping.png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├── con_early_stopping.png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├── README.md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└── tests/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└── test_ventaneo.py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FIS-UNCP · ISO46B Tecnologías Emergentes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Guía de Laboratorio 05 — Redes Convolucionales y Recurrentes Aplicadas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2026-09-28T14:53:47.772Z</dcterms:created>
  <dcterms:modified xsi:type="dcterms:W3CDTF">2026-09-28T14:53:47.783Z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