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0" w:line="275.9999942779541" w:lineRule="auto"/>
        <w:rPr>
          <w:rFonts w:ascii="Arial" w:cs="Arial" w:eastAsia="Arial" w:hAnsi="Arial"/>
          <w:color w:val="1b1c1d"/>
          <w:sz w:val="30"/>
          <w:szCs w:val="30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b1c1d"/>
          <w:sz w:val="30"/>
          <w:szCs w:val="30"/>
          <w:rtl w:val="0"/>
        </w:rPr>
        <w:t xml:space="preserve">F - Búsqueda Binaria 2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Reducción del Problema</w:t>
        <w:br w:type="textWrapping"/>
        <w:t xml:space="preserve">Descripción en palabras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Dado un arreglo ordenado y varias consultas, se busca el índice de la última aparición de un número usando búsqueda binaria.</w:t>
      </w:r>
    </w:p>
    <w:p w:rsidR="00000000" w:rsidDel="00000000" w:rsidP="00000000" w:rsidRDefault="00000000" w:rsidRPr="00000000" w14:paraId="00000004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Descripción en lenguaje matemático</w:t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sz w:val="24"/>
          <w:szCs w:val="24"/>
          <w:rtl w:val="0"/>
        </w:rPr>
        <w:t xml:space="preserve">: Sea A=[a0,a1,…,aN−1] tal que ai≤ai+1. Para cada consulta qi, encontrar el mayor índice j tal que aj=qi​, o retorna -1 si no existe tal j.</w:t>
      </w:r>
    </w:p>
    <w:p w:rsidR="00000000" w:rsidDel="00000000" w:rsidP="00000000" w:rsidRDefault="00000000" w:rsidRPr="00000000" w14:paraId="00000005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Reducción de la Solución</w:t>
        <w:br w:type="textWrapping"/>
        <w:t xml:space="preserve">Descripción en palabras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Se utiliza búsqueda binaria modificada para hallar la última aparición del número consultado.</w:t>
      </w:r>
    </w:p>
    <w:p w:rsidR="00000000" w:rsidDel="00000000" w:rsidP="00000000" w:rsidRDefault="00000000" w:rsidRPr="00000000" w14:paraId="00000007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Descripción en lenguaje matemático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Para cada qi​, se aplica búsqueda binaria en A para encontrar el mayor j tal que aj=qi ​; si no se encuentra, se retorna -1.</w:t>
      </w:r>
    </w:p>
    <w:p w:rsidR="00000000" w:rsidDel="00000000" w:rsidP="00000000" w:rsidRDefault="00000000" w:rsidRPr="00000000" w14:paraId="00000008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Código Realizado y Análisis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8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Enlace(s)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Código: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https://vjudge.net/solution/61083777/VxkQ7tfA1HZgYhwWazH5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75.9999942779541" w:lineRule="auto"/>
        <w:ind w:left="465" w:firstLine="0"/>
        <w:rPr>
          <w:i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Casos de Prueba</w:t>
      </w:r>
    </w:p>
    <w:p w:rsidR="00000000" w:rsidDel="00000000" w:rsidP="00000000" w:rsidRDefault="00000000" w:rsidRPr="00000000" w14:paraId="0000000D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Caso 1: Caso simple</w:t>
      </w:r>
    </w:p>
    <w:p w:rsidR="00000000" w:rsidDel="00000000" w:rsidP="00000000" w:rsidRDefault="00000000" w:rsidRPr="00000000" w14:paraId="0000000E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0F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5 2</w:t>
      </w:r>
    </w:p>
    <w:p w:rsidR="00000000" w:rsidDel="00000000" w:rsidP="00000000" w:rsidRDefault="00000000" w:rsidRPr="00000000" w14:paraId="00000010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1 2 2 3 4</w:t>
      </w:r>
    </w:p>
    <w:p w:rsidR="00000000" w:rsidDel="00000000" w:rsidP="00000000" w:rsidRDefault="00000000" w:rsidRPr="00000000" w14:paraId="00000011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2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3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Salida </w:t>
      </w:r>
    </w:p>
    <w:p w:rsidR="00000000" w:rsidDel="00000000" w:rsidP="00000000" w:rsidRDefault="00000000" w:rsidRPr="00000000" w14:paraId="00000014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5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16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Justificación: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La última ocurrencia de 2 está en el índice 2 (0-based).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 número 5 no existe en el arreglo.</w:t>
      </w:r>
    </w:p>
    <w:p w:rsidR="00000000" w:rsidDel="00000000" w:rsidP="00000000" w:rsidRDefault="00000000" w:rsidRPr="00000000" w14:paraId="0000001A">
      <w:pPr>
        <w:widowControl w:val="0"/>
        <w:spacing w:after="0" w:before="0" w:line="275.9999942779541" w:lineRule="auto"/>
        <w:ind w:left="72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Caso 2: Caso intermedio</w:t>
      </w:r>
    </w:p>
    <w:p w:rsidR="00000000" w:rsidDel="00000000" w:rsidP="00000000" w:rsidRDefault="00000000" w:rsidRPr="00000000" w14:paraId="0000001C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1D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10 3</w:t>
      </w:r>
    </w:p>
    <w:p w:rsidR="00000000" w:rsidDel="00000000" w:rsidP="00000000" w:rsidRDefault="00000000" w:rsidRPr="00000000" w14:paraId="0000001E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1 1 2 2 2 3 3 4 4 4</w:t>
      </w:r>
    </w:p>
    <w:p w:rsidR="00000000" w:rsidDel="00000000" w:rsidP="00000000" w:rsidRDefault="00000000" w:rsidRPr="00000000" w14:paraId="0000001F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0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1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2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Salida </w:t>
      </w:r>
    </w:p>
    <w:p w:rsidR="00000000" w:rsidDel="00000000" w:rsidP="00000000" w:rsidRDefault="00000000" w:rsidRPr="00000000" w14:paraId="00000023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4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5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6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Justificación: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La última ocurrencia de 2 está en el índice 4.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La última ocurrencia de 3 está en el índice 6.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La última ocurrencia de 1 está en el índice 1.</w:t>
      </w:r>
    </w:p>
    <w:p w:rsidR="00000000" w:rsidDel="00000000" w:rsidP="00000000" w:rsidRDefault="00000000" w:rsidRPr="00000000" w14:paraId="0000002B">
      <w:pPr>
        <w:widowControl w:val="0"/>
        <w:spacing w:after="0" w:before="0" w:line="275.9999942779541" w:lineRule="auto"/>
        <w:ind w:left="72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Caso 3: Caso extremo</w:t>
      </w:r>
    </w:p>
    <w:p w:rsidR="00000000" w:rsidDel="00000000" w:rsidP="00000000" w:rsidRDefault="00000000" w:rsidRPr="00000000" w14:paraId="0000002D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2E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100000 2</w:t>
      </w:r>
    </w:p>
    <w:p w:rsidR="00000000" w:rsidDel="00000000" w:rsidP="00000000" w:rsidRDefault="00000000" w:rsidRPr="00000000" w14:paraId="0000002F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 1 1 ... 1 2 2 ... 2 (50,000 unos y 50,000 doses)</w:t>
      </w:r>
    </w:p>
    <w:p w:rsidR="00000000" w:rsidDel="00000000" w:rsidP="00000000" w:rsidRDefault="00000000" w:rsidRPr="00000000" w14:paraId="00000030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1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2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Salida</w:t>
      </w:r>
    </w:p>
    <w:p w:rsidR="00000000" w:rsidDel="00000000" w:rsidP="00000000" w:rsidRDefault="00000000" w:rsidRPr="00000000" w14:paraId="00000033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49999</w:t>
      </w:r>
    </w:p>
    <w:p w:rsidR="00000000" w:rsidDel="00000000" w:rsidP="00000000" w:rsidRDefault="00000000" w:rsidRPr="00000000" w14:paraId="00000034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99999</w:t>
      </w:r>
    </w:p>
    <w:p w:rsidR="00000000" w:rsidDel="00000000" w:rsidP="00000000" w:rsidRDefault="00000000" w:rsidRPr="00000000" w14:paraId="00000035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Justificación: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La última ocurrencia de 1 está en el índice 49,999 (0-based).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La última ocurrencia de 2 está en el índice 99,999.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9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Prueba los límites de tiempo con el máximo tamaño de entrada</w:t>
      </w:r>
    </w:p>
    <w:p w:rsidR="00000000" w:rsidDel="00000000" w:rsidP="00000000" w:rsidRDefault="00000000" w:rsidRPr="00000000" w14:paraId="0000003A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Iteración en Caso de Solución Incorrecta (o explicación Solución Correcta)</w:t>
      </w:r>
    </w:p>
    <w:p w:rsidR="00000000" w:rsidDel="00000000" w:rsidP="00000000" w:rsidRDefault="00000000" w:rsidRPr="00000000" w14:paraId="0000003C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Este ejercicio lo hice a la primera así que no es necesario responder a esto, así que voy directamente a la estrategia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Descripción del error: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7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Proceso de depuración: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Solución corregida: </w:t>
      </w:r>
    </w:p>
    <w:p w:rsidR="00000000" w:rsidDel="00000000" w:rsidP="00000000" w:rsidRDefault="00000000" w:rsidRPr="00000000" w14:paraId="00000040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spacing w:after="0" w:before="0" w:line="275.9999942779541" w:lineRule="auto"/>
        <w:ind w:left="465" w:hanging="360"/>
        <w:rPr>
          <w:b w:val="1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Estrategia (Si la solución fue correcta en el primer intento):</w:t>
      </w:r>
    </w:p>
    <w:p w:rsidR="00000000" w:rsidDel="00000000" w:rsidP="00000000" w:rsidRDefault="00000000" w:rsidRPr="00000000" w14:paraId="00000042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Tampoco hay mucha estrategia, solo es modificar un poco la búsqueda binaria para encontrar la última aparición o usar una estándar y si se encuentra seguir buscando hacia la derecha para encontrar su última aparición  pues si no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retornar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un -1</w:t>
      </w:r>
    </w:p>
    <w:p w:rsidR="00000000" w:rsidDel="00000000" w:rsidP="00000000" w:rsidRDefault="00000000" w:rsidRPr="00000000" w14:paraId="00000043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Preguntas de Aprendizaje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0" w:before="0" w:line="275.9999942779541" w:lineRule="auto"/>
        <w:ind w:left="465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Temas aplicados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Búsqueda binaria 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before="0" w:line="275.9999942779541" w:lineRule="auto"/>
        <w:ind w:left="465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Dificultad de la implementación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Fácil, la dificultad era lo de busqueda binaria pero con el ejercicio anterior a esta ya aprendi a como implementarla 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Recursos utilizados: Ninguno</w:t>
      </w:r>
    </w:p>
    <w:p w:rsidR="00000000" w:rsidDel="00000000" w:rsidP="00000000" w:rsidRDefault="00000000" w:rsidRPr="00000000" w14:paraId="00000048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Feedback LLM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Envío código LLM: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https://vjudge.net/solution/61083846/pUlp3IdWsyIXsH4AKGoz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after="0" w:before="0" w:line="275.9999942779541" w:lineRule="auto"/>
        <w:ind w:left="465" w:hanging="360"/>
        <w:rPr>
          <w:b w:val="1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Comparación de su códigos:  </w:t>
      </w:r>
    </w:p>
    <w:p w:rsidR="00000000" w:rsidDel="00000000" w:rsidP="00000000" w:rsidRDefault="00000000" w:rsidRPr="00000000" w14:paraId="0000004D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Pues ambos usaron las dos estrategias que dije en el punto 5 el mio primero buscar el elemento y volver a buscar su índice y el LLM modificar la búsqueda un poco cual seria mejor pues no veo mucha diferencia asi que yo lo veo igual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Feedback de LLM: Pida al LLM que evalúe y corrija su código: </w:t>
      </w:r>
    </w:p>
    <w:p w:rsidR="00000000" w:rsidDel="00000000" w:rsidP="00000000" w:rsidRDefault="00000000" w:rsidRPr="00000000" w14:paraId="0000004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me dijo esto </w:t>
      </w: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solution/61083777/VxkQ7tfA1HZgYhwWazH5" TargetMode="External"/><Relationship Id="rId7" Type="http://schemas.openxmlformats.org/officeDocument/2006/relationships/hyperlink" Target="https://vjudge.net/solution/61083846/pUlp3IdWsyIXsH4AKGoz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