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Qué es simulación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involucra la generación de una historia artificial del comportamiento del sistema a partir de dicha historia se efectúan interferencias relativas a las características opcionales del sistema real que representa </w:t>
        <w:br w:type="textWrapping"/>
        <w:br w:type="textWrapping"/>
        <w:t xml:space="preserve">- permite describir casos de da vida real</w:t>
        <w:br w:type="textWrapping"/>
        <w:t xml:space="preserve">- permite apoyar la toma de decisiones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La simulaciones en si no resuelve el problema porque pueden haber problemas no relacionadas a la simulación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es necesaria?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-experimenta un sistema o un proceso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simulación…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 muchos enfoques para analizar problemas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modelos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es una solucion analitica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Porque simular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- </w:t>
        <w:tab/>
        <w:t xml:space="preserve">preside el desempeño bajo un conjunto de entradas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puedes ver varias alternativas y los efectos de esas alternativa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Enfoque experimental al modelado(que pasará si?)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 estocásticas y salidas aleatorias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