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10.3.4 Packet Tracer - Conexión de un router a una LAN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br w:type="textWrapp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Jaime Darley Angulo Tenorio - </w:t>
      </w:r>
      <w:hyperlink r:id="rId6">
        <w:r w:rsidDel="00000000" w:rsidR="00000000" w:rsidRPr="00000000">
          <w:rPr>
            <w:rFonts w:ascii="Times New Roman" w:cs="Times New Roman" w:eastAsia="Times New Roman" w:hAnsi="Times New Roman"/>
            <w:i w:val="1"/>
            <w:sz w:val="24"/>
            <w:szCs w:val="24"/>
            <w:u w:val="single"/>
            <w:rtl w:val="0"/>
          </w:rPr>
          <w:t xml:space="preserve">jangulot@unal.edu.co</w:t>
        </w:r>
      </w:hyperlink>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JESÚS GUILLERMO TOVAR RACHE</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sz w:val="24"/>
          <w:szCs w:val="24"/>
          <w:highlight w:val="white"/>
        </w:rPr>
      </w:pPr>
      <w:hyperlink r:id="rId7">
        <w:r w:rsidDel="00000000" w:rsidR="00000000" w:rsidRPr="00000000">
          <w:rPr>
            <w:rFonts w:ascii="Times New Roman" w:cs="Times New Roman" w:eastAsia="Times New Roman" w:hAnsi="Times New Roman"/>
            <w:i w:val="1"/>
            <w:sz w:val="24"/>
            <w:szCs w:val="24"/>
            <w:highlight w:val="white"/>
            <w:u w:val="single"/>
            <w:rtl w:val="0"/>
          </w:rPr>
          <w:t xml:space="preserve">jgtovar@unal.edu.co</w:t>
        </w:r>
      </w:hyperlink>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01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 24 de 2025</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14808" cy="11858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14808"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Colombia</w:t>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w:t>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de Ingeniería de Sistemas e Industrial</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2025-1</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1: Muestre la información de la interfaz en el R1.</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comando muestra las estadísticas para todas las interfaces configuradas en el router? </w:t>
      </w:r>
      <w:r w:rsidDel="00000000" w:rsidR="00000000" w:rsidRPr="00000000">
        <w:rPr>
          <w:rFonts w:ascii="Times New Roman" w:cs="Times New Roman" w:eastAsia="Times New Roman" w:hAnsi="Times New Roman"/>
          <w:sz w:val="24"/>
          <w:szCs w:val="24"/>
          <w:rtl w:val="0"/>
        </w:rPr>
        <w:t xml:space="preserve">show ip interface brief</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show interfaces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¿Qué comando muestra solo la información de la interfaz serial 0/0/0? </w:t>
      </w:r>
      <w:r w:rsidDel="00000000" w:rsidR="00000000" w:rsidRPr="00000000">
        <w:rPr>
          <w:rFonts w:ascii="Times New Roman" w:cs="Times New Roman" w:eastAsia="Times New Roman" w:hAnsi="Times New Roman"/>
          <w:sz w:val="24"/>
          <w:szCs w:val="24"/>
          <w:rtl w:val="0"/>
        </w:rPr>
        <w:t xml:space="preserve">show interfaces serial 0/0/0</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Introduzca el comando para visualizar las estadísticas de la interfaz serial 0/0/0 en el R1 y responda las siguientes preguntas: Comando: </w:t>
      </w:r>
      <w:r w:rsidDel="00000000" w:rsidR="00000000" w:rsidRPr="00000000">
        <w:rPr>
          <w:rFonts w:ascii="Times New Roman" w:cs="Times New Roman" w:eastAsia="Times New Roman" w:hAnsi="Times New Roman"/>
          <w:sz w:val="24"/>
          <w:szCs w:val="24"/>
          <w:rtl w:val="0"/>
        </w:rPr>
        <w:t xml:space="preserve">show interfaces serial 0/0/0</w:t>
      </w:r>
      <w:r w:rsidDel="00000000" w:rsidR="00000000" w:rsidRPr="00000000">
        <w:rPr>
          <w:rFonts w:ascii="Times New Roman" w:cs="Times New Roman" w:eastAsia="Times New Roman" w:hAnsi="Times New Roman"/>
          <w:sz w:val="24"/>
          <w:szCs w:val="24"/>
          <w:rtl w:val="0"/>
        </w:rPr>
        <w:t xml:space="preserve"> (en R1)</w:t>
      </w:r>
    </w:p>
    <w:p w:rsidR="00000000" w:rsidDel="00000000" w:rsidP="00000000" w:rsidRDefault="00000000" w:rsidRPr="00000000" w14:paraId="0000002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dirección IP configurada en el R1? 209.165.200.225</w:t>
      </w:r>
    </w:p>
    <w:p w:rsidR="00000000" w:rsidDel="00000000" w:rsidP="00000000" w:rsidRDefault="00000000" w:rsidRPr="00000000" w14:paraId="0000002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el ancho de banda en la interfaz serial 0/0/0? (Esta información no está en la tabla proporcionada, típicamente es 1544 Kbit/sec o 1.544 Mbps para T1, pero puede variar).</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Introduzca el comando para visualizar las estadísticas de la interfaz GigabitEthernet 0/0 y responda las siguientes preguntas: Comando: </w:t>
      </w:r>
      <w:r w:rsidDel="00000000" w:rsidR="00000000" w:rsidRPr="00000000">
        <w:rPr>
          <w:rFonts w:ascii="Times New Roman" w:cs="Times New Roman" w:eastAsia="Times New Roman" w:hAnsi="Times New Roman"/>
          <w:sz w:val="24"/>
          <w:szCs w:val="24"/>
          <w:rtl w:val="0"/>
        </w:rPr>
        <w:t xml:space="preserve">show interfaces GigabitEthernet 0/0</w:t>
      </w:r>
      <w:r w:rsidDel="00000000" w:rsidR="00000000" w:rsidRPr="00000000">
        <w:rPr>
          <w:rFonts w:ascii="Times New Roman" w:cs="Times New Roman" w:eastAsia="Times New Roman" w:hAnsi="Times New Roman"/>
          <w:sz w:val="24"/>
          <w:szCs w:val="24"/>
          <w:rtl w:val="0"/>
        </w:rPr>
        <w:t xml:space="preserve"> (en R1)</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dirección IP en el R1? 192.168.10.1</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dirección MAC de la interfaz GigabitEthernet 0/0? (Esta información no está en la tabla proporcionada, se mostraría en la salida del comando </w:t>
      </w:r>
      <w:r w:rsidDel="00000000" w:rsidR="00000000" w:rsidRPr="00000000">
        <w:rPr>
          <w:rFonts w:ascii="Times New Roman" w:cs="Times New Roman" w:eastAsia="Times New Roman" w:hAnsi="Times New Roman"/>
          <w:sz w:val="24"/>
          <w:szCs w:val="24"/>
          <w:rtl w:val="0"/>
        </w:rPr>
        <w:t xml:space="preserve">show interfaces GigabitEthernet 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el ancho de banda (BW) de la interfaz GigabitEthernet 0/0? (Esta información no está en la tabla proporcionada, típicamente es 1000000 Kbit/sec o 1 Gbps para GigabitEthernet).</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2: Muestre una lista de resumen de las interfaces en el R1.</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¿Qué comando muestra el contenido de la tabla de enrutamiento?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ip route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Introduzca el comando en el R1 y responda las siguientes preguntas: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 show ip route (en R1)</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rutas conectadas hay (usa el código C)?</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2 rutas conectadas (C).</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ruta se indica?</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rutas indicadas son 209.165.200.224/30 y 209.165.200.225/32.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administra el router un paquete destinado a una red que no se incluye en la tabla de routing?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router descartaría el paquete porque "Gateway of last resort is not set" (no hay una ruta predeterminada configurada).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3: Realice una copia de respaldo de las configuraciones en la NVRAM.</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Guarde los archivos de configuración de ambos routers en la NVRAM. ¿Qué comando utilizó?</w:t>
        <w:br w:type="textWrapping"/>
        <w:t xml:space="preserve">copy running-config startup-config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Parte 3: Verifique la configuración</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1: Utilice los comandos de verificación para revisar la configuración de la interfaz.</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interfaces en R1 y R2 están configuradas con direcciones IP y en el estado "up" y "up"? En R1 hay 3 interfaces. En R2 hay 3 interfaces.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parte de la configuración de la interfaz NO se muestra en el resultado del comando? La máscara de subred (subnet mask) no se muestra directamente en este comando.</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comandos puede utilizar para verificar esta parte de la configuración? </w:t>
      </w:r>
      <w:r w:rsidDel="00000000" w:rsidR="00000000" w:rsidRPr="00000000">
        <w:rPr>
          <w:rFonts w:ascii="Times New Roman" w:cs="Times New Roman" w:eastAsia="Times New Roman" w:hAnsi="Times New Roman"/>
          <w:sz w:val="24"/>
          <w:szCs w:val="24"/>
          <w:rtl w:val="0"/>
        </w:rPr>
        <w:t xml:space="preserve">show interfaces &lt;interface_type&gt; &lt;interface_number&gt;</w:t>
      </w:r>
      <w:r w:rsidDel="00000000" w:rsidR="00000000" w:rsidRPr="00000000">
        <w:rPr>
          <w:rFonts w:ascii="Times New Roman" w:cs="Times New Roman" w:eastAsia="Times New Roman" w:hAnsi="Times New Roman"/>
          <w:sz w:val="24"/>
          <w:szCs w:val="24"/>
          <w:rtl w:val="0"/>
        </w:rPr>
        <w:t xml:space="preserve"> (ej. </w:t>
      </w:r>
      <w:r w:rsidDel="00000000" w:rsidR="00000000" w:rsidRPr="00000000">
        <w:rPr>
          <w:rFonts w:ascii="Times New Roman" w:cs="Times New Roman" w:eastAsia="Times New Roman" w:hAnsi="Times New Roman"/>
          <w:sz w:val="24"/>
          <w:szCs w:val="24"/>
          <w:rtl w:val="0"/>
        </w:rPr>
        <w:t xml:space="preserve">show interfaces GigabitEthernet 0/0</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sz w:val="24"/>
          <w:szCs w:val="24"/>
          <w:rtl w:val="0"/>
        </w:rPr>
        <w:t xml:space="preserve">show running-config interface &lt;interface_type&gt; &lt;interface_number&gt;</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rutas conectadas (que utilizan el código C) ve en cada router?</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R1: 4 rutas conectadas (C)</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R2: 4 rutas conectadas (C)</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rutas OSPF (usa el código O) ves en cada router?</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R1: 2 rutas OSPF (O)</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R2: 2 rutas OSPF (O)</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router conoce todas las rutas en la red, entonces el número de rutas conectadas y rutas aprendidas dinámicamente (OSPF) debería ser igual al número total de LAN y WAN. ¿Cuántas redes LAN y WAN hay en la topología?</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la tabla inicial y las tablas de enrutamiento:</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LANs en R1: 2 (192.168.10.0/24 y 192.168.11.0/24)</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LANs en R2: 2 (10.1.1.0/24 y 10.1.2.0/24)</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WANs: 1 (la conexión entre R1 y R2, 209.165.200.224/30)</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 redes LAN y WAN: 2 (R1 LANs) + 2 (R2 LANs) + 1 (WAN) = 5 redes.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número coincide con el número de rutas C y O que se muestran en la tabla de enrutamiento?</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R1: Rutas C (4) + Rutas O (2) = 6</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R2: Rutas C (4) + Rutas O (2) = 6</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total de rutas C y O en cada router (6) no coincide directamente con el número de redes LAN y WAN (5). Esto se debe a que las entradas 'L' (local) también se muestran para las interfaces directamente conectadas, lo que incrementa el conteo total de entradas en la tabla de enrutamiento. Si consideramos solo las redes C (conectadas directamente) y O (aprendidas por OSPF) que representan las redes completas, entonces sí coincidirían con el número de redes en la topología.</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ve sus 2 LANs conectadas, la WAN conectada, y aprende las 2 LANs de R2 vía OSPF. (2 C LANs + 1 C WAN + 2 OSPF LANs = 5 redes)</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ve sus 2 LANs conectadas, la WAN conectada, y aprende las 2 LANs de R1 vía OSPF. (2 C LANs + 1 C WAN + 2 OSPF LANs = 5 redes)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diferencia surge del desglose de las redes conectadas directamente en la tabla de enrutamiento (ej. 192.168.10.0/24 como C y 192.168.10.1/32 como L). Si solo contamos las subredes de red (las entradas C), sí coincidiría con el total de 5 redes.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ngulot@unal.edu.co" TargetMode="External"/><Relationship Id="rId7" Type="http://schemas.openxmlformats.org/officeDocument/2006/relationships/hyperlink" Target="mailto:jgtovar@unal.edu.c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