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b/>
          <w:sz w:val="32"/>
          <w:szCs w:val="32"/>
        </w:rPr>
      </w:pPr>
      <w:r>
        <w:rPr>
          <w:rFonts w:hint="eastAsia"/>
          <w:b/>
          <w:sz w:val="32"/>
          <w:szCs w:val="32"/>
        </w:rPr>
        <w:t>中文网页爬虫程序使用手册</w:t>
      </w:r>
    </w:p>
    <w:p>
      <w:pPr>
        <w:spacing w:line="300" w:lineRule="auto"/>
        <w:jc w:val="center"/>
        <w:rPr>
          <w:rFonts w:hint="eastAsia" w:ascii="仿宋" w:hAnsi="仿宋" w:eastAsia="仿宋" w:cs="仿宋"/>
          <w:b w:val="0"/>
          <w:bCs/>
          <w:sz w:val="24"/>
          <w:lang w:val="en-US" w:eastAsia="zh-CN"/>
        </w:rPr>
      </w:pPr>
      <w:r>
        <w:rPr>
          <w:rFonts w:hint="eastAsia" w:ascii="仿宋" w:hAnsi="仿宋" w:eastAsia="仿宋" w:cs="仿宋"/>
          <w:b w:val="0"/>
          <w:bCs/>
          <w:sz w:val="24"/>
          <w:lang w:val="en-US" w:eastAsia="zh-CN"/>
        </w:rPr>
        <w:t>贾婉华 郝培蓉 欧琳琳</w:t>
      </w:r>
    </w:p>
    <w:p>
      <w:pPr>
        <w:spacing w:line="300" w:lineRule="auto"/>
        <w:rPr>
          <w:b/>
        </w:rPr>
      </w:pPr>
      <w:r>
        <w:rPr>
          <w:rFonts w:hint="eastAsia"/>
          <w:b/>
          <w:lang w:val="en-US" w:eastAsia="zh-CN"/>
        </w:rPr>
        <w:t>一、</w:t>
      </w:r>
      <w:r>
        <w:rPr>
          <w:rFonts w:hint="eastAsia"/>
          <w:b/>
        </w:rPr>
        <w:t>主要功能</w:t>
      </w:r>
    </w:p>
    <w:p>
      <w:pPr>
        <w:spacing w:line="300" w:lineRule="auto"/>
        <w:ind w:firstLine="420"/>
      </w:pPr>
      <w:r>
        <w:rPr>
          <w:rFonts w:hint="eastAsia"/>
        </w:rPr>
        <w:t>本系统主要完成了从指定的基于http协议的网站，持续爬取网页文本，并去除html标签仅保留正文的功能。</w:t>
      </w:r>
    </w:p>
    <w:p>
      <w:pPr>
        <w:spacing w:line="300" w:lineRule="auto"/>
        <w:rPr>
          <w:b w:val="0"/>
          <w:bCs/>
        </w:rPr>
      </w:pPr>
      <w:r>
        <w:rPr>
          <w:rFonts w:hint="eastAsia"/>
          <w:b/>
          <w:lang w:val="en-US" w:eastAsia="zh-CN"/>
        </w:rPr>
        <w:t>二、程序工作</w:t>
      </w:r>
      <w:r>
        <w:rPr>
          <w:rFonts w:hint="eastAsia"/>
          <w:b/>
        </w:rPr>
        <w:t>原理</w:t>
      </w:r>
    </w:p>
    <w:p>
      <w:pPr>
        <w:spacing w:line="300" w:lineRule="auto"/>
        <w:ind w:firstLine="420"/>
      </w:pPr>
      <w:r>
        <w:rPr>
          <w:rFonts w:hint="eastAsia"/>
        </w:rPr>
        <w:t>首先，用户在配置文件中设置要访问的主机名、初始url和爬取url的限定范围。其后运行本系统，即可开始爬取首个页面。从爬的页面中，提取超链接中的url，经过和已处理的url、待处理的url比对，将全新的url放入待处理队列中。最后从html文本中提取正文，并按照层次存储到文件。遍历待处理的url队列，重复前两个操作，直到队列中没有新的url。</w:t>
      </w:r>
    </w:p>
    <w:p>
      <w:pPr>
        <w:spacing w:line="300" w:lineRule="auto"/>
        <w:ind w:firstLine="420"/>
      </w:pPr>
      <w:r>
        <w:rPr>
          <w:rFonts w:hint="eastAsia"/>
        </w:rPr>
        <w:t>整体流程如下图所示：</w:t>
      </w:r>
    </w:p>
    <w:p>
      <w:pPr>
        <w:spacing w:line="300" w:lineRule="auto"/>
        <w:ind w:firstLine="420"/>
        <w:jc w:val="center"/>
      </w:pPr>
      <w:r>
        <w:drawing>
          <wp:inline distT="0" distB="0" distL="0" distR="0">
            <wp:extent cx="4361815" cy="18224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67733" cy="1825058"/>
                    </a:xfrm>
                    <a:prstGeom prst="rect">
                      <a:avLst/>
                    </a:prstGeom>
                    <a:noFill/>
                  </pic:spPr>
                </pic:pic>
              </a:graphicData>
            </a:graphic>
          </wp:inline>
        </w:drawing>
      </w:r>
    </w:p>
    <w:p>
      <w:pPr>
        <w:spacing w:line="300" w:lineRule="auto"/>
        <w:rPr>
          <w:b/>
        </w:rPr>
      </w:pPr>
      <w:r>
        <w:rPr>
          <w:rFonts w:hint="eastAsia"/>
          <w:b/>
        </w:rPr>
        <w:t>2.1.爬虫</w:t>
      </w:r>
    </w:p>
    <w:p>
      <w:pPr>
        <w:spacing w:line="300" w:lineRule="auto"/>
        <w:ind w:firstLine="420"/>
      </w:pPr>
      <w:r>
        <w:rPr>
          <w:rFonts w:hint="eastAsia"/>
        </w:rPr>
        <w:t>爬虫部分主要由socket发送http头部和接收响应，找出新的url，再继续访问获取相应来实现。</w:t>
      </w:r>
    </w:p>
    <w:p>
      <w:pPr>
        <w:spacing w:line="300" w:lineRule="auto"/>
        <w:ind w:firstLine="420"/>
      </w:pPr>
      <w:r>
        <w:rPr>
          <w:rFonts w:hint="eastAsia"/>
        </w:rPr>
        <w:t>首先通过配置文件中的hostname域名字符串，转换成服务器ip地址，再和服务器建立TCP连接，连接后根据从队列中取得的url来构造http头部，向服务器发送请求。接收到第一次响应后取整个</w:t>
      </w:r>
      <w:r>
        <w:t>response</w:t>
      </w:r>
      <w:r>
        <w:rPr>
          <w:rFonts w:hint="eastAsia"/>
        </w:rPr>
        <w:t>的长度，然后持续接收服务器的数据，直到本次接收的长度总和&gt;=从响应的http头中取出的长度。再从接收的文本中找出新url，放入待处理队列中。找新的url这一步骤用到了布隆过滤器，详细解释见2.2节。</w:t>
      </w:r>
    </w:p>
    <w:p>
      <w:pPr>
        <w:spacing w:before="156" w:beforeLines="50" w:after="156" w:afterLines="50" w:line="300" w:lineRule="auto"/>
        <w:jc w:val="center"/>
      </w:pPr>
      <w:r>
        <w:drawing>
          <wp:inline distT="0" distB="0" distL="0" distR="0">
            <wp:extent cx="3968750" cy="2166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974825" cy="2170423"/>
                    </a:xfrm>
                    <a:prstGeom prst="rect">
                      <a:avLst/>
                    </a:prstGeom>
                    <a:noFill/>
                  </pic:spPr>
                </pic:pic>
              </a:graphicData>
            </a:graphic>
          </wp:inline>
        </w:drawing>
      </w:r>
    </w:p>
    <w:p>
      <w:pPr>
        <w:spacing w:line="300" w:lineRule="auto"/>
        <w:ind w:firstLine="420"/>
      </w:pPr>
      <w:r>
        <w:rPr>
          <w:rFonts w:hint="eastAsia"/>
        </w:rPr>
        <w:t>其中需要维持一个待处理url的队列，本系统使用的是两个数据结构，首先是存储url的队列queue</w:t>
      </w:r>
      <w:r>
        <w:t>&lt;string&gt; unprocessed</w:t>
      </w:r>
      <w:r>
        <w:rPr>
          <w:rFonts w:hint="eastAsia"/>
        </w:rPr>
        <w:t>，还有一个存储已在队列中出现过的url的hash表，即布隆结构B</w:t>
      </w:r>
      <w:r>
        <w:t xml:space="preserve">loomFilter </w:t>
      </w:r>
      <w:r>
        <w:rPr>
          <w:rFonts w:hint="eastAsia"/>
        </w:rPr>
        <w:t>p</w:t>
      </w:r>
      <w:r>
        <w:t>rocessed，</w:t>
      </w:r>
      <w:r>
        <w:rPr>
          <w:rFonts w:hint="eastAsia"/>
        </w:rPr>
        <w:t>用于过滤出新的url。</w:t>
      </w:r>
    </w:p>
    <w:p>
      <w:pPr>
        <w:spacing w:line="300" w:lineRule="auto"/>
        <w:ind w:firstLine="420"/>
        <w:rPr>
          <w:rFonts w:hint="eastAsia"/>
        </w:rPr>
      </w:pPr>
      <w:r>
        <w:rPr>
          <w:rFonts w:hint="eastAsia"/>
        </w:rPr>
        <w:t>对于响应头中没有Length字段的网页，使用一个最大接收长度作为上限使socket持续接收，并利用setsockopt函数的</w:t>
      </w:r>
      <w:r>
        <w:t>SO_RCVTIMEO</w:t>
      </w:r>
      <w:r>
        <w:rPr>
          <w:rFonts w:hint="eastAsia"/>
        </w:rPr>
        <w:t>选项来设置socket接收超时。以防这个页面已经接收完毕了，但还未达到最大长度，而recv函数一直阻塞等待服务器的数据。设置了recv超时后，一旦接收完毕，超过一定时长没有收到任何来自服务器的信息则继续往下执行。</w:t>
      </w:r>
    </w:p>
    <w:p>
      <w:pPr>
        <w:spacing w:line="300" w:lineRule="auto"/>
        <w:ind w:firstLine="420"/>
      </w:pPr>
      <w:r>
        <w:rPr>
          <w:rFonts w:hint="eastAsia"/>
        </w:rPr>
        <w:t>其中长时间连接服务器可能因为被识别为机器等原因而接收不到响应。为了解决这个问题，对接收不到响应的页面进行计数，超过一定数量则断开与服务器的连接重新连接后再请求数据。</w:t>
      </w:r>
    </w:p>
    <w:p>
      <w:pPr>
        <w:spacing w:line="300" w:lineRule="auto"/>
        <w:rPr>
          <w:b/>
        </w:rPr>
      </w:pPr>
      <w:r>
        <w:rPr>
          <w:rFonts w:hint="eastAsia"/>
          <w:b/>
        </w:rPr>
        <w:t>2.2.布隆过滤器</w:t>
      </w:r>
    </w:p>
    <w:p>
      <w:pPr>
        <w:spacing w:line="300" w:lineRule="auto"/>
        <w:ind w:firstLine="420"/>
      </w:pPr>
      <w:r>
        <w:rPr>
          <w:rFonts w:hint="eastAsia"/>
        </w:rPr>
        <w:t>布隆过滤器</w:t>
      </w:r>
      <w:r>
        <w:rPr>
          <w:rFonts w:hint="eastAsia"/>
          <w:vertAlign w:val="superscript"/>
          <w:lang w:val="en-US" w:eastAsia="zh-CN"/>
        </w:rPr>
        <w:t>[1]</w:t>
      </w:r>
      <w:r>
        <w:rPr>
          <w:rFonts w:hint="eastAsia"/>
        </w:rPr>
        <w:t>是一个标记某个字符串集合中已有元素，但又不存储元素本身的结构和算法，其优势在于节省了存储空间以及快速检查元素是否存在。算法本身是将一个字符串通过多个Hash映射到多个空间，将对应的空间标记为占用，新的字符串进来时检测对应的空间是否以被占用，已占用则说明其已在集合中不需要再做处理，这些空间若未被占用则标记为已占用，让该字符串进入集合中。</w:t>
      </w:r>
    </w:p>
    <w:p>
      <w:pPr>
        <w:spacing w:line="300" w:lineRule="auto"/>
        <w:jc w:val="center"/>
      </w:pPr>
      <w:r>
        <w:drawing>
          <wp:inline distT="0" distB="0" distL="0" distR="0">
            <wp:extent cx="4972050" cy="19659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4981658" cy="1970232"/>
                    </a:xfrm>
                    <a:prstGeom prst="rect">
                      <a:avLst/>
                    </a:prstGeom>
                  </pic:spPr>
                </pic:pic>
              </a:graphicData>
            </a:graphic>
          </wp:inline>
        </w:drawing>
      </w:r>
    </w:p>
    <w:p>
      <w:pPr>
        <w:spacing w:line="300" w:lineRule="auto"/>
        <w:ind w:firstLine="420"/>
      </w:pPr>
      <w:r>
        <w:rPr>
          <w:rFonts w:hint="eastAsia"/>
        </w:rPr>
        <w:t>它的缺点是有一定误算率，即有可能某个字符串不在集合中，却被判定为在集合中。另外布隆算法不能删除元素，最好用于查找。</w:t>
      </w:r>
    </w:p>
    <w:p>
      <w:pPr>
        <w:spacing w:line="300" w:lineRule="auto"/>
        <w:ind w:firstLine="420"/>
      </w:pPr>
      <w:r>
        <w:rPr>
          <w:rFonts w:hint="eastAsia"/>
        </w:rPr>
        <w:t>本系统在“标记已处理的url ”这一功能中使用了布隆算法。本系统在检测新的url时就将新的url添加到布隆这一hash表中，而不是处理一个url后放入已处理列表中，这样可以避免重复处理未处理的url。</w:t>
      </w:r>
    </w:p>
    <w:p>
      <w:pPr>
        <w:spacing w:line="300" w:lineRule="auto"/>
        <w:rPr>
          <w:b/>
          <w:bCs/>
        </w:rPr>
      </w:pPr>
      <w:r>
        <w:rPr>
          <w:rFonts w:hint="eastAsia"/>
          <w:b/>
          <w:bCs/>
        </w:rPr>
        <w:t>2.3.文本分布</w:t>
      </w:r>
    </w:p>
    <w:p>
      <w:pPr>
        <w:spacing w:line="300" w:lineRule="auto"/>
        <w:ind w:firstLine="420"/>
      </w:pPr>
      <w:r>
        <w:rPr>
          <w:rFonts w:hint="eastAsia"/>
        </w:rPr>
        <w:t>使用基于行块分布函数的通用办法，在线性时间内抽出正文</w:t>
      </w:r>
      <w:r>
        <w:rPr>
          <w:rFonts w:hint="eastAsia"/>
          <w:vertAlign w:val="superscript"/>
          <w:lang w:val="en-US" w:eastAsia="zh-CN"/>
        </w:rPr>
        <w:t>[2]</w:t>
      </w:r>
      <w:r>
        <w:rPr>
          <w:rFonts w:hint="eastAsia"/>
        </w:rPr>
        <w:t>。网页正文区域肯定是文字信息分布最密集的区域之一，根据一定的标准选出文字信息分布集中的区域，即为得到正文。</w:t>
      </w:r>
    </w:p>
    <w:p>
      <w:pPr>
        <w:spacing w:line="300" w:lineRule="auto"/>
      </w:pPr>
      <w:r>
        <w:rPr>
          <w:rFonts w:hint="eastAsia"/>
        </w:rPr>
        <w:t>行块是某一行及其附近几行的集合，其中的有效文字长度称为行块长度。以行块的序号为横坐标，行块长度为纵坐标，得出行块分布函数：</w:t>
      </w:r>
    </w:p>
    <w:p>
      <w:pPr>
        <w:spacing w:line="300" w:lineRule="auto"/>
      </w:pPr>
      <w:r>
        <w:drawing>
          <wp:inline distT="0" distB="0" distL="114300" distR="114300">
            <wp:extent cx="5265420" cy="294132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5420" cy="2941320"/>
                    </a:xfrm>
                    <a:prstGeom prst="rect">
                      <a:avLst/>
                    </a:prstGeom>
                    <a:noFill/>
                    <a:ln w="9525">
                      <a:noFill/>
                    </a:ln>
                  </pic:spPr>
                </pic:pic>
              </a:graphicData>
            </a:graphic>
          </wp:inline>
        </w:drawing>
      </w:r>
    </w:p>
    <w:p>
      <w:pPr>
        <w:spacing w:line="300" w:lineRule="auto"/>
        <w:ind w:firstLine="630" w:firstLineChars="300"/>
        <w:rPr>
          <w:rFonts w:ascii="宋体" w:hAnsi="宋体" w:eastAsia="宋体" w:cs="宋体"/>
          <w:color w:val="000000" w:themeColor="text1"/>
          <w:szCs w:val="21"/>
          <w14:textFill>
            <w14:solidFill>
              <w14:schemeClr w14:val="tx1"/>
            </w14:solidFill>
          </w14:textFill>
        </w:rPr>
      </w:pPr>
      <w:r>
        <w:rPr>
          <w:rFonts w:hint="eastAsia"/>
        </w:rPr>
        <w:t>以新浪新闻为例，正确文本区域行号为136到145。</w:t>
      </w:r>
      <w:r>
        <w:rPr>
          <w:rFonts w:ascii="宋体" w:hAnsi="宋体" w:eastAsia="宋体" w:cs="宋体"/>
          <w:color w:val="000000" w:themeColor="text1"/>
          <w:szCs w:val="21"/>
          <w14:textFill>
            <w14:solidFill>
              <w14:schemeClr w14:val="tx1"/>
            </w14:solidFill>
          </w14:textFill>
        </w:rPr>
        <w:t>由上述行块分布函数图可明显看出，正确的文本区域全都是分布函数图上含有最值且连续的一个区域，这个区域往往含有一个骤升点和一个骤降点。 于是，网页正文抽取问题转化为了求行块分布函数上的骤升骤降两个边界 点，这两个边界点所含的区域包含了当前网页的行块长度最大值并且是连续的。 用数学语言描述就是：</w:t>
      </w:r>
    </w:p>
    <w:p>
      <w:pPr>
        <w:spacing w:line="300" w:lineRule="auto"/>
        <w:ind w:firstLine="630" w:firstLineChars="300"/>
        <w:rPr>
          <w:rFonts w:ascii="宋体" w:hAnsi="宋体" w:eastAsia="宋体" w:cs="宋体"/>
          <w:color w:val="000000" w:themeColor="text1"/>
          <w:szCs w:val="21"/>
          <w14:textFill>
            <w14:solidFill>
              <w14:schemeClr w14:val="tx1"/>
            </w14:solidFill>
          </w14:textFill>
        </w:rPr>
      </w:pPr>
      <w:r>
        <w:rPr>
          <w:rFonts w:ascii="宋体" w:hAnsi="宋体" w:eastAsia="宋体" w:cs="宋体"/>
          <w:color w:val="000000" w:themeColor="text1"/>
          <w:szCs w:val="21"/>
          <w14:textFill>
            <w14:solidFill>
              <w14:schemeClr w14:val="tx1"/>
            </w14:solidFill>
          </w14:textFill>
        </w:rPr>
        <w:t>求正文区域所在的起始行块号 Xstart 和终止行块号 Xend（ X 为行号，Y(X)是以 X 为轴的行块长度 ），需要满足以下四个条件</w:t>
      </w:r>
      <w:r>
        <w:rPr>
          <w:rFonts w:hint="eastAsia" w:ascii="宋体" w:hAnsi="宋体" w:eastAsia="宋体" w:cs="宋体"/>
          <w:color w:val="000000" w:themeColor="text1"/>
          <w:szCs w:val="21"/>
          <w14:textFill>
            <w14:solidFill>
              <w14:schemeClr w14:val="tx1"/>
            </w14:solidFill>
          </w14:textFill>
        </w:rPr>
        <w:t>(X是行号，Y（X）是行块长度)</w:t>
      </w:r>
      <w:r>
        <w:rPr>
          <w:rFonts w:ascii="宋体" w:hAnsi="宋体" w:eastAsia="宋体" w:cs="宋体"/>
          <w:color w:val="000000" w:themeColor="text1"/>
          <w:szCs w:val="21"/>
          <w14:textFill>
            <w14:solidFill>
              <w14:schemeClr w14:val="tx1"/>
            </w14:solidFill>
          </w14:textFill>
        </w:rPr>
        <w:t>：</w:t>
      </w:r>
    </w:p>
    <w:p>
      <w:pPr>
        <w:numPr>
          <w:ilvl w:val="0"/>
          <w:numId w:val="1"/>
        </w:numPr>
        <w:spacing w:line="300" w:lineRule="auto"/>
        <w:ind w:firstLine="630" w:firstLineChars="3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Y(Xstart)&gt;Y(Xt)(Y(Xt)是第一个骤升点，必须超过某一阈值)</w:t>
      </w:r>
    </w:p>
    <w:p>
      <w:pPr>
        <w:numPr>
          <w:ilvl w:val="0"/>
          <w:numId w:val="1"/>
        </w:numPr>
        <w:spacing w:line="300" w:lineRule="auto"/>
        <w:ind w:firstLine="630" w:firstLineChars="3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Y（Xn）不等于0（start+1&lt;n&lt;start+K,K为行块厚度，紧随骤升点的行块长度不能为0，避免噪声）</w:t>
      </w:r>
    </w:p>
    <w:p>
      <w:pPr>
        <w:numPr>
          <w:ilvl w:val="0"/>
          <w:numId w:val="1"/>
        </w:numPr>
        <w:spacing w:line="300" w:lineRule="auto"/>
        <w:ind w:firstLine="630" w:firstLineChars="3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Y（Xm）=0（end&lt;m&lt;end+1，骤降点及其尾随行块长度为0，保证正文结束）</w:t>
      </w:r>
    </w:p>
    <w:p>
      <w:pPr>
        <w:numPr>
          <w:ilvl w:val="0"/>
          <w:numId w:val="1"/>
        </w:numPr>
        <w:spacing w:line="300" w:lineRule="auto"/>
        <w:ind w:firstLine="630" w:firstLineChars="3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对于某个X，当取到max（Y（X））时，Xstart&lt;X&lt;Xend（保证此区域是取到行块值最大的区域）</w:t>
      </w:r>
    </w:p>
    <w:p>
      <w:pPr>
        <w:spacing w:line="30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      程序工作流程如下：</w:t>
      </w:r>
    </w:p>
    <w:p>
      <w:pPr>
        <w:spacing w:line="300" w:lineRule="auto"/>
        <w:ind w:firstLine="42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 </w:t>
      </w:r>
      <w:r>
        <w:rPr>
          <w:rFonts w:hint="eastAsia" w:ascii="宋体" w:hAnsi="宋体" w:eastAsia="宋体" w:cs="宋体"/>
          <w:color w:val="000000" w:themeColor="text1"/>
          <w:szCs w:val="21"/>
          <w14:textFill>
            <w14:solidFill>
              <w14:schemeClr w14:val="tx1"/>
            </w14:solidFill>
          </w14:textFill>
        </w:rPr>
        <w:drawing>
          <wp:inline distT="0" distB="0" distL="114300" distR="114300">
            <wp:extent cx="4143375" cy="4268470"/>
            <wp:effectExtent l="0" t="0" r="0"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8"/>
                    <a:stretch>
                      <a:fillRect/>
                    </a:stretch>
                  </pic:blipFill>
                  <pic:spPr>
                    <a:xfrm>
                      <a:off x="0" y="0"/>
                      <a:ext cx="4143375" cy="4268470"/>
                    </a:xfrm>
                    <a:prstGeom prst="rect">
                      <a:avLst/>
                    </a:prstGeom>
                  </pic:spPr>
                </pic:pic>
              </a:graphicData>
            </a:graphic>
          </wp:inline>
        </w:drawing>
      </w:r>
    </w:p>
    <w:p>
      <w:pPr>
        <w:spacing w:line="300" w:lineRule="auto"/>
        <w:ind w:firstLine="630" w:firstLineChars="300"/>
        <w:rPr>
          <w:rFonts w:ascii="宋体" w:hAnsi="宋体" w:eastAsia="宋体" w:cs="宋体"/>
          <w:color w:val="000000" w:themeColor="text1"/>
          <w:szCs w:val="21"/>
          <w14:textFill>
            <w14:solidFill>
              <w14:schemeClr w14:val="tx1"/>
            </w14:solidFill>
          </w14:textFill>
        </w:rPr>
      </w:pPr>
    </w:p>
    <w:p>
      <w:pPr>
        <w:spacing w:line="300" w:lineRule="auto"/>
        <w:rPr>
          <w:b/>
          <w:bCs/>
        </w:rPr>
      </w:pPr>
      <w:r>
        <w:rPr>
          <w:rFonts w:hint="eastAsia"/>
          <w:b/>
          <w:bCs/>
        </w:rPr>
        <w:t>2.4.存储</w:t>
      </w:r>
    </w:p>
    <w:p>
      <w:pPr>
        <w:spacing w:line="300" w:lineRule="auto"/>
        <w:ind w:firstLine="420"/>
      </w:pPr>
      <w:r>
        <w:rPr>
          <w:rFonts w:hint="eastAsia"/>
        </w:rPr>
        <w:t>将获取到的网页信息存储于本地，首先创建域名文件夹，将爬取的标题作为新文件的文件名，之后将信息输出到txt文本中。</w:t>
      </w:r>
    </w:p>
    <w:p>
      <w:pPr>
        <w:spacing w:line="300" w:lineRule="auto"/>
        <w:jc w:val="center"/>
      </w:pPr>
      <w:r>
        <w:drawing>
          <wp:inline distT="0" distB="0" distL="0" distR="0">
            <wp:extent cx="3304540" cy="30619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333317" cy="3088537"/>
                    </a:xfrm>
                    <a:prstGeom prst="rect">
                      <a:avLst/>
                    </a:prstGeom>
                  </pic:spPr>
                </pic:pic>
              </a:graphicData>
            </a:graphic>
          </wp:inline>
        </w:drawing>
      </w:r>
    </w:p>
    <w:p>
      <w:pPr>
        <w:spacing w:line="300" w:lineRule="auto"/>
        <w:rPr>
          <w:b/>
          <w:bCs/>
        </w:rPr>
      </w:pPr>
      <w:r>
        <w:rPr>
          <w:rFonts w:hint="eastAsia"/>
          <w:b/>
          <w:bCs/>
          <w:lang w:val="en-US" w:eastAsia="zh-CN"/>
        </w:rPr>
        <w:t>三、</w:t>
      </w:r>
      <w:r>
        <w:rPr>
          <w:rFonts w:hint="eastAsia"/>
          <w:b/>
          <w:bCs/>
        </w:rPr>
        <w:t>使用方式</w:t>
      </w:r>
    </w:p>
    <w:p>
      <w:pPr>
        <w:spacing w:line="300" w:lineRule="auto"/>
        <w:rPr>
          <w:b/>
          <w:bCs/>
        </w:rPr>
      </w:pPr>
      <w:r>
        <w:rPr>
          <w:rFonts w:hint="eastAsia"/>
          <w:b/>
          <w:bCs/>
        </w:rPr>
        <w:t>3.1.输入</w:t>
      </w:r>
    </w:p>
    <w:p>
      <w:pPr>
        <w:spacing w:line="300" w:lineRule="auto"/>
        <w:ind w:firstLine="420"/>
      </w:pPr>
      <w:r>
        <w:rPr>
          <w:rFonts w:hint="eastAsia"/>
        </w:rPr>
        <w:t>输入初始URL、域名、爬取网页范围（host.conf）</w:t>
      </w:r>
    </w:p>
    <w:p>
      <w:pPr>
        <w:spacing w:line="300" w:lineRule="auto"/>
        <w:rPr>
          <w:b/>
          <w:bCs/>
        </w:rPr>
      </w:pPr>
      <w:r>
        <w:rPr>
          <w:rFonts w:hint="eastAsia"/>
          <w:b/>
          <w:bCs/>
        </w:rPr>
        <w:t>3.2.输出</w:t>
      </w:r>
    </w:p>
    <w:p>
      <w:pPr>
        <w:spacing w:line="300" w:lineRule="auto"/>
        <w:ind w:firstLine="420"/>
      </w:pPr>
      <w:r>
        <w:rPr>
          <w:rFonts w:hint="eastAsia"/>
        </w:rPr>
        <w:t>爬取到的每个有效网页的正文与其他信息的文件（pages/hostname/filename）</w:t>
      </w:r>
    </w:p>
    <w:p>
      <w:pPr>
        <w:spacing w:line="300" w:lineRule="auto"/>
      </w:pPr>
    </w:p>
    <w:p>
      <w:pPr>
        <w:spacing w:line="300" w:lineRule="auto"/>
        <w:rPr>
          <w:b/>
          <w:bCs/>
        </w:rPr>
      </w:pPr>
      <w:r>
        <w:rPr>
          <w:rFonts w:hint="eastAsia"/>
          <w:b/>
          <w:bCs/>
          <w:lang w:val="en-US" w:eastAsia="zh-CN"/>
        </w:rPr>
        <w:t>四、</w:t>
      </w:r>
      <w:r>
        <w:rPr>
          <w:rFonts w:hint="eastAsia"/>
          <w:b/>
          <w:bCs/>
        </w:rPr>
        <w:t>技术规范</w:t>
      </w:r>
    </w:p>
    <w:p>
      <w:pPr>
        <w:spacing w:line="300" w:lineRule="auto"/>
        <w:rPr>
          <w:b/>
          <w:bCs/>
        </w:rPr>
      </w:pPr>
      <w:r>
        <w:rPr>
          <w:rFonts w:hint="eastAsia"/>
          <w:b/>
          <w:bCs/>
        </w:rPr>
        <w:t>4.1代码规范</w:t>
      </w:r>
    </w:p>
    <w:p>
      <w:pPr>
        <w:spacing w:line="300" w:lineRule="auto"/>
      </w:pPr>
      <w:r>
        <w:rPr>
          <w:rFonts w:hint="eastAsia"/>
        </w:rPr>
        <w:t>程序用C++实现</w:t>
      </w:r>
    </w:p>
    <w:p>
      <w:pPr>
        <w:spacing w:line="300" w:lineRule="auto"/>
      </w:pPr>
      <w:r>
        <w:rPr>
          <w:rFonts w:hint="eastAsia"/>
        </w:rPr>
        <w:t>函数命名：驼峰式命名</w:t>
      </w:r>
    </w:p>
    <w:p>
      <w:pPr>
        <w:spacing w:line="300" w:lineRule="auto"/>
      </w:pPr>
      <w:r>
        <w:rPr>
          <w:rFonts w:hint="eastAsia"/>
        </w:rPr>
        <w:t>变量命名：下划线全小写命名</w:t>
      </w:r>
    </w:p>
    <w:p>
      <w:pPr>
        <w:spacing w:line="300" w:lineRule="auto"/>
      </w:pPr>
      <w:r>
        <w:rPr>
          <w:rFonts w:hint="eastAsia"/>
        </w:rPr>
        <w:t>类的声明：头文件</w:t>
      </w:r>
    </w:p>
    <w:p>
      <w:pPr>
        <w:spacing w:line="300" w:lineRule="auto"/>
      </w:pPr>
      <w:r>
        <w:rPr>
          <w:rFonts w:hint="eastAsia"/>
        </w:rPr>
        <w:t>成员函数定义：cpp文件</w:t>
      </w:r>
    </w:p>
    <w:p>
      <w:pPr>
        <w:spacing w:line="300" w:lineRule="auto"/>
        <w:rPr>
          <w:b/>
          <w:bCs/>
        </w:rPr>
      </w:pPr>
      <w:r>
        <w:rPr>
          <w:rFonts w:hint="eastAsia"/>
          <w:b/>
          <w:bCs/>
        </w:rPr>
        <w:t>4.2注释规范</w:t>
      </w:r>
    </w:p>
    <w:p>
      <w:pPr>
        <w:spacing w:line="300" w:lineRule="auto"/>
      </w:pPr>
      <w:r>
        <w:rPr>
          <w:rFonts w:hint="eastAsia"/>
        </w:rPr>
        <w:t>要求：</w:t>
      </w:r>
    </w:p>
    <w:p>
      <w:pPr>
        <w:spacing w:line="300" w:lineRule="auto"/>
      </w:pPr>
      <w:r>
        <w:rPr>
          <w:rFonts w:hint="eastAsia"/>
        </w:rPr>
        <w:t>/*=================================</w:t>
      </w:r>
    </w:p>
    <w:p>
      <w:pPr>
        <w:spacing w:line="300" w:lineRule="auto"/>
      </w:pPr>
      <w:r>
        <w:rPr>
          <w:rFonts w:hint="eastAsia"/>
        </w:rPr>
        <w:t xml:space="preserve"> *函数名称</w:t>
      </w:r>
    </w:p>
    <w:p>
      <w:pPr>
        <w:spacing w:line="300" w:lineRule="auto"/>
      </w:pPr>
      <w:r>
        <w:rPr>
          <w:rFonts w:hint="eastAsia"/>
        </w:rPr>
        <w:t xml:space="preserve"> *功能简介</w:t>
      </w:r>
    </w:p>
    <w:p>
      <w:pPr>
        <w:spacing w:line="300" w:lineRule="auto"/>
      </w:pPr>
      <w:r>
        <w:rPr>
          <w:rFonts w:hint="eastAsia"/>
        </w:rPr>
        <w:t xml:space="preserve"> *参数列表和解释</w:t>
      </w:r>
    </w:p>
    <w:p>
      <w:pPr>
        <w:spacing w:line="300" w:lineRule="auto"/>
      </w:pPr>
      <w:r>
        <w:rPr>
          <w:rFonts w:hint="eastAsia"/>
        </w:rPr>
        <w:t xml:space="preserve"> *返回值类型</w:t>
      </w:r>
    </w:p>
    <w:p>
      <w:pPr>
        <w:spacing w:line="300" w:lineRule="auto"/>
        <w:rPr>
          <w:b/>
          <w:bCs/>
        </w:rPr>
      </w:pPr>
      <w:r>
        <w:rPr>
          <w:rFonts w:hint="eastAsia"/>
        </w:rPr>
        <w:t xml:space="preserve"> *=================================*/</w:t>
      </w:r>
    </w:p>
    <w:p>
      <w:pPr>
        <w:spacing w:line="300" w:lineRule="auto"/>
      </w:pPr>
      <w:r>
        <w:rPr>
          <w:rFonts w:hint="eastAsia"/>
        </w:rPr>
        <w:t>示例：</w:t>
      </w:r>
    </w:p>
    <w:p>
      <w:pPr>
        <w:spacing w:line="300" w:lineRule="auto"/>
      </w:pPr>
      <w:r>
        <w:rPr>
          <w:rFonts w:hint="eastAsia"/>
        </w:rPr>
        <w:t>/*=================================</w:t>
      </w:r>
    </w:p>
    <w:p>
      <w:pPr>
        <w:spacing w:line="300" w:lineRule="auto"/>
      </w:pPr>
      <w:r>
        <w:rPr>
          <w:rFonts w:hint="eastAsia"/>
        </w:rPr>
        <w:t xml:space="preserve"> *Spider类</w:t>
      </w:r>
    </w:p>
    <w:p>
      <w:pPr>
        <w:spacing w:line="300" w:lineRule="auto"/>
      </w:pPr>
      <w:r>
        <w:rPr>
          <w:rFonts w:hint="eastAsia"/>
        </w:rPr>
        <w:t xml:space="preserve"> *init:初始化：设置所需的url hash表，主机名和初始url</w:t>
      </w:r>
    </w:p>
    <w:p>
      <w:pPr>
        <w:spacing w:line="300" w:lineRule="auto"/>
      </w:pPr>
      <w:r>
        <w:rPr>
          <w:rFonts w:hint="eastAsia"/>
        </w:rPr>
        <w:t xml:space="preserve"> *params:unsigned int size：hash表大小</w:t>
      </w:r>
    </w:p>
    <w:p>
      <w:pPr>
        <w:spacing w:line="300" w:lineRule="auto"/>
      </w:pPr>
      <w:r>
        <w:rPr>
          <w:rFonts w:hint="eastAsia"/>
        </w:rPr>
        <w:t xml:space="preserve"> *</w:t>
      </w:r>
      <w:r>
        <w:rPr>
          <w:rFonts w:hint="eastAsia"/>
        </w:rPr>
        <w:tab/>
      </w:r>
      <w:r>
        <w:rPr>
          <w:rFonts w:hint="eastAsia"/>
        </w:rPr>
        <w:tab/>
      </w:r>
      <w:r>
        <w:rPr>
          <w:rFonts w:hint="eastAsia"/>
        </w:rPr>
        <w:t>const char *hn:主机名</w:t>
      </w:r>
    </w:p>
    <w:p>
      <w:pPr>
        <w:spacing w:line="300" w:lineRule="auto"/>
      </w:pPr>
      <w:r>
        <w:rPr>
          <w:rFonts w:hint="eastAsia"/>
        </w:rPr>
        <w:t xml:space="preserve"> *</w:t>
      </w:r>
      <w:r>
        <w:rPr>
          <w:rFonts w:hint="eastAsia"/>
        </w:rPr>
        <w:tab/>
      </w:r>
      <w:r>
        <w:rPr>
          <w:rFonts w:hint="eastAsia"/>
        </w:rPr>
        <w:tab/>
      </w:r>
      <w:r>
        <w:rPr>
          <w:rFonts w:hint="eastAsia"/>
        </w:rPr>
        <w:t>string url:初始url</w:t>
      </w:r>
    </w:p>
    <w:p>
      <w:pPr>
        <w:spacing w:line="300" w:lineRule="auto"/>
      </w:pPr>
      <w:r>
        <w:rPr>
          <w:rFonts w:hint="eastAsia"/>
        </w:rPr>
        <w:t xml:space="preserve"> *return:void</w:t>
      </w:r>
    </w:p>
    <w:p>
      <w:pPr>
        <w:spacing w:line="300" w:lineRule="auto"/>
      </w:pPr>
      <w:r>
        <w:rPr>
          <w:rFonts w:hint="eastAsia"/>
        </w:rPr>
        <w:t xml:space="preserve"> *=================================*/</w:t>
      </w:r>
    </w:p>
    <w:p>
      <w:pPr>
        <w:spacing w:line="300" w:lineRule="auto"/>
        <w:rPr>
          <w:b/>
          <w:bCs/>
        </w:rPr>
      </w:pPr>
      <w:r>
        <w:rPr>
          <w:rFonts w:hint="eastAsia"/>
          <w:b/>
          <w:bCs/>
        </w:rPr>
        <w:t>4.3编译规范</w:t>
      </w:r>
    </w:p>
    <w:p>
      <w:pPr>
        <w:spacing w:line="300" w:lineRule="auto"/>
      </w:pPr>
      <w:r>
        <w:rPr>
          <w:rFonts w:hint="eastAsia"/>
        </w:rPr>
        <w:t>使用的操作系统和gcc版本如下：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spacing w:line="300" w:lineRule="auto"/>
              <w:jc w:val="center"/>
            </w:pPr>
            <w:r>
              <w:rPr>
                <w:rFonts w:hint="eastAsia"/>
              </w:rPr>
              <w:t>操作系统</w:t>
            </w:r>
          </w:p>
        </w:tc>
        <w:tc>
          <w:tcPr>
            <w:tcW w:w="4261" w:type="dxa"/>
            <w:vAlign w:val="center"/>
          </w:tcPr>
          <w:p>
            <w:pPr>
              <w:spacing w:line="300" w:lineRule="auto"/>
              <w:jc w:val="center"/>
            </w:pPr>
            <w:r>
              <w:rPr>
                <w:rFonts w:hint="eastAsia"/>
              </w:rPr>
              <w:t>GCC/G++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spacing w:line="300" w:lineRule="auto"/>
              <w:jc w:val="center"/>
            </w:pPr>
            <w:r>
              <w:rPr>
                <w:rFonts w:hint="eastAsia"/>
              </w:rPr>
              <w:t>Ubuntu16</w:t>
            </w:r>
          </w:p>
        </w:tc>
        <w:tc>
          <w:tcPr>
            <w:tcW w:w="4261" w:type="dxa"/>
            <w:vAlign w:val="center"/>
          </w:tcPr>
          <w:p>
            <w:pPr>
              <w:spacing w:line="300" w:lineRule="auto"/>
              <w:jc w:val="center"/>
            </w:pPr>
            <w:r>
              <w:rPr>
                <w:rFonts w:hint="eastAsia"/>
              </w:rPr>
              <w:t>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spacing w:line="300" w:lineRule="auto"/>
              <w:jc w:val="center"/>
            </w:pPr>
            <w:r>
              <w:rPr>
                <w:rFonts w:hint="eastAsia"/>
              </w:rPr>
              <w:t>Ubuntu17</w:t>
            </w:r>
          </w:p>
        </w:tc>
        <w:tc>
          <w:tcPr>
            <w:tcW w:w="4261" w:type="dxa"/>
            <w:vAlign w:val="center"/>
          </w:tcPr>
          <w:p>
            <w:pPr>
              <w:spacing w:line="300" w:lineRule="auto"/>
              <w:jc w:val="center"/>
            </w:pPr>
            <w:r>
              <w:rPr>
                <w:rFonts w:hint="eastAsia"/>
              </w:rPr>
              <w:t>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spacing w:line="300" w:lineRule="auto"/>
              <w:jc w:val="center"/>
            </w:pPr>
            <w:r>
              <w:rPr>
                <w:rFonts w:hint="eastAsia"/>
              </w:rPr>
              <w:t>centos7</w:t>
            </w:r>
          </w:p>
        </w:tc>
        <w:tc>
          <w:tcPr>
            <w:tcW w:w="4261" w:type="dxa"/>
            <w:vAlign w:val="center"/>
          </w:tcPr>
          <w:p>
            <w:pPr>
              <w:spacing w:line="300" w:lineRule="auto"/>
              <w:jc w:val="center"/>
            </w:pPr>
            <w:r>
              <w:rPr>
                <w:rFonts w:hint="eastAsia"/>
              </w:rPr>
              <w:t>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spacing w:line="300" w:lineRule="auto"/>
              <w:jc w:val="center"/>
            </w:pPr>
            <w:r>
              <w:rPr>
                <w:rFonts w:hint="eastAsia"/>
              </w:rPr>
              <w:t>centos7</w:t>
            </w:r>
          </w:p>
        </w:tc>
        <w:tc>
          <w:tcPr>
            <w:tcW w:w="4261" w:type="dxa"/>
            <w:vAlign w:val="center"/>
          </w:tcPr>
          <w:p>
            <w:pPr>
              <w:spacing w:line="300" w:lineRule="auto"/>
              <w:jc w:val="center"/>
            </w:pPr>
            <w:r>
              <w:rPr>
                <w:rFonts w:hint="eastAsia"/>
              </w:rPr>
              <w:t>6.0.22</w:t>
            </w:r>
          </w:p>
        </w:tc>
      </w:tr>
    </w:tbl>
    <w:p>
      <w:pPr>
        <w:spacing w:line="300" w:lineRule="auto"/>
      </w:pPr>
    </w:p>
    <w:p>
      <w:pPr>
        <w:spacing w:line="300" w:lineRule="auto"/>
      </w:pPr>
      <w:r>
        <w:rPr>
          <w:rFonts w:hint="eastAsia"/>
        </w:rPr>
        <w:t>使用makefile编译，makefile内容如下：</w:t>
      </w:r>
    </w:p>
    <w:p>
      <w:pPr>
        <w:spacing w:line="300" w:lineRule="auto"/>
        <w:sectPr>
          <w:pgSz w:w="11906" w:h="16838"/>
          <w:pgMar w:top="1440" w:right="1800" w:bottom="1440" w:left="1800" w:header="851" w:footer="992" w:gutter="0"/>
          <w:cols w:space="425" w:num="1"/>
          <w:docGrid w:type="lines" w:linePitch="312" w:charSpace="0"/>
        </w:sectPr>
      </w:pPr>
    </w:p>
    <w:p>
      <w:pPr>
        <w:spacing w:line="300" w:lineRule="auto"/>
      </w:pPr>
      <w:r>
        <w:rPr>
          <w:rFonts w:hint="eastAsia"/>
        </w:rPr>
        <w:t>all: Spider splitString.o main TextFilter.o</w:t>
      </w:r>
    </w:p>
    <w:p>
      <w:pPr>
        <w:spacing w:line="300" w:lineRule="auto"/>
      </w:pPr>
      <w:r>
        <w:rPr>
          <w:rFonts w:hint="eastAsia"/>
        </w:rPr>
        <w:tab/>
      </w:r>
      <w:r>
        <w:rPr>
          <w:rFonts w:hint="eastAsia"/>
        </w:rPr>
        <w:t>@echo "making spider"</w:t>
      </w:r>
    </w:p>
    <w:p>
      <w:pPr>
        <w:spacing w:line="300" w:lineRule="auto"/>
      </w:pPr>
      <w:r>
        <w:rPr>
          <w:rFonts w:hint="eastAsia"/>
        </w:rPr>
        <w:tab/>
      </w:r>
      <w:r>
        <w:rPr>
          <w:rFonts w:hint="eastAsia"/>
        </w:rPr>
        <w:t>g++ main.o Spider.o splitString.o BloomFilter.o Saver.o TextFilter.o -o spider -std=c++11</w:t>
      </w:r>
    </w:p>
    <w:p>
      <w:pPr>
        <w:spacing w:line="300" w:lineRule="auto"/>
      </w:pPr>
    </w:p>
    <w:p>
      <w:pPr>
        <w:spacing w:line="300" w:lineRule="auto"/>
      </w:pPr>
      <w:r>
        <w:rPr>
          <w:rFonts w:hint="eastAsia"/>
        </w:rPr>
        <w:t xml:space="preserve">Spider:Spider.cpp Spider.h BloomFilter.o TextFilter.o Saver.o </w:t>
      </w:r>
    </w:p>
    <w:p>
      <w:pPr>
        <w:spacing w:line="300" w:lineRule="auto"/>
      </w:pPr>
      <w:r>
        <w:rPr>
          <w:rFonts w:hint="eastAsia"/>
        </w:rPr>
        <w:tab/>
      </w:r>
      <w:r>
        <w:rPr>
          <w:rFonts w:hint="eastAsia"/>
        </w:rPr>
        <w:t>g++ -c Spider.cpp -std=c++11</w:t>
      </w:r>
    </w:p>
    <w:p>
      <w:pPr>
        <w:spacing w:line="300" w:lineRule="auto"/>
      </w:pPr>
    </w:p>
    <w:p>
      <w:pPr>
        <w:spacing w:line="300" w:lineRule="auto"/>
      </w:pPr>
      <w:r>
        <w:rPr>
          <w:rFonts w:hint="eastAsia"/>
        </w:rPr>
        <w:t>main:main.cpp</w:t>
      </w:r>
    </w:p>
    <w:p>
      <w:pPr>
        <w:spacing w:line="300" w:lineRule="auto"/>
      </w:pPr>
      <w:r>
        <w:rPr>
          <w:rFonts w:hint="eastAsia"/>
        </w:rPr>
        <w:tab/>
      </w:r>
      <w:r>
        <w:rPr>
          <w:rFonts w:hint="eastAsia"/>
        </w:rPr>
        <w:t>g++ -c main.cpp  -std=c++11</w:t>
      </w:r>
    </w:p>
    <w:p>
      <w:pPr>
        <w:spacing w:line="300" w:lineRule="auto"/>
      </w:pPr>
    </w:p>
    <w:p>
      <w:pPr>
        <w:spacing w:line="300" w:lineRule="auto"/>
      </w:pPr>
      <w:r>
        <w:rPr>
          <w:rFonts w:hint="eastAsia"/>
        </w:rPr>
        <w:t>#spider:spider.cpp Spider</w:t>
      </w:r>
    </w:p>
    <w:p>
      <w:pPr>
        <w:spacing w:line="300" w:lineRule="auto"/>
      </w:pPr>
      <w:r>
        <w:rPr>
          <w:rFonts w:hint="eastAsia"/>
        </w:rPr>
        <w:t>#</w:t>
      </w:r>
      <w:r>
        <w:rPr>
          <w:rFonts w:hint="eastAsia"/>
        </w:rPr>
        <w:tab/>
      </w:r>
      <w:r>
        <w:rPr>
          <w:rFonts w:hint="eastAsia"/>
        </w:rPr>
        <w:t>g++ -c spider.cpp  -std=c++11</w:t>
      </w:r>
    </w:p>
    <w:p>
      <w:pPr>
        <w:spacing w:line="300" w:lineRule="auto"/>
      </w:pPr>
    </w:p>
    <w:p>
      <w:pPr>
        <w:spacing w:line="300" w:lineRule="auto"/>
      </w:pPr>
      <w:r>
        <w:rPr>
          <w:rFonts w:hint="eastAsia"/>
        </w:rPr>
        <w:t>splitString.o:splitString.cpp</w:t>
      </w:r>
    </w:p>
    <w:p>
      <w:pPr>
        <w:spacing w:line="300" w:lineRule="auto"/>
      </w:pPr>
      <w:r>
        <w:rPr>
          <w:rFonts w:hint="eastAsia"/>
        </w:rPr>
        <w:tab/>
      </w:r>
      <w:r>
        <w:rPr>
          <w:rFonts w:hint="eastAsia"/>
        </w:rPr>
        <w:t>g++ -c splitString.cpp  -std=c++11</w:t>
      </w:r>
    </w:p>
    <w:p>
      <w:pPr>
        <w:spacing w:line="300" w:lineRule="auto"/>
      </w:pPr>
    </w:p>
    <w:p>
      <w:pPr>
        <w:spacing w:line="300" w:lineRule="auto"/>
      </w:pPr>
      <w:r>
        <w:rPr>
          <w:rFonts w:hint="eastAsia"/>
        </w:rPr>
        <w:t>BloomFilter.o:BloomFilter.cpp BloomFilter.h</w:t>
      </w:r>
    </w:p>
    <w:p>
      <w:pPr>
        <w:spacing w:line="300" w:lineRule="auto"/>
      </w:pPr>
      <w:r>
        <w:rPr>
          <w:rFonts w:hint="eastAsia"/>
        </w:rPr>
        <w:tab/>
      </w:r>
      <w:r>
        <w:rPr>
          <w:rFonts w:hint="eastAsia"/>
        </w:rPr>
        <w:t>g++ -c BloomFilter.cpp  -std=c++11</w:t>
      </w:r>
    </w:p>
    <w:p>
      <w:pPr>
        <w:spacing w:line="300" w:lineRule="auto"/>
      </w:pPr>
    </w:p>
    <w:p>
      <w:pPr>
        <w:spacing w:line="300" w:lineRule="auto"/>
      </w:pPr>
      <w:r>
        <w:rPr>
          <w:rFonts w:hint="eastAsia"/>
        </w:rPr>
        <w:t>TextFilter.o:TextFilter.cpp TextFilter.h</w:t>
      </w:r>
    </w:p>
    <w:p>
      <w:pPr>
        <w:spacing w:line="300" w:lineRule="auto"/>
      </w:pPr>
      <w:r>
        <w:rPr>
          <w:rFonts w:hint="eastAsia"/>
        </w:rPr>
        <w:tab/>
      </w:r>
      <w:r>
        <w:rPr>
          <w:rFonts w:hint="eastAsia"/>
        </w:rPr>
        <w:t>g++ -c TextFilter.cpp  -std=c++11</w:t>
      </w:r>
    </w:p>
    <w:p>
      <w:pPr>
        <w:spacing w:line="300" w:lineRule="auto"/>
      </w:pPr>
    </w:p>
    <w:p>
      <w:pPr>
        <w:spacing w:line="300" w:lineRule="auto"/>
      </w:pPr>
      <w:r>
        <w:rPr>
          <w:rFonts w:hint="eastAsia"/>
        </w:rPr>
        <w:t>Saver.o:Saver.cpp Saver.h</w:t>
      </w:r>
    </w:p>
    <w:p>
      <w:pPr>
        <w:spacing w:line="300" w:lineRule="auto"/>
      </w:pPr>
      <w:r>
        <w:rPr>
          <w:rFonts w:hint="eastAsia"/>
        </w:rPr>
        <w:tab/>
      </w:r>
      <w:r>
        <w:rPr>
          <w:rFonts w:hint="eastAsia"/>
        </w:rPr>
        <w:t>g++ -c Saver.cpp  -std=c++11</w:t>
      </w:r>
    </w:p>
    <w:p>
      <w:pPr>
        <w:spacing w:line="300" w:lineRule="auto"/>
      </w:pPr>
    </w:p>
    <w:p>
      <w:pPr>
        <w:spacing w:line="300" w:lineRule="auto"/>
      </w:pPr>
      <w:r>
        <w:rPr>
          <w:rFonts w:hint="eastAsia"/>
        </w:rPr>
        <w:t>clear:</w:t>
      </w:r>
    </w:p>
    <w:p>
      <w:pPr>
        <w:spacing w:line="300" w:lineRule="auto"/>
      </w:pPr>
      <w:r>
        <w:rPr>
          <w:rFonts w:hint="eastAsia"/>
        </w:rPr>
        <w:tab/>
      </w:r>
      <w:r>
        <w:rPr>
          <w:rFonts w:hint="eastAsia"/>
        </w:rPr>
        <w:t>rm *.o spider</w:t>
      </w:r>
    </w:p>
    <w:p>
      <w:pPr>
        <w:spacing w:line="300" w:lineRule="auto"/>
        <w:rPr>
          <w:b/>
          <w:bCs/>
        </w:rPr>
      </w:pPr>
    </w:p>
    <w:p>
      <w:pPr>
        <w:spacing w:line="300" w:lineRule="auto"/>
        <w:rPr>
          <w:b/>
          <w:bCs/>
        </w:rPr>
      </w:pPr>
    </w:p>
    <w:p>
      <w:pPr>
        <w:spacing w:line="300" w:lineRule="auto"/>
        <w:rPr>
          <w:b/>
          <w:bCs/>
        </w:rPr>
        <w:sectPr>
          <w:type w:val="continuous"/>
          <w:pgSz w:w="11906" w:h="16838"/>
          <w:pgMar w:top="1440" w:right="1800" w:bottom="1440" w:left="1800" w:header="851" w:footer="992" w:gutter="0"/>
          <w:cols w:equalWidth="0" w:num="2">
            <w:col w:w="3940" w:space="425"/>
            <w:col w:w="3940"/>
          </w:cols>
          <w:docGrid w:type="lines" w:linePitch="312" w:charSpace="0"/>
        </w:sectPr>
      </w:pPr>
    </w:p>
    <w:p>
      <w:pPr>
        <w:spacing w:line="300" w:lineRule="auto"/>
        <w:rPr>
          <w:b/>
          <w:bCs/>
        </w:rPr>
      </w:pPr>
      <w:r>
        <w:rPr>
          <w:rFonts w:hint="eastAsia"/>
          <w:b/>
          <w:bCs/>
        </w:rPr>
        <w:t>4.4库</w:t>
      </w:r>
    </w:p>
    <w:tbl>
      <w:tblPr>
        <w:tblStyle w:val="5"/>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spacing w:line="300" w:lineRule="auto"/>
            </w:pPr>
            <w:r>
              <w:rPr>
                <w:rFonts w:hint="eastAsia"/>
              </w:rPr>
              <w:t>fstream</w:t>
            </w:r>
          </w:p>
        </w:tc>
        <w:tc>
          <w:tcPr>
            <w:tcW w:w="4262" w:type="dxa"/>
          </w:tcPr>
          <w:p>
            <w:pPr>
              <w:spacing w:line="300" w:lineRule="auto"/>
            </w:pPr>
            <w:r>
              <w:rPr>
                <w:rFonts w:hint="eastAsia"/>
              </w:rPr>
              <w:t>netdb.h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spacing w:line="300" w:lineRule="auto"/>
            </w:pPr>
            <w:r>
              <w:rPr>
                <w:rFonts w:hint="eastAsia"/>
              </w:rPr>
              <w:t>sys/types.h</w:t>
            </w:r>
          </w:p>
        </w:tc>
        <w:tc>
          <w:tcPr>
            <w:tcW w:w="4262" w:type="dxa"/>
          </w:tcPr>
          <w:p>
            <w:pPr>
              <w:spacing w:line="300" w:lineRule="auto"/>
            </w:pPr>
            <w:r>
              <w:rPr>
                <w:rFonts w:hint="eastAsia"/>
              </w:rPr>
              <w:t>arpa/inet.h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spacing w:line="300" w:lineRule="auto"/>
            </w:pPr>
            <w:r>
              <w:rPr>
                <w:rFonts w:hint="eastAsia"/>
              </w:rPr>
              <w:t>iostream</w:t>
            </w:r>
          </w:p>
        </w:tc>
        <w:tc>
          <w:tcPr>
            <w:tcW w:w="4262" w:type="dxa"/>
          </w:tcPr>
          <w:p>
            <w:pPr>
              <w:spacing w:line="300" w:lineRule="auto"/>
            </w:pPr>
            <w:r>
              <w:rPr>
                <w:rFonts w:hint="eastAsia"/>
              </w:rPr>
              <w:t>sys/socket.h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spacing w:line="300" w:lineRule="auto"/>
            </w:pPr>
            <w:r>
              <w:rPr>
                <w:rFonts w:hint="eastAsia"/>
              </w:rPr>
              <w:t>cstring</w:t>
            </w:r>
          </w:p>
        </w:tc>
        <w:tc>
          <w:tcPr>
            <w:tcW w:w="4262" w:type="dxa"/>
          </w:tcPr>
          <w:p>
            <w:pPr>
              <w:spacing w:line="300" w:lineRule="auto"/>
            </w:pPr>
            <w:r>
              <w:rPr>
                <w:rFonts w:hint="eastAsia"/>
              </w:rPr>
              <w:t>sys/stat.h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spacing w:line="300" w:lineRule="auto"/>
            </w:pPr>
            <w:r>
              <w:rPr>
                <w:rFonts w:hint="eastAsia"/>
              </w:rPr>
              <w:t>unistd.h</w:t>
            </w:r>
          </w:p>
        </w:tc>
        <w:tc>
          <w:tcPr>
            <w:tcW w:w="4262" w:type="dxa"/>
          </w:tcPr>
          <w:p>
            <w:pPr>
              <w:spacing w:line="300" w:lineRule="auto"/>
            </w:pPr>
            <w:r>
              <w:rPr>
                <w:rFonts w:hint="eastAsia"/>
              </w:rPr>
              <w:t>cerrno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spacing w:line="300" w:lineRule="auto"/>
            </w:pPr>
            <w:r>
              <w:rPr>
                <w:rFonts w:hint="eastAsia"/>
              </w:rPr>
              <w:t>vector</w:t>
            </w:r>
          </w:p>
        </w:tc>
        <w:tc>
          <w:tcPr>
            <w:tcW w:w="4262" w:type="dxa"/>
          </w:tcPr>
          <w:p>
            <w:pPr>
              <w:spacing w:line="300" w:lineRule="auto"/>
            </w:pPr>
            <w:r>
              <w:rPr>
                <w:rFonts w:hint="eastAsia"/>
              </w:rPr>
              <w:t>cstdio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spacing w:line="300" w:lineRule="auto"/>
            </w:pPr>
            <w:r>
              <w:rPr>
                <w:rFonts w:hint="eastAsia"/>
              </w:rPr>
              <w:t>string</w:t>
            </w:r>
          </w:p>
        </w:tc>
        <w:tc>
          <w:tcPr>
            <w:tcW w:w="4262" w:type="dxa"/>
          </w:tcPr>
          <w:p>
            <w:pPr>
              <w:spacing w:line="300" w:lineRule="auto"/>
            </w:pPr>
            <w:r>
              <w:rPr>
                <w:rFonts w:hint="eastAsia"/>
              </w:rPr>
              <w:t>cstring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spacing w:line="300" w:lineRule="auto"/>
            </w:pPr>
            <w:r>
              <w:rPr>
                <w:rFonts w:hint="eastAsia"/>
              </w:rPr>
              <w:t>cstdlib</w:t>
            </w:r>
          </w:p>
        </w:tc>
        <w:tc>
          <w:tcPr>
            <w:tcW w:w="4262" w:type="dxa"/>
          </w:tcPr>
          <w:p>
            <w:pPr>
              <w:spacing w:line="300" w:lineRule="auto"/>
            </w:pPr>
            <w:r>
              <w:rPr>
                <w:rFonts w:hint="eastAsia"/>
              </w:rPr>
              <w:t>queue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spacing w:line="300" w:lineRule="auto"/>
            </w:pPr>
            <w:r>
              <w:rPr>
                <w:rFonts w:hint="eastAsia"/>
              </w:rPr>
              <w:t>regex</w:t>
            </w:r>
          </w:p>
        </w:tc>
        <w:tc>
          <w:tcPr>
            <w:tcW w:w="4262" w:type="dxa"/>
          </w:tcPr>
          <w:p>
            <w:pPr>
              <w:spacing w:line="300" w:lineRule="auto"/>
            </w:pPr>
            <w:r>
              <w:rPr>
                <w:rFonts w:hint="eastAsia"/>
              </w:rPr>
              <w:t>map</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实验分工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b w:val="0"/>
          <w:bCs w:val="0"/>
          <w:lang w:val="en-US" w:eastAsia="zh-CN"/>
        </w:rPr>
        <w:t>各部分程序内容在本文第二部分已经阐述，在此仅说明实验各部分分工。</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姓名</w:t>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贾婉华</w:t>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网页爬取、布隆过滤器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vertAlign w:val="baseline"/>
                <w:lang w:val="en-US" w:eastAsia="zh-CN"/>
              </w:rPr>
            </w:pPr>
            <w:r>
              <w:rPr>
                <w:rFonts w:hint="eastAsia"/>
                <w:b w:val="0"/>
                <w:bCs w:val="0"/>
                <w:vertAlign w:val="baseline"/>
                <w:lang w:val="en-US" w:eastAsia="zh-CN"/>
              </w:rPr>
              <w:t>郝培蓉</w:t>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vertAlign w:val="baseline"/>
                <w:lang w:val="en-US" w:eastAsia="zh-CN"/>
              </w:rPr>
            </w:pPr>
            <w:r>
              <w:rPr>
                <w:rFonts w:hint="eastAsia"/>
                <w:b w:val="0"/>
                <w:bCs w:val="0"/>
                <w:vertAlign w:val="baseline"/>
                <w:lang w:val="en-US" w:eastAsia="zh-CN"/>
              </w:rPr>
              <w:t>文本存储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欧琳琳</w:t>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网页过滤与去噪</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b/>
          <w:bCs/>
          <w:lang w:val="en-US" w:eastAsia="zh-CN"/>
        </w:rPr>
      </w:pPr>
      <w:r>
        <w:rPr>
          <w:rFonts w:hint="eastAsia"/>
          <w:b/>
          <w:bCs/>
          <w:lang w:val="en-US" w:eastAsia="zh-CN"/>
        </w:rPr>
        <w:t>参考文献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lang w:val="en-US" w:eastAsia="zh-CN"/>
        </w:rPr>
      </w:pPr>
      <w:r>
        <w:rPr>
          <w:rFonts w:hint="eastAsia" w:ascii="宋体" w:hAnsi="宋体" w:eastAsia="宋体" w:cs="宋体"/>
          <w:b w:val="0"/>
          <w:bCs w:val="0"/>
          <w:kern w:val="0"/>
          <w:lang w:val="en-US" w:eastAsia="zh-CN"/>
        </w:rPr>
        <w:t>李玉龙.布隆过滤器(Bloom Filter)详解[EB/OL].https://www.cnblogs.com/liyulong1982/p/6013002.html,2016-10-30/2018.1.1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napToGrid w:val="0"/>
          <w:kern w:val="0"/>
          <w:lang w:val="en-US" w:eastAsia="zh-CN"/>
        </w:rPr>
      </w:pPr>
      <w:r>
        <w:rPr>
          <w:rFonts w:hint="eastAsia" w:ascii="宋体" w:hAnsi="宋体" w:eastAsia="宋体" w:cs="宋体"/>
          <w:b w:val="0"/>
          <w:bCs w:val="0"/>
          <w:snapToGrid w:val="0"/>
          <w:kern w:val="0"/>
          <w:lang w:val="en-US" w:eastAsia="zh-CN"/>
        </w:rPr>
        <w:t>陈鑫.基于行块分布函数的通用网页正文抽取[EB/ OL].http://cx-extractor.googlecode.com/svn/trunk@6,2013.5</w:t>
      </w:r>
      <w:bookmarkStart w:id="0" w:name="_GoBack"/>
      <w:bookmarkEnd w:id="0"/>
      <w:r>
        <w:rPr>
          <w:rFonts w:hint="eastAsia" w:ascii="宋体" w:hAnsi="宋体" w:eastAsia="宋体" w:cs="宋体"/>
          <w:b w:val="0"/>
          <w:bCs w:val="0"/>
          <w:snapToGrid w:val="0"/>
          <w:kern w:val="0"/>
          <w:lang w:val="en-US" w:eastAsia="zh-CN"/>
        </w:rPr>
        <w:t>.22/2018.1.17</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35689"/>
    <w:multiLevelType w:val="singleLevel"/>
    <w:tmpl w:val="13F35689"/>
    <w:lvl w:ilvl="0" w:tentative="0">
      <w:start w:val="5"/>
      <w:numFmt w:val="chineseCounting"/>
      <w:suff w:val="nothing"/>
      <w:lvlText w:val="%1、"/>
      <w:lvlJc w:val="left"/>
      <w:rPr>
        <w:rFonts w:hint="eastAsia"/>
      </w:rPr>
    </w:lvl>
  </w:abstractNum>
  <w:abstractNum w:abstractNumId="1">
    <w:nsid w:val="29990A75"/>
    <w:multiLevelType w:val="multilevel"/>
    <w:tmpl w:val="29990A7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470BD464"/>
    <w:multiLevelType w:val="singleLevel"/>
    <w:tmpl w:val="470BD464"/>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87"/>
    <w:rsid w:val="000057A3"/>
    <w:rsid w:val="00035886"/>
    <w:rsid w:val="000458D3"/>
    <w:rsid w:val="00055D69"/>
    <w:rsid w:val="00095B4B"/>
    <w:rsid w:val="000E7ED3"/>
    <w:rsid w:val="00147782"/>
    <w:rsid w:val="001673B3"/>
    <w:rsid w:val="0017587E"/>
    <w:rsid w:val="00185484"/>
    <w:rsid w:val="001D2245"/>
    <w:rsid w:val="001F7498"/>
    <w:rsid w:val="00265A46"/>
    <w:rsid w:val="002E3387"/>
    <w:rsid w:val="002F709B"/>
    <w:rsid w:val="00306692"/>
    <w:rsid w:val="0033454D"/>
    <w:rsid w:val="00372395"/>
    <w:rsid w:val="00382883"/>
    <w:rsid w:val="003D0D9C"/>
    <w:rsid w:val="003E0C2F"/>
    <w:rsid w:val="00422CFA"/>
    <w:rsid w:val="004769FB"/>
    <w:rsid w:val="004876EA"/>
    <w:rsid w:val="00496F91"/>
    <w:rsid w:val="004A4706"/>
    <w:rsid w:val="004A7201"/>
    <w:rsid w:val="004F090F"/>
    <w:rsid w:val="004F4631"/>
    <w:rsid w:val="00544E5E"/>
    <w:rsid w:val="005B61D5"/>
    <w:rsid w:val="005F56D7"/>
    <w:rsid w:val="006D7480"/>
    <w:rsid w:val="007825B0"/>
    <w:rsid w:val="007A13B6"/>
    <w:rsid w:val="007B5578"/>
    <w:rsid w:val="00876708"/>
    <w:rsid w:val="00880A0C"/>
    <w:rsid w:val="00904508"/>
    <w:rsid w:val="00953B86"/>
    <w:rsid w:val="0099125B"/>
    <w:rsid w:val="009A72AC"/>
    <w:rsid w:val="009E4761"/>
    <w:rsid w:val="009F4BC5"/>
    <w:rsid w:val="00A159DD"/>
    <w:rsid w:val="00A41A45"/>
    <w:rsid w:val="00A81396"/>
    <w:rsid w:val="00AF33E8"/>
    <w:rsid w:val="00B82AB4"/>
    <w:rsid w:val="00B9437C"/>
    <w:rsid w:val="00B97C98"/>
    <w:rsid w:val="00C1558F"/>
    <w:rsid w:val="00C97D8F"/>
    <w:rsid w:val="00CB3DF4"/>
    <w:rsid w:val="00CD7FF8"/>
    <w:rsid w:val="00DA4476"/>
    <w:rsid w:val="00DB47F3"/>
    <w:rsid w:val="00E750A9"/>
    <w:rsid w:val="00E857BB"/>
    <w:rsid w:val="00EE237E"/>
    <w:rsid w:val="00EF5178"/>
    <w:rsid w:val="00F616E9"/>
    <w:rsid w:val="00F6659B"/>
    <w:rsid w:val="00F85368"/>
    <w:rsid w:val="04A65299"/>
    <w:rsid w:val="08166F21"/>
    <w:rsid w:val="0A0147A8"/>
    <w:rsid w:val="0ED2347E"/>
    <w:rsid w:val="1125238D"/>
    <w:rsid w:val="198A7625"/>
    <w:rsid w:val="19D93EC6"/>
    <w:rsid w:val="1CED08F5"/>
    <w:rsid w:val="23311A7C"/>
    <w:rsid w:val="26952482"/>
    <w:rsid w:val="317444E3"/>
    <w:rsid w:val="31D626CD"/>
    <w:rsid w:val="32A20A0A"/>
    <w:rsid w:val="377F5173"/>
    <w:rsid w:val="3FB05271"/>
    <w:rsid w:val="413E47F5"/>
    <w:rsid w:val="41DF08A8"/>
    <w:rsid w:val="46E63F4A"/>
    <w:rsid w:val="4C1F074D"/>
    <w:rsid w:val="4CAF6694"/>
    <w:rsid w:val="4DA3714C"/>
    <w:rsid w:val="4E7123DC"/>
    <w:rsid w:val="50931332"/>
    <w:rsid w:val="510C7580"/>
    <w:rsid w:val="51227F97"/>
    <w:rsid w:val="56795F0E"/>
    <w:rsid w:val="5CDE389E"/>
    <w:rsid w:val="61C25527"/>
    <w:rsid w:val="67A52A5D"/>
    <w:rsid w:val="68A07C06"/>
    <w:rsid w:val="6BBD0AB6"/>
    <w:rsid w:val="6BD45EA8"/>
    <w:rsid w:val="6D4824D2"/>
    <w:rsid w:val="6E9E63EF"/>
    <w:rsid w:val="70182E0A"/>
    <w:rsid w:val="71501176"/>
    <w:rsid w:val="72A67D5F"/>
    <w:rsid w:val="752D699C"/>
    <w:rsid w:val="767264A2"/>
    <w:rsid w:val="77865921"/>
    <w:rsid w:val="7B034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511</Words>
  <Characters>2913</Characters>
  <Lines>24</Lines>
  <Paragraphs>6</Paragraphs>
  <TotalTime>0</TotalTime>
  <ScaleCrop>false</ScaleCrop>
  <LinksUpToDate>false</LinksUpToDate>
  <CharactersWithSpaces>3418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2019-01-13T14:03:00Z</dcterms:created>
  <dc:creator>think</dc:creator>
  <cp:lastModifiedBy>Ryota</cp:lastModifiedBy>
  <dcterms:modified xsi:type="dcterms:W3CDTF">2019-01-20T14:01:53Z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