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AA77" w14:textId="77777777" w:rsidR="00797C84" w:rsidRPr="00404B64" w:rsidRDefault="00797C84" w:rsidP="00404B64">
      <w:pPr>
        <w:spacing w:beforeLines="50" w:before="156" w:line="240" w:lineRule="atLeast"/>
        <w:jc w:val="center"/>
        <w:rPr>
          <w:rFonts w:ascii="方正小标宋简体" w:eastAsia="方正小标宋简体"/>
          <w:sz w:val="36"/>
          <w:szCs w:val="36"/>
        </w:rPr>
      </w:pPr>
      <w:r w:rsidRPr="00404B64">
        <w:rPr>
          <w:rFonts w:ascii="方正小标宋简体" w:eastAsia="方正小标宋简体" w:hint="eastAsia"/>
          <w:sz w:val="36"/>
          <w:szCs w:val="36"/>
        </w:rPr>
        <w:t>本科毕业设计（论文）开题报告</w:t>
      </w:r>
    </w:p>
    <w:p w14:paraId="7E15733D" w14:textId="10CF1105" w:rsidR="00797C84" w:rsidRPr="00404B64" w:rsidRDefault="00797C84">
      <w:pPr>
        <w:spacing w:line="240" w:lineRule="atLeast"/>
        <w:rPr>
          <w:rFonts w:ascii="黑体" w:eastAsia="黑体" w:hAnsi="黑体"/>
          <w:sz w:val="28"/>
          <w:szCs w:val="28"/>
        </w:rPr>
      </w:pPr>
      <w:r w:rsidRPr="00404B64">
        <w:rPr>
          <w:rFonts w:ascii="黑体" w:eastAsia="黑体" w:hAnsi="黑体" w:hint="eastAsia"/>
          <w:sz w:val="28"/>
          <w:szCs w:val="28"/>
        </w:rPr>
        <w:t xml:space="preserve">专业： </w:t>
      </w:r>
      <w:r w:rsidR="00E101C8">
        <w:rPr>
          <w:rFonts w:ascii="黑体" w:eastAsia="黑体" w:hAnsi="黑体" w:hint="eastAsia"/>
          <w:sz w:val="28"/>
          <w:szCs w:val="28"/>
        </w:rPr>
        <w:t>飞行器控制与信息工程</w:t>
      </w:r>
      <w:r w:rsidR="006D6269">
        <w:rPr>
          <w:rFonts w:ascii="黑体" w:eastAsia="黑体" w:hAnsi="黑体" w:hint="eastAsia"/>
          <w:sz w:val="28"/>
          <w:szCs w:val="28"/>
        </w:rPr>
        <w:t xml:space="preserve">             </w:t>
      </w:r>
      <w:r w:rsidRPr="00404B64">
        <w:rPr>
          <w:rFonts w:ascii="黑体" w:eastAsia="黑体" w:hAnsi="黑体" w:hint="eastAsia"/>
          <w:sz w:val="28"/>
          <w:szCs w:val="28"/>
        </w:rPr>
        <w:t>班级：</w:t>
      </w:r>
      <w:r w:rsidR="00E101C8">
        <w:rPr>
          <w:rFonts w:ascii="黑体" w:eastAsia="黑体" w:hAnsi="黑体" w:hint="eastAsia"/>
          <w:sz w:val="28"/>
          <w:szCs w:val="28"/>
        </w:rPr>
        <w:t>0</w:t>
      </w:r>
      <w:r w:rsidR="00E101C8">
        <w:rPr>
          <w:rFonts w:ascii="黑体" w:eastAsia="黑体" w:hAnsi="黑体"/>
          <w:sz w:val="28"/>
          <w:szCs w:val="28"/>
        </w:rPr>
        <w:t>1081802</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340"/>
        <w:gridCol w:w="892"/>
        <w:gridCol w:w="1202"/>
        <w:gridCol w:w="215"/>
        <w:gridCol w:w="284"/>
        <w:gridCol w:w="701"/>
        <w:gridCol w:w="1000"/>
        <w:gridCol w:w="515"/>
        <w:gridCol w:w="761"/>
        <w:gridCol w:w="464"/>
        <w:gridCol w:w="215"/>
        <w:gridCol w:w="1478"/>
      </w:tblGrid>
      <w:tr w:rsidR="00797C84" w:rsidRPr="00602059" w14:paraId="720A4572" w14:textId="77777777" w:rsidTr="00A07170">
        <w:trPr>
          <w:trHeight w:val="477"/>
        </w:trPr>
        <w:tc>
          <w:tcPr>
            <w:tcW w:w="754" w:type="dxa"/>
            <w:vAlign w:val="center"/>
          </w:tcPr>
          <w:p w14:paraId="17F2ED77" w14:textId="77777777" w:rsidR="00797C84" w:rsidRPr="00602059" w:rsidRDefault="00797C84">
            <w:pPr>
              <w:jc w:val="center"/>
              <w:rPr>
                <w:sz w:val="24"/>
              </w:rPr>
            </w:pPr>
            <w:r w:rsidRPr="00602059">
              <w:rPr>
                <w:rFonts w:hint="eastAsia"/>
                <w:sz w:val="24"/>
              </w:rPr>
              <w:t>学号</w:t>
            </w:r>
          </w:p>
        </w:tc>
        <w:tc>
          <w:tcPr>
            <w:tcW w:w="1232" w:type="dxa"/>
            <w:gridSpan w:val="2"/>
            <w:vAlign w:val="center"/>
          </w:tcPr>
          <w:p w14:paraId="5D8C9CE9" w14:textId="106498D8" w:rsidR="005E4370" w:rsidRPr="005E4370" w:rsidRDefault="005E4370" w:rsidP="00A07170">
            <w:pPr>
              <w:rPr>
                <w:sz w:val="18"/>
                <w:szCs w:val="18"/>
              </w:rPr>
            </w:pPr>
            <w:r w:rsidRPr="005E4370">
              <w:rPr>
                <w:rFonts w:hint="eastAsia"/>
                <w:sz w:val="18"/>
                <w:szCs w:val="18"/>
              </w:rPr>
              <w:t>2</w:t>
            </w:r>
            <w:r w:rsidRPr="005E4370">
              <w:rPr>
                <w:sz w:val="18"/>
                <w:szCs w:val="18"/>
              </w:rPr>
              <w:t>018300485</w:t>
            </w:r>
          </w:p>
        </w:tc>
        <w:tc>
          <w:tcPr>
            <w:tcW w:w="1417" w:type="dxa"/>
            <w:gridSpan w:val="2"/>
            <w:tcBorders>
              <w:bottom w:val="single" w:sz="4" w:space="0" w:color="auto"/>
            </w:tcBorders>
            <w:vAlign w:val="center"/>
          </w:tcPr>
          <w:p w14:paraId="766C76B3" w14:textId="77777777" w:rsidR="00797C84" w:rsidRPr="00602059" w:rsidRDefault="00797C84">
            <w:pPr>
              <w:jc w:val="center"/>
              <w:rPr>
                <w:sz w:val="24"/>
              </w:rPr>
            </w:pPr>
            <w:r w:rsidRPr="00602059">
              <w:rPr>
                <w:rFonts w:hint="eastAsia"/>
                <w:sz w:val="24"/>
              </w:rPr>
              <w:t>姓名</w:t>
            </w:r>
          </w:p>
        </w:tc>
        <w:tc>
          <w:tcPr>
            <w:tcW w:w="1985" w:type="dxa"/>
            <w:gridSpan w:val="3"/>
            <w:tcBorders>
              <w:bottom w:val="single" w:sz="4" w:space="0" w:color="auto"/>
            </w:tcBorders>
            <w:vAlign w:val="center"/>
          </w:tcPr>
          <w:p w14:paraId="3A12ABFC" w14:textId="5B692E4D" w:rsidR="00797C84" w:rsidRPr="00602059" w:rsidRDefault="00A07170">
            <w:pPr>
              <w:jc w:val="center"/>
              <w:rPr>
                <w:sz w:val="24"/>
              </w:rPr>
            </w:pPr>
            <w:r>
              <w:rPr>
                <w:rFonts w:hint="eastAsia"/>
                <w:sz w:val="24"/>
              </w:rPr>
              <w:t>刘昭宏</w:t>
            </w:r>
          </w:p>
        </w:tc>
        <w:tc>
          <w:tcPr>
            <w:tcW w:w="1276" w:type="dxa"/>
            <w:gridSpan w:val="2"/>
            <w:tcBorders>
              <w:bottom w:val="single" w:sz="4" w:space="0" w:color="auto"/>
            </w:tcBorders>
            <w:vAlign w:val="center"/>
          </w:tcPr>
          <w:p w14:paraId="795CBF3B" w14:textId="77777777" w:rsidR="00797C84" w:rsidRPr="00602059" w:rsidRDefault="00797C84">
            <w:pPr>
              <w:jc w:val="center"/>
              <w:rPr>
                <w:sz w:val="24"/>
              </w:rPr>
            </w:pPr>
            <w:r w:rsidRPr="00602059">
              <w:rPr>
                <w:rFonts w:hint="eastAsia"/>
                <w:sz w:val="24"/>
              </w:rPr>
              <w:t>指导教师</w:t>
            </w:r>
          </w:p>
        </w:tc>
        <w:tc>
          <w:tcPr>
            <w:tcW w:w="2157" w:type="dxa"/>
            <w:gridSpan w:val="3"/>
            <w:tcBorders>
              <w:bottom w:val="single" w:sz="4" w:space="0" w:color="auto"/>
            </w:tcBorders>
            <w:vAlign w:val="center"/>
          </w:tcPr>
          <w:p w14:paraId="76212EB8" w14:textId="13D2477D" w:rsidR="00797C84" w:rsidRPr="00602059" w:rsidRDefault="00A07170">
            <w:pPr>
              <w:jc w:val="center"/>
              <w:rPr>
                <w:sz w:val="24"/>
              </w:rPr>
            </w:pPr>
            <w:r>
              <w:rPr>
                <w:rFonts w:hint="eastAsia"/>
                <w:sz w:val="24"/>
              </w:rPr>
              <w:t>布树辉</w:t>
            </w:r>
          </w:p>
        </w:tc>
      </w:tr>
      <w:tr w:rsidR="00797C84" w:rsidRPr="00602059" w14:paraId="2E5048DD" w14:textId="77777777" w:rsidTr="00A07170">
        <w:trPr>
          <w:trHeight w:val="449"/>
        </w:trPr>
        <w:tc>
          <w:tcPr>
            <w:tcW w:w="1986" w:type="dxa"/>
            <w:gridSpan w:val="3"/>
            <w:vAlign w:val="center"/>
          </w:tcPr>
          <w:p w14:paraId="0F172951" w14:textId="77777777" w:rsidR="00797C84" w:rsidRPr="00602059" w:rsidRDefault="00797C84">
            <w:pPr>
              <w:jc w:val="center"/>
              <w:rPr>
                <w:sz w:val="24"/>
              </w:rPr>
            </w:pPr>
            <w:r w:rsidRPr="00602059">
              <w:rPr>
                <w:rFonts w:hint="eastAsia"/>
                <w:sz w:val="24"/>
              </w:rPr>
              <w:t>报告题目</w:t>
            </w:r>
          </w:p>
        </w:tc>
        <w:tc>
          <w:tcPr>
            <w:tcW w:w="6835" w:type="dxa"/>
            <w:gridSpan w:val="10"/>
            <w:tcBorders>
              <w:bottom w:val="single" w:sz="4" w:space="0" w:color="auto"/>
            </w:tcBorders>
            <w:vAlign w:val="center"/>
          </w:tcPr>
          <w:p w14:paraId="0698C87E" w14:textId="07D2CD20" w:rsidR="00A07170" w:rsidRPr="00602059" w:rsidRDefault="00A07170">
            <w:pPr>
              <w:rPr>
                <w:sz w:val="24"/>
              </w:rPr>
            </w:pPr>
            <w:r w:rsidRPr="00A07170">
              <w:rPr>
                <w:sz w:val="24"/>
              </w:rPr>
              <w:t>集群无人机协同</w:t>
            </w:r>
            <w:r w:rsidR="00E9644D">
              <w:rPr>
                <w:rFonts w:hint="eastAsia"/>
                <w:sz w:val="24"/>
              </w:rPr>
              <w:t>SLAM</w:t>
            </w:r>
          </w:p>
        </w:tc>
      </w:tr>
      <w:tr w:rsidR="00797C84" w:rsidRPr="00602059" w14:paraId="3BE9A6BD" w14:textId="77777777" w:rsidTr="00A07170">
        <w:trPr>
          <w:trHeight w:val="449"/>
        </w:trPr>
        <w:tc>
          <w:tcPr>
            <w:tcW w:w="1986" w:type="dxa"/>
            <w:gridSpan w:val="3"/>
            <w:tcBorders>
              <w:right w:val="single" w:sz="4" w:space="0" w:color="auto"/>
            </w:tcBorders>
            <w:vAlign w:val="center"/>
          </w:tcPr>
          <w:p w14:paraId="59081DE0" w14:textId="77777777" w:rsidR="00797C84" w:rsidRPr="0057170C" w:rsidRDefault="00797C84">
            <w:pPr>
              <w:jc w:val="center"/>
              <w:rPr>
                <w:sz w:val="24"/>
              </w:rPr>
            </w:pPr>
            <w:r w:rsidRPr="0057170C">
              <w:rPr>
                <w:rFonts w:hint="eastAsia"/>
                <w:sz w:val="24"/>
              </w:rPr>
              <w:t>题目来源（划√）</w:t>
            </w:r>
          </w:p>
        </w:tc>
        <w:tc>
          <w:tcPr>
            <w:tcW w:w="1202" w:type="dxa"/>
            <w:tcBorders>
              <w:top w:val="single" w:sz="4" w:space="0" w:color="auto"/>
              <w:left w:val="single" w:sz="4" w:space="0" w:color="auto"/>
              <w:bottom w:val="single" w:sz="4" w:space="0" w:color="auto"/>
              <w:right w:val="nil"/>
            </w:tcBorders>
            <w:vAlign w:val="center"/>
          </w:tcPr>
          <w:p w14:paraId="276F012E" w14:textId="2E48EC09" w:rsidR="00797C84" w:rsidRPr="0057170C" w:rsidRDefault="00797C84">
            <w:pPr>
              <w:jc w:val="center"/>
              <w:rPr>
                <w:sz w:val="24"/>
              </w:rPr>
            </w:pPr>
            <w:r w:rsidRPr="0057170C">
              <w:rPr>
                <w:rFonts w:hint="eastAsia"/>
                <w:sz w:val="24"/>
              </w:rPr>
              <w:t>科研</w:t>
            </w:r>
            <w:r w:rsidR="000D0120">
              <w:rPr>
                <w:sz w:val="24"/>
              </w:rPr>
              <w:fldChar w:fldCharType="begin"/>
            </w:r>
            <w:r w:rsidR="000D0120">
              <w:rPr>
                <w:sz w:val="24"/>
              </w:rPr>
              <w:instrText xml:space="preserve"> </w:instrText>
            </w:r>
            <w:r w:rsidR="000D0120">
              <w:rPr>
                <w:rFonts w:hint="eastAsia"/>
                <w:sz w:val="24"/>
              </w:rPr>
              <w:instrText>eq \o\ac(</w:instrText>
            </w:r>
            <w:r w:rsidR="000D0120">
              <w:rPr>
                <w:rFonts w:hint="eastAsia"/>
                <w:sz w:val="24"/>
              </w:rPr>
              <w:instrText>□</w:instrText>
            </w:r>
            <w:r w:rsidR="000D0120">
              <w:rPr>
                <w:rFonts w:hint="eastAsia"/>
                <w:sz w:val="24"/>
              </w:rPr>
              <w:instrText>,</w:instrText>
            </w:r>
            <w:r w:rsidR="000D0120">
              <w:rPr>
                <w:rFonts w:hint="eastAsia"/>
                <w:sz w:val="24"/>
              </w:rPr>
              <w:instrText>√</w:instrText>
            </w:r>
            <w:r w:rsidR="000D0120">
              <w:rPr>
                <w:rFonts w:hint="eastAsia"/>
                <w:sz w:val="24"/>
              </w:rPr>
              <w:instrText>)</w:instrText>
            </w:r>
            <w:r w:rsidR="000D0120">
              <w:rPr>
                <w:sz w:val="24"/>
              </w:rPr>
              <w:fldChar w:fldCharType="end"/>
            </w:r>
          </w:p>
        </w:tc>
        <w:tc>
          <w:tcPr>
            <w:tcW w:w="1200" w:type="dxa"/>
            <w:gridSpan w:val="3"/>
            <w:tcBorders>
              <w:top w:val="single" w:sz="4" w:space="0" w:color="auto"/>
              <w:left w:val="nil"/>
              <w:bottom w:val="single" w:sz="4" w:space="0" w:color="auto"/>
              <w:right w:val="nil"/>
            </w:tcBorders>
            <w:vAlign w:val="center"/>
          </w:tcPr>
          <w:p w14:paraId="688CFD47" w14:textId="77777777" w:rsidR="00797C84" w:rsidRPr="0057170C" w:rsidRDefault="00797C84">
            <w:pPr>
              <w:jc w:val="center"/>
              <w:rPr>
                <w:sz w:val="24"/>
              </w:rPr>
            </w:pPr>
            <w:r w:rsidRPr="0057170C">
              <w:rPr>
                <w:rFonts w:hint="eastAsia"/>
                <w:sz w:val="24"/>
              </w:rPr>
              <w:t>生产□</w:t>
            </w:r>
          </w:p>
        </w:tc>
        <w:tc>
          <w:tcPr>
            <w:tcW w:w="1515" w:type="dxa"/>
            <w:gridSpan w:val="2"/>
            <w:tcBorders>
              <w:top w:val="single" w:sz="4" w:space="0" w:color="auto"/>
              <w:left w:val="nil"/>
              <w:bottom w:val="single" w:sz="4" w:space="0" w:color="auto"/>
              <w:right w:val="nil"/>
            </w:tcBorders>
            <w:vAlign w:val="center"/>
          </w:tcPr>
          <w:p w14:paraId="03DD7625" w14:textId="77777777" w:rsidR="00797C84" w:rsidRPr="0057170C" w:rsidRDefault="00797C84">
            <w:pPr>
              <w:jc w:val="center"/>
              <w:rPr>
                <w:sz w:val="24"/>
              </w:rPr>
            </w:pPr>
            <w:r w:rsidRPr="0057170C">
              <w:rPr>
                <w:rFonts w:hint="eastAsia"/>
                <w:sz w:val="24"/>
              </w:rPr>
              <w:t>实验室□</w:t>
            </w:r>
          </w:p>
        </w:tc>
        <w:tc>
          <w:tcPr>
            <w:tcW w:w="1440" w:type="dxa"/>
            <w:gridSpan w:val="3"/>
            <w:tcBorders>
              <w:top w:val="single" w:sz="4" w:space="0" w:color="auto"/>
              <w:left w:val="nil"/>
              <w:bottom w:val="single" w:sz="4" w:space="0" w:color="auto"/>
              <w:right w:val="nil"/>
            </w:tcBorders>
            <w:vAlign w:val="center"/>
          </w:tcPr>
          <w:p w14:paraId="620A2BC0" w14:textId="77777777" w:rsidR="00797C84" w:rsidRPr="0057170C" w:rsidRDefault="00797C84">
            <w:pPr>
              <w:jc w:val="center"/>
              <w:rPr>
                <w:sz w:val="24"/>
              </w:rPr>
            </w:pPr>
            <w:r w:rsidRPr="0057170C">
              <w:rPr>
                <w:rFonts w:hint="eastAsia"/>
                <w:sz w:val="24"/>
              </w:rPr>
              <w:t>专题研究□</w:t>
            </w:r>
          </w:p>
        </w:tc>
        <w:tc>
          <w:tcPr>
            <w:tcW w:w="1478" w:type="dxa"/>
            <w:tcBorders>
              <w:top w:val="single" w:sz="4" w:space="0" w:color="auto"/>
              <w:left w:val="nil"/>
              <w:bottom w:val="single" w:sz="4" w:space="0" w:color="auto"/>
              <w:right w:val="single" w:sz="4" w:space="0" w:color="auto"/>
            </w:tcBorders>
            <w:vAlign w:val="center"/>
          </w:tcPr>
          <w:p w14:paraId="3B3D5B70" w14:textId="77777777" w:rsidR="00797C84" w:rsidRPr="00602059" w:rsidRDefault="00797C84">
            <w:pPr>
              <w:jc w:val="center"/>
              <w:rPr>
                <w:sz w:val="24"/>
              </w:rPr>
            </w:pPr>
            <w:r w:rsidRPr="0057170C">
              <w:rPr>
                <w:rFonts w:hint="eastAsia"/>
                <w:sz w:val="24"/>
              </w:rPr>
              <w:t>企业联合□</w:t>
            </w:r>
          </w:p>
        </w:tc>
      </w:tr>
      <w:tr w:rsidR="00797C84" w:rsidRPr="00602059" w14:paraId="7959F856" w14:textId="77777777" w:rsidTr="00A07170">
        <w:trPr>
          <w:trHeight w:val="449"/>
        </w:trPr>
        <w:tc>
          <w:tcPr>
            <w:tcW w:w="1986" w:type="dxa"/>
            <w:gridSpan w:val="3"/>
            <w:tcBorders>
              <w:right w:val="single" w:sz="4" w:space="0" w:color="auto"/>
            </w:tcBorders>
            <w:vAlign w:val="center"/>
          </w:tcPr>
          <w:p w14:paraId="0DAE6C57" w14:textId="77777777" w:rsidR="00797C84" w:rsidRPr="00602059" w:rsidRDefault="00797C84">
            <w:pPr>
              <w:jc w:val="center"/>
              <w:rPr>
                <w:sz w:val="24"/>
              </w:rPr>
            </w:pPr>
            <w:r w:rsidRPr="00602059">
              <w:rPr>
                <w:rFonts w:hint="eastAsia"/>
                <w:sz w:val="24"/>
              </w:rPr>
              <w:t>论文类型（划</w:t>
            </w:r>
            <w:r w:rsidRPr="00602059">
              <w:rPr>
                <w:rFonts w:ascii="宋体" w:hAnsi="宋体" w:hint="eastAsia"/>
                <w:sz w:val="24"/>
              </w:rPr>
              <w:t>√</w:t>
            </w:r>
            <w:r w:rsidRPr="00602059">
              <w:rPr>
                <w:rFonts w:hint="eastAsia"/>
                <w:sz w:val="24"/>
              </w:rPr>
              <w:t>）</w:t>
            </w:r>
          </w:p>
        </w:tc>
        <w:tc>
          <w:tcPr>
            <w:tcW w:w="1701" w:type="dxa"/>
            <w:gridSpan w:val="3"/>
            <w:tcBorders>
              <w:top w:val="single" w:sz="4" w:space="0" w:color="auto"/>
              <w:left w:val="single" w:sz="4" w:space="0" w:color="auto"/>
              <w:bottom w:val="single" w:sz="4" w:space="0" w:color="auto"/>
              <w:right w:val="nil"/>
            </w:tcBorders>
            <w:vAlign w:val="center"/>
          </w:tcPr>
          <w:p w14:paraId="777F0A9D" w14:textId="4DAC3F8B" w:rsidR="00797C84" w:rsidRPr="00602059" w:rsidRDefault="00797C84">
            <w:pPr>
              <w:jc w:val="center"/>
              <w:rPr>
                <w:sz w:val="24"/>
              </w:rPr>
            </w:pPr>
            <w:r w:rsidRPr="00602059">
              <w:rPr>
                <w:rFonts w:hint="eastAsia"/>
                <w:sz w:val="24"/>
              </w:rPr>
              <w:t>工程设计类</w:t>
            </w:r>
            <w:r w:rsidR="00113867">
              <w:rPr>
                <w:sz w:val="24"/>
              </w:rPr>
              <w:fldChar w:fldCharType="begin"/>
            </w:r>
            <w:r w:rsidR="00113867">
              <w:rPr>
                <w:sz w:val="24"/>
              </w:rPr>
              <w:instrText xml:space="preserve"> </w:instrText>
            </w:r>
            <w:r w:rsidR="00113867">
              <w:rPr>
                <w:rFonts w:hint="eastAsia"/>
                <w:sz w:val="24"/>
              </w:rPr>
              <w:instrText>eq \o\ac(</w:instrText>
            </w:r>
            <w:r w:rsidR="00113867">
              <w:rPr>
                <w:rFonts w:hint="eastAsia"/>
                <w:sz w:val="24"/>
              </w:rPr>
              <w:instrText>□</w:instrText>
            </w:r>
            <w:r w:rsidR="00113867">
              <w:rPr>
                <w:rFonts w:hint="eastAsia"/>
                <w:sz w:val="24"/>
              </w:rPr>
              <w:instrText>,</w:instrText>
            </w:r>
            <w:r w:rsidR="00113867">
              <w:rPr>
                <w:rFonts w:hint="eastAsia"/>
                <w:sz w:val="24"/>
              </w:rPr>
              <w:instrText>√</w:instrText>
            </w:r>
            <w:r w:rsidR="00113867">
              <w:rPr>
                <w:rFonts w:hint="eastAsia"/>
                <w:sz w:val="24"/>
              </w:rPr>
              <w:instrText>)</w:instrText>
            </w:r>
            <w:r w:rsidR="00113867">
              <w:rPr>
                <w:sz w:val="24"/>
              </w:rPr>
              <w:fldChar w:fldCharType="end"/>
            </w:r>
          </w:p>
        </w:tc>
        <w:tc>
          <w:tcPr>
            <w:tcW w:w="1701" w:type="dxa"/>
            <w:gridSpan w:val="2"/>
            <w:tcBorders>
              <w:top w:val="single" w:sz="4" w:space="0" w:color="auto"/>
              <w:left w:val="nil"/>
              <w:bottom w:val="single" w:sz="4" w:space="0" w:color="auto"/>
              <w:right w:val="nil"/>
            </w:tcBorders>
            <w:vAlign w:val="center"/>
          </w:tcPr>
          <w:p w14:paraId="5FC70E09" w14:textId="77777777" w:rsidR="00797C84" w:rsidRPr="00602059" w:rsidRDefault="00797C84">
            <w:pPr>
              <w:jc w:val="center"/>
              <w:rPr>
                <w:sz w:val="24"/>
              </w:rPr>
            </w:pPr>
            <w:r w:rsidRPr="00602059">
              <w:rPr>
                <w:rFonts w:hint="eastAsia"/>
                <w:sz w:val="24"/>
              </w:rPr>
              <w:t>实验研究类□</w:t>
            </w:r>
          </w:p>
        </w:tc>
        <w:tc>
          <w:tcPr>
            <w:tcW w:w="1740" w:type="dxa"/>
            <w:gridSpan w:val="3"/>
            <w:tcBorders>
              <w:top w:val="single" w:sz="4" w:space="0" w:color="auto"/>
              <w:left w:val="nil"/>
              <w:bottom w:val="single" w:sz="4" w:space="0" w:color="auto"/>
              <w:right w:val="nil"/>
            </w:tcBorders>
            <w:vAlign w:val="center"/>
          </w:tcPr>
          <w:p w14:paraId="727269C6" w14:textId="77777777" w:rsidR="00797C84" w:rsidRPr="00602059" w:rsidRDefault="00797C84">
            <w:pPr>
              <w:jc w:val="center"/>
              <w:rPr>
                <w:sz w:val="24"/>
              </w:rPr>
            </w:pPr>
            <w:r w:rsidRPr="00602059">
              <w:rPr>
                <w:rFonts w:hint="eastAsia"/>
                <w:sz w:val="24"/>
              </w:rPr>
              <w:t>软件开发类</w:t>
            </w:r>
            <w:r w:rsidR="00602059" w:rsidRPr="00602059">
              <w:rPr>
                <w:rFonts w:hint="eastAsia"/>
                <w:sz w:val="24"/>
              </w:rPr>
              <w:t>□</w:t>
            </w:r>
          </w:p>
        </w:tc>
        <w:tc>
          <w:tcPr>
            <w:tcW w:w="1693" w:type="dxa"/>
            <w:gridSpan w:val="2"/>
            <w:tcBorders>
              <w:top w:val="single" w:sz="4" w:space="0" w:color="auto"/>
              <w:left w:val="nil"/>
              <w:bottom w:val="single" w:sz="4" w:space="0" w:color="auto"/>
              <w:right w:val="single" w:sz="4" w:space="0" w:color="auto"/>
            </w:tcBorders>
            <w:vAlign w:val="center"/>
          </w:tcPr>
          <w:p w14:paraId="2A50D076" w14:textId="77777777" w:rsidR="00797C84" w:rsidRPr="00602059" w:rsidRDefault="00797C84">
            <w:pPr>
              <w:spacing w:line="360" w:lineRule="auto"/>
              <w:jc w:val="center"/>
              <w:rPr>
                <w:sz w:val="24"/>
              </w:rPr>
            </w:pPr>
            <w:r w:rsidRPr="00602059">
              <w:rPr>
                <w:rFonts w:hint="eastAsia"/>
                <w:sz w:val="24"/>
              </w:rPr>
              <w:t>其</w:t>
            </w:r>
            <w:r w:rsidRPr="00602059">
              <w:rPr>
                <w:rFonts w:hint="eastAsia"/>
                <w:sz w:val="24"/>
              </w:rPr>
              <w:t xml:space="preserve"> </w:t>
            </w:r>
            <w:r w:rsidRPr="00602059">
              <w:rPr>
                <w:rFonts w:hint="eastAsia"/>
                <w:sz w:val="24"/>
              </w:rPr>
              <w:t>他</w:t>
            </w:r>
            <w:r w:rsidRPr="00602059">
              <w:rPr>
                <w:rFonts w:hint="eastAsia"/>
                <w:sz w:val="24"/>
              </w:rPr>
              <w:t xml:space="preserve"> </w:t>
            </w:r>
            <w:r w:rsidRPr="00602059">
              <w:rPr>
                <w:rFonts w:hint="eastAsia"/>
                <w:sz w:val="24"/>
              </w:rPr>
              <w:t>□</w:t>
            </w:r>
          </w:p>
        </w:tc>
      </w:tr>
      <w:tr w:rsidR="00797C84" w:rsidRPr="00602059" w14:paraId="79F79065" w14:textId="77777777" w:rsidTr="00A07170">
        <w:trPr>
          <w:trHeight w:val="449"/>
        </w:trPr>
        <w:tc>
          <w:tcPr>
            <w:tcW w:w="1986" w:type="dxa"/>
            <w:gridSpan w:val="3"/>
            <w:vAlign w:val="center"/>
          </w:tcPr>
          <w:p w14:paraId="0B98E14C" w14:textId="77777777" w:rsidR="00797C84" w:rsidRPr="00602059" w:rsidRDefault="006E2C59">
            <w:pPr>
              <w:jc w:val="center"/>
              <w:rPr>
                <w:sz w:val="24"/>
              </w:rPr>
            </w:pPr>
            <w:r w:rsidRPr="00602059">
              <w:rPr>
                <w:rFonts w:hint="eastAsia"/>
                <w:sz w:val="24"/>
              </w:rPr>
              <w:t>报告</w:t>
            </w:r>
            <w:r w:rsidR="00797C84" w:rsidRPr="00602059">
              <w:rPr>
                <w:rFonts w:hint="eastAsia"/>
                <w:sz w:val="24"/>
              </w:rPr>
              <w:t>日期</w:t>
            </w:r>
          </w:p>
        </w:tc>
        <w:tc>
          <w:tcPr>
            <w:tcW w:w="3402" w:type="dxa"/>
            <w:gridSpan w:val="5"/>
            <w:tcBorders>
              <w:top w:val="single" w:sz="4" w:space="0" w:color="auto"/>
            </w:tcBorders>
            <w:vAlign w:val="center"/>
          </w:tcPr>
          <w:p w14:paraId="0307E360" w14:textId="6E829F05" w:rsidR="00797C84" w:rsidRPr="00602059" w:rsidRDefault="000D0120" w:rsidP="00E20C6E">
            <w:pPr>
              <w:ind w:firstLineChars="200" w:firstLine="480"/>
              <w:rPr>
                <w:sz w:val="24"/>
              </w:rPr>
            </w:pPr>
            <w:r>
              <w:rPr>
                <w:sz w:val="24"/>
              </w:rPr>
              <w:t>2022</w:t>
            </w:r>
            <w:r w:rsidR="00797C84" w:rsidRPr="00602059">
              <w:rPr>
                <w:rFonts w:hint="eastAsia"/>
                <w:sz w:val="24"/>
              </w:rPr>
              <w:t xml:space="preserve"> </w:t>
            </w:r>
            <w:r w:rsidR="00797C84" w:rsidRPr="00602059">
              <w:rPr>
                <w:rFonts w:hint="eastAsia"/>
                <w:sz w:val="24"/>
              </w:rPr>
              <w:t>年</w:t>
            </w:r>
            <w:r w:rsidR="00E20C6E">
              <w:rPr>
                <w:sz w:val="24"/>
              </w:rPr>
              <w:t>3</w:t>
            </w:r>
            <w:r w:rsidR="00797C84" w:rsidRPr="00602059">
              <w:rPr>
                <w:rFonts w:hint="eastAsia"/>
                <w:sz w:val="24"/>
              </w:rPr>
              <w:t>月</w:t>
            </w:r>
            <w:r w:rsidR="00797C84" w:rsidRPr="00602059">
              <w:rPr>
                <w:rFonts w:hint="eastAsia"/>
                <w:sz w:val="24"/>
              </w:rPr>
              <w:t xml:space="preserve"> </w:t>
            </w:r>
            <w:r w:rsidR="00D35DA8">
              <w:rPr>
                <w:sz w:val="24"/>
              </w:rPr>
              <w:t>9</w:t>
            </w:r>
            <w:r w:rsidR="00797C84" w:rsidRPr="00602059">
              <w:rPr>
                <w:rFonts w:hint="eastAsia"/>
                <w:sz w:val="24"/>
              </w:rPr>
              <w:t>日</w:t>
            </w:r>
            <w:r w:rsidR="00797C84" w:rsidRPr="00602059">
              <w:rPr>
                <w:rFonts w:hint="eastAsia"/>
                <w:sz w:val="24"/>
              </w:rPr>
              <w:t xml:space="preserve">  </w:t>
            </w:r>
          </w:p>
        </w:tc>
        <w:tc>
          <w:tcPr>
            <w:tcW w:w="1740" w:type="dxa"/>
            <w:gridSpan w:val="3"/>
            <w:tcBorders>
              <w:top w:val="single" w:sz="4" w:space="0" w:color="auto"/>
            </w:tcBorders>
            <w:vAlign w:val="center"/>
          </w:tcPr>
          <w:p w14:paraId="60AA8748" w14:textId="77777777" w:rsidR="00797C84" w:rsidRPr="00602059" w:rsidRDefault="006E2C59">
            <w:pPr>
              <w:jc w:val="center"/>
              <w:rPr>
                <w:sz w:val="24"/>
              </w:rPr>
            </w:pPr>
            <w:r w:rsidRPr="00602059">
              <w:rPr>
                <w:rFonts w:hint="eastAsia"/>
                <w:sz w:val="24"/>
              </w:rPr>
              <w:t>报告</w:t>
            </w:r>
            <w:r w:rsidR="00797C84" w:rsidRPr="00602059">
              <w:rPr>
                <w:rFonts w:hint="eastAsia"/>
                <w:sz w:val="24"/>
              </w:rPr>
              <w:t>地点</w:t>
            </w:r>
          </w:p>
        </w:tc>
        <w:tc>
          <w:tcPr>
            <w:tcW w:w="1693" w:type="dxa"/>
            <w:gridSpan w:val="2"/>
            <w:tcBorders>
              <w:top w:val="single" w:sz="4" w:space="0" w:color="auto"/>
            </w:tcBorders>
            <w:vAlign w:val="center"/>
          </w:tcPr>
          <w:p w14:paraId="0914B1D9" w14:textId="7DC3848F" w:rsidR="00797C84" w:rsidRPr="00602059" w:rsidRDefault="00E20C6E">
            <w:pPr>
              <w:spacing w:line="360" w:lineRule="auto"/>
              <w:jc w:val="center"/>
              <w:rPr>
                <w:sz w:val="24"/>
              </w:rPr>
            </w:pPr>
            <w:r>
              <w:rPr>
                <w:rFonts w:hint="eastAsia"/>
                <w:sz w:val="24"/>
              </w:rPr>
              <w:t>线上</w:t>
            </w:r>
          </w:p>
        </w:tc>
      </w:tr>
      <w:tr w:rsidR="00797C84" w:rsidRPr="00602059" w14:paraId="50F7E475" w14:textId="77777777" w:rsidTr="00A07170">
        <w:trPr>
          <w:trHeight w:val="9976"/>
        </w:trPr>
        <w:tc>
          <w:tcPr>
            <w:tcW w:w="8821" w:type="dxa"/>
            <w:gridSpan w:val="13"/>
          </w:tcPr>
          <w:p w14:paraId="296B663C" w14:textId="77777777" w:rsidR="00797C84" w:rsidRPr="00602059" w:rsidRDefault="00797C84" w:rsidP="00B72E0E">
            <w:pPr>
              <w:spacing w:line="500" w:lineRule="exact"/>
              <w:rPr>
                <w:rFonts w:ascii="宋体" w:hAnsi="宋体"/>
                <w:sz w:val="24"/>
              </w:rPr>
            </w:pPr>
            <w:r w:rsidRPr="00602059">
              <w:rPr>
                <w:rFonts w:ascii="宋体" w:hAnsi="宋体" w:hint="eastAsia"/>
                <w:sz w:val="24"/>
              </w:rPr>
              <w:t>开题报告（不少于1000字）</w:t>
            </w:r>
          </w:p>
          <w:p w14:paraId="183DC2DF" w14:textId="41E8A226" w:rsidR="00797C84" w:rsidRPr="005E4370" w:rsidRDefault="006E0CEF" w:rsidP="00A07170">
            <w:pPr>
              <w:pStyle w:val="a8"/>
              <w:numPr>
                <w:ilvl w:val="0"/>
                <w:numId w:val="1"/>
              </w:numPr>
              <w:spacing w:line="500" w:lineRule="exact"/>
              <w:ind w:firstLineChars="0"/>
              <w:rPr>
                <w:rFonts w:ascii="宋体" w:hAnsi="宋体"/>
                <w:b/>
                <w:bCs/>
                <w:sz w:val="24"/>
              </w:rPr>
            </w:pPr>
            <w:r w:rsidRPr="005E4370">
              <w:rPr>
                <w:rFonts w:ascii="宋体" w:hAnsi="宋体" w:hint="eastAsia"/>
                <w:b/>
                <w:bCs/>
                <w:sz w:val="24"/>
              </w:rPr>
              <w:t>选题背景</w:t>
            </w:r>
            <w:r w:rsidRPr="005E4370">
              <w:rPr>
                <w:rFonts w:ascii="宋体" w:hAnsi="宋体"/>
                <w:b/>
                <w:bCs/>
                <w:sz w:val="24"/>
              </w:rPr>
              <w:t>、意义及依据</w:t>
            </w:r>
          </w:p>
          <w:p w14:paraId="2DB6879D" w14:textId="09C840AC" w:rsidR="00A07170" w:rsidRPr="00A07170" w:rsidRDefault="00A07170" w:rsidP="00A07170">
            <w:pPr>
              <w:spacing w:line="500" w:lineRule="exact"/>
              <w:ind w:firstLineChars="200" w:firstLine="480"/>
              <w:rPr>
                <w:rFonts w:ascii="宋体" w:hAnsi="宋体"/>
                <w:sz w:val="24"/>
              </w:rPr>
            </w:pPr>
            <w:r w:rsidRPr="00A07170">
              <w:rPr>
                <w:rFonts w:ascii="宋体" w:hAnsi="宋体"/>
                <w:sz w:val="24"/>
              </w:rPr>
              <w:t>当今阶段，无人机技术迅速发展，在单架无人机上可以集成更多的系统，意味着对于单机更强大的功能。</w:t>
            </w:r>
            <w:r w:rsidR="006B7CD0">
              <w:rPr>
                <w:rFonts w:ascii="宋体" w:hAnsi="宋体" w:hint="eastAsia"/>
                <w:sz w:val="24"/>
              </w:rPr>
              <w:t>单架无人机也已经被广泛应用</w:t>
            </w:r>
            <w:r w:rsidR="003F2125">
              <w:rPr>
                <w:rFonts w:ascii="宋体" w:hAnsi="宋体" w:hint="eastAsia"/>
                <w:sz w:val="24"/>
              </w:rPr>
              <w:t>于</w:t>
            </w:r>
            <w:r w:rsidR="006B7CD0">
              <w:rPr>
                <w:rFonts w:ascii="宋体" w:hAnsi="宋体" w:hint="eastAsia"/>
                <w:sz w:val="24"/>
              </w:rPr>
              <w:t>灾害救援、监控巡查、环保监测、</w:t>
            </w:r>
            <w:r w:rsidR="00D50206">
              <w:rPr>
                <w:rFonts w:ascii="宋体" w:hAnsi="宋体" w:hint="eastAsia"/>
                <w:sz w:val="24"/>
              </w:rPr>
              <w:t>电力</w:t>
            </w:r>
            <w:r w:rsidR="006B7CD0">
              <w:rPr>
                <w:rFonts w:ascii="宋体" w:hAnsi="宋体" w:hint="eastAsia"/>
                <w:sz w:val="24"/>
              </w:rPr>
              <w:t>巡检、交通监视、农业植保等领域</w:t>
            </w:r>
            <w:r w:rsidR="003F2125">
              <w:rPr>
                <w:rFonts w:ascii="宋体" w:hAnsi="宋体" w:hint="eastAsia"/>
                <w:sz w:val="24"/>
              </w:rPr>
              <w:t>。</w:t>
            </w:r>
            <w:r w:rsidRPr="00A07170">
              <w:rPr>
                <w:rFonts w:ascii="宋体" w:hAnsi="宋体"/>
                <w:sz w:val="24"/>
              </w:rPr>
              <w:t>但是，面对复杂的应用环境和多样化的需求，单架无人机受自身软硬件条件的限制，仍然具有一些局限性；为了弥补单架无人机的局限性，由多架相同或不同型号的无人机组成多无人机系统，</w:t>
            </w:r>
            <w:r w:rsidR="003F2125">
              <w:rPr>
                <w:rFonts w:ascii="宋体" w:hAnsi="宋体" w:hint="eastAsia"/>
                <w:sz w:val="24"/>
              </w:rPr>
              <w:t>即无人机集群，</w:t>
            </w:r>
            <w:r w:rsidRPr="00A07170">
              <w:rPr>
                <w:rFonts w:ascii="宋体" w:hAnsi="宋体"/>
                <w:sz w:val="24"/>
              </w:rPr>
              <w:t>协同定位，共同完成任务；</w:t>
            </w:r>
          </w:p>
          <w:p w14:paraId="4E7D5C37" w14:textId="6B1FA341" w:rsidR="00A07170" w:rsidRPr="00A07170" w:rsidRDefault="00A07170" w:rsidP="003F2125">
            <w:pPr>
              <w:spacing w:line="500" w:lineRule="exact"/>
              <w:ind w:firstLineChars="200" w:firstLine="480"/>
              <w:rPr>
                <w:rFonts w:ascii="宋体" w:hAnsi="宋体"/>
                <w:sz w:val="24"/>
              </w:rPr>
            </w:pPr>
            <w:r w:rsidRPr="00A07170">
              <w:rPr>
                <w:rFonts w:ascii="宋体" w:hAnsi="宋体"/>
                <w:sz w:val="24"/>
              </w:rPr>
              <w:t>通过集群的方式，能最大地发挥无人机的优势，又能避免由于单架无人机执行任务不佳或失败造成的不良后果，提高任务执行效率，扩展新的任务执行方式，从而达到提高系统可靠性，</w:t>
            </w:r>
            <w:r w:rsidR="00E20C6E">
              <w:rPr>
                <w:rFonts w:ascii="宋体" w:hAnsi="宋体" w:hint="eastAsia"/>
                <w:sz w:val="24"/>
              </w:rPr>
              <w:t>增强</w:t>
            </w:r>
            <w:r w:rsidRPr="00A07170">
              <w:rPr>
                <w:rFonts w:ascii="宋体" w:hAnsi="宋体"/>
                <w:sz w:val="24"/>
              </w:rPr>
              <w:t>任务执行效果的目的。</w:t>
            </w:r>
            <w:r w:rsidR="0049790B" w:rsidRPr="00A07170">
              <w:rPr>
                <w:rFonts w:ascii="宋体" w:hAnsi="宋体"/>
                <w:sz w:val="24"/>
              </w:rPr>
              <w:t>对于无人机的自主导航，能够在进入未知的环境时掌握无人机的位置和姿态是使其成功的关键。尽管GPS对于掌握无人机的位置有巨大的帮助，但仍存在普适性有限和准确度不高的问题；在一些特定场景下，比如室内狭小空间，对定位精度要求很高，GPS定位的局限性就被显露出来。而SLAM技术则可以仅通过自身携带的传感器，来完成这一任务，同时达到一定的精度；</w:t>
            </w:r>
          </w:p>
          <w:p w14:paraId="5188770C" w14:textId="337FD0B9" w:rsidR="00BC4C28" w:rsidRDefault="00A07170" w:rsidP="006A270C">
            <w:pPr>
              <w:spacing w:line="500" w:lineRule="exact"/>
              <w:ind w:firstLineChars="200" w:firstLine="480"/>
              <w:rPr>
                <w:rFonts w:ascii="宋体" w:hAnsi="宋体"/>
                <w:sz w:val="24"/>
              </w:rPr>
            </w:pPr>
            <w:r w:rsidRPr="00A07170">
              <w:rPr>
                <w:rFonts w:ascii="宋体" w:hAnsi="宋体"/>
                <w:sz w:val="24"/>
              </w:rPr>
              <w:t>SLAM（simultaneous localization and mapping）</w:t>
            </w:r>
            <w:r w:rsidR="0049790B">
              <w:rPr>
                <w:rFonts w:ascii="宋体" w:hAnsi="宋体" w:hint="eastAsia"/>
                <w:sz w:val="24"/>
              </w:rPr>
              <w:t>技术</w:t>
            </w:r>
            <w:r w:rsidRPr="00A07170">
              <w:rPr>
                <w:rFonts w:ascii="宋体" w:hAnsi="宋体"/>
                <w:sz w:val="24"/>
              </w:rPr>
              <w:t>，即同时定位与建图</w:t>
            </w:r>
            <w:r w:rsidR="0049790B">
              <w:rPr>
                <w:rFonts w:ascii="宋体" w:hAnsi="宋体" w:hint="eastAsia"/>
                <w:sz w:val="24"/>
              </w:rPr>
              <w:t>，已有三十多年的研究</w:t>
            </w:r>
            <w:r w:rsidRPr="00A07170">
              <w:rPr>
                <w:rFonts w:ascii="宋体" w:hAnsi="宋体"/>
                <w:sz w:val="24"/>
              </w:rPr>
              <w:t>；SLAM 最早由 Smith、Self 和 Cheeseman 于 1988年提出。</w:t>
            </w:r>
            <w:r w:rsidR="001242F7">
              <w:rPr>
                <w:rFonts w:ascii="宋体" w:hAnsi="宋体" w:hint="eastAsia"/>
                <w:sz w:val="24"/>
              </w:rPr>
              <w:t>SLAM指的是</w:t>
            </w:r>
            <w:r w:rsidR="00A96D10" w:rsidRPr="00A96D10">
              <w:rPr>
                <w:rFonts w:ascii="宋体" w:hAnsi="宋体"/>
                <w:sz w:val="24"/>
              </w:rPr>
              <w:t>机器人在未知环境中从一个未知位置开始移动,在移动过程中根据位置和地图进行自身定位，同时在自身定位的基础上建造增量式地图，实现机</w:t>
            </w:r>
            <w:r w:rsidR="00A96D10" w:rsidRPr="00A96D10">
              <w:rPr>
                <w:rFonts w:ascii="宋体" w:hAnsi="宋体"/>
                <w:sz w:val="24"/>
              </w:rPr>
              <w:lastRenderedPageBreak/>
              <w:t>器人的自主定位和导航</w:t>
            </w:r>
            <w:r w:rsidR="00A96D10">
              <w:rPr>
                <w:rFonts w:ascii="宋体" w:hAnsi="宋体" w:hint="eastAsia"/>
                <w:sz w:val="24"/>
              </w:rPr>
              <w:t>。</w:t>
            </w:r>
            <w:r w:rsidRPr="00A07170">
              <w:rPr>
                <w:rFonts w:ascii="宋体" w:hAnsi="宋体"/>
                <w:sz w:val="24"/>
              </w:rPr>
              <w:t>由于其重要的理论与应用价值，被很多学者认为是实现真正全自主移动机器人的关键</w:t>
            </w:r>
            <w:r w:rsidR="0069300B">
              <w:rPr>
                <w:rFonts w:ascii="宋体" w:hAnsi="宋体"/>
                <w:sz w:val="24"/>
              </w:rPr>
              <w:fldChar w:fldCharType="begin"/>
            </w:r>
            <w:r w:rsidR="0069300B">
              <w:rPr>
                <w:rFonts w:ascii="宋体" w:hAnsi="宋体"/>
                <w:sz w:val="24"/>
              </w:rPr>
              <w:instrText xml:space="preserve"> REF _Ref97579206 \r \h  \* MERGEFORMAT </w:instrText>
            </w:r>
            <w:r w:rsidR="0069300B">
              <w:rPr>
                <w:rFonts w:ascii="宋体" w:hAnsi="宋体"/>
                <w:sz w:val="24"/>
              </w:rPr>
            </w:r>
            <w:r w:rsidR="0069300B">
              <w:rPr>
                <w:rFonts w:ascii="宋体" w:hAnsi="宋体"/>
                <w:sz w:val="24"/>
              </w:rPr>
              <w:fldChar w:fldCharType="separate"/>
            </w:r>
            <w:r w:rsidR="00AE416C" w:rsidRPr="00AE416C">
              <w:rPr>
                <w:rFonts w:ascii="宋体" w:hAnsi="宋体"/>
                <w:sz w:val="24"/>
                <w:vertAlign w:val="superscript"/>
              </w:rPr>
              <w:t>[1]</w:t>
            </w:r>
            <w:r w:rsidR="00AE416C">
              <w:rPr>
                <w:rFonts w:ascii="宋体" w:hAnsi="宋体"/>
                <w:sz w:val="24"/>
              </w:rPr>
              <w:t xml:space="preserve"> </w:t>
            </w:r>
            <w:r w:rsidR="0069300B">
              <w:rPr>
                <w:rFonts w:ascii="宋体" w:hAnsi="宋体"/>
                <w:sz w:val="24"/>
              </w:rPr>
              <w:fldChar w:fldCharType="end"/>
            </w:r>
            <w:r w:rsidRPr="00A07170">
              <w:rPr>
                <w:rFonts w:ascii="宋体" w:hAnsi="宋体"/>
                <w:sz w:val="24"/>
              </w:rPr>
              <w:t>。</w:t>
            </w:r>
          </w:p>
          <w:p w14:paraId="06F88C13" w14:textId="78800C70" w:rsidR="00B32C20" w:rsidRDefault="007C6E3B" w:rsidP="006A270C">
            <w:pPr>
              <w:spacing w:line="500" w:lineRule="exact"/>
              <w:ind w:firstLineChars="200" w:firstLine="480"/>
              <w:rPr>
                <w:rFonts w:ascii="宋体" w:hAnsi="宋体"/>
                <w:sz w:val="24"/>
              </w:rPr>
            </w:pPr>
            <w:r>
              <w:rPr>
                <w:rFonts w:ascii="宋体" w:hAnsi="宋体" w:hint="eastAsia"/>
                <w:sz w:val="24"/>
              </w:rPr>
              <w:t>但是单平台SLAM受到传感器性能的限制，存在两点不足：一是测量距离受限，单平台常用的传感器如激光雷达，</w:t>
            </w:r>
            <w:r w:rsidR="000F0C57">
              <w:rPr>
                <w:rFonts w:ascii="宋体" w:hAnsi="宋体" w:hint="eastAsia"/>
                <w:sz w:val="24"/>
              </w:rPr>
              <w:t>其最远有效距离为2</w:t>
            </w:r>
            <w:r w:rsidR="000F0C57">
              <w:rPr>
                <w:rFonts w:ascii="宋体" w:hAnsi="宋体"/>
                <w:sz w:val="24"/>
              </w:rPr>
              <w:t>00</w:t>
            </w:r>
            <w:r w:rsidR="000F0C57">
              <w:rPr>
                <w:rFonts w:ascii="宋体" w:hAnsi="宋体" w:hint="eastAsia"/>
                <w:sz w:val="24"/>
              </w:rPr>
              <w:t>米，不能够满足大场景定位建图的需要，任务效率比较低；二是单平台构建出的三维点云相对稀疏，不能表现出足够的场景信息</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w:instrText>
            </w:r>
            <w:r w:rsidR="00B2583B" w:rsidRPr="00B2583B">
              <w:rPr>
                <w:rFonts w:ascii="宋体" w:hAnsi="宋体" w:hint="eastAsia"/>
                <w:sz w:val="24"/>
                <w:vertAlign w:val="superscript"/>
              </w:rPr>
              <w:instrText>REF _Ref97581133 \r \h</w:instrText>
            </w:r>
            <w:r w:rsidR="00B2583B" w:rsidRPr="00B2583B">
              <w:rPr>
                <w:rFonts w:ascii="宋体" w:hAnsi="宋体"/>
                <w:sz w:val="24"/>
                <w:vertAlign w:val="superscript"/>
              </w:rPr>
              <w:instrText xml:space="preserve">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[2] </w:t>
            </w:r>
            <w:r w:rsidR="00B2583B" w:rsidRPr="00B2583B">
              <w:rPr>
                <w:rFonts w:ascii="宋体" w:hAnsi="宋体"/>
                <w:sz w:val="24"/>
                <w:vertAlign w:val="superscript"/>
              </w:rPr>
              <w:fldChar w:fldCharType="end"/>
            </w:r>
            <w:r w:rsidR="000F0C57">
              <w:rPr>
                <w:rFonts w:ascii="宋体" w:hAnsi="宋体" w:hint="eastAsia"/>
                <w:sz w:val="24"/>
              </w:rPr>
              <w:t>。</w:t>
            </w:r>
          </w:p>
          <w:p w14:paraId="19379ADA" w14:textId="3D55D8B2" w:rsidR="000F0C57" w:rsidRDefault="000F0C57" w:rsidP="006A270C">
            <w:pPr>
              <w:spacing w:line="500" w:lineRule="exact"/>
              <w:ind w:firstLineChars="200" w:firstLine="480"/>
              <w:rPr>
                <w:rFonts w:ascii="宋体" w:hAnsi="宋体"/>
                <w:sz w:val="24"/>
              </w:rPr>
            </w:pPr>
            <w:r>
              <w:rPr>
                <w:rFonts w:ascii="宋体" w:hAnsi="宋体" w:hint="eastAsia"/>
                <w:sz w:val="24"/>
              </w:rPr>
              <w:t>因此集群无人机协同SLAM方案有望解决单机存在的制约问题，主要表现在两个方面：一是多机意味着多传感器，能在大范围场景进行同时定位与建图；二是多机协同</w:t>
            </w:r>
            <w:r w:rsidR="00B7791D">
              <w:rPr>
                <w:rFonts w:ascii="宋体" w:hAnsi="宋体" w:hint="eastAsia"/>
                <w:sz w:val="24"/>
              </w:rPr>
              <w:t>SLAM</w:t>
            </w:r>
            <w:r>
              <w:rPr>
                <w:rFonts w:ascii="宋体" w:hAnsi="宋体" w:hint="eastAsia"/>
                <w:sz w:val="24"/>
              </w:rPr>
              <w:t>可以通过</w:t>
            </w:r>
            <w:r w:rsidR="00B7791D">
              <w:rPr>
                <w:rFonts w:ascii="宋体" w:hAnsi="宋体" w:hint="eastAsia"/>
                <w:sz w:val="24"/>
              </w:rPr>
              <w:t>建图</w:t>
            </w:r>
            <w:r>
              <w:rPr>
                <w:rFonts w:ascii="宋体" w:hAnsi="宋体" w:hint="eastAsia"/>
                <w:sz w:val="24"/>
              </w:rPr>
              <w:t>覆盖的检测，</w:t>
            </w:r>
            <w:r w:rsidR="00B7791D">
              <w:rPr>
                <w:rFonts w:ascii="宋体" w:hAnsi="宋体" w:hint="eastAsia"/>
                <w:sz w:val="24"/>
              </w:rPr>
              <w:t>构建更加稠密和精细的点云地图。</w:t>
            </w:r>
          </w:p>
          <w:p w14:paraId="21670267" w14:textId="076C09F7" w:rsidR="00D570B9" w:rsidRPr="006A270C" w:rsidRDefault="00D570B9" w:rsidP="006A270C">
            <w:pPr>
              <w:spacing w:line="500" w:lineRule="exact"/>
              <w:ind w:firstLineChars="200" w:firstLine="480"/>
              <w:rPr>
                <w:rFonts w:ascii="宋体" w:hAnsi="宋体"/>
                <w:sz w:val="24"/>
              </w:rPr>
            </w:pPr>
            <w:r>
              <w:rPr>
                <w:rFonts w:ascii="宋体" w:hAnsi="宋体" w:hint="eastAsia"/>
                <w:sz w:val="24"/>
              </w:rPr>
              <w:t>目前单机同时定位与建图已经相对成熟，但是多机SLAM由于其</w:t>
            </w:r>
            <w:r w:rsidR="002B4132">
              <w:rPr>
                <w:rFonts w:ascii="宋体" w:hAnsi="宋体" w:hint="eastAsia"/>
                <w:sz w:val="24"/>
              </w:rPr>
              <w:t>控制复杂、数据传输量大、信息处理速度受限、关键数据融合效率低等问题，仍然需要大量的理论研究和实验。</w:t>
            </w:r>
          </w:p>
          <w:p w14:paraId="1469ABE6" w14:textId="575CAB37" w:rsidR="006E0CEF" w:rsidRPr="00E80138" w:rsidRDefault="006E0CEF" w:rsidP="00E80138">
            <w:pPr>
              <w:pStyle w:val="a8"/>
              <w:numPr>
                <w:ilvl w:val="0"/>
                <w:numId w:val="1"/>
              </w:numPr>
              <w:spacing w:line="500" w:lineRule="exact"/>
              <w:ind w:firstLineChars="0"/>
              <w:rPr>
                <w:rFonts w:ascii="宋体" w:hAnsi="宋体"/>
                <w:b/>
                <w:bCs/>
                <w:sz w:val="24"/>
              </w:rPr>
            </w:pPr>
            <w:r w:rsidRPr="00E80138">
              <w:rPr>
                <w:rFonts w:ascii="宋体" w:hAnsi="宋体"/>
                <w:b/>
                <w:bCs/>
                <w:sz w:val="24"/>
              </w:rPr>
              <w:t>国内外研究现状</w:t>
            </w:r>
          </w:p>
          <w:p w14:paraId="426FD574" w14:textId="63DE5C9B" w:rsidR="00E80138" w:rsidRPr="00E80138" w:rsidRDefault="00E80138" w:rsidP="00E80138">
            <w:pPr>
              <w:spacing w:line="500" w:lineRule="exact"/>
              <w:rPr>
                <w:rFonts w:ascii="宋体" w:hAnsi="宋体"/>
                <w:sz w:val="24"/>
              </w:rPr>
            </w:pPr>
            <w:r>
              <w:rPr>
                <w:rFonts w:ascii="宋体" w:hAnsi="宋体"/>
                <w:sz w:val="24"/>
              </w:rPr>
              <w:t>2</w:t>
            </w:r>
            <w:r>
              <w:rPr>
                <w:rFonts w:ascii="宋体" w:hAnsi="宋体" w:hint="eastAsia"/>
                <w:sz w:val="24"/>
              </w:rPr>
              <w:t>.</w:t>
            </w:r>
            <w:r>
              <w:rPr>
                <w:rFonts w:ascii="宋体" w:hAnsi="宋体"/>
                <w:sz w:val="24"/>
              </w:rPr>
              <w:t xml:space="preserve">1 </w:t>
            </w:r>
            <w:r>
              <w:rPr>
                <w:rFonts w:ascii="宋体" w:hAnsi="宋体" w:hint="eastAsia"/>
                <w:sz w:val="24"/>
              </w:rPr>
              <w:t>SLAM</w:t>
            </w:r>
          </w:p>
          <w:p w14:paraId="37ED07F2" w14:textId="39FAAFB4" w:rsidR="005E4370" w:rsidRDefault="005E4370" w:rsidP="005E4370">
            <w:pPr>
              <w:spacing w:line="500" w:lineRule="exact"/>
              <w:ind w:firstLine="484"/>
              <w:rPr>
                <w:rFonts w:ascii="宋体" w:hAnsi="宋体"/>
                <w:sz w:val="24"/>
              </w:rPr>
            </w:pPr>
            <w:r w:rsidRPr="005E4370">
              <w:rPr>
                <w:rFonts w:ascii="宋体" w:hAnsi="宋体"/>
                <w:sz w:val="24"/>
              </w:rPr>
              <w:t>同时定位与建图（SLAM</w:t>
            </w:r>
            <w:r w:rsidR="00CF6D34">
              <w:rPr>
                <w:rFonts w:ascii="宋体" w:hAnsi="宋体" w:hint="eastAsia"/>
                <w:sz w:val="24"/>
              </w:rPr>
              <w:t>，</w:t>
            </w:r>
            <w:r w:rsidR="00CF6D34" w:rsidRPr="00CF6D34">
              <w:rPr>
                <w:rFonts w:ascii="宋体" w:hAnsi="宋体"/>
                <w:sz w:val="24"/>
              </w:rPr>
              <w:t>simultaneous localization and mapping</w:t>
            </w:r>
            <w:r w:rsidRPr="005E4370">
              <w:rPr>
                <w:rFonts w:ascii="宋体" w:hAnsi="宋体"/>
                <w:sz w:val="24"/>
              </w:rPr>
              <w:t>）技术在国内外机器人、无人驾驶等领域趋于成熟。SLAM主要分为视觉SLAM、激光SLAM、融合SLAM和新颖SLAM。</w:t>
            </w:r>
          </w:p>
          <w:p w14:paraId="02D597DF" w14:textId="0C3EE934" w:rsidR="005E4370" w:rsidRDefault="005E4370" w:rsidP="005E4370">
            <w:pPr>
              <w:spacing w:line="500" w:lineRule="exact"/>
              <w:ind w:firstLine="484"/>
              <w:rPr>
                <w:rFonts w:ascii="宋体" w:hAnsi="宋体"/>
                <w:sz w:val="24"/>
              </w:rPr>
            </w:pPr>
            <w:r w:rsidRPr="005E4370">
              <w:rPr>
                <w:rFonts w:ascii="宋体" w:hAnsi="宋体" w:hint="eastAsia"/>
                <w:sz w:val="24"/>
              </w:rPr>
              <w:t>对于视觉SLAM，即用相机完成同时定位与建图的任务。由于相机造价相对较低、电量消耗相对较少、能够获取环境的大量信息，因此相机成为了完成定位与建图任务常用的传感器。视觉SLAM主要有五个步骤，传感器信息读取、视觉里程计（Visual Odometry）、后端优化（Optimization）、回环检测（Loop Closing）、建图（Mapping）</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w:instrText>
            </w:r>
            <w:r w:rsidR="00B2583B" w:rsidRPr="00B2583B">
              <w:rPr>
                <w:rFonts w:ascii="宋体" w:hAnsi="宋体" w:hint="eastAsia"/>
                <w:sz w:val="24"/>
                <w:vertAlign w:val="superscript"/>
              </w:rPr>
              <w:instrText>REF _Ref97581309 \r \h</w:instrText>
            </w:r>
            <w:r w:rsidR="00B2583B" w:rsidRPr="00B2583B">
              <w:rPr>
                <w:rFonts w:ascii="宋体" w:hAnsi="宋体"/>
                <w:sz w:val="24"/>
                <w:vertAlign w:val="superscript"/>
              </w:rPr>
              <w:instrText xml:space="preserve">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[6] </w:t>
            </w:r>
            <w:r w:rsidR="00B2583B" w:rsidRPr="00B2583B">
              <w:rPr>
                <w:rFonts w:ascii="宋体" w:hAnsi="宋体"/>
                <w:sz w:val="24"/>
                <w:vertAlign w:val="superscript"/>
              </w:rPr>
              <w:fldChar w:fldCharType="end"/>
            </w:r>
            <w:r w:rsidRPr="005E4370">
              <w:rPr>
                <w:rFonts w:ascii="宋体" w:hAnsi="宋体" w:hint="eastAsia"/>
                <w:sz w:val="24"/>
              </w:rPr>
              <w:t>。对于静态、刚体、光照变化不明显、且没有过多人为干扰的场景，视觉SLAM技术已经十分成熟。当前比较好的方案有ORB-SLAM；其在对特征点的描述上做了很大创新，相比于SIFT（尺度不变特征变换，Scale-invariant feature transform）的大计算量和对GPU的特殊需求、FAST关键点描述没有描述子的缺点，ORB改进了FAST的检测子，为其增加了方向性，并且采用了二进制描述子BRIEF（Binary Robust Independent Elementary Feature）</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w:instrText>
            </w:r>
            <w:r w:rsidR="00B2583B" w:rsidRPr="00B2583B">
              <w:rPr>
                <w:rFonts w:ascii="宋体" w:hAnsi="宋体" w:hint="eastAsia"/>
                <w:sz w:val="24"/>
                <w:vertAlign w:val="superscript"/>
              </w:rPr>
              <w:instrText>REF _Ref97581302 \r \h</w:instrText>
            </w:r>
            <w:r w:rsidR="00B2583B" w:rsidRPr="00B2583B">
              <w:rPr>
                <w:rFonts w:ascii="宋体" w:hAnsi="宋体"/>
                <w:sz w:val="24"/>
                <w:vertAlign w:val="superscript"/>
              </w:rPr>
              <w:instrText xml:space="preserve">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[5] </w:t>
            </w:r>
            <w:r w:rsidR="00B2583B" w:rsidRPr="00B2583B">
              <w:rPr>
                <w:rFonts w:ascii="宋体" w:hAnsi="宋体"/>
                <w:sz w:val="24"/>
                <w:vertAlign w:val="superscript"/>
              </w:rPr>
              <w:fldChar w:fldCharType="end"/>
            </w:r>
            <w:r w:rsidRPr="005E4370">
              <w:rPr>
                <w:rFonts w:ascii="宋体" w:hAnsi="宋体" w:hint="eastAsia"/>
                <w:sz w:val="24"/>
              </w:rPr>
              <w:t>。</w:t>
            </w:r>
          </w:p>
          <w:p w14:paraId="61B05742" w14:textId="60FE5217" w:rsidR="005E4370" w:rsidRDefault="00D07814" w:rsidP="005E4370">
            <w:pPr>
              <w:spacing w:line="500" w:lineRule="exact"/>
              <w:ind w:firstLine="484"/>
              <w:rPr>
                <w:rFonts w:ascii="宋体" w:hAnsi="宋体"/>
                <w:sz w:val="24"/>
              </w:rPr>
            </w:pPr>
            <w:r w:rsidRPr="00D07814">
              <w:rPr>
                <w:rFonts w:ascii="宋体" w:hAnsi="宋体"/>
                <w:sz w:val="24"/>
              </w:rPr>
              <w:t>对于激光SLAM，主要有两种传感器，单线束激光雷达和多线束激光雷达；单</w:t>
            </w:r>
            <w:r w:rsidRPr="00D07814">
              <w:rPr>
                <w:rFonts w:ascii="宋体" w:hAnsi="宋体"/>
                <w:sz w:val="24"/>
              </w:rPr>
              <w:lastRenderedPageBreak/>
              <w:t>线束激光雷达即2D雷达，2D激光雷达的扫描范围比较单一，角度有限，因此比较适合仅平面运动的机器人的定位与建图，对应的经典算法如</w:t>
            </w:r>
            <w:proofErr w:type="spellStart"/>
            <w:r w:rsidRPr="00D07814">
              <w:rPr>
                <w:rFonts w:ascii="宋体" w:hAnsi="宋体"/>
                <w:sz w:val="24"/>
              </w:rPr>
              <w:t>GMapping</w:t>
            </w:r>
            <w:proofErr w:type="spellEnd"/>
            <w:r w:rsidRPr="00D07814">
              <w:rPr>
                <w:rFonts w:ascii="宋体" w:hAnsi="宋体"/>
                <w:sz w:val="24"/>
              </w:rPr>
              <w:t>；多线束雷达即3D雷达，其获取的信息包含距离和角度，能够还原出目标的三维点云，且不受光照影响，缺点是造价比较昂贵且易受不良天气影响</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REF _Ref97581363 \r \h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[7] </w:t>
            </w:r>
            <w:r w:rsidR="00B2583B" w:rsidRPr="00B2583B">
              <w:rPr>
                <w:rFonts w:ascii="宋体" w:hAnsi="宋体"/>
                <w:sz w:val="24"/>
                <w:vertAlign w:val="superscript"/>
              </w:rPr>
              <w:fldChar w:fldCharType="end"/>
            </w:r>
            <w:r w:rsidRPr="00D07814">
              <w:rPr>
                <w:rFonts w:ascii="宋体" w:hAnsi="宋体"/>
                <w:sz w:val="24"/>
              </w:rPr>
              <w:t>，对应的经典算法如谷歌提出的Cartographer。</w:t>
            </w:r>
          </w:p>
          <w:p w14:paraId="7FAFC6D1" w14:textId="7377AE39" w:rsidR="00D07814" w:rsidRDefault="00D07814" w:rsidP="005E4370">
            <w:pPr>
              <w:spacing w:line="500" w:lineRule="exact"/>
              <w:ind w:firstLine="484"/>
              <w:rPr>
                <w:rFonts w:ascii="宋体" w:hAnsi="宋体"/>
                <w:sz w:val="24"/>
              </w:rPr>
            </w:pPr>
            <w:r w:rsidRPr="00D07814">
              <w:rPr>
                <w:rFonts w:ascii="宋体" w:hAnsi="宋体" w:hint="eastAsia"/>
                <w:sz w:val="24"/>
              </w:rPr>
              <w:t>对于</w:t>
            </w:r>
            <w:r>
              <w:rPr>
                <w:rFonts w:ascii="宋体" w:hAnsi="宋体" w:hint="eastAsia"/>
                <w:sz w:val="24"/>
              </w:rPr>
              <w:t>融合SLAM</w:t>
            </w:r>
            <w:r w:rsidRPr="00D07814">
              <w:rPr>
                <w:rFonts w:ascii="宋体" w:hAnsi="宋体" w:hint="eastAsia"/>
                <w:sz w:val="24"/>
              </w:rPr>
              <w:t>，常见的有视觉和惯性的融合，即相机+IMU（inertial measurement unit，惯性测量单元，包含加速度计和角加速度计）等的多传感器融合；IMU的工作原理是对加速度的积分、初始速度和起始位置进行混合运算，得到运动轨迹和位姿。但是其容易产生漂移（Drift），并且这种累积误差会随时间增加</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w:instrText>
            </w:r>
            <w:r w:rsidR="00B2583B" w:rsidRPr="00B2583B">
              <w:rPr>
                <w:rFonts w:ascii="宋体" w:hAnsi="宋体" w:hint="eastAsia"/>
                <w:sz w:val="24"/>
                <w:vertAlign w:val="superscript"/>
              </w:rPr>
              <w:instrText>REF _Ref97581391 \r \h</w:instrText>
            </w:r>
            <w:r w:rsidR="00B2583B" w:rsidRPr="00B2583B">
              <w:rPr>
                <w:rFonts w:ascii="宋体" w:hAnsi="宋体"/>
                <w:sz w:val="24"/>
                <w:vertAlign w:val="superscript"/>
              </w:rPr>
              <w:instrText xml:space="preserve">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[8] </w:t>
            </w:r>
            <w:r w:rsidR="00B2583B" w:rsidRPr="00B2583B">
              <w:rPr>
                <w:rFonts w:ascii="宋体" w:hAnsi="宋体"/>
                <w:sz w:val="24"/>
                <w:vertAlign w:val="superscript"/>
              </w:rPr>
              <w:fldChar w:fldCharType="end"/>
            </w:r>
            <w:r w:rsidRPr="00D07814">
              <w:rPr>
                <w:rFonts w:ascii="宋体" w:hAnsi="宋体" w:hint="eastAsia"/>
                <w:sz w:val="24"/>
              </w:rPr>
              <w:t>。</w:t>
            </w:r>
          </w:p>
          <w:p w14:paraId="5081B078" w14:textId="76F5CA1D" w:rsidR="00D07814" w:rsidRDefault="00D07814" w:rsidP="005E4370">
            <w:pPr>
              <w:spacing w:line="500" w:lineRule="exact"/>
              <w:ind w:firstLine="484"/>
              <w:rPr>
                <w:rFonts w:ascii="宋体" w:hAnsi="宋体"/>
                <w:sz w:val="24"/>
              </w:rPr>
            </w:pPr>
            <w:r w:rsidRPr="00D07814">
              <w:rPr>
                <w:rFonts w:ascii="宋体" w:hAnsi="宋体" w:hint="eastAsia"/>
                <w:sz w:val="24"/>
              </w:rPr>
              <w:t>对于VIO（视觉惯性里程计），即上文提到的由相机和惯性测量单元组成的融合传感器，根据融合的框架可以分为松耦合和紧耦合两种。松耦合中对相机关键帧数据的视觉运动估计和对IMU测量数据的运动估计是两个独立的模块，计算时互不干涉；计算完成后将其轨迹结果按一定的方法进行融合。紧耦合则是共同使用相机视觉数据和惯导运动估计数据，共同完成对一组变量的估计；因此其算法更加复杂，且传感器之间的噪声也会相互影响，但是具有更好的效果，也是目前阶段研究的重点方向。这方向上好的方案有VINS-fusion</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w:instrText>
            </w:r>
            <w:r w:rsidR="00B2583B" w:rsidRPr="00B2583B">
              <w:rPr>
                <w:rFonts w:ascii="宋体" w:hAnsi="宋体" w:hint="eastAsia"/>
                <w:sz w:val="24"/>
                <w:vertAlign w:val="superscript"/>
              </w:rPr>
              <w:instrText>REF _Ref97581419 \r \h</w:instrText>
            </w:r>
            <w:r w:rsidR="00B2583B" w:rsidRPr="00B2583B">
              <w:rPr>
                <w:rFonts w:ascii="宋体" w:hAnsi="宋体"/>
                <w:sz w:val="24"/>
                <w:vertAlign w:val="superscript"/>
              </w:rPr>
              <w:instrText xml:space="preserve">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[9] </w:t>
            </w:r>
            <w:r w:rsidR="00B2583B" w:rsidRPr="00B2583B">
              <w:rPr>
                <w:rFonts w:ascii="宋体" w:hAnsi="宋体"/>
                <w:sz w:val="24"/>
                <w:vertAlign w:val="superscript"/>
              </w:rPr>
              <w:fldChar w:fldCharType="end"/>
            </w:r>
            <w:r w:rsidRPr="00D07814">
              <w:rPr>
                <w:rFonts w:ascii="宋体" w:hAnsi="宋体" w:hint="eastAsia"/>
                <w:sz w:val="24"/>
              </w:rPr>
              <w:t>。</w:t>
            </w:r>
          </w:p>
          <w:p w14:paraId="27FFE7E5" w14:textId="18334482" w:rsidR="00D07814" w:rsidRDefault="00D07814" w:rsidP="005E4370">
            <w:pPr>
              <w:spacing w:line="500" w:lineRule="exact"/>
              <w:ind w:firstLine="484"/>
              <w:rPr>
                <w:rFonts w:ascii="宋体" w:hAnsi="宋体"/>
                <w:sz w:val="24"/>
              </w:rPr>
            </w:pPr>
            <w:r w:rsidRPr="00D07814">
              <w:rPr>
                <w:rFonts w:ascii="宋体" w:hAnsi="宋体" w:hint="eastAsia"/>
                <w:sz w:val="24"/>
              </w:rPr>
              <w:t>对于新颖SLAM，比如语义SLAM；使用神经网络的语义分割、目标检测方法，从图像到位姿，使用其语义分割的结果来完成点云地图的建立和场景识别。语义SLAM能够探测出图像中的各个物体，并且能得到在图像中的位置，可以节省传统的人工标定物品的成本，方便机器人的自主理解能力和简便的人机交互</w:t>
            </w:r>
            <w:r w:rsidR="00C93FCE" w:rsidRPr="00C93FCE">
              <w:rPr>
                <w:rFonts w:ascii="宋体" w:hAnsi="宋体"/>
                <w:sz w:val="24"/>
                <w:vertAlign w:val="superscript"/>
              </w:rPr>
              <w:fldChar w:fldCharType="begin"/>
            </w:r>
            <w:r w:rsidR="00C93FCE" w:rsidRPr="00C93FCE">
              <w:rPr>
                <w:rFonts w:ascii="宋体" w:hAnsi="宋体"/>
                <w:sz w:val="24"/>
                <w:vertAlign w:val="superscript"/>
              </w:rPr>
              <w:instrText xml:space="preserve"> </w:instrText>
            </w:r>
            <w:r w:rsidR="00C93FCE" w:rsidRPr="00C93FCE">
              <w:rPr>
                <w:rFonts w:ascii="宋体" w:hAnsi="宋体" w:hint="eastAsia"/>
                <w:sz w:val="24"/>
                <w:vertAlign w:val="superscript"/>
              </w:rPr>
              <w:instrText>REF _Ref97581480 \r \h</w:instrText>
            </w:r>
            <w:r w:rsidR="00C93FCE" w:rsidRPr="00C93FCE">
              <w:rPr>
                <w:rFonts w:ascii="宋体" w:hAnsi="宋体"/>
                <w:sz w:val="24"/>
                <w:vertAlign w:val="superscript"/>
              </w:rPr>
              <w:instrText xml:space="preserve"> </w:instrText>
            </w:r>
            <w:r w:rsidR="00C93FCE">
              <w:rPr>
                <w:rFonts w:ascii="宋体" w:hAnsi="宋体"/>
                <w:sz w:val="24"/>
                <w:vertAlign w:val="superscript"/>
              </w:rPr>
              <w:instrText xml:space="preserve"> \* MERGEFORMAT </w:instrText>
            </w:r>
            <w:r w:rsidR="00C93FCE" w:rsidRPr="00C93FCE">
              <w:rPr>
                <w:rFonts w:ascii="宋体" w:hAnsi="宋体"/>
                <w:sz w:val="24"/>
                <w:vertAlign w:val="superscript"/>
              </w:rPr>
            </w:r>
            <w:r w:rsidR="00C93FCE" w:rsidRPr="00C93FCE">
              <w:rPr>
                <w:rFonts w:ascii="宋体" w:hAnsi="宋体"/>
                <w:sz w:val="24"/>
                <w:vertAlign w:val="superscript"/>
              </w:rPr>
              <w:fldChar w:fldCharType="separate"/>
            </w:r>
            <w:r w:rsidR="00AE416C">
              <w:rPr>
                <w:rFonts w:ascii="宋体" w:hAnsi="宋体"/>
                <w:sz w:val="24"/>
                <w:vertAlign w:val="superscript"/>
              </w:rPr>
              <w:t xml:space="preserve">[11] </w:t>
            </w:r>
            <w:r w:rsidR="00C93FCE" w:rsidRPr="00C93FCE">
              <w:rPr>
                <w:rFonts w:ascii="宋体" w:hAnsi="宋体"/>
                <w:sz w:val="24"/>
                <w:vertAlign w:val="superscript"/>
              </w:rPr>
              <w:fldChar w:fldCharType="end"/>
            </w:r>
            <w:r w:rsidRPr="00D07814">
              <w:rPr>
                <w:rFonts w:ascii="宋体" w:hAnsi="宋体" w:hint="eastAsia"/>
                <w:sz w:val="24"/>
              </w:rPr>
              <w:t>。</w:t>
            </w:r>
          </w:p>
          <w:p w14:paraId="4EA9FB74" w14:textId="6A609AFC" w:rsidR="00F27791" w:rsidRDefault="00F27791" w:rsidP="00F27791">
            <w:pPr>
              <w:spacing w:line="500" w:lineRule="exact"/>
              <w:rPr>
                <w:rFonts w:ascii="宋体" w:hAnsi="宋体"/>
                <w:sz w:val="24"/>
              </w:rPr>
            </w:pPr>
            <w:r>
              <w:rPr>
                <w:rFonts w:ascii="宋体" w:hAnsi="宋体" w:hint="eastAsia"/>
                <w:sz w:val="24"/>
              </w:rPr>
              <w:t>2.</w:t>
            </w:r>
            <w:r>
              <w:rPr>
                <w:rFonts w:ascii="宋体" w:hAnsi="宋体"/>
                <w:sz w:val="24"/>
              </w:rPr>
              <w:t xml:space="preserve">2 </w:t>
            </w:r>
            <w:r w:rsidR="000B0F20">
              <w:rPr>
                <w:rFonts w:ascii="宋体" w:hAnsi="宋体" w:hint="eastAsia"/>
                <w:sz w:val="24"/>
              </w:rPr>
              <w:t>集群</w:t>
            </w:r>
            <w:r>
              <w:rPr>
                <w:rFonts w:ascii="宋体" w:hAnsi="宋体" w:hint="eastAsia"/>
                <w:sz w:val="24"/>
              </w:rPr>
              <w:t>无人机的SLAM</w:t>
            </w:r>
          </w:p>
          <w:p w14:paraId="6E4F809F" w14:textId="3D263899" w:rsidR="00D07814" w:rsidRPr="00D07814" w:rsidRDefault="00D07814" w:rsidP="00D07814">
            <w:pPr>
              <w:spacing w:line="500" w:lineRule="exact"/>
              <w:ind w:firstLine="484"/>
              <w:rPr>
                <w:rFonts w:ascii="宋体" w:hAnsi="宋体"/>
                <w:sz w:val="24"/>
              </w:rPr>
            </w:pPr>
            <w:r w:rsidRPr="00D07814">
              <w:rPr>
                <w:rFonts w:ascii="宋体" w:hAnsi="宋体" w:hint="eastAsia"/>
                <w:sz w:val="24"/>
              </w:rPr>
              <w:t>而在无人机上配备SLAM技术进行定位与建图已经发展地十分完善。以四旋翼无人机为例，其良好的空中悬停能力，能够传输中近距离稳定的图像传输；且无人机在空中飞行，地形和地面的障碍物对其限制较少，障碍物之间遮挡较少，能够较简单地建图。</w:t>
            </w:r>
          </w:p>
          <w:p w14:paraId="0651F1E0" w14:textId="7E561D78" w:rsidR="00D07814" w:rsidRDefault="00D07814" w:rsidP="00D07814">
            <w:pPr>
              <w:spacing w:line="500" w:lineRule="exact"/>
              <w:ind w:firstLine="484"/>
              <w:rPr>
                <w:rFonts w:ascii="宋体" w:hAnsi="宋体"/>
                <w:sz w:val="24"/>
              </w:rPr>
            </w:pPr>
            <w:r w:rsidRPr="00D07814">
              <w:rPr>
                <w:rFonts w:ascii="宋体" w:hAnsi="宋体" w:hint="eastAsia"/>
                <w:sz w:val="24"/>
              </w:rPr>
              <w:t>无人机上本身配备IMU单元，是使用VIO方法进行定位与建图的可选平台。来自苏黎世联邦理工大学的机器人视觉实验室在近期的研究中，就涉及了多无人机</w:t>
            </w:r>
            <w:r w:rsidRPr="00D07814">
              <w:rPr>
                <w:rFonts w:ascii="宋体" w:hAnsi="宋体" w:hint="eastAsia"/>
                <w:sz w:val="24"/>
              </w:rPr>
              <w:lastRenderedPageBreak/>
              <w:t>协同定位与建图的内容。他们认为在场景与相机的距离较远时，比如说无人机搭载的相机的距地面较远，VIO方法的准确度会有较大下降；因为更小的夹角意味着更不准确的深度估计。因此他们在协同SLAM过程中，引入了可变基线的方法，基线的大小应该根据场景深度和任务要求的精确度来确定。</w:t>
            </w:r>
          </w:p>
          <w:p w14:paraId="48B58745" w14:textId="17F4BBB7" w:rsidR="00D07814" w:rsidRDefault="00831CFB" w:rsidP="00D07814">
            <w:pPr>
              <w:spacing w:line="500" w:lineRule="exact"/>
              <w:ind w:firstLine="484"/>
              <w:rPr>
                <w:rFonts w:ascii="宋体" w:hAnsi="宋体"/>
                <w:sz w:val="24"/>
              </w:rPr>
            </w:pPr>
            <w:r w:rsidRPr="00831CFB">
              <w:rPr>
                <w:rFonts w:ascii="宋体" w:hAnsi="宋体" w:hint="eastAsia"/>
                <w:sz w:val="24"/>
              </w:rPr>
              <w:t>ETH的研究是在两架无人机上运行分布式协作SLAM，无人机之间用WIFI进行通信。系统分为三个主要部分，跟踪（tracking）、建图（mapping）、优化（optimization）。在跟踪进程中，图片数据和惯导的数据结合来完成3D地图点的定位；由扩展卡尔曼滤波方法完成信息融合，保证计算效率和低延迟；  在建图进程中，通过完成对最新的关键帧与一个从KFs选择的KF的三角测量建立3D Map Points；还需要更新地图点的不确定估计，建立现有的地图点与非原始KFs的联系；当建图进程完成对地图点的初始化之后，用非线性优化更新地图点，同时将UWB的测距信息引入到位姿估计中；在优化进程中，用ADMM算法确保两架无人机估计轨迹相同；使用基于EKF（扩展卡尔曼滤波）的位姿估计，新的地图点MP（Map Points）产生源于已有的关键帧和新产生的关键帧之间的三角测量，并且对新产生地图点的不确定性进行估计；其后端使用分布式优化，在这一部分引入了UWB</w:t>
            </w:r>
            <w:r w:rsidR="00B2583B">
              <w:rPr>
                <w:rFonts w:ascii="宋体" w:hAnsi="宋体"/>
                <w:sz w:val="24"/>
              </w:rPr>
              <w:fldChar w:fldCharType="begin"/>
            </w:r>
            <w:r w:rsidR="00B2583B">
              <w:rPr>
                <w:rFonts w:ascii="宋体" w:hAnsi="宋体"/>
                <w:sz w:val="24"/>
              </w:rPr>
              <w:instrText xml:space="preserve"> </w:instrText>
            </w:r>
            <w:r w:rsidR="00B2583B">
              <w:rPr>
                <w:rFonts w:ascii="宋体" w:hAnsi="宋体" w:hint="eastAsia"/>
                <w:sz w:val="24"/>
              </w:rPr>
              <w:instrText>REF _Ref97581253 \r \h</w:instrText>
            </w:r>
            <w:r w:rsidR="00B2583B">
              <w:rPr>
                <w:rFonts w:ascii="宋体" w:hAnsi="宋体"/>
                <w:sz w:val="24"/>
              </w:rPr>
              <w:instrText xml:space="preserve">  \* MERGEFORMAT </w:instrText>
            </w:r>
            <w:r w:rsidR="00B2583B">
              <w:rPr>
                <w:rFonts w:ascii="宋体" w:hAnsi="宋体"/>
                <w:sz w:val="24"/>
              </w:rPr>
            </w:r>
            <w:r w:rsidR="00B2583B">
              <w:rPr>
                <w:rFonts w:ascii="宋体" w:hAnsi="宋体"/>
                <w:sz w:val="24"/>
              </w:rPr>
              <w:fldChar w:fldCharType="separate"/>
            </w:r>
            <w:r w:rsidR="00AE416C" w:rsidRPr="00AE416C">
              <w:rPr>
                <w:rFonts w:ascii="宋体" w:hAnsi="宋体"/>
                <w:sz w:val="24"/>
                <w:vertAlign w:val="superscript"/>
              </w:rPr>
              <w:t>[4]</w:t>
            </w:r>
            <w:r w:rsidR="00AE416C">
              <w:rPr>
                <w:rFonts w:ascii="宋体" w:hAnsi="宋体"/>
                <w:sz w:val="24"/>
              </w:rPr>
              <w:t xml:space="preserve"> </w:t>
            </w:r>
            <w:r w:rsidR="00B2583B">
              <w:rPr>
                <w:rFonts w:ascii="宋体" w:hAnsi="宋体"/>
                <w:sz w:val="24"/>
              </w:rPr>
              <w:fldChar w:fldCharType="end"/>
            </w:r>
            <w:r w:rsidRPr="00831CFB">
              <w:rPr>
                <w:rFonts w:ascii="宋体" w:hAnsi="宋体" w:hint="eastAsia"/>
                <w:sz w:val="24"/>
              </w:rPr>
              <w:t>，负责获得无人机之间的距离，并且在优化中完成UWB距离测量信息和视觉测量信息的融合，使多架无人机之间保持一致的估计。在无人机之间的通信方面，摒弃了大量图片信息的传输，取而代之传输关键帧的时间戳和ID信息、2D关键点的位置、关键点的描述子、跟踪的位姿等信息，这样加快了信息处理的速度</w:t>
            </w:r>
            <w:r w:rsidR="00B2583B">
              <w:rPr>
                <w:rFonts w:ascii="宋体" w:hAnsi="宋体"/>
                <w:sz w:val="24"/>
              </w:rPr>
              <w:fldChar w:fldCharType="begin"/>
            </w:r>
            <w:r w:rsidR="00B2583B">
              <w:rPr>
                <w:rFonts w:ascii="宋体" w:hAnsi="宋体"/>
                <w:sz w:val="24"/>
              </w:rPr>
              <w:instrText xml:space="preserve"> </w:instrText>
            </w:r>
            <w:r w:rsidR="00B2583B">
              <w:rPr>
                <w:rFonts w:ascii="宋体" w:hAnsi="宋体" w:hint="eastAsia"/>
                <w:sz w:val="24"/>
              </w:rPr>
              <w:instrText>REF _Ref97581193 \r \h</w:instrText>
            </w:r>
            <w:r w:rsidR="00B2583B">
              <w:rPr>
                <w:rFonts w:ascii="宋体" w:hAnsi="宋体"/>
                <w:sz w:val="24"/>
              </w:rPr>
              <w:instrText xml:space="preserve">  \* MERGEFORMAT </w:instrText>
            </w:r>
            <w:r w:rsidR="00B2583B">
              <w:rPr>
                <w:rFonts w:ascii="宋体" w:hAnsi="宋体"/>
                <w:sz w:val="24"/>
              </w:rPr>
            </w:r>
            <w:r w:rsidR="00B2583B">
              <w:rPr>
                <w:rFonts w:ascii="宋体" w:hAnsi="宋体"/>
                <w:sz w:val="24"/>
              </w:rPr>
              <w:fldChar w:fldCharType="separate"/>
            </w:r>
            <w:r w:rsidR="00AE416C" w:rsidRPr="00AE416C">
              <w:rPr>
                <w:rFonts w:ascii="宋体" w:hAnsi="宋体"/>
                <w:sz w:val="24"/>
                <w:vertAlign w:val="superscript"/>
              </w:rPr>
              <w:t>[3]</w:t>
            </w:r>
            <w:r w:rsidR="00AE416C">
              <w:rPr>
                <w:rFonts w:ascii="宋体" w:hAnsi="宋体"/>
                <w:sz w:val="24"/>
              </w:rPr>
              <w:t xml:space="preserve"> </w:t>
            </w:r>
            <w:r w:rsidR="00B2583B">
              <w:rPr>
                <w:rFonts w:ascii="宋体" w:hAnsi="宋体"/>
                <w:sz w:val="24"/>
              </w:rPr>
              <w:fldChar w:fldCharType="end"/>
            </w:r>
            <w:r w:rsidRPr="00831CFB">
              <w:rPr>
                <w:rFonts w:ascii="宋体" w:hAnsi="宋体" w:hint="eastAsia"/>
                <w:sz w:val="24"/>
              </w:rPr>
              <w:t>。</w:t>
            </w:r>
          </w:p>
          <w:p w14:paraId="382B04AF" w14:textId="2DF7AE5F" w:rsidR="004C1B1E" w:rsidRDefault="004C1B1E" w:rsidP="00F27791">
            <w:pPr>
              <w:spacing w:line="50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关于集群无人机的SLAM方案，</w:t>
            </w:r>
            <w:proofErr w:type="spellStart"/>
            <w:r>
              <w:rPr>
                <w:rFonts w:ascii="宋体" w:hAnsi="宋体" w:hint="eastAsia"/>
                <w:sz w:val="24"/>
              </w:rPr>
              <w:t>Patr</w:t>
            </w:r>
            <w:r>
              <w:rPr>
                <w:rFonts w:ascii="宋体" w:hAnsi="宋体"/>
                <w:sz w:val="24"/>
              </w:rPr>
              <w:t>ik</w:t>
            </w:r>
            <w:proofErr w:type="spellEnd"/>
            <w:r>
              <w:rPr>
                <w:rFonts w:ascii="宋体" w:hAnsi="宋体"/>
                <w:sz w:val="24"/>
              </w:rPr>
              <w:t xml:space="preserve"> Schmuck</w:t>
            </w:r>
            <w:r>
              <w:rPr>
                <w:rFonts w:ascii="宋体" w:hAnsi="宋体" w:hint="eastAsia"/>
                <w:sz w:val="24"/>
              </w:rPr>
              <w:t>和Mar</w:t>
            </w:r>
            <w:r>
              <w:rPr>
                <w:rFonts w:ascii="宋体" w:hAnsi="宋体"/>
                <w:sz w:val="24"/>
              </w:rPr>
              <w:t xml:space="preserve">garita </w:t>
            </w:r>
            <w:proofErr w:type="spellStart"/>
            <w:r>
              <w:rPr>
                <w:rFonts w:ascii="宋体" w:hAnsi="宋体"/>
                <w:sz w:val="24"/>
              </w:rPr>
              <w:t>Chli</w:t>
            </w:r>
            <w:proofErr w:type="spellEnd"/>
            <w:r>
              <w:rPr>
                <w:rFonts w:ascii="宋体" w:hAnsi="宋体" w:hint="eastAsia"/>
                <w:sz w:val="24"/>
              </w:rPr>
              <w:t>的研究CCM-SLAM就是一种多机器人协同SLAM</w:t>
            </w:r>
            <w:r w:rsidR="0029436E">
              <w:rPr>
                <w:rFonts w:ascii="宋体" w:hAnsi="宋体" w:hint="eastAsia"/>
                <w:sz w:val="24"/>
              </w:rPr>
              <w:t>，能够在未知环境中进行多机器人的协同建图</w:t>
            </w:r>
            <w:r>
              <w:rPr>
                <w:rFonts w:ascii="宋体" w:hAnsi="宋体" w:hint="eastAsia"/>
                <w:sz w:val="24"/>
              </w:rPr>
              <w:t>。</w:t>
            </w:r>
            <w:r w:rsidR="0029436E">
              <w:rPr>
                <w:rFonts w:ascii="宋体" w:hAnsi="宋体" w:hint="eastAsia"/>
                <w:sz w:val="24"/>
              </w:rPr>
              <w:t>该系统一大创新点是使用了服务器和终端的设计，系统包括一个中央服务端和各机器人的子端；每个机器人子端可以完成SLAM的前端内容，并将关键数据传给终端；终端则具有更强的处理信息能力，完成合并和优化地图的任务，并且向各子端发布协作信息。</w:t>
            </w:r>
          </w:p>
          <w:p w14:paraId="2DBFFC49" w14:textId="7365F2B4" w:rsidR="00831CFB" w:rsidRDefault="00C85B0F" w:rsidP="00320FBF">
            <w:pPr>
              <w:spacing w:line="500" w:lineRule="exact"/>
              <w:ind w:firstLine="484"/>
              <w:rPr>
                <w:rFonts w:ascii="宋体" w:hAnsi="宋体"/>
                <w:sz w:val="24"/>
              </w:rPr>
            </w:pPr>
            <w:r w:rsidRPr="00C85B0F">
              <w:rPr>
                <w:rFonts w:ascii="宋体" w:hAnsi="宋体"/>
                <w:sz w:val="24"/>
              </w:rPr>
              <w:t>关于多机建图的拼合问题，Christian Forster，Simon Lynen等人在研究中指出，无人机将作为分布式的预处理器，只把关键帧的特征描述和位姿估计传给</w:t>
            </w:r>
            <w:r w:rsidRPr="00C85B0F">
              <w:rPr>
                <w:rFonts w:ascii="宋体" w:hAnsi="宋体"/>
                <w:sz w:val="24"/>
              </w:rPr>
              <w:lastRenderedPageBreak/>
              <w:t>地面站，地面站会给每架无人机建立单独的地图，并且在检测到重叠的时候完成对地图的拼接。其开发了自己的</w:t>
            </w:r>
            <w:proofErr w:type="spellStart"/>
            <w:r w:rsidRPr="00C85B0F">
              <w:rPr>
                <w:rFonts w:ascii="宋体" w:hAnsi="宋体"/>
                <w:sz w:val="24"/>
              </w:rPr>
              <w:t>CSfM</w:t>
            </w:r>
            <w:proofErr w:type="spellEnd"/>
            <w:r w:rsidRPr="00C85B0F">
              <w:rPr>
                <w:rFonts w:ascii="宋体" w:hAnsi="宋体"/>
                <w:sz w:val="24"/>
              </w:rPr>
              <w:t>系统，该系统的一个基本特性就是能够判断无人机是否进入了一个其他无人机及本机已经扫描过的环境，重叠的判断主要是根据关键</w:t>
            </w:r>
            <w:r w:rsidR="00EC3137">
              <w:rPr>
                <w:rFonts w:ascii="宋体" w:hAnsi="宋体" w:hint="eastAsia"/>
                <w:sz w:val="24"/>
              </w:rPr>
              <w:t>帧</w:t>
            </w:r>
            <w:r w:rsidRPr="00C85B0F">
              <w:rPr>
                <w:rFonts w:ascii="宋体" w:hAnsi="宋体"/>
                <w:sz w:val="24"/>
              </w:rPr>
              <w:t>的特征描述，但仍然需要进行几何验证。在外观的重叠检测时，使用了基于BRISK特征的地点识别器，之后用三点（P3P）算法进行几何验证，将P3P的结果整合到RANSAC中进行去除异常值的操作，最后完成地图合并</w:t>
            </w:r>
            <w:r w:rsidR="00B2583B" w:rsidRPr="00B2583B">
              <w:rPr>
                <w:rFonts w:ascii="宋体" w:hAnsi="宋体"/>
                <w:sz w:val="24"/>
                <w:vertAlign w:val="superscript"/>
              </w:rPr>
              <w:fldChar w:fldCharType="begin"/>
            </w:r>
            <w:r w:rsidR="00B2583B" w:rsidRPr="00B2583B">
              <w:rPr>
                <w:rFonts w:ascii="宋体" w:hAnsi="宋体"/>
                <w:sz w:val="24"/>
                <w:vertAlign w:val="superscript"/>
              </w:rPr>
              <w:instrText xml:space="preserve"> REF _Ref97581441 \r \h </w:instrText>
            </w:r>
            <w:r w:rsidR="00B2583B">
              <w:rPr>
                <w:rFonts w:ascii="宋体" w:hAnsi="宋体"/>
                <w:sz w:val="24"/>
                <w:vertAlign w:val="superscript"/>
              </w:rPr>
              <w:instrText xml:space="preserve"> \* MERGEFORMAT </w:instrText>
            </w:r>
            <w:r w:rsidR="00B2583B" w:rsidRPr="00B2583B">
              <w:rPr>
                <w:rFonts w:ascii="宋体" w:hAnsi="宋体"/>
                <w:sz w:val="24"/>
                <w:vertAlign w:val="superscript"/>
              </w:rPr>
            </w:r>
            <w:r w:rsidR="00B2583B" w:rsidRPr="00B2583B">
              <w:rPr>
                <w:rFonts w:ascii="宋体" w:hAnsi="宋体"/>
                <w:sz w:val="24"/>
                <w:vertAlign w:val="superscript"/>
              </w:rPr>
              <w:fldChar w:fldCharType="separate"/>
            </w:r>
            <w:r w:rsidR="00AE416C">
              <w:rPr>
                <w:rFonts w:ascii="宋体" w:hAnsi="宋体"/>
                <w:sz w:val="24"/>
                <w:vertAlign w:val="superscript"/>
              </w:rPr>
              <w:t xml:space="preserve">[10] </w:t>
            </w:r>
            <w:r w:rsidR="00B2583B" w:rsidRPr="00B2583B">
              <w:rPr>
                <w:rFonts w:ascii="宋体" w:hAnsi="宋体"/>
                <w:sz w:val="24"/>
                <w:vertAlign w:val="superscript"/>
              </w:rPr>
              <w:fldChar w:fldCharType="end"/>
            </w:r>
            <w:r w:rsidRPr="00C85B0F">
              <w:rPr>
                <w:rFonts w:ascii="宋体" w:hAnsi="宋体"/>
                <w:sz w:val="24"/>
              </w:rPr>
              <w:t>。</w:t>
            </w:r>
          </w:p>
          <w:p w14:paraId="73C15E0D" w14:textId="3F3D64C8" w:rsidR="009820D4" w:rsidRDefault="009820D4" w:rsidP="009820D4">
            <w:pPr>
              <w:spacing w:line="500" w:lineRule="exact"/>
              <w:rPr>
                <w:rFonts w:ascii="宋体" w:hAnsi="宋体"/>
                <w:sz w:val="24"/>
              </w:rPr>
            </w:pPr>
            <w:r>
              <w:rPr>
                <w:rFonts w:ascii="宋体" w:hAnsi="宋体" w:hint="eastAsia"/>
                <w:sz w:val="24"/>
              </w:rPr>
              <w:t>2.</w:t>
            </w:r>
            <w:r w:rsidR="000B0F20">
              <w:rPr>
                <w:rFonts w:ascii="宋体" w:hAnsi="宋体"/>
                <w:sz w:val="24"/>
              </w:rPr>
              <w:t>3</w:t>
            </w:r>
            <w:r>
              <w:rPr>
                <w:rFonts w:ascii="宋体" w:hAnsi="宋体"/>
                <w:sz w:val="24"/>
              </w:rPr>
              <w:t xml:space="preserve"> </w:t>
            </w:r>
            <w:r>
              <w:rPr>
                <w:rFonts w:ascii="宋体" w:hAnsi="宋体" w:hint="eastAsia"/>
                <w:sz w:val="24"/>
              </w:rPr>
              <w:t>研究现状分析</w:t>
            </w:r>
          </w:p>
          <w:p w14:paraId="3CD0BDBA" w14:textId="7C7FA4C1" w:rsidR="009820D4" w:rsidRPr="005E4370" w:rsidRDefault="00E26141" w:rsidP="009820D4">
            <w:pPr>
              <w:spacing w:line="50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现有的研究在特定方面已经比较成熟，</w:t>
            </w:r>
            <w:r w:rsidR="002B3A19">
              <w:rPr>
                <w:rFonts w:ascii="宋体" w:hAnsi="宋体" w:hint="eastAsia"/>
                <w:sz w:val="24"/>
              </w:rPr>
              <w:t>比如香港科技大学的开源SLAM方案VINS-Fusion在IMU和相机数据的融合上，苏黎世联邦理工大学的机器人视觉实验室在基于UWB的双机协同SLAM上，和</w:t>
            </w:r>
            <w:proofErr w:type="spellStart"/>
            <w:r w:rsidR="002B3A19" w:rsidRPr="002B3A19">
              <w:rPr>
                <w:rFonts w:ascii="宋体" w:hAnsi="宋体" w:hint="eastAsia"/>
                <w:sz w:val="24"/>
              </w:rPr>
              <w:t>Patr</w:t>
            </w:r>
            <w:r w:rsidR="002B3A19" w:rsidRPr="002B3A19">
              <w:rPr>
                <w:rFonts w:ascii="宋体" w:hAnsi="宋体"/>
                <w:sz w:val="24"/>
              </w:rPr>
              <w:t>ik</w:t>
            </w:r>
            <w:proofErr w:type="spellEnd"/>
            <w:r w:rsidR="002B3A19" w:rsidRPr="002B3A19">
              <w:rPr>
                <w:rFonts w:ascii="宋体" w:hAnsi="宋体"/>
                <w:sz w:val="24"/>
              </w:rPr>
              <w:t xml:space="preserve"> Schmuck</w:t>
            </w:r>
            <w:r w:rsidR="002B3A19">
              <w:rPr>
                <w:rFonts w:ascii="宋体" w:hAnsi="宋体" w:hint="eastAsia"/>
                <w:sz w:val="24"/>
              </w:rPr>
              <w:t>等人的优秀协同SLAM方案CCM-SLAM上。</w:t>
            </w:r>
            <w:r w:rsidR="00C5648B">
              <w:rPr>
                <w:rFonts w:ascii="宋体" w:hAnsi="宋体" w:hint="eastAsia"/>
                <w:sz w:val="24"/>
              </w:rPr>
              <w:t>但是现有研究在工程上的实践较少，</w:t>
            </w:r>
            <w:r w:rsidR="004A7288">
              <w:rPr>
                <w:rFonts w:ascii="宋体" w:hAnsi="宋体" w:hint="eastAsia"/>
                <w:sz w:val="24"/>
              </w:rPr>
              <w:t>不同方案之间的融合比较困难，没有一个整体的多传感器融合和多机协同SLAM的实践。</w:t>
            </w:r>
          </w:p>
          <w:p w14:paraId="361C43A3" w14:textId="77777777" w:rsidR="00320FBF" w:rsidRPr="00320FBF" w:rsidRDefault="00320FBF" w:rsidP="00320FBF">
            <w:pPr>
              <w:pStyle w:val="a8"/>
              <w:numPr>
                <w:ilvl w:val="0"/>
                <w:numId w:val="1"/>
              </w:numPr>
              <w:spacing w:line="500" w:lineRule="exact"/>
              <w:ind w:firstLineChars="0"/>
              <w:rPr>
                <w:rFonts w:ascii="宋体" w:hAnsi="宋体"/>
                <w:b/>
                <w:bCs/>
                <w:vanish/>
                <w:sz w:val="24"/>
              </w:rPr>
            </w:pPr>
          </w:p>
          <w:p w14:paraId="34F44396" w14:textId="71D93D94" w:rsidR="006E0CEF" w:rsidRPr="00320FBF" w:rsidRDefault="006E0CEF" w:rsidP="00320FBF">
            <w:pPr>
              <w:pStyle w:val="a8"/>
              <w:numPr>
                <w:ilvl w:val="0"/>
                <w:numId w:val="1"/>
              </w:numPr>
              <w:spacing w:line="500" w:lineRule="exact"/>
              <w:ind w:firstLineChars="0"/>
              <w:rPr>
                <w:rFonts w:ascii="宋体" w:hAnsi="宋体"/>
                <w:b/>
                <w:bCs/>
                <w:sz w:val="24"/>
              </w:rPr>
            </w:pPr>
            <w:r w:rsidRPr="00320FBF">
              <w:rPr>
                <w:rFonts w:ascii="宋体" w:hAnsi="宋体"/>
                <w:b/>
                <w:bCs/>
                <w:sz w:val="24"/>
              </w:rPr>
              <w:t>课题研究目标、研究内容、研究方法及</w:t>
            </w:r>
            <w:r w:rsidRPr="00320FBF">
              <w:rPr>
                <w:rFonts w:ascii="宋体" w:hAnsi="宋体" w:hint="eastAsia"/>
                <w:b/>
                <w:bCs/>
                <w:sz w:val="24"/>
              </w:rPr>
              <w:t>关键</w:t>
            </w:r>
            <w:r w:rsidRPr="00320FBF">
              <w:rPr>
                <w:rFonts w:ascii="宋体" w:hAnsi="宋体"/>
                <w:b/>
                <w:bCs/>
                <w:sz w:val="24"/>
              </w:rPr>
              <w:t>技术</w:t>
            </w:r>
          </w:p>
          <w:p w14:paraId="53E79BC6" w14:textId="050D8912" w:rsidR="00320FBF" w:rsidRDefault="003B6118" w:rsidP="003B6118">
            <w:pPr>
              <w:spacing w:line="500" w:lineRule="exact"/>
              <w:rPr>
                <w:rFonts w:ascii="宋体" w:hAnsi="宋体"/>
                <w:sz w:val="24"/>
              </w:rPr>
            </w:pPr>
            <w:r>
              <w:rPr>
                <w:rFonts w:ascii="宋体" w:hAnsi="宋体" w:hint="eastAsia"/>
                <w:sz w:val="24"/>
              </w:rPr>
              <w:t>3.</w:t>
            </w:r>
            <w:r>
              <w:rPr>
                <w:rFonts w:ascii="宋体" w:hAnsi="宋体"/>
                <w:sz w:val="24"/>
              </w:rPr>
              <w:t xml:space="preserve">1 </w:t>
            </w:r>
            <w:r w:rsidR="00763A11">
              <w:rPr>
                <w:rFonts w:ascii="宋体" w:hAnsi="宋体" w:hint="eastAsia"/>
                <w:sz w:val="24"/>
              </w:rPr>
              <w:t>研究</w:t>
            </w:r>
            <w:r>
              <w:rPr>
                <w:rFonts w:ascii="宋体" w:hAnsi="宋体" w:hint="eastAsia"/>
                <w:sz w:val="24"/>
              </w:rPr>
              <w:t>目标</w:t>
            </w:r>
          </w:p>
          <w:p w14:paraId="735029AA" w14:textId="479CC04E" w:rsidR="00AC59CE" w:rsidRDefault="00AC59CE" w:rsidP="008A07F7">
            <w:pPr>
              <w:spacing w:line="500" w:lineRule="exact"/>
              <w:ind w:firstLine="484"/>
              <w:rPr>
                <w:rFonts w:ascii="宋体" w:hAnsi="宋体"/>
                <w:sz w:val="24"/>
              </w:rPr>
            </w:pPr>
            <w:r>
              <w:rPr>
                <w:rFonts w:ascii="宋体" w:hAnsi="宋体" w:hint="eastAsia"/>
                <w:sz w:val="24"/>
              </w:rPr>
              <w:t>本研究旨在</w:t>
            </w:r>
            <w:r w:rsidR="008A07F7">
              <w:rPr>
                <w:rFonts w:ascii="宋体" w:hAnsi="宋体" w:hint="eastAsia"/>
                <w:sz w:val="24"/>
              </w:rPr>
              <w:t>实现一套</w:t>
            </w:r>
            <w:r w:rsidR="00634007">
              <w:rPr>
                <w:rFonts w:ascii="宋体" w:hAnsi="宋体" w:hint="eastAsia"/>
                <w:sz w:val="24"/>
              </w:rPr>
              <w:t>能够在室内高精度环境或GPS拒止环境下使用视觉进行多机定位和大范围建图的</w:t>
            </w:r>
            <w:r w:rsidR="008A07F7">
              <w:rPr>
                <w:rFonts w:ascii="宋体" w:hAnsi="宋体" w:hint="eastAsia"/>
                <w:sz w:val="24"/>
              </w:rPr>
              <w:t>多无人机协同SLAM的方案；其中：</w:t>
            </w:r>
          </w:p>
          <w:p w14:paraId="638A5124" w14:textId="3F1DDD5C" w:rsidR="00CC383E" w:rsidRPr="00CC383E" w:rsidRDefault="00CC383E" w:rsidP="00CC383E">
            <w:pPr>
              <w:pStyle w:val="a8"/>
              <w:numPr>
                <w:ilvl w:val="0"/>
                <w:numId w:val="11"/>
              </w:numPr>
              <w:spacing w:line="500" w:lineRule="exact"/>
              <w:ind w:firstLineChars="0"/>
              <w:rPr>
                <w:rFonts w:ascii="宋体" w:hAnsi="宋体"/>
                <w:sz w:val="24"/>
              </w:rPr>
            </w:pPr>
            <w:r>
              <w:rPr>
                <w:rFonts w:ascii="宋体" w:hAnsi="宋体" w:hint="eastAsia"/>
                <w:sz w:val="24"/>
              </w:rPr>
              <w:t>在SLAM方面：掌握一些优秀的开源方案，选择各自优点做出一定的融合，并且有一套针对地图融合的方法。</w:t>
            </w:r>
          </w:p>
          <w:p w14:paraId="54B2E00C" w14:textId="34F6803D" w:rsidR="008A07F7" w:rsidRDefault="008A07F7" w:rsidP="008A07F7">
            <w:pPr>
              <w:pStyle w:val="a8"/>
              <w:numPr>
                <w:ilvl w:val="0"/>
                <w:numId w:val="11"/>
              </w:numPr>
              <w:spacing w:line="500" w:lineRule="exact"/>
              <w:ind w:firstLineChars="0"/>
              <w:rPr>
                <w:rFonts w:ascii="宋体" w:hAnsi="宋体"/>
                <w:sz w:val="24"/>
              </w:rPr>
            </w:pPr>
            <w:r>
              <w:rPr>
                <w:rFonts w:ascii="宋体" w:hAnsi="宋体" w:hint="eastAsia"/>
                <w:sz w:val="24"/>
              </w:rPr>
              <w:t>在仿真方面：</w:t>
            </w:r>
            <w:r w:rsidRPr="00634007">
              <w:rPr>
                <w:rFonts w:ascii="宋体" w:hAnsi="宋体" w:hint="eastAsia"/>
                <w:sz w:val="24"/>
              </w:rPr>
              <w:t>在ROS的gazebo</w:t>
            </w:r>
            <w:r w:rsidR="00CC383E">
              <w:rPr>
                <w:rFonts w:ascii="宋体" w:hAnsi="宋体" w:hint="eastAsia"/>
                <w:sz w:val="24"/>
              </w:rPr>
              <w:t>仿真平台</w:t>
            </w:r>
            <w:r w:rsidRPr="00634007">
              <w:rPr>
                <w:rFonts w:ascii="宋体" w:hAnsi="宋体" w:hint="eastAsia"/>
                <w:sz w:val="24"/>
              </w:rPr>
              <w:t>中实现</w:t>
            </w:r>
            <w:r w:rsidR="00915686">
              <w:rPr>
                <w:rFonts w:ascii="宋体" w:hAnsi="宋体" w:hint="eastAsia"/>
                <w:sz w:val="24"/>
              </w:rPr>
              <w:t>一定的集群控制方法，能够控制多个无人机协同完成同时定位与建图的任务</w:t>
            </w:r>
            <w:r w:rsidR="00546637" w:rsidRPr="00634007">
              <w:rPr>
                <w:rFonts w:ascii="宋体" w:hAnsi="宋体" w:hint="eastAsia"/>
                <w:sz w:val="24"/>
              </w:rPr>
              <w:t>。</w:t>
            </w:r>
          </w:p>
          <w:p w14:paraId="140C220C" w14:textId="7C37E497" w:rsidR="008A07F7" w:rsidRDefault="008A07F7" w:rsidP="008A07F7">
            <w:pPr>
              <w:pStyle w:val="a8"/>
              <w:numPr>
                <w:ilvl w:val="0"/>
                <w:numId w:val="11"/>
              </w:numPr>
              <w:spacing w:line="500" w:lineRule="exact"/>
              <w:ind w:firstLineChars="0"/>
              <w:rPr>
                <w:rFonts w:ascii="宋体" w:hAnsi="宋体"/>
                <w:sz w:val="24"/>
              </w:rPr>
            </w:pPr>
            <w:r>
              <w:rPr>
                <w:rFonts w:ascii="宋体" w:hAnsi="宋体" w:hint="eastAsia"/>
                <w:sz w:val="24"/>
              </w:rPr>
              <w:t>在真机方面：实现单机的视觉SLAM</w:t>
            </w:r>
            <w:r w:rsidR="00546637">
              <w:rPr>
                <w:rFonts w:ascii="宋体" w:hAnsi="宋体" w:hint="eastAsia"/>
                <w:sz w:val="24"/>
              </w:rPr>
              <w:t>；</w:t>
            </w:r>
            <w:r>
              <w:rPr>
                <w:rFonts w:ascii="宋体" w:hAnsi="宋体" w:hint="eastAsia"/>
                <w:sz w:val="24"/>
              </w:rPr>
              <w:t>在安全的前提下实现双机协同SLAM</w:t>
            </w:r>
            <w:r w:rsidR="00546637">
              <w:rPr>
                <w:rFonts w:ascii="宋体" w:hAnsi="宋体" w:hint="eastAsia"/>
                <w:sz w:val="24"/>
              </w:rPr>
              <w:t>，将仿真环境下的协同SLAM算法在真机上完成验证，</w:t>
            </w:r>
            <w:r w:rsidR="00634007">
              <w:rPr>
                <w:rFonts w:ascii="宋体" w:hAnsi="宋体" w:hint="eastAsia"/>
                <w:sz w:val="24"/>
              </w:rPr>
              <w:t>得到场景地图</w:t>
            </w:r>
            <w:r w:rsidR="00546637">
              <w:rPr>
                <w:rFonts w:ascii="宋体" w:hAnsi="宋体" w:hint="eastAsia"/>
                <w:sz w:val="24"/>
              </w:rPr>
              <w:t>。</w:t>
            </w:r>
          </w:p>
          <w:p w14:paraId="66EBC588" w14:textId="0E807134" w:rsidR="003B6118" w:rsidRDefault="003B6118" w:rsidP="003B6118">
            <w:pPr>
              <w:spacing w:line="500" w:lineRule="exact"/>
              <w:rPr>
                <w:rFonts w:ascii="宋体" w:hAnsi="宋体"/>
                <w:sz w:val="24"/>
              </w:rPr>
            </w:pPr>
            <w:r>
              <w:rPr>
                <w:rFonts w:ascii="宋体" w:hAnsi="宋体"/>
                <w:sz w:val="24"/>
              </w:rPr>
              <w:t>3</w:t>
            </w:r>
            <w:r>
              <w:rPr>
                <w:rFonts w:ascii="宋体" w:hAnsi="宋体" w:hint="eastAsia"/>
                <w:sz w:val="24"/>
              </w:rPr>
              <w:t>.</w:t>
            </w:r>
            <w:r>
              <w:rPr>
                <w:rFonts w:ascii="宋体" w:hAnsi="宋体"/>
                <w:sz w:val="24"/>
              </w:rPr>
              <w:t xml:space="preserve">2 </w:t>
            </w:r>
            <w:r>
              <w:rPr>
                <w:rFonts w:ascii="宋体" w:hAnsi="宋体" w:hint="eastAsia"/>
                <w:sz w:val="24"/>
              </w:rPr>
              <w:t>研究内容</w:t>
            </w:r>
          </w:p>
          <w:p w14:paraId="05C47978" w14:textId="76FF4389" w:rsidR="00C025F4" w:rsidRDefault="00C025F4" w:rsidP="00D71AAB">
            <w:pPr>
              <w:spacing w:line="500" w:lineRule="exact"/>
              <w:ind w:firstLine="484"/>
              <w:rPr>
                <w:rFonts w:ascii="宋体" w:hAnsi="宋体"/>
                <w:sz w:val="24"/>
              </w:rPr>
            </w:pPr>
            <w:r>
              <w:rPr>
                <w:rFonts w:ascii="宋体" w:hAnsi="宋体" w:hint="eastAsia"/>
                <w:sz w:val="24"/>
              </w:rPr>
              <w:t>多机协同SLAM能大大提高任务进行的效率，但同时由于无人机数量较多，协同上存在一定困难</w:t>
            </w:r>
            <w:r w:rsidR="00E510A8">
              <w:rPr>
                <w:rFonts w:ascii="宋体" w:hAnsi="宋体" w:hint="eastAsia"/>
                <w:sz w:val="24"/>
              </w:rPr>
              <w:t>；UWB的引入可以提高定位精度。因此，本次研究内容是多机协作进行定位与建图，并且可以引入UWB提高精度。</w:t>
            </w:r>
          </w:p>
          <w:p w14:paraId="3EB66F33" w14:textId="5B788B59" w:rsidR="00D71AAB" w:rsidRDefault="00650C29" w:rsidP="00D71AAB">
            <w:pPr>
              <w:spacing w:line="500" w:lineRule="exact"/>
              <w:ind w:firstLine="484"/>
              <w:rPr>
                <w:rFonts w:ascii="宋体" w:hAnsi="宋体"/>
                <w:sz w:val="24"/>
              </w:rPr>
            </w:pPr>
            <w:r>
              <w:rPr>
                <w:rFonts w:ascii="宋体" w:hAnsi="宋体" w:hint="eastAsia"/>
                <w:sz w:val="24"/>
              </w:rPr>
              <w:t>研究内容分为</w:t>
            </w:r>
            <w:r w:rsidR="00246366">
              <w:rPr>
                <w:rFonts w:ascii="宋体" w:hAnsi="宋体" w:hint="eastAsia"/>
                <w:sz w:val="24"/>
              </w:rPr>
              <w:t>三</w:t>
            </w:r>
            <w:r>
              <w:rPr>
                <w:rFonts w:ascii="宋体" w:hAnsi="宋体" w:hint="eastAsia"/>
                <w:sz w:val="24"/>
              </w:rPr>
              <w:t>个模块</w:t>
            </w:r>
            <w:r w:rsidR="00BB39BE">
              <w:rPr>
                <w:rFonts w:ascii="宋体" w:hAnsi="宋体" w:hint="eastAsia"/>
                <w:sz w:val="24"/>
              </w:rPr>
              <w:t>：</w:t>
            </w:r>
            <w:r w:rsidR="009F616B">
              <w:rPr>
                <w:rFonts w:ascii="宋体" w:hAnsi="宋体" w:hint="eastAsia"/>
                <w:sz w:val="24"/>
              </w:rPr>
              <w:t>SLAM模块，</w:t>
            </w:r>
            <w:r w:rsidR="00246366">
              <w:rPr>
                <w:rFonts w:ascii="宋体" w:hAnsi="宋体" w:hint="eastAsia"/>
                <w:sz w:val="24"/>
              </w:rPr>
              <w:t>仿真模块</w:t>
            </w:r>
            <w:r w:rsidR="009F616B">
              <w:rPr>
                <w:rFonts w:ascii="宋体" w:hAnsi="宋体" w:hint="eastAsia"/>
                <w:sz w:val="24"/>
              </w:rPr>
              <w:t>和</w:t>
            </w:r>
            <w:r w:rsidR="00246366">
              <w:rPr>
                <w:rFonts w:ascii="宋体" w:hAnsi="宋体" w:hint="eastAsia"/>
                <w:sz w:val="24"/>
              </w:rPr>
              <w:t>真机模块。</w:t>
            </w:r>
          </w:p>
          <w:p w14:paraId="08A84F84" w14:textId="7C889DA8" w:rsidR="00650C29" w:rsidRDefault="00A927A1" w:rsidP="00546637">
            <w:pPr>
              <w:spacing w:line="500" w:lineRule="exact"/>
              <w:ind w:firstLineChars="200" w:firstLine="480"/>
              <w:rPr>
                <w:rFonts w:ascii="宋体" w:hAnsi="宋体"/>
                <w:sz w:val="24"/>
              </w:rPr>
            </w:pPr>
            <w:r>
              <w:rPr>
                <w:rFonts w:ascii="宋体" w:hAnsi="宋体" w:hint="eastAsia"/>
                <w:sz w:val="24"/>
              </w:rPr>
              <w:t>SLAM模块的</w:t>
            </w:r>
            <w:r w:rsidR="001333CE">
              <w:rPr>
                <w:rFonts w:ascii="宋体" w:hAnsi="宋体" w:hint="eastAsia"/>
                <w:sz w:val="24"/>
              </w:rPr>
              <w:t>主要</w:t>
            </w:r>
            <w:r>
              <w:rPr>
                <w:rFonts w:ascii="宋体" w:hAnsi="宋体" w:hint="eastAsia"/>
                <w:sz w:val="24"/>
              </w:rPr>
              <w:t>内容是</w:t>
            </w:r>
            <w:r w:rsidR="000829E4">
              <w:rPr>
                <w:rFonts w:ascii="宋体" w:hAnsi="宋体" w:hint="eastAsia"/>
                <w:sz w:val="24"/>
              </w:rPr>
              <w:t>实现一套</w:t>
            </w:r>
            <w:r w:rsidR="00CC3347">
              <w:rPr>
                <w:rFonts w:ascii="宋体" w:hAnsi="宋体" w:hint="eastAsia"/>
                <w:sz w:val="24"/>
              </w:rPr>
              <w:t>可协作</w:t>
            </w:r>
            <w:r w:rsidR="000829E4">
              <w:rPr>
                <w:rFonts w:ascii="宋体" w:hAnsi="宋体" w:hint="eastAsia"/>
                <w:sz w:val="24"/>
              </w:rPr>
              <w:t>的SLAM方案</w:t>
            </w:r>
            <w:r>
              <w:rPr>
                <w:rFonts w:ascii="宋体" w:hAnsi="宋体" w:hint="eastAsia"/>
                <w:sz w:val="24"/>
              </w:rPr>
              <w:t>，实现的步骤有：</w:t>
            </w:r>
          </w:p>
          <w:p w14:paraId="20152AB2" w14:textId="078A4168" w:rsidR="006226B1" w:rsidRDefault="006226B1" w:rsidP="006226B1">
            <w:pPr>
              <w:pStyle w:val="a8"/>
              <w:numPr>
                <w:ilvl w:val="0"/>
                <w:numId w:val="13"/>
              </w:numPr>
              <w:spacing w:line="500" w:lineRule="exact"/>
              <w:ind w:firstLineChars="0"/>
              <w:rPr>
                <w:rFonts w:ascii="宋体" w:hAnsi="宋体"/>
                <w:sz w:val="24"/>
              </w:rPr>
            </w:pPr>
            <w:r>
              <w:rPr>
                <w:rFonts w:ascii="宋体" w:hAnsi="宋体" w:hint="eastAsia"/>
                <w:sz w:val="24"/>
              </w:rPr>
              <w:lastRenderedPageBreak/>
              <w:t>研究传统的视觉SLAM的特征点提取、匹配、初始化、后端优化等技术，研究机器人的位姿估计技术；研究并了解SLAM技术的整体框架</w:t>
            </w:r>
          </w:p>
          <w:p w14:paraId="34B92AF4" w14:textId="083BF2D4" w:rsidR="006226B1" w:rsidRDefault="006226B1" w:rsidP="006226B1">
            <w:pPr>
              <w:pStyle w:val="a8"/>
              <w:numPr>
                <w:ilvl w:val="0"/>
                <w:numId w:val="13"/>
              </w:numPr>
              <w:spacing w:line="500" w:lineRule="exact"/>
              <w:ind w:firstLineChars="0"/>
              <w:rPr>
                <w:rFonts w:ascii="宋体" w:hAnsi="宋体"/>
                <w:sz w:val="24"/>
              </w:rPr>
            </w:pPr>
            <w:r>
              <w:rPr>
                <w:rFonts w:ascii="宋体" w:hAnsi="宋体" w:hint="eastAsia"/>
                <w:sz w:val="24"/>
              </w:rPr>
              <w:t>研究CCM-SLAM方案，重点研究其协同的机制和方法</w:t>
            </w:r>
            <w:r w:rsidR="00233CEC">
              <w:rPr>
                <w:rFonts w:ascii="宋体" w:hAnsi="宋体" w:hint="eastAsia"/>
                <w:sz w:val="24"/>
              </w:rPr>
              <w:t>，服务端到子端的信息传递和接口设计等</w:t>
            </w:r>
          </w:p>
          <w:p w14:paraId="42606B29" w14:textId="012AD728" w:rsidR="00233CEC" w:rsidRPr="00233CEC" w:rsidRDefault="006226B1" w:rsidP="00233CEC">
            <w:pPr>
              <w:pStyle w:val="a8"/>
              <w:numPr>
                <w:ilvl w:val="0"/>
                <w:numId w:val="13"/>
              </w:numPr>
              <w:spacing w:line="500" w:lineRule="exact"/>
              <w:ind w:firstLineChars="0"/>
              <w:rPr>
                <w:rFonts w:ascii="宋体" w:hAnsi="宋体"/>
                <w:sz w:val="24"/>
              </w:rPr>
            </w:pPr>
            <w:r>
              <w:rPr>
                <w:rFonts w:ascii="宋体" w:hAnsi="宋体" w:hint="eastAsia"/>
                <w:sz w:val="24"/>
              </w:rPr>
              <w:t>研究VINS-Fusion</w:t>
            </w:r>
            <w:r w:rsidR="00233CEC">
              <w:rPr>
                <w:rFonts w:ascii="宋体" w:hAnsi="宋体" w:hint="eastAsia"/>
                <w:sz w:val="24"/>
              </w:rPr>
              <w:t>方案中的VIO方法，研究如何利用IMU与相机数据联合进行更加准确的位姿估计</w:t>
            </w:r>
          </w:p>
          <w:p w14:paraId="73BF4B25" w14:textId="77777777" w:rsidR="009F616B" w:rsidRPr="009F616B" w:rsidRDefault="009F616B" w:rsidP="009F616B">
            <w:pPr>
              <w:spacing w:line="500" w:lineRule="exact"/>
              <w:ind w:firstLineChars="200" w:firstLine="480"/>
              <w:rPr>
                <w:rFonts w:ascii="宋体" w:hAnsi="宋体"/>
                <w:sz w:val="24"/>
              </w:rPr>
            </w:pPr>
            <w:r w:rsidRPr="009F616B">
              <w:rPr>
                <w:rFonts w:ascii="宋体" w:hAnsi="宋体"/>
                <w:sz w:val="24"/>
              </w:rPr>
              <w:t>仿真模块的主要内容是在</w:t>
            </w:r>
            <w:r w:rsidRPr="009F616B">
              <w:rPr>
                <w:rFonts w:ascii="宋体" w:hAnsi="宋体" w:hint="eastAsia"/>
                <w:sz w:val="24"/>
              </w:rPr>
              <w:t>ROS的gazebo中研究如何实现多机协同的同时定位与建图，实现的步骤有：</w:t>
            </w:r>
          </w:p>
          <w:p w14:paraId="0CB2C34E" w14:textId="77777777" w:rsidR="009F616B" w:rsidRPr="009F616B" w:rsidRDefault="009F616B" w:rsidP="009F616B">
            <w:pPr>
              <w:numPr>
                <w:ilvl w:val="0"/>
                <w:numId w:val="12"/>
              </w:numPr>
              <w:spacing w:line="500" w:lineRule="exact"/>
              <w:rPr>
                <w:rFonts w:ascii="宋体" w:hAnsi="宋体"/>
                <w:sz w:val="24"/>
              </w:rPr>
            </w:pPr>
            <w:r w:rsidRPr="009F616B">
              <w:rPr>
                <w:rFonts w:ascii="宋体" w:hAnsi="宋体" w:hint="eastAsia"/>
                <w:sz w:val="24"/>
              </w:rPr>
              <w:t>首先研究PX</w:t>
            </w:r>
            <w:r w:rsidRPr="009F616B">
              <w:rPr>
                <w:rFonts w:ascii="宋体" w:hAnsi="宋体"/>
                <w:sz w:val="24"/>
              </w:rPr>
              <w:t>4和MAVROS之间的通信方式，ROS的话题发布和订阅方式，研究如何用程序解锁一架无人机</w:t>
            </w:r>
            <w:r w:rsidRPr="009F616B">
              <w:rPr>
                <w:rFonts w:ascii="宋体" w:hAnsi="宋体" w:hint="eastAsia"/>
                <w:sz w:val="24"/>
              </w:rPr>
              <w:t>、使其进入Offboard模式、起飞悬停并降落</w:t>
            </w:r>
          </w:p>
          <w:p w14:paraId="40FB3A5D" w14:textId="519407A5" w:rsidR="009F616B" w:rsidRDefault="009F616B" w:rsidP="009F616B">
            <w:pPr>
              <w:numPr>
                <w:ilvl w:val="0"/>
                <w:numId w:val="12"/>
              </w:numPr>
              <w:spacing w:line="500" w:lineRule="exact"/>
              <w:rPr>
                <w:rFonts w:ascii="宋体" w:hAnsi="宋体"/>
                <w:sz w:val="24"/>
              </w:rPr>
            </w:pPr>
            <w:r w:rsidRPr="009F616B">
              <w:rPr>
                <w:rFonts w:ascii="宋体" w:hAnsi="宋体"/>
                <w:sz w:val="24"/>
              </w:rPr>
              <w:t>研究如何</w:t>
            </w:r>
            <w:r w:rsidRPr="009F616B">
              <w:rPr>
                <w:rFonts w:ascii="宋体" w:hAnsi="宋体" w:hint="eastAsia"/>
                <w:sz w:val="24"/>
              </w:rPr>
              <w:t>用程序发布话题，控制无人机按照航路点飞行</w:t>
            </w:r>
          </w:p>
          <w:p w14:paraId="36F61723" w14:textId="3A6F6815" w:rsidR="004C641C" w:rsidRDefault="00655C77" w:rsidP="009F616B">
            <w:pPr>
              <w:numPr>
                <w:ilvl w:val="0"/>
                <w:numId w:val="12"/>
              </w:numPr>
              <w:spacing w:line="500" w:lineRule="exact"/>
              <w:rPr>
                <w:rFonts w:ascii="宋体" w:hAnsi="宋体"/>
                <w:sz w:val="24"/>
              </w:rPr>
            </w:pPr>
            <w:r>
              <w:rPr>
                <w:rFonts w:ascii="宋体" w:hAnsi="宋体" w:hint="eastAsia"/>
                <w:sz w:val="24"/>
              </w:rPr>
              <w:t>研究如何构建多机的仿真环境，如何对多机进行控制，其控制策略的选择，即集中式或分布式的多机编队控制</w:t>
            </w:r>
          </w:p>
          <w:p w14:paraId="6594CA1E" w14:textId="55CC06CA" w:rsidR="009F616B" w:rsidRDefault="009F616B" w:rsidP="009F616B">
            <w:pPr>
              <w:numPr>
                <w:ilvl w:val="0"/>
                <w:numId w:val="12"/>
              </w:numPr>
              <w:spacing w:line="500" w:lineRule="exact"/>
              <w:rPr>
                <w:rFonts w:ascii="宋体" w:hAnsi="宋体"/>
                <w:sz w:val="24"/>
              </w:rPr>
            </w:pPr>
            <w:r>
              <w:rPr>
                <w:rFonts w:ascii="宋体" w:hAnsi="宋体" w:hint="eastAsia"/>
                <w:sz w:val="24"/>
              </w:rPr>
              <w:t>研究如何更改无人机的定位设置，将其从GPS定位改为视觉SLAM定位；并且</w:t>
            </w:r>
            <w:r w:rsidR="001168AB">
              <w:rPr>
                <w:rFonts w:ascii="宋体" w:hAnsi="宋体" w:hint="eastAsia"/>
                <w:sz w:val="24"/>
              </w:rPr>
              <w:t>完成单机的摄像头内容读取</w:t>
            </w:r>
          </w:p>
          <w:p w14:paraId="0F2D59F7" w14:textId="688E8E37" w:rsidR="009F616B" w:rsidRDefault="001168AB" w:rsidP="009F616B">
            <w:pPr>
              <w:numPr>
                <w:ilvl w:val="0"/>
                <w:numId w:val="12"/>
              </w:numPr>
              <w:spacing w:line="500" w:lineRule="exact"/>
              <w:rPr>
                <w:rFonts w:ascii="宋体" w:hAnsi="宋体"/>
                <w:sz w:val="24"/>
              </w:rPr>
            </w:pPr>
            <w:r>
              <w:rPr>
                <w:rFonts w:ascii="宋体" w:hAnsi="宋体" w:hint="eastAsia"/>
                <w:sz w:val="24"/>
              </w:rPr>
              <w:t>研究如何在gazebo中载入其他场景，在场景中控制无人机飞行，并且对拍摄到的画面进行建图，完成自身定位</w:t>
            </w:r>
          </w:p>
          <w:p w14:paraId="43B27933" w14:textId="7A93F873" w:rsidR="00A162E4" w:rsidRPr="00A162E4" w:rsidRDefault="00CC3347" w:rsidP="00A162E4">
            <w:pPr>
              <w:numPr>
                <w:ilvl w:val="0"/>
                <w:numId w:val="12"/>
              </w:numPr>
              <w:spacing w:line="500" w:lineRule="exact"/>
              <w:rPr>
                <w:rFonts w:ascii="宋体" w:hAnsi="宋体"/>
                <w:sz w:val="24"/>
              </w:rPr>
            </w:pPr>
            <w:r>
              <w:rPr>
                <w:rFonts w:ascii="宋体" w:hAnsi="宋体" w:hint="eastAsia"/>
                <w:sz w:val="24"/>
              </w:rPr>
              <w:t>研究如何在gazebo中完成多机基于视觉的同时定位与建图，并且拼合地图，用第三方软件显示</w:t>
            </w:r>
            <w:r w:rsidR="00A162E4">
              <w:rPr>
                <w:rFonts w:ascii="宋体" w:hAnsi="宋体" w:hint="eastAsia"/>
                <w:sz w:val="24"/>
              </w:rPr>
              <w:t>；研究多机的联合优化与协同方法</w:t>
            </w:r>
          </w:p>
          <w:p w14:paraId="6B24B530" w14:textId="4CEB44AB" w:rsidR="00A927A1" w:rsidRDefault="00D66E6B" w:rsidP="00546637">
            <w:pPr>
              <w:spacing w:line="500" w:lineRule="exact"/>
              <w:ind w:firstLineChars="200" w:firstLine="480"/>
              <w:rPr>
                <w:rFonts w:ascii="宋体" w:hAnsi="宋体"/>
                <w:sz w:val="24"/>
              </w:rPr>
            </w:pPr>
            <w:r>
              <w:rPr>
                <w:rFonts w:ascii="宋体" w:hAnsi="宋体" w:hint="eastAsia"/>
                <w:sz w:val="24"/>
              </w:rPr>
              <w:t>真机</w:t>
            </w:r>
            <w:r w:rsidR="00A927A1">
              <w:rPr>
                <w:rFonts w:ascii="宋体" w:hAnsi="宋体" w:hint="eastAsia"/>
                <w:sz w:val="24"/>
              </w:rPr>
              <w:t>模块的主要内容是</w:t>
            </w:r>
            <w:r w:rsidR="005B6A08">
              <w:rPr>
                <w:rFonts w:ascii="宋体" w:hAnsi="宋体" w:hint="eastAsia"/>
                <w:sz w:val="24"/>
              </w:rPr>
              <w:t>控制无人机的协同飞行及通信</w:t>
            </w:r>
            <w:r w:rsidR="00A927A1">
              <w:rPr>
                <w:rFonts w:ascii="宋体" w:hAnsi="宋体" w:hint="eastAsia"/>
                <w:sz w:val="24"/>
              </w:rPr>
              <w:t>，实现的步骤有：</w:t>
            </w:r>
          </w:p>
          <w:p w14:paraId="78B63D18" w14:textId="6F8EA54F" w:rsidR="003A7132" w:rsidRDefault="003A7132" w:rsidP="003A7132">
            <w:pPr>
              <w:pStyle w:val="a8"/>
              <w:numPr>
                <w:ilvl w:val="0"/>
                <w:numId w:val="14"/>
              </w:numPr>
              <w:spacing w:line="500" w:lineRule="exact"/>
              <w:ind w:firstLineChars="0"/>
              <w:rPr>
                <w:rFonts w:ascii="宋体" w:hAnsi="宋体"/>
                <w:sz w:val="24"/>
              </w:rPr>
            </w:pPr>
            <w:r>
              <w:rPr>
                <w:rFonts w:ascii="宋体" w:hAnsi="宋体" w:hint="eastAsia"/>
                <w:sz w:val="24"/>
              </w:rPr>
              <w:t>研究无人机通过MAVROS，MAVLINK与地面站的通信方法，尤其是用于SLAM的关键数据的传输</w:t>
            </w:r>
          </w:p>
          <w:p w14:paraId="046C8229" w14:textId="2E584C5D" w:rsidR="003A7132" w:rsidRDefault="003A7132" w:rsidP="003A7132">
            <w:pPr>
              <w:pStyle w:val="a8"/>
              <w:numPr>
                <w:ilvl w:val="0"/>
                <w:numId w:val="14"/>
              </w:numPr>
              <w:spacing w:line="500" w:lineRule="exact"/>
              <w:ind w:firstLineChars="0"/>
              <w:rPr>
                <w:rFonts w:ascii="宋体" w:hAnsi="宋体"/>
                <w:sz w:val="24"/>
              </w:rPr>
            </w:pPr>
            <w:r>
              <w:rPr>
                <w:rFonts w:ascii="宋体" w:hAnsi="宋体" w:hint="eastAsia"/>
                <w:sz w:val="24"/>
              </w:rPr>
              <w:t>研究多无人机与地面站之间的、多无人机之间的数据传输</w:t>
            </w:r>
          </w:p>
          <w:p w14:paraId="0C7663D4" w14:textId="79258A9F" w:rsidR="003A7132" w:rsidRPr="003A7132" w:rsidRDefault="003A7132" w:rsidP="003A7132">
            <w:pPr>
              <w:pStyle w:val="a8"/>
              <w:numPr>
                <w:ilvl w:val="0"/>
                <w:numId w:val="14"/>
              </w:numPr>
              <w:spacing w:line="500" w:lineRule="exact"/>
              <w:ind w:firstLineChars="0"/>
              <w:rPr>
                <w:rFonts w:ascii="宋体" w:hAnsi="宋体"/>
                <w:sz w:val="24"/>
              </w:rPr>
            </w:pPr>
            <w:r>
              <w:rPr>
                <w:rFonts w:ascii="宋体" w:hAnsi="宋体" w:hint="eastAsia"/>
                <w:sz w:val="24"/>
              </w:rPr>
              <w:t>研究多无人机之间的可变基线控制技术，如何设计一个详细的算法控制基线距离</w:t>
            </w:r>
          </w:p>
          <w:p w14:paraId="717632C6" w14:textId="0A2AA586" w:rsidR="003B6118" w:rsidRDefault="003B6118" w:rsidP="003B6118">
            <w:pPr>
              <w:spacing w:line="500" w:lineRule="exact"/>
              <w:rPr>
                <w:rFonts w:ascii="宋体" w:hAnsi="宋体"/>
                <w:sz w:val="24"/>
              </w:rPr>
            </w:pPr>
            <w:r>
              <w:rPr>
                <w:rFonts w:ascii="宋体" w:hAnsi="宋体" w:hint="eastAsia"/>
                <w:sz w:val="24"/>
              </w:rPr>
              <w:t>3.</w:t>
            </w:r>
            <w:r>
              <w:rPr>
                <w:rFonts w:ascii="宋体" w:hAnsi="宋体"/>
                <w:sz w:val="24"/>
              </w:rPr>
              <w:t xml:space="preserve">3 </w:t>
            </w:r>
            <w:r w:rsidR="00BB39BE">
              <w:rPr>
                <w:rFonts w:ascii="宋体" w:hAnsi="宋体" w:hint="eastAsia"/>
                <w:sz w:val="24"/>
              </w:rPr>
              <w:t>关键技术</w:t>
            </w:r>
          </w:p>
          <w:p w14:paraId="211CB94F" w14:textId="4A56E02B" w:rsidR="00383D76" w:rsidRDefault="00383D76" w:rsidP="00383D76">
            <w:pPr>
              <w:spacing w:line="500" w:lineRule="exact"/>
              <w:ind w:firstLine="484"/>
              <w:rPr>
                <w:rFonts w:ascii="宋体" w:hAnsi="宋体"/>
                <w:sz w:val="24"/>
              </w:rPr>
            </w:pPr>
            <w:r>
              <w:rPr>
                <w:rFonts w:ascii="宋体" w:hAnsi="宋体" w:hint="eastAsia"/>
                <w:sz w:val="24"/>
              </w:rPr>
              <w:t>实现研究内容需要以下关键技术：</w:t>
            </w:r>
          </w:p>
          <w:p w14:paraId="49C66F6B" w14:textId="6396384F" w:rsidR="007B5DB4" w:rsidRDefault="007B5DB4" w:rsidP="007B5DB4">
            <w:pPr>
              <w:pStyle w:val="a8"/>
              <w:numPr>
                <w:ilvl w:val="0"/>
                <w:numId w:val="15"/>
              </w:numPr>
              <w:spacing w:line="500" w:lineRule="exact"/>
              <w:ind w:firstLineChars="0"/>
              <w:rPr>
                <w:rFonts w:ascii="宋体" w:hAnsi="宋体"/>
                <w:sz w:val="24"/>
              </w:rPr>
            </w:pPr>
            <w:r>
              <w:rPr>
                <w:rFonts w:ascii="宋体" w:hAnsi="宋体" w:hint="eastAsia"/>
                <w:sz w:val="24"/>
              </w:rPr>
              <w:t>ROS和PX</w:t>
            </w:r>
            <w:r>
              <w:rPr>
                <w:rFonts w:ascii="宋体" w:hAnsi="宋体"/>
                <w:sz w:val="24"/>
              </w:rPr>
              <w:t>4</w:t>
            </w:r>
            <w:r>
              <w:rPr>
                <w:rFonts w:ascii="宋体" w:hAnsi="宋体" w:hint="eastAsia"/>
                <w:sz w:val="24"/>
              </w:rPr>
              <w:t>的使用：ROS（Robotics</w:t>
            </w:r>
            <w:r>
              <w:rPr>
                <w:rFonts w:ascii="宋体" w:hAnsi="宋体"/>
                <w:sz w:val="24"/>
              </w:rPr>
              <w:t xml:space="preserve"> </w:t>
            </w:r>
            <w:r>
              <w:rPr>
                <w:rFonts w:ascii="宋体" w:hAnsi="宋体" w:hint="eastAsia"/>
                <w:sz w:val="24"/>
              </w:rPr>
              <w:t>Operating</w:t>
            </w:r>
            <w:r>
              <w:rPr>
                <w:rFonts w:ascii="宋体" w:hAnsi="宋体"/>
                <w:sz w:val="24"/>
              </w:rPr>
              <w:t xml:space="preserve"> </w:t>
            </w:r>
            <w:r>
              <w:rPr>
                <w:rFonts w:ascii="宋体" w:hAnsi="宋体" w:hint="eastAsia"/>
                <w:sz w:val="24"/>
              </w:rPr>
              <w:t>System）作为最完善的开</w:t>
            </w:r>
            <w:r>
              <w:rPr>
                <w:rFonts w:ascii="宋体" w:hAnsi="宋体" w:hint="eastAsia"/>
                <w:sz w:val="24"/>
              </w:rPr>
              <w:lastRenderedPageBreak/>
              <w:t>源机器人操作系统，通过其MAVROS发布和订阅的话题机制，能够和PX</w:t>
            </w:r>
            <w:r>
              <w:rPr>
                <w:rFonts w:ascii="宋体" w:hAnsi="宋体"/>
                <w:sz w:val="24"/>
              </w:rPr>
              <w:t>4</w:t>
            </w:r>
            <w:r>
              <w:rPr>
                <w:rFonts w:ascii="宋体" w:hAnsi="宋体" w:hint="eastAsia"/>
                <w:sz w:val="24"/>
              </w:rPr>
              <w:t>软件建立起通信</w:t>
            </w:r>
            <w:r w:rsidR="00C12FA1">
              <w:rPr>
                <w:rFonts w:ascii="宋体" w:hAnsi="宋体" w:hint="eastAsia"/>
                <w:sz w:val="24"/>
              </w:rPr>
              <w:t>，进而控制无人机；ROS可以管理各种功能包，而SLAM的实现正需要借助大量的功能包，无人机的控制也需要功能包中的具体程序；ROS中的gazebo为算法和控制方法提供了一个很好的仿真平台</w:t>
            </w:r>
            <w:r w:rsidR="0082409D">
              <w:rPr>
                <w:rFonts w:ascii="宋体" w:hAnsi="宋体" w:hint="eastAsia"/>
                <w:sz w:val="24"/>
              </w:rPr>
              <w:t>。</w:t>
            </w:r>
          </w:p>
          <w:p w14:paraId="78E0566F" w14:textId="4F7F596B" w:rsidR="00C12FA1" w:rsidRDefault="00C12FA1" w:rsidP="007B5DB4">
            <w:pPr>
              <w:pStyle w:val="a8"/>
              <w:numPr>
                <w:ilvl w:val="0"/>
                <w:numId w:val="15"/>
              </w:numPr>
              <w:spacing w:line="500" w:lineRule="exact"/>
              <w:ind w:firstLineChars="0"/>
              <w:rPr>
                <w:rFonts w:ascii="宋体" w:hAnsi="宋体"/>
                <w:sz w:val="24"/>
              </w:rPr>
            </w:pPr>
            <w:r>
              <w:rPr>
                <w:rFonts w:ascii="宋体" w:hAnsi="宋体" w:hint="eastAsia"/>
                <w:sz w:val="24"/>
              </w:rPr>
              <w:t>多终端的同时定位与建图：</w:t>
            </w:r>
            <w:r w:rsidR="00CF49AB">
              <w:rPr>
                <w:rFonts w:ascii="宋体" w:hAnsi="宋体" w:hint="eastAsia"/>
                <w:sz w:val="24"/>
              </w:rPr>
              <w:t>要获得最终的场景地图和各终端的定位信息，必须有一套能够根据各个终端不同的</w:t>
            </w:r>
            <w:r w:rsidR="0082409D">
              <w:rPr>
                <w:rFonts w:ascii="宋体" w:hAnsi="宋体" w:hint="eastAsia"/>
                <w:sz w:val="24"/>
              </w:rPr>
              <w:t>视觉数据信息、各自构建的地图进行重叠检测、局部剔除与增强，进而才能获得完整的拼合后的地图以及各终端的具体位置。</w:t>
            </w:r>
          </w:p>
          <w:p w14:paraId="27E65C41" w14:textId="3C198997" w:rsidR="007B5DB4" w:rsidRDefault="00C12FA1" w:rsidP="007B5DB4">
            <w:pPr>
              <w:pStyle w:val="a8"/>
              <w:numPr>
                <w:ilvl w:val="0"/>
                <w:numId w:val="15"/>
              </w:numPr>
              <w:spacing w:line="500" w:lineRule="exact"/>
              <w:ind w:firstLineChars="0"/>
              <w:rPr>
                <w:rFonts w:ascii="宋体" w:hAnsi="宋体"/>
                <w:sz w:val="24"/>
              </w:rPr>
            </w:pPr>
            <w:r>
              <w:rPr>
                <w:rFonts w:ascii="宋体" w:hAnsi="宋体" w:hint="eastAsia"/>
                <w:sz w:val="24"/>
              </w:rPr>
              <w:t>多无人机协作的框架和信息传递：</w:t>
            </w:r>
            <w:r w:rsidR="00100D02">
              <w:rPr>
                <w:rFonts w:ascii="宋体" w:hAnsi="宋体" w:hint="eastAsia"/>
                <w:sz w:val="24"/>
              </w:rPr>
              <w:t>多无人机完成协作任务必须基于一个具体的框架，该框架需要分配各机在任务中的工作，需要制定各机与地面站的通信方法、各机传输数据的内容；由于多机同时图传对带宽的占用较大，可以协调传输或在各机上做一定处理后传输，传输的内容可以是关键帧、建立的地图点等数据。</w:t>
            </w:r>
          </w:p>
          <w:p w14:paraId="3AC03278" w14:textId="35F1E198" w:rsidR="00CD070D" w:rsidRPr="007B5DB4" w:rsidRDefault="00CD070D" w:rsidP="007B5DB4">
            <w:pPr>
              <w:pStyle w:val="a8"/>
              <w:numPr>
                <w:ilvl w:val="0"/>
                <w:numId w:val="15"/>
              </w:numPr>
              <w:spacing w:line="500" w:lineRule="exact"/>
              <w:ind w:firstLineChars="0"/>
              <w:rPr>
                <w:rFonts w:ascii="宋体" w:hAnsi="宋体"/>
                <w:sz w:val="24"/>
              </w:rPr>
            </w:pPr>
            <w:r>
              <w:rPr>
                <w:rFonts w:ascii="宋体" w:hAnsi="宋体" w:hint="eastAsia"/>
                <w:sz w:val="24"/>
              </w:rPr>
              <w:t>真机的实验：最终的实验需要使用真机完成，因此必须掌握真机的操作、与地面站之间的通信方法、使用ROS功能包中的SLAM程序的方法，进而完成真机飞行中各机图像的采集、处理，各机的定位和地图的构建。</w:t>
            </w:r>
          </w:p>
          <w:p w14:paraId="32BE0A8A" w14:textId="393C7023" w:rsidR="003B6118" w:rsidRDefault="003B6118" w:rsidP="003B6118">
            <w:pPr>
              <w:spacing w:line="500" w:lineRule="exact"/>
              <w:rPr>
                <w:rFonts w:ascii="宋体" w:hAnsi="宋体"/>
                <w:sz w:val="24"/>
              </w:rPr>
            </w:pPr>
            <w:r>
              <w:rPr>
                <w:rFonts w:ascii="宋体" w:hAnsi="宋体" w:hint="eastAsia"/>
                <w:sz w:val="24"/>
              </w:rPr>
              <w:t>3.</w:t>
            </w:r>
            <w:r>
              <w:rPr>
                <w:rFonts w:ascii="宋体" w:hAnsi="宋体"/>
                <w:sz w:val="24"/>
              </w:rPr>
              <w:t xml:space="preserve">4 </w:t>
            </w:r>
            <w:r w:rsidR="00BB39BE">
              <w:rPr>
                <w:rFonts w:ascii="宋体" w:hAnsi="宋体" w:hint="eastAsia"/>
                <w:sz w:val="24"/>
              </w:rPr>
              <w:t>研究方法</w:t>
            </w:r>
          </w:p>
          <w:p w14:paraId="5EA6CB40" w14:textId="5668DF7F" w:rsidR="00DE3923" w:rsidRDefault="00DE3923" w:rsidP="00DE3923">
            <w:pPr>
              <w:pStyle w:val="a8"/>
              <w:numPr>
                <w:ilvl w:val="0"/>
                <w:numId w:val="9"/>
              </w:numPr>
              <w:spacing w:line="500" w:lineRule="exact"/>
              <w:ind w:firstLineChars="0"/>
              <w:rPr>
                <w:rFonts w:ascii="宋体" w:hAnsi="宋体"/>
                <w:sz w:val="24"/>
              </w:rPr>
            </w:pPr>
            <w:r>
              <w:rPr>
                <w:rFonts w:ascii="宋体" w:hAnsi="宋体" w:hint="eastAsia"/>
                <w:sz w:val="24"/>
              </w:rPr>
              <w:t>首先对参考文献进行略读和精读，略读了解文章的大致内容，查找兴趣点，决定需不需要仔细研究。对挑选出来的文章进行精读，做好翻译，建立对其研究</w:t>
            </w:r>
            <w:r w:rsidR="003B187C">
              <w:rPr>
                <w:rFonts w:ascii="宋体" w:hAnsi="宋体" w:hint="eastAsia"/>
                <w:sz w:val="24"/>
              </w:rPr>
              <w:t>问题的认识，了解解决问题的方法。</w:t>
            </w:r>
          </w:p>
          <w:p w14:paraId="1052DEC3" w14:textId="72DD5F5A" w:rsidR="003B187C" w:rsidRDefault="003B187C" w:rsidP="00DE3923">
            <w:pPr>
              <w:pStyle w:val="a8"/>
              <w:numPr>
                <w:ilvl w:val="0"/>
                <w:numId w:val="9"/>
              </w:numPr>
              <w:spacing w:line="500" w:lineRule="exact"/>
              <w:ind w:firstLineChars="0"/>
              <w:rPr>
                <w:rFonts w:ascii="宋体" w:hAnsi="宋体"/>
                <w:sz w:val="24"/>
              </w:rPr>
            </w:pPr>
            <w:r>
              <w:rPr>
                <w:rFonts w:ascii="宋体" w:hAnsi="宋体" w:hint="eastAsia"/>
                <w:sz w:val="24"/>
              </w:rPr>
              <w:t>学习SLAM的基础知识，明白SLAM技术的内部原理，比如通过特征点估算运动和一些先进的后端优化方法，能够手动实现一些SLAM工程。最好找到一个开源的优秀的SLAM框架，加以理解和运用。用无人机拍摄的照片进行SLAM，并且后续生成点图。</w:t>
            </w:r>
          </w:p>
          <w:p w14:paraId="319FE54A" w14:textId="2263E57D" w:rsidR="003B187C" w:rsidRDefault="003B187C" w:rsidP="00DE3923">
            <w:pPr>
              <w:pStyle w:val="a8"/>
              <w:numPr>
                <w:ilvl w:val="0"/>
                <w:numId w:val="9"/>
              </w:numPr>
              <w:spacing w:line="500" w:lineRule="exact"/>
              <w:ind w:firstLineChars="0"/>
              <w:rPr>
                <w:rFonts w:ascii="宋体" w:hAnsi="宋体"/>
                <w:sz w:val="24"/>
              </w:rPr>
            </w:pPr>
            <w:r>
              <w:rPr>
                <w:rFonts w:ascii="宋体" w:hAnsi="宋体" w:hint="eastAsia"/>
                <w:sz w:val="24"/>
              </w:rPr>
              <w:t>学习OpenCV和多视图几何的基本知识，熟练运用OpenCV内部函数，最终完成地图的构建。</w:t>
            </w:r>
          </w:p>
          <w:p w14:paraId="1831FBBD" w14:textId="4203CF3C" w:rsidR="003B187C" w:rsidRPr="000365BD" w:rsidRDefault="003B187C" w:rsidP="000365BD">
            <w:pPr>
              <w:pStyle w:val="a8"/>
              <w:numPr>
                <w:ilvl w:val="0"/>
                <w:numId w:val="9"/>
              </w:numPr>
              <w:spacing w:line="500" w:lineRule="exact"/>
              <w:ind w:firstLineChars="0"/>
              <w:rPr>
                <w:rFonts w:ascii="宋体" w:hAnsi="宋体"/>
                <w:sz w:val="24"/>
              </w:rPr>
            </w:pPr>
            <w:r>
              <w:rPr>
                <w:rFonts w:ascii="宋体" w:hAnsi="宋体" w:hint="eastAsia"/>
                <w:sz w:val="24"/>
              </w:rPr>
              <w:t>学习使用ROS环境，和地面站如QGC和Fast</w:t>
            </w:r>
            <w:r>
              <w:rPr>
                <w:rFonts w:ascii="宋体" w:hAnsi="宋体"/>
                <w:sz w:val="24"/>
              </w:rPr>
              <w:t xml:space="preserve"> </w:t>
            </w:r>
            <w:r>
              <w:rPr>
                <w:rFonts w:ascii="宋体" w:hAnsi="宋体" w:hint="eastAsia"/>
                <w:sz w:val="24"/>
              </w:rPr>
              <w:t>Plann</w:t>
            </w:r>
            <w:r w:rsidR="00A162E4">
              <w:rPr>
                <w:rFonts w:ascii="宋体" w:hAnsi="宋体" w:hint="eastAsia"/>
                <w:sz w:val="24"/>
              </w:rPr>
              <w:t>er</w:t>
            </w:r>
            <w:r>
              <w:rPr>
                <w:rFonts w:ascii="宋体" w:hAnsi="宋体" w:hint="eastAsia"/>
                <w:sz w:val="24"/>
              </w:rPr>
              <w:t>的配置，明白ROS的信息通信，话题的发布和接收，学会写自己的软件包并且在catkin工程</w:t>
            </w:r>
            <w:r>
              <w:rPr>
                <w:rFonts w:ascii="宋体" w:hAnsi="宋体" w:hint="eastAsia"/>
                <w:sz w:val="24"/>
              </w:rPr>
              <w:lastRenderedPageBreak/>
              <w:t>中调用。</w:t>
            </w:r>
          </w:p>
          <w:p w14:paraId="7B373773" w14:textId="0436AC97" w:rsidR="00320FBF" w:rsidRDefault="006E0CEF" w:rsidP="00320FBF">
            <w:pPr>
              <w:pStyle w:val="a8"/>
              <w:numPr>
                <w:ilvl w:val="0"/>
                <w:numId w:val="1"/>
              </w:numPr>
              <w:spacing w:line="500" w:lineRule="exact"/>
              <w:ind w:firstLineChars="0"/>
              <w:rPr>
                <w:rFonts w:ascii="宋体" w:hAnsi="宋体"/>
                <w:b/>
                <w:bCs/>
                <w:sz w:val="24"/>
              </w:rPr>
            </w:pPr>
            <w:r w:rsidRPr="00320FBF">
              <w:rPr>
                <w:rFonts w:ascii="宋体" w:hAnsi="宋体"/>
                <w:b/>
                <w:bCs/>
                <w:sz w:val="24"/>
              </w:rPr>
              <w:t>论文所</w:t>
            </w:r>
            <w:r w:rsidRPr="00320FBF">
              <w:rPr>
                <w:rFonts w:ascii="宋体" w:hAnsi="宋体" w:hint="eastAsia"/>
                <w:b/>
                <w:bCs/>
                <w:sz w:val="24"/>
              </w:rPr>
              <w:t>遇到</w:t>
            </w:r>
            <w:r w:rsidRPr="00320FBF">
              <w:rPr>
                <w:rFonts w:ascii="宋体" w:hAnsi="宋体"/>
                <w:b/>
                <w:bCs/>
                <w:sz w:val="24"/>
              </w:rPr>
              <w:t>的</w:t>
            </w:r>
            <w:r w:rsidR="002934E6" w:rsidRPr="00320FBF">
              <w:rPr>
                <w:rFonts w:ascii="宋体" w:hAnsi="宋体" w:hint="eastAsia"/>
                <w:b/>
                <w:bCs/>
                <w:sz w:val="24"/>
              </w:rPr>
              <w:t>困难</w:t>
            </w:r>
            <w:r w:rsidR="00E50A86" w:rsidRPr="00320FBF">
              <w:rPr>
                <w:rFonts w:ascii="宋体" w:hAnsi="宋体"/>
                <w:b/>
                <w:bCs/>
                <w:sz w:val="24"/>
              </w:rPr>
              <w:t>和问题</w:t>
            </w:r>
            <w:r w:rsidR="00E50A86" w:rsidRPr="00320FBF">
              <w:rPr>
                <w:rFonts w:ascii="宋体" w:hAnsi="宋体" w:hint="eastAsia"/>
                <w:b/>
                <w:bCs/>
                <w:sz w:val="24"/>
              </w:rPr>
              <w:t>、</w:t>
            </w:r>
            <w:r w:rsidR="002934E6" w:rsidRPr="00320FBF">
              <w:rPr>
                <w:rFonts w:ascii="宋体" w:hAnsi="宋体"/>
                <w:b/>
                <w:bCs/>
                <w:sz w:val="24"/>
              </w:rPr>
              <w:t>拟采取的解决措施</w:t>
            </w:r>
            <w:r w:rsidR="00E50A86" w:rsidRPr="00320FBF">
              <w:rPr>
                <w:rFonts w:ascii="宋体" w:hAnsi="宋体" w:hint="eastAsia"/>
                <w:b/>
                <w:bCs/>
                <w:sz w:val="24"/>
              </w:rPr>
              <w:t>及</w:t>
            </w:r>
            <w:r w:rsidR="00E50A86" w:rsidRPr="00320FBF">
              <w:rPr>
                <w:rFonts w:ascii="宋体" w:hAnsi="宋体"/>
                <w:b/>
                <w:bCs/>
                <w:sz w:val="24"/>
              </w:rPr>
              <w:t>预期达到的目标</w:t>
            </w:r>
          </w:p>
          <w:p w14:paraId="5F62DE05" w14:textId="18F2058E" w:rsidR="008626C9" w:rsidRPr="008626C9" w:rsidRDefault="008626C9" w:rsidP="008626C9">
            <w:pPr>
              <w:spacing w:line="500" w:lineRule="exact"/>
              <w:ind w:firstLineChars="200" w:firstLine="480"/>
              <w:rPr>
                <w:rFonts w:ascii="宋体" w:hAnsi="宋体"/>
                <w:sz w:val="24"/>
              </w:rPr>
            </w:pPr>
            <w:r w:rsidRPr="008626C9">
              <w:rPr>
                <w:rFonts w:ascii="宋体" w:hAnsi="宋体"/>
                <w:sz w:val="24"/>
              </w:rPr>
              <w:t>论文中遇到的主要困难和问题</w:t>
            </w:r>
            <w:r>
              <w:rPr>
                <w:rFonts w:ascii="宋体" w:hAnsi="宋体" w:hint="eastAsia"/>
                <w:sz w:val="24"/>
              </w:rPr>
              <w:t>主要有</w:t>
            </w:r>
            <w:r w:rsidRPr="008626C9">
              <w:rPr>
                <w:rFonts w:ascii="宋体" w:hAnsi="宋体"/>
                <w:sz w:val="24"/>
              </w:rPr>
              <w:t>：</w:t>
            </w:r>
            <w:r w:rsidR="00932404">
              <w:rPr>
                <w:rFonts w:ascii="宋体" w:hAnsi="宋体" w:hint="eastAsia"/>
                <w:sz w:val="24"/>
              </w:rPr>
              <w:t>基础知识上的困难有：</w:t>
            </w:r>
            <w:r w:rsidRPr="008626C9">
              <w:rPr>
                <w:rFonts w:ascii="宋体" w:hAnsi="宋体"/>
                <w:sz w:val="24"/>
              </w:rPr>
              <w:t>SLAM基础的学习，</w:t>
            </w:r>
            <w:r>
              <w:rPr>
                <w:rFonts w:ascii="宋体" w:hAnsi="宋体" w:hint="eastAsia"/>
                <w:sz w:val="24"/>
              </w:rPr>
              <w:t>对</w:t>
            </w:r>
            <w:r w:rsidRPr="008626C9">
              <w:rPr>
                <w:rFonts w:ascii="宋体" w:hAnsi="宋体" w:hint="eastAsia"/>
                <w:sz w:val="24"/>
              </w:rPr>
              <w:t>其中</w:t>
            </w:r>
            <w:r>
              <w:rPr>
                <w:rFonts w:ascii="宋体" w:hAnsi="宋体" w:hint="eastAsia"/>
                <w:sz w:val="24"/>
              </w:rPr>
              <w:t>数学知识了解较少，编程能力不强，对于OpenCV和ROS，MAVROS，PX4的应用不熟练</w:t>
            </w:r>
            <w:r w:rsidR="00932404">
              <w:rPr>
                <w:rFonts w:ascii="宋体" w:hAnsi="宋体" w:hint="eastAsia"/>
                <w:sz w:val="24"/>
              </w:rPr>
              <w:t>；</w:t>
            </w:r>
            <w:r w:rsidR="003E2B90">
              <w:rPr>
                <w:rFonts w:ascii="宋体" w:hAnsi="宋体" w:hint="eastAsia"/>
                <w:sz w:val="24"/>
              </w:rPr>
              <w:t>技术上的</w:t>
            </w:r>
            <w:r w:rsidR="00932404">
              <w:rPr>
                <w:rFonts w:ascii="宋体" w:hAnsi="宋体" w:hint="eastAsia"/>
                <w:sz w:val="24"/>
              </w:rPr>
              <w:t>困难有</w:t>
            </w:r>
            <w:r w:rsidR="003E2B90">
              <w:rPr>
                <w:rFonts w:ascii="宋体" w:hAnsi="宋体" w:hint="eastAsia"/>
                <w:sz w:val="24"/>
              </w:rPr>
              <w:t>，</w:t>
            </w:r>
            <w:r w:rsidR="00932404">
              <w:rPr>
                <w:rFonts w:ascii="宋体" w:hAnsi="宋体" w:hint="eastAsia"/>
                <w:sz w:val="24"/>
              </w:rPr>
              <w:t>图像重叠的判断策略及算法较难，地图融合的策略较难，</w:t>
            </w:r>
            <w:r w:rsidR="00DE5DE7">
              <w:rPr>
                <w:rFonts w:ascii="宋体" w:hAnsi="宋体" w:hint="eastAsia"/>
                <w:sz w:val="24"/>
              </w:rPr>
              <w:t>多机的通信机制十分复杂等。</w:t>
            </w:r>
          </w:p>
          <w:p w14:paraId="1D087B43" w14:textId="78DAE86F" w:rsidR="008626C9" w:rsidRDefault="008626C9" w:rsidP="008626C9">
            <w:pPr>
              <w:spacing w:line="500" w:lineRule="exact"/>
              <w:ind w:firstLineChars="200" w:firstLine="480"/>
              <w:rPr>
                <w:rFonts w:ascii="宋体" w:hAnsi="宋体"/>
                <w:sz w:val="24"/>
              </w:rPr>
            </w:pPr>
            <w:r>
              <w:rPr>
                <w:rFonts w:ascii="宋体" w:hAnsi="宋体" w:hint="eastAsia"/>
                <w:sz w:val="24"/>
              </w:rPr>
              <w:t>解决措施为努力学习SLAM基础知识，学会有的放矢，抓住主要矛盾，先从整体上完成工程，再对其内部的细节和创新点进行探索、学习和研究。要多查官网，找寻获取信息的渠道和解决问题的方法。</w:t>
            </w:r>
          </w:p>
          <w:p w14:paraId="2FE5DB31" w14:textId="21C8D345" w:rsidR="00E9176A" w:rsidRPr="008626C9" w:rsidRDefault="00BC2FCE" w:rsidP="00476832">
            <w:pPr>
              <w:spacing w:line="500" w:lineRule="exact"/>
              <w:ind w:firstLineChars="200" w:firstLine="480"/>
              <w:rPr>
                <w:rFonts w:ascii="宋体" w:hAnsi="宋体"/>
                <w:sz w:val="24"/>
              </w:rPr>
            </w:pPr>
            <w:r>
              <w:rPr>
                <w:rFonts w:ascii="宋体" w:hAnsi="宋体" w:hint="eastAsia"/>
                <w:sz w:val="24"/>
              </w:rPr>
              <w:t>预期目标为，</w:t>
            </w:r>
            <w:r w:rsidR="00FD6034">
              <w:rPr>
                <w:rFonts w:ascii="宋体" w:hAnsi="宋体" w:hint="eastAsia"/>
                <w:sz w:val="24"/>
              </w:rPr>
              <w:t>掌握SLAM基本知识，</w:t>
            </w:r>
            <w:r>
              <w:rPr>
                <w:rFonts w:ascii="宋体" w:hAnsi="宋体" w:hint="eastAsia"/>
                <w:sz w:val="24"/>
              </w:rPr>
              <w:t>在仿真中自建场景，完成多机UWB定位与建图；在真机上完成单机SLAM，并且在电脑上完成建图。</w:t>
            </w:r>
          </w:p>
          <w:p w14:paraId="1C9B028F" w14:textId="3BFB8E54" w:rsidR="002934E6" w:rsidRPr="00320FBF" w:rsidRDefault="002934E6" w:rsidP="00320FBF">
            <w:pPr>
              <w:pStyle w:val="a8"/>
              <w:numPr>
                <w:ilvl w:val="0"/>
                <w:numId w:val="1"/>
              </w:numPr>
              <w:spacing w:line="500" w:lineRule="exact"/>
              <w:ind w:firstLineChars="0"/>
              <w:rPr>
                <w:rFonts w:ascii="宋体" w:hAnsi="宋体"/>
                <w:b/>
                <w:bCs/>
                <w:sz w:val="24"/>
              </w:rPr>
            </w:pPr>
            <w:r w:rsidRPr="00320FBF">
              <w:rPr>
                <w:rFonts w:ascii="宋体" w:hAnsi="宋体"/>
                <w:b/>
                <w:bCs/>
                <w:sz w:val="24"/>
              </w:rPr>
              <w:t>论文</w:t>
            </w:r>
            <w:r w:rsidRPr="00320FBF">
              <w:rPr>
                <w:rFonts w:ascii="宋体" w:hAnsi="宋体" w:hint="eastAsia"/>
                <w:b/>
                <w:bCs/>
                <w:sz w:val="24"/>
              </w:rPr>
              <w:t>进度</w:t>
            </w:r>
            <w:r w:rsidRPr="00320FBF">
              <w:rPr>
                <w:rFonts w:ascii="宋体" w:hAnsi="宋体"/>
                <w:b/>
                <w:bCs/>
                <w:sz w:val="24"/>
              </w:rPr>
              <w:t>安排</w:t>
            </w:r>
          </w:p>
          <w:p w14:paraId="71BEB390" w14:textId="2A45E913" w:rsidR="00320FBF" w:rsidRDefault="00421C2C" w:rsidP="00421C2C">
            <w:pPr>
              <w:spacing w:line="500" w:lineRule="exact"/>
              <w:ind w:left="484"/>
              <w:rPr>
                <w:rFonts w:ascii="宋体" w:hAnsi="宋体"/>
                <w:sz w:val="24"/>
              </w:rPr>
            </w:pPr>
            <w:r>
              <w:rPr>
                <w:rFonts w:ascii="宋体" w:hAnsi="宋体"/>
                <w:sz w:val="24"/>
              </w:rPr>
              <w:t>2022</w:t>
            </w:r>
            <w:r>
              <w:rPr>
                <w:rFonts w:ascii="宋体" w:hAnsi="宋体" w:hint="eastAsia"/>
                <w:sz w:val="24"/>
              </w:rPr>
              <w:t>/</w:t>
            </w:r>
            <w:r>
              <w:rPr>
                <w:rFonts w:ascii="宋体" w:hAnsi="宋体"/>
                <w:sz w:val="24"/>
              </w:rPr>
              <w:t>1/15-2021/1/31</w:t>
            </w:r>
            <w:r>
              <w:rPr>
                <w:rFonts w:ascii="宋体" w:hAnsi="宋体" w:hint="eastAsia"/>
                <w:sz w:val="24"/>
              </w:rPr>
              <w:t>：学习SLAM算法，了解其基本原理</w:t>
            </w:r>
          </w:p>
          <w:p w14:paraId="3E8F064E" w14:textId="41E02073" w:rsidR="00421C2C" w:rsidRDefault="00421C2C" w:rsidP="00421C2C">
            <w:pPr>
              <w:spacing w:line="500" w:lineRule="exact"/>
              <w:ind w:left="484"/>
              <w:rPr>
                <w:rFonts w:ascii="宋体" w:hAnsi="宋体"/>
                <w:sz w:val="24"/>
              </w:rPr>
            </w:pPr>
            <w:r>
              <w:rPr>
                <w:rFonts w:ascii="宋体" w:hAnsi="宋体" w:hint="eastAsia"/>
                <w:sz w:val="24"/>
              </w:rPr>
              <w:t>2</w:t>
            </w:r>
            <w:r>
              <w:rPr>
                <w:rFonts w:ascii="宋体" w:hAnsi="宋体"/>
                <w:sz w:val="24"/>
              </w:rPr>
              <w:t>022/1/31-2022/2/14</w:t>
            </w:r>
            <w:r>
              <w:rPr>
                <w:rFonts w:ascii="宋体" w:hAnsi="宋体" w:hint="eastAsia"/>
                <w:sz w:val="24"/>
              </w:rPr>
              <w:t>：跑通无人机上的SLAM代码，能够使用无人机建图</w:t>
            </w:r>
          </w:p>
          <w:p w14:paraId="636126E3" w14:textId="1B4211F3" w:rsidR="00421C2C" w:rsidRDefault="00421C2C" w:rsidP="00421C2C">
            <w:pPr>
              <w:spacing w:line="500" w:lineRule="exact"/>
              <w:ind w:left="484"/>
              <w:rPr>
                <w:rFonts w:ascii="宋体" w:hAnsi="宋体"/>
                <w:sz w:val="24"/>
              </w:rPr>
            </w:pPr>
            <w:r>
              <w:rPr>
                <w:rFonts w:ascii="宋体" w:hAnsi="宋体" w:hint="eastAsia"/>
                <w:sz w:val="24"/>
              </w:rPr>
              <w:t>2</w:t>
            </w:r>
            <w:r>
              <w:rPr>
                <w:rFonts w:ascii="宋体" w:hAnsi="宋体"/>
                <w:sz w:val="24"/>
              </w:rPr>
              <w:t>022/2/14-2022/2/28</w:t>
            </w:r>
            <w:r>
              <w:rPr>
                <w:rFonts w:ascii="宋体" w:hAnsi="宋体" w:hint="eastAsia"/>
                <w:sz w:val="24"/>
              </w:rPr>
              <w:t>：详细学习OpenCV的成员函数</w:t>
            </w:r>
          </w:p>
          <w:p w14:paraId="424C073C" w14:textId="65557DC5" w:rsidR="00421C2C" w:rsidRDefault="00421C2C" w:rsidP="00421C2C">
            <w:pPr>
              <w:spacing w:line="500" w:lineRule="exact"/>
              <w:ind w:left="484"/>
              <w:rPr>
                <w:rFonts w:ascii="宋体" w:hAnsi="宋体"/>
                <w:sz w:val="24"/>
              </w:rPr>
            </w:pPr>
            <w:r>
              <w:rPr>
                <w:rFonts w:ascii="宋体" w:hAnsi="宋体" w:hint="eastAsia"/>
                <w:sz w:val="24"/>
              </w:rPr>
              <w:t>2</w:t>
            </w:r>
            <w:r>
              <w:rPr>
                <w:rFonts w:ascii="宋体" w:hAnsi="宋体"/>
                <w:sz w:val="24"/>
              </w:rPr>
              <w:t>022/3/1-2022/3/21</w:t>
            </w:r>
            <w:r>
              <w:rPr>
                <w:rFonts w:ascii="宋体" w:hAnsi="宋体" w:hint="eastAsia"/>
                <w:sz w:val="24"/>
              </w:rPr>
              <w:t>：研究掌握拼接地图的策略和方法</w:t>
            </w:r>
          </w:p>
          <w:p w14:paraId="6D3BE0E1" w14:textId="7BF2DA74" w:rsidR="00421C2C" w:rsidRDefault="00421C2C" w:rsidP="00421C2C">
            <w:pPr>
              <w:spacing w:line="500" w:lineRule="exact"/>
              <w:ind w:left="484"/>
              <w:rPr>
                <w:rFonts w:ascii="宋体" w:hAnsi="宋体"/>
                <w:sz w:val="24"/>
              </w:rPr>
            </w:pPr>
            <w:r>
              <w:rPr>
                <w:rFonts w:ascii="宋体" w:hAnsi="宋体" w:hint="eastAsia"/>
                <w:sz w:val="24"/>
              </w:rPr>
              <w:t>2</w:t>
            </w:r>
            <w:r>
              <w:rPr>
                <w:rFonts w:ascii="宋体" w:hAnsi="宋体"/>
                <w:sz w:val="24"/>
              </w:rPr>
              <w:t>022/3/21-2022/4/7</w:t>
            </w:r>
            <w:r>
              <w:rPr>
                <w:rFonts w:ascii="宋体" w:hAnsi="宋体" w:hint="eastAsia"/>
                <w:sz w:val="24"/>
              </w:rPr>
              <w:t>：</w:t>
            </w:r>
            <w:r w:rsidR="00774B8C">
              <w:rPr>
                <w:rFonts w:ascii="宋体" w:hAnsi="宋体" w:hint="eastAsia"/>
                <w:sz w:val="24"/>
              </w:rPr>
              <w:t>研究多机SLAM，并且引入地图拼接</w:t>
            </w:r>
          </w:p>
          <w:p w14:paraId="76BC3A1C" w14:textId="3D36D75B" w:rsidR="00421C2C" w:rsidRDefault="00421C2C" w:rsidP="00421C2C">
            <w:pPr>
              <w:spacing w:line="500" w:lineRule="exact"/>
              <w:ind w:left="484"/>
              <w:rPr>
                <w:rFonts w:ascii="宋体" w:hAnsi="宋体"/>
                <w:sz w:val="24"/>
              </w:rPr>
            </w:pPr>
            <w:r>
              <w:rPr>
                <w:rFonts w:ascii="宋体" w:hAnsi="宋体" w:hint="eastAsia"/>
                <w:sz w:val="24"/>
              </w:rPr>
              <w:t>2</w:t>
            </w:r>
            <w:r>
              <w:rPr>
                <w:rFonts w:ascii="宋体" w:hAnsi="宋体"/>
                <w:sz w:val="24"/>
              </w:rPr>
              <w:t>022/4/7-2022/5/1</w:t>
            </w:r>
            <w:r w:rsidR="00774B8C">
              <w:rPr>
                <w:rFonts w:ascii="宋体" w:hAnsi="宋体" w:hint="eastAsia"/>
                <w:sz w:val="24"/>
              </w:rPr>
              <w:t>：整合代码，真机实验</w:t>
            </w:r>
          </w:p>
          <w:p w14:paraId="6B895F4B" w14:textId="68AF7DC3" w:rsidR="00421C2C" w:rsidRPr="00320FBF" w:rsidRDefault="00421C2C" w:rsidP="00421C2C">
            <w:pPr>
              <w:spacing w:line="500" w:lineRule="exact"/>
              <w:ind w:left="484"/>
              <w:rPr>
                <w:rFonts w:ascii="宋体" w:hAnsi="宋体"/>
                <w:sz w:val="24"/>
              </w:rPr>
            </w:pPr>
            <w:r>
              <w:rPr>
                <w:rFonts w:ascii="宋体" w:hAnsi="宋体" w:hint="eastAsia"/>
                <w:sz w:val="24"/>
              </w:rPr>
              <w:t>2</w:t>
            </w:r>
            <w:r>
              <w:rPr>
                <w:rFonts w:ascii="宋体" w:hAnsi="宋体"/>
                <w:sz w:val="24"/>
              </w:rPr>
              <w:t>022/5/1-2022/6/1</w:t>
            </w:r>
            <w:r w:rsidR="00774B8C">
              <w:rPr>
                <w:rFonts w:ascii="宋体" w:hAnsi="宋体" w:hint="eastAsia"/>
                <w:sz w:val="24"/>
              </w:rPr>
              <w:t>：论文撰写，准备答辩</w:t>
            </w:r>
          </w:p>
          <w:p w14:paraId="01BDFC53" w14:textId="0B9DA3A9" w:rsidR="00797C84" w:rsidRDefault="002934E6" w:rsidP="00320FBF">
            <w:pPr>
              <w:pStyle w:val="a8"/>
              <w:numPr>
                <w:ilvl w:val="0"/>
                <w:numId w:val="1"/>
              </w:numPr>
              <w:spacing w:line="500" w:lineRule="exact"/>
              <w:ind w:firstLineChars="0"/>
              <w:rPr>
                <w:rFonts w:ascii="宋体" w:hAnsi="宋体"/>
                <w:b/>
                <w:bCs/>
                <w:sz w:val="24"/>
              </w:rPr>
            </w:pPr>
            <w:r w:rsidRPr="00320FBF">
              <w:rPr>
                <w:rFonts w:ascii="宋体" w:hAnsi="宋体" w:hint="eastAsia"/>
                <w:b/>
                <w:bCs/>
                <w:sz w:val="24"/>
              </w:rPr>
              <w:t>参考文献</w:t>
            </w:r>
          </w:p>
          <w:p w14:paraId="399C54A6" w14:textId="0C82D028" w:rsidR="00C87EB0" w:rsidRDefault="00C87EB0" w:rsidP="00C87EB0">
            <w:pPr>
              <w:pStyle w:val="a8"/>
              <w:numPr>
                <w:ilvl w:val="0"/>
                <w:numId w:val="17"/>
              </w:numPr>
              <w:spacing w:line="500" w:lineRule="exact"/>
              <w:ind w:firstLineChars="0"/>
              <w:rPr>
                <w:rFonts w:ascii="宋体" w:hAnsi="宋体"/>
                <w:sz w:val="24"/>
              </w:rPr>
            </w:pPr>
            <w:bookmarkStart w:id="0" w:name="_Ref97579206"/>
            <w:r w:rsidRPr="00C87EB0">
              <w:rPr>
                <w:rFonts w:ascii="宋体" w:hAnsi="宋体"/>
                <w:sz w:val="24"/>
              </w:rPr>
              <w:t>王晨捷, 罗斌, 李成源, 等. 无人机视觉SLAM协同建图与导航. 测绘学报，2020，49(6)：767-776. DOI: 10.11947/j.AGCS.2020.20190145</w:t>
            </w:r>
            <w:bookmarkEnd w:id="0"/>
          </w:p>
          <w:p w14:paraId="5D708004" w14:textId="74462CAB" w:rsidR="007C6E3B" w:rsidRDefault="00C87EB0" w:rsidP="00C87EB0">
            <w:pPr>
              <w:pStyle w:val="a8"/>
              <w:numPr>
                <w:ilvl w:val="0"/>
                <w:numId w:val="17"/>
              </w:numPr>
              <w:spacing w:line="500" w:lineRule="exact"/>
              <w:ind w:firstLineChars="0"/>
              <w:rPr>
                <w:rFonts w:ascii="宋体" w:hAnsi="宋体"/>
                <w:sz w:val="24"/>
              </w:rPr>
            </w:pPr>
            <w:bookmarkStart w:id="1" w:name="_Ref97581133"/>
            <w:r w:rsidRPr="007C6E3B">
              <w:rPr>
                <w:rFonts w:ascii="宋体" w:hAnsi="宋体" w:hint="eastAsia"/>
                <w:sz w:val="24"/>
              </w:rPr>
              <w:t>高家隆. 多无人机协同定位与建图技术研究[D].国防科技大学,2019.DOI:10.27052/d.cnki.gzjgu.2019.000499.</w:t>
            </w:r>
            <w:bookmarkEnd w:id="1"/>
          </w:p>
          <w:p w14:paraId="432C8672" w14:textId="7853B243" w:rsidR="00C87EB0" w:rsidRDefault="00C87EB0" w:rsidP="00C87EB0">
            <w:pPr>
              <w:pStyle w:val="a8"/>
              <w:numPr>
                <w:ilvl w:val="0"/>
                <w:numId w:val="17"/>
              </w:numPr>
              <w:spacing w:line="500" w:lineRule="exact"/>
              <w:ind w:firstLineChars="0"/>
              <w:rPr>
                <w:rFonts w:ascii="宋体" w:hAnsi="宋体"/>
                <w:sz w:val="24"/>
              </w:rPr>
            </w:pPr>
            <w:bookmarkStart w:id="2" w:name="_Ref97581193"/>
            <w:r w:rsidRPr="007C3D90">
              <w:rPr>
                <w:rFonts w:ascii="宋体" w:hAnsi="宋体"/>
                <w:sz w:val="24"/>
              </w:rPr>
              <w:t xml:space="preserve">M. Karrer and M. </w:t>
            </w:r>
            <w:proofErr w:type="spellStart"/>
            <w:r w:rsidRPr="007C3D90">
              <w:rPr>
                <w:rFonts w:ascii="宋体" w:hAnsi="宋体"/>
                <w:sz w:val="24"/>
              </w:rPr>
              <w:t>Chli</w:t>
            </w:r>
            <w:proofErr w:type="spellEnd"/>
            <w:r w:rsidRPr="007C3D90">
              <w:rPr>
                <w:rFonts w:ascii="宋体" w:hAnsi="宋体"/>
                <w:sz w:val="24"/>
              </w:rPr>
              <w:t xml:space="preserve">, "Distributed Variable-Baseline Stereo SLAM from two UAVs," 2021 IEEE International Conference on Robotics and Automation (ICRA), 2021, pp. 82-88, </w:t>
            </w:r>
            <w:proofErr w:type="spellStart"/>
            <w:r w:rsidRPr="007C3D90">
              <w:rPr>
                <w:rFonts w:ascii="宋体" w:hAnsi="宋体"/>
                <w:sz w:val="24"/>
              </w:rPr>
              <w:t>doi</w:t>
            </w:r>
            <w:proofErr w:type="spellEnd"/>
            <w:r w:rsidRPr="007C3D90">
              <w:rPr>
                <w:rFonts w:ascii="宋体" w:hAnsi="宋体"/>
                <w:sz w:val="24"/>
              </w:rPr>
              <w:t>: 10.1109/ICRA48506.2021.9560944.</w:t>
            </w:r>
            <w:bookmarkEnd w:id="2"/>
          </w:p>
          <w:p w14:paraId="3DEAB478" w14:textId="036219A6" w:rsidR="00C87EB0" w:rsidRDefault="00C87EB0" w:rsidP="00C87EB0">
            <w:pPr>
              <w:pStyle w:val="a8"/>
              <w:numPr>
                <w:ilvl w:val="0"/>
                <w:numId w:val="17"/>
              </w:numPr>
              <w:spacing w:line="500" w:lineRule="exact"/>
              <w:ind w:firstLineChars="0"/>
              <w:rPr>
                <w:rFonts w:ascii="宋体" w:hAnsi="宋体"/>
                <w:sz w:val="24"/>
              </w:rPr>
            </w:pPr>
            <w:bookmarkStart w:id="3" w:name="_Ref97581253"/>
            <w:r w:rsidRPr="007C3D90">
              <w:rPr>
                <w:rFonts w:ascii="宋体" w:hAnsi="宋体"/>
                <w:sz w:val="24"/>
              </w:rPr>
              <w:lastRenderedPageBreak/>
              <w:t>熊茂华，熊昕编著．物联网技术与应用开发[M]．西安：西安电子科技大学出版社，2012.08</w:t>
            </w:r>
            <w:bookmarkEnd w:id="3"/>
          </w:p>
          <w:p w14:paraId="18266C11" w14:textId="3B7D2E48" w:rsidR="007C3D90" w:rsidRDefault="00C87EB0" w:rsidP="00C87EB0">
            <w:pPr>
              <w:pStyle w:val="a8"/>
              <w:numPr>
                <w:ilvl w:val="0"/>
                <w:numId w:val="17"/>
              </w:numPr>
              <w:spacing w:line="500" w:lineRule="exact"/>
              <w:ind w:firstLineChars="0"/>
              <w:rPr>
                <w:rFonts w:ascii="宋体" w:hAnsi="宋体"/>
                <w:sz w:val="24"/>
              </w:rPr>
            </w:pPr>
            <w:bookmarkStart w:id="4" w:name="_Ref97581302"/>
            <w:r w:rsidRPr="007C3D90">
              <w:rPr>
                <w:rFonts w:ascii="宋体" w:hAnsi="宋体"/>
                <w:sz w:val="24"/>
              </w:rPr>
              <w:t xml:space="preserve">E. </w:t>
            </w:r>
            <w:proofErr w:type="spellStart"/>
            <w:r w:rsidRPr="007C3D90">
              <w:rPr>
                <w:rFonts w:ascii="宋体" w:hAnsi="宋体"/>
                <w:sz w:val="24"/>
              </w:rPr>
              <w:t>Rublee</w:t>
            </w:r>
            <w:proofErr w:type="spellEnd"/>
            <w:r w:rsidRPr="007C3D90">
              <w:rPr>
                <w:rFonts w:ascii="宋体" w:hAnsi="宋体"/>
                <w:sz w:val="24"/>
              </w:rPr>
              <w:t xml:space="preserve">, V. </w:t>
            </w:r>
            <w:proofErr w:type="spellStart"/>
            <w:r w:rsidRPr="007C3D90">
              <w:rPr>
                <w:rFonts w:ascii="宋体" w:hAnsi="宋体"/>
                <w:sz w:val="24"/>
              </w:rPr>
              <w:t>Rabaud</w:t>
            </w:r>
            <w:proofErr w:type="spellEnd"/>
            <w:r w:rsidRPr="007C3D90">
              <w:rPr>
                <w:rFonts w:ascii="宋体" w:hAnsi="宋体"/>
                <w:sz w:val="24"/>
              </w:rPr>
              <w:t xml:space="preserve">, K. </w:t>
            </w:r>
            <w:proofErr w:type="spellStart"/>
            <w:r w:rsidRPr="007C3D90">
              <w:rPr>
                <w:rFonts w:ascii="宋体" w:hAnsi="宋体"/>
                <w:sz w:val="24"/>
              </w:rPr>
              <w:t>Konolige</w:t>
            </w:r>
            <w:proofErr w:type="spellEnd"/>
            <w:r w:rsidRPr="007C3D90">
              <w:rPr>
                <w:rFonts w:ascii="宋体" w:hAnsi="宋体"/>
                <w:sz w:val="24"/>
              </w:rPr>
              <w:t xml:space="preserve"> and G. </w:t>
            </w:r>
            <w:proofErr w:type="spellStart"/>
            <w:r w:rsidRPr="007C3D90">
              <w:rPr>
                <w:rFonts w:ascii="宋体" w:hAnsi="宋体"/>
                <w:sz w:val="24"/>
              </w:rPr>
              <w:t>Bradski</w:t>
            </w:r>
            <w:proofErr w:type="spellEnd"/>
            <w:r w:rsidRPr="007C3D90">
              <w:rPr>
                <w:rFonts w:ascii="宋体" w:hAnsi="宋体"/>
                <w:sz w:val="24"/>
              </w:rPr>
              <w:t xml:space="preserve">, "ORB: An efficient alternative to SIFT or SURF," 2011 International Conference on Computer Vision, 2011, pp. 2564-2571, </w:t>
            </w:r>
            <w:proofErr w:type="spellStart"/>
            <w:r w:rsidRPr="007C3D90">
              <w:rPr>
                <w:rFonts w:ascii="宋体" w:hAnsi="宋体"/>
                <w:sz w:val="24"/>
              </w:rPr>
              <w:t>doi</w:t>
            </w:r>
            <w:proofErr w:type="spellEnd"/>
            <w:r w:rsidRPr="007C3D90">
              <w:rPr>
                <w:rFonts w:ascii="宋体" w:hAnsi="宋体"/>
                <w:sz w:val="24"/>
              </w:rPr>
              <w:t>: 10.1109/ICCV.2011.6126544.</w:t>
            </w:r>
            <w:bookmarkEnd w:id="4"/>
          </w:p>
          <w:p w14:paraId="150C91E8" w14:textId="6FD3A926" w:rsidR="007C3D90" w:rsidRDefault="00C87EB0" w:rsidP="00C87EB0">
            <w:pPr>
              <w:pStyle w:val="a8"/>
              <w:numPr>
                <w:ilvl w:val="0"/>
                <w:numId w:val="17"/>
              </w:numPr>
              <w:spacing w:line="500" w:lineRule="exact"/>
              <w:ind w:firstLineChars="0"/>
              <w:rPr>
                <w:rFonts w:ascii="宋体" w:hAnsi="宋体"/>
                <w:sz w:val="24"/>
              </w:rPr>
            </w:pPr>
            <w:bookmarkStart w:id="5" w:name="_Ref97581309"/>
            <w:r w:rsidRPr="007C3D90">
              <w:rPr>
                <w:rFonts w:ascii="宋体" w:hAnsi="宋体"/>
                <w:sz w:val="24"/>
              </w:rPr>
              <w:t>高翔, 张涛, 颜沁睿, 刘毅, 视觉SLAM十四讲：从理论到实践, 电子工业出版社, 2017</w:t>
            </w:r>
            <w:bookmarkEnd w:id="5"/>
          </w:p>
          <w:p w14:paraId="1E4640EF" w14:textId="3EC390DD" w:rsidR="007C3D90" w:rsidRDefault="00C87EB0" w:rsidP="00C87EB0">
            <w:pPr>
              <w:pStyle w:val="a8"/>
              <w:numPr>
                <w:ilvl w:val="0"/>
                <w:numId w:val="17"/>
              </w:numPr>
              <w:spacing w:line="500" w:lineRule="exact"/>
              <w:ind w:firstLineChars="0"/>
              <w:rPr>
                <w:rFonts w:ascii="宋体" w:hAnsi="宋体"/>
                <w:sz w:val="24"/>
              </w:rPr>
            </w:pPr>
            <w:bookmarkStart w:id="6" w:name="_Ref97581363"/>
            <w:r w:rsidRPr="007C3D90">
              <w:rPr>
                <w:rFonts w:ascii="宋体" w:hAnsi="宋体"/>
                <w:sz w:val="24"/>
              </w:rPr>
              <w:t>杨明,王宏,何克忠,张钹.基于激光雷达的移动机器人环境建模与避障[J].清华大学学报(自然科学版),2000(07):112-116.DOI:10.16511/j.cnki.qhdxxb.2000.07.030.</w:t>
            </w:r>
            <w:bookmarkEnd w:id="6"/>
          </w:p>
          <w:p w14:paraId="6F994799" w14:textId="307BCB70" w:rsidR="00C87EB0" w:rsidRPr="00C87EB0" w:rsidRDefault="00C87EB0" w:rsidP="00C87EB0">
            <w:pPr>
              <w:pStyle w:val="a8"/>
              <w:numPr>
                <w:ilvl w:val="0"/>
                <w:numId w:val="17"/>
              </w:numPr>
              <w:spacing w:line="500" w:lineRule="exact"/>
              <w:ind w:firstLineChars="0"/>
              <w:rPr>
                <w:rStyle w:val="a9"/>
                <w:rFonts w:ascii="宋体" w:hAnsi="宋体"/>
                <w:color w:val="auto"/>
                <w:sz w:val="24"/>
                <w:u w:val="none"/>
              </w:rPr>
            </w:pPr>
            <w:bookmarkStart w:id="7" w:name="_Ref97581391"/>
            <w:proofErr w:type="spellStart"/>
            <w:r w:rsidRPr="007C3D90">
              <w:rPr>
                <w:rFonts w:ascii="宋体" w:hAnsi="宋体"/>
                <w:sz w:val="24"/>
              </w:rPr>
              <w:t>Avrutov</w:t>
            </w:r>
            <w:proofErr w:type="spellEnd"/>
            <w:r w:rsidRPr="007C3D90">
              <w:rPr>
                <w:rFonts w:ascii="宋体" w:hAnsi="宋体"/>
                <w:sz w:val="24"/>
              </w:rPr>
              <w:t xml:space="preserve">, V.V., </w:t>
            </w:r>
            <w:proofErr w:type="spellStart"/>
            <w:r w:rsidRPr="007C3D90">
              <w:rPr>
                <w:rFonts w:ascii="宋体" w:hAnsi="宋体"/>
                <w:sz w:val="24"/>
              </w:rPr>
              <w:t>Sapegin</w:t>
            </w:r>
            <w:proofErr w:type="spellEnd"/>
            <w:r w:rsidRPr="007C3D90">
              <w:rPr>
                <w:rFonts w:ascii="宋体" w:hAnsi="宋体"/>
                <w:sz w:val="24"/>
              </w:rPr>
              <w:t xml:space="preserve">, A.N., </w:t>
            </w:r>
            <w:proofErr w:type="spellStart"/>
            <w:r w:rsidRPr="007C3D90">
              <w:rPr>
                <w:rFonts w:ascii="宋体" w:hAnsi="宋体"/>
                <w:sz w:val="24"/>
              </w:rPr>
              <w:t>Stefanishin</w:t>
            </w:r>
            <w:proofErr w:type="spellEnd"/>
            <w:r w:rsidRPr="007C3D90">
              <w:rPr>
                <w:rFonts w:ascii="宋体" w:hAnsi="宋体"/>
                <w:sz w:val="24"/>
              </w:rPr>
              <w:t xml:space="preserve">, Z.S. </w:t>
            </w:r>
            <w:r w:rsidRPr="007C3D90">
              <w:rPr>
                <w:rFonts w:ascii="宋体" w:hAnsi="宋体"/>
                <w:i/>
                <w:iCs/>
                <w:sz w:val="24"/>
              </w:rPr>
              <w:t>et al.</w:t>
            </w:r>
            <w:r w:rsidRPr="007C3D90">
              <w:rPr>
                <w:rFonts w:ascii="宋体" w:hAnsi="宋体"/>
                <w:sz w:val="24"/>
              </w:rPr>
              <w:t xml:space="preserve"> Calibration of an Inertial Measurement Unit. </w:t>
            </w:r>
            <w:r w:rsidRPr="007C3D90">
              <w:rPr>
                <w:rFonts w:ascii="宋体" w:hAnsi="宋体"/>
                <w:i/>
                <w:iCs/>
                <w:sz w:val="24"/>
              </w:rPr>
              <w:t>Int Appl Mech</w:t>
            </w:r>
            <w:r w:rsidRPr="007C3D90">
              <w:rPr>
                <w:rFonts w:ascii="宋体" w:hAnsi="宋体"/>
                <w:sz w:val="24"/>
              </w:rPr>
              <w:t xml:space="preserve"> </w:t>
            </w:r>
            <w:r w:rsidRPr="007C3D90">
              <w:rPr>
                <w:rFonts w:ascii="宋体" w:hAnsi="宋体"/>
                <w:b/>
                <w:bCs/>
                <w:sz w:val="24"/>
              </w:rPr>
              <w:t>53,</w:t>
            </w:r>
            <w:r w:rsidRPr="007C3D90">
              <w:rPr>
                <w:rFonts w:ascii="宋体" w:hAnsi="宋体"/>
                <w:sz w:val="24"/>
              </w:rPr>
              <w:t xml:space="preserve"> 228–236 (2017). </w:t>
            </w:r>
            <w:hyperlink r:id="rId8" w:history="1">
              <w:r w:rsidRPr="007C3D90">
                <w:rPr>
                  <w:rStyle w:val="a9"/>
                  <w:rFonts w:ascii="宋体" w:hAnsi="宋体"/>
                  <w:sz w:val="24"/>
                </w:rPr>
                <w:t>https://doi.org/10.1007/s10778-017-0808-4</w:t>
              </w:r>
            </w:hyperlink>
            <w:bookmarkEnd w:id="7"/>
          </w:p>
          <w:p w14:paraId="7C62EA2B" w14:textId="77777777" w:rsidR="00C87EB0" w:rsidRDefault="00C87EB0" w:rsidP="00C87EB0">
            <w:pPr>
              <w:pStyle w:val="a8"/>
              <w:numPr>
                <w:ilvl w:val="0"/>
                <w:numId w:val="17"/>
              </w:numPr>
              <w:spacing w:line="500" w:lineRule="exact"/>
              <w:ind w:firstLineChars="0"/>
              <w:rPr>
                <w:rFonts w:ascii="宋体" w:hAnsi="宋体"/>
                <w:sz w:val="24"/>
              </w:rPr>
            </w:pPr>
            <w:bookmarkStart w:id="8" w:name="_Ref97581419"/>
            <w:r w:rsidRPr="007C3D90">
              <w:rPr>
                <w:rFonts w:ascii="宋体" w:hAnsi="宋体"/>
                <w:sz w:val="24"/>
              </w:rPr>
              <w:t xml:space="preserve">T. Qin, P. Li and S. Shen, "VINS-Mono: A Robust and Versatile Monocular Visual-Inertial State Estimator," in IEEE Transactions on Robotics, vol. 34, no. 4, pp. 1004-1020, Aug. 2018, </w:t>
            </w:r>
            <w:proofErr w:type="spellStart"/>
            <w:r w:rsidRPr="007C3D90">
              <w:rPr>
                <w:rFonts w:ascii="宋体" w:hAnsi="宋体"/>
                <w:sz w:val="24"/>
              </w:rPr>
              <w:t>doi</w:t>
            </w:r>
            <w:proofErr w:type="spellEnd"/>
            <w:r w:rsidRPr="007C3D90">
              <w:rPr>
                <w:rFonts w:ascii="宋体" w:hAnsi="宋体"/>
                <w:sz w:val="24"/>
              </w:rPr>
              <w:t>: 10.1109/TRO.2018.2853729.</w:t>
            </w:r>
            <w:bookmarkEnd w:id="8"/>
          </w:p>
          <w:p w14:paraId="73D0EAAC" w14:textId="77777777" w:rsidR="00C87EB0" w:rsidRDefault="007C3D90" w:rsidP="00C87EB0">
            <w:pPr>
              <w:pStyle w:val="a8"/>
              <w:numPr>
                <w:ilvl w:val="0"/>
                <w:numId w:val="17"/>
              </w:numPr>
              <w:spacing w:line="500" w:lineRule="exact"/>
              <w:ind w:firstLineChars="0"/>
              <w:rPr>
                <w:rFonts w:ascii="宋体" w:hAnsi="宋体"/>
                <w:sz w:val="24"/>
              </w:rPr>
            </w:pPr>
            <w:bookmarkStart w:id="9" w:name="_Ref97581441"/>
            <w:r w:rsidRPr="00C87EB0">
              <w:rPr>
                <w:rFonts w:ascii="宋体" w:hAnsi="宋体"/>
                <w:sz w:val="24"/>
              </w:rPr>
              <w:t xml:space="preserve">C. Forster, S. Lynen, L. </w:t>
            </w:r>
            <w:proofErr w:type="spellStart"/>
            <w:r w:rsidRPr="00C87EB0">
              <w:rPr>
                <w:rFonts w:ascii="宋体" w:hAnsi="宋体"/>
                <w:sz w:val="24"/>
              </w:rPr>
              <w:t>Kneip</w:t>
            </w:r>
            <w:proofErr w:type="spellEnd"/>
            <w:r w:rsidRPr="00C87EB0">
              <w:rPr>
                <w:rFonts w:ascii="宋体" w:hAnsi="宋体"/>
                <w:sz w:val="24"/>
              </w:rPr>
              <w:t xml:space="preserve"> and D. </w:t>
            </w:r>
            <w:proofErr w:type="spellStart"/>
            <w:r w:rsidRPr="00C87EB0">
              <w:rPr>
                <w:rFonts w:ascii="宋体" w:hAnsi="宋体"/>
                <w:sz w:val="24"/>
              </w:rPr>
              <w:t>Scaramuzza</w:t>
            </w:r>
            <w:proofErr w:type="spellEnd"/>
            <w:r w:rsidRPr="00C87EB0">
              <w:rPr>
                <w:rFonts w:ascii="宋体" w:hAnsi="宋体"/>
                <w:sz w:val="24"/>
              </w:rPr>
              <w:t xml:space="preserve">, "Collaborative monocular SLAM with multiple Micro Aerial Vehicles," 2013 IEEE/RSJ International Conference on Intelligent Robots and Systems, 2013, pp. 3962-3970, </w:t>
            </w:r>
            <w:proofErr w:type="spellStart"/>
            <w:r w:rsidRPr="00C87EB0">
              <w:rPr>
                <w:rFonts w:ascii="宋体" w:hAnsi="宋体"/>
                <w:sz w:val="24"/>
              </w:rPr>
              <w:t>doi</w:t>
            </w:r>
            <w:proofErr w:type="spellEnd"/>
            <w:r w:rsidRPr="00C87EB0">
              <w:rPr>
                <w:rFonts w:ascii="宋体" w:hAnsi="宋体"/>
                <w:sz w:val="24"/>
              </w:rPr>
              <w:t>: 10.1109/IROS.2013.6696923.</w:t>
            </w:r>
            <w:bookmarkEnd w:id="9"/>
          </w:p>
          <w:p w14:paraId="75DEB1D2" w14:textId="29246204" w:rsidR="007C3D90" w:rsidRPr="00C87EB0" w:rsidRDefault="007C3D90" w:rsidP="00C87EB0">
            <w:pPr>
              <w:pStyle w:val="a8"/>
              <w:numPr>
                <w:ilvl w:val="0"/>
                <w:numId w:val="17"/>
              </w:numPr>
              <w:spacing w:line="500" w:lineRule="exact"/>
              <w:ind w:firstLineChars="0"/>
              <w:rPr>
                <w:rFonts w:ascii="宋体" w:hAnsi="宋体"/>
                <w:sz w:val="24"/>
              </w:rPr>
            </w:pPr>
            <w:bookmarkStart w:id="10" w:name="_Ref97581480"/>
            <w:r w:rsidRPr="00C87EB0">
              <w:rPr>
                <w:rFonts w:ascii="宋体" w:hAnsi="宋体"/>
                <w:sz w:val="24"/>
              </w:rPr>
              <w:t>任伟建,高强,康朝海,霍凤财,张志强.移动机器人同步定位与建图技术综述[J].计算机测量与控制,2022,30(02):1-10+37.DOI:10.16526/j.cnki.11-4762/tp.2022.02.001.</w:t>
            </w:r>
            <w:bookmarkEnd w:id="10"/>
          </w:p>
          <w:p w14:paraId="70859D7E" w14:textId="29105923" w:rsidR="007C3D90" w:rsidRPr="00AA2861" w:rsidRDefault="007C3D90" w:rsidP="006074CE">
            <w:pPr>
              <w:spacing w:line="500" w:lineRule="exact"/>
              <w:rPr>
                <w:color w:val="FF0000"/>
                <w:sz w:val="24"/>
              </w:rPr>
            </w:pPr>
          </w:p>
        </w:tc>
      </w:tr>
      <w:tr w:rsidR="00797C84" w:rsidRPr="00602059" w14:paraId="74B5B950" w14:textId="77777777" w:rsidTr="00A07170">
        <w:trPr>
          <w:trHeight w:val="2821"/>
        </w:trPr>
        <w:tc>
          <w:tcPr>
            <w:tcW w:w="8821" w:type="dxa"/>
            <w:gridSpan w:val="13"/>
          </w:tcPr>
          <w:p w14:paraId="38D13929" w14:textId="2CAE1569" w:rsidR="00C54888" w:rsidRDefault="00797C84">
            <w:pPr>
              <w:rPr>
                <w:rFonts w:ascii="宋体" w:hAnsi="宋体"/>
                <w:sz w:val="24"/>
              </w:rPr>
            </w:pPr>
            <w:r w:rsidRPr="00C54888">
              <w:rPr>
                <w:rFonts w:ascii="宋体" w:hAnsi="宋体" w:hint="eastAsia"/>
                <w:sz w:val="24"/>
              </w:rPr>
              <w:lastRenderedPageBreak/>
              <w:t>指导教师意见：</w:t>
            </w:r>
          </w:p>
          <w:p w14:paraId="2D781D82" w14:textId="0E6A162B" w:rsidR="00B438AC" w:rsidRPr="00C54888" w:rsidRDefault="00B438AC">
            <w:pPr>
              <w:rPr>
                <w:rFonts w:ascii="宋体" w:hAnsi="宋体"/>
                <w:sz w:val="24"/>
              </w:rPr>
            </w:pPr>
          </w:p>
          <w:p w14:paraId="721E773D" w14:textId="267899A1" w:rsidR="0027054F" w:rsidRDefault="00D35DA8" w:rsidP="00C54888">
            <w:pPr>
              <w:ind w:firstLine="484"/>
              <w:rPr>
                <w:rFonts w:ascii="宋体" w:hAnsi="宋体"/>
                <w:sz w:val="24"/>
              </w:rPr>
            </w:pPr>
            <w:r w:rsidRPr="00C54888">
              <w:rPr>
                <w:rFonts w:ascii="宋体" w:hAnsi="宋体" w:hint="eastAsia"/>
                <w:sz w:val="24"/>
              </w:rPr>
              <w:t>论文可行，在研究中应着重注意协同的具体</w:t>
            </w:r>
            <w:r w:rsidR="00C54888" w:rsidRPr="00C54888">
              <w:rPr>
                <w:rFonts w:ascii="宋体" w:hAnsi="宋体" w:hint="eastAsia"/>
                <w:sz w:val="24"/>
              </w:rPr>
              <w:t>方案</w:t>
            </w:r>
          </w:p>
          <w:p w14:paraId="68137059" w14:textId="7BAA7181" w:rsidR="00C54888" w:rsidRPr="00C54888" w:rsidRDefault="0076165C" w:rsidP="00C54888">
            <w:pPr>
              <w:ind w:firstLine="484"/>
              <w:rPr>
                <w:rFonts w:ascii="宋体" w:hAnsi="宋体"/>
                <w:sz w:val="24"/>
              </w:rPr>
            </w:pPr>
            <w:r>
              <w:rPr>
                <w:rFonts w:ascii="宋体" w:hAnsi="宋体"/>
                <w:noProof/>
                <w:sz w:val="24"/>
              </w:rPr>
              <w:drawing>
                <wp:anchor distT="0" distB="0" distL="114300" distR="114300" simplePos="0" relativeHeight="251661312" behindDoc="1" locked="0" layoutInCell="1" allowOverlap="1" wp14:anchorId="573FB51D" wp14:editId="7212F789">
                  <wp:simplePos x="0" y="0"/>
                  <wp:positionH relativeFrom="column">
                    <wp:posOffset>3796361</wp:posOffset>
                  </wp:positionH>
                  <wp:positionV relativeFrom="paragraph">
                    <wp:posOffset>93959</wp:posOffset>
                  </wp:positionV>
                  <wp:extent cx="895985" cy="48133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985" cy="481330"/>
                          </a:xfrm>
                          <a:prstGeom prst="rect">
                            <a:avLst/>
                          </a:prstGeom>
                          <a:noFill/>
                        </pic:spPr>
                      </pic:pic>
                    </a:graphicData>
                  </a:graphic>
                  <wp14:sizeRelH relativeFrom="page">
                    <wp14:pctWidth>0</wp14:pctWidth>
                  </wp14:sizeRelH>
                  <wp14:sizeRelV relativeFrom="page">
                    <wp14:pctHeight>0</wp14:pctHeight>
                  </wp14:sizeRelV>
                </wp:anchor>
              </w:drawing>
            </w:r>
          </w:p>
          <w:p w14:paraId="15D14C7C" w14:textId="4BA610D3" w:rsidR="00797C84" w:rsidRPr="00C54888" w:rsidRDefault="0076165C" w:rsidP="0076165C">
            <w:pPr>
              <w:spacing w:line="360" w:lineRule="auto"/>
              <w:ind w:right="2355"/>
              <w:jc w:val="center"/>
              <w:rPr>
                <w:rFonts w:ascii="宋体" w:hAnsi="宋体"/>
                <w:sz w:val="24"/>
              </w:rPr>
            </w:pPr>
            <w:r>
              <w:rPr>
                <w:rFonts w:ascii="宋体" w:hAnsi="宋体" w:hint="eastAsia"/>
                <w:sz w:val="24"/>
              </w:rPr>
              <w:t xml:space="preserve"> </w:t>
            </w:r>
            <w:r>
              <w:rPr>
                <w:rFonts w:ascii="宋体" w:hAnsi="宋体"/>
                <w:sz w:val="24"/>
              </w:rPr>
              <w:t xml:space="preserve">                                         </w:t>
            </w:r>
            <w:r w:rsidR="00797C84" w:rsidRPr="00C54888">
              <w:rPr>
                <w:rFonts w:ascii="宋体" w:hAnsi="宋体" w:hint="eastAsia"/>
                <w:sz w:val="24"/>
              </w:rPr>
              <w:t>签名：</w:t>
            </w:r>
            <w:r>
              <w:rPr>
                <w:rFonts w:ascii="宋体" w:hAnsi="宋体" w:hint="eastAsia"/>
                <w:sz w:val="24"/>
              </w:rPr>
              <w:t xml:space="preserve"> </w:t>
            </w:r>
          </w:p>
          <w:p w14:paraId="196FE520" w14:textId="028AB811" w:rsidR="00797C84" w:rsidRPr="00602059" w:rsidRDefault="00797C84" w:rsidP="00836EB5">
            <w:pPr>
              <w:spacing w:line="360" w:lineRule="auto"/>
              <w:rPr>
                <w:rFonts w:ascii="楷体_GB2312" w:eastAsia="楷体_GB2312"/>
                <w:sz w:val="24"/>
              </w:rPr>
            </w:pPr>
            <w:r w:rsidRPr="00C54888">
              <w:rPr>
                <w:rFonts w:ascii="宋体" w:hAnsi="宋体" w:hint="eastAsia"/>
                <w:sz w:val="24"/>
              </w:rPr>
              <w:t xml:space="preserve">                       </w:t>
            </w:r>
            <w:r w:rsidR="00836EB5" w:rsidRPr="00C54888">
              <w:rPr>
                <w:rFonts w:ascii="宋体" w:hAnsi="宋体" w:hint="eastAsia"/>
                <w:sz w:val="24"/>
              </w:rPr>
              <w:t xml:space="preserve">                     </w:t>
            </w:r>
            <w:r w:rsidR="00C54888" w:rsidRPr="00C54888">
              <w:rPr>
                <w:rFonts w:ascii="宋体" w:hAnsi="宋体"/>
                <w:sz w:val="24"/>
              </w:rPr>
              <w:t>2022</w:t>
            </w:r>
            <w:r w:rsidRPr="00C54888">
              <w:rPr>
                <w:rFonts w:ascii="宋体" w:hAnsi="宋体" w:hint="eastAsia"/>
                <w:sz w:val="24"/>
              </w:rPr>
              <w:t>年</w:t>
            </w:r>
            <w:r w:rsidR="0027054F" w:rsidRPr="00C54888">
              <w:rPr>
                <w:rFonts w:ascii="宋体" w:hAnsi="宋体" w:hint="eastAsia"/>
                <w:sz w:val="24"/>
              </w:rPr>
              <w:t xml:space="preserve"> </w:t>
            </w:r>
            <w:r w:rsidR="00836EB5" w:rsidRPr="00C54888">
              <w:rPr>
                <w:rFonts w:ascii="宋体" w:hAnsi="宋体" w:hint="eastAsia"/>
                <w:sz w:val="24"/>
              </w:rPr>
              <w:t xml:space="preserve"> </w:t>
            </w:r>
            <w:r w:rsidR="00C54888" w:rsidRPr="00C54888">
              <w:rPr>
                <w:rFonts w:ascii="宋体" w:hAnsi="宋体"/>
                <w:sz w:val="24"/>
              </w:rPr>
              <w:t>3</w:t>
            </w:r>
            <w:r w:rsidRPr="00C54888">
              <w:rPr>
                <w:rFonts w:ascii="宋体" w:hAnsi="宋体" w:hint="eastAsia"/>
                <w:sz w:val="24"/>
              </w:rPr>
              <w:t>月</w:t>
            </w:r>
            <w:r w:rsidR="00836EB5" w:rsidRPr="00C54888">
              <w:rPr>
                <w:rFonts w:ascii="宋体" w:hAnsi="宋体" w:hint="eastAsia"/>
                <w:sz w:val="24"/>
              </w:rPr>
              <w:t xml:space="preserve"> </w:t>
            </w:r>
            <w:r w:rsidR="00EA53F2">
              <w:rPr>
                <w:rFonts w:ascii="宋体" w:hAnsi="宋体"/>
                <w:sz w:val="24"/>
              </w:rPr>
              <w:t>9</w:t>
            </w:r>
            <w:r w:rsidRPr="00C54888">
              <w:rPr>
                <w:rFonts w:ascii="宋体" w:hAnsi="宋体" w:hint="eastAsia"/>
                <w:sz w:val="24"/>
              </w:rPr>
              <w:t>日</w:t>
            </w:r>
          </w:p>
        </w:tc>
      </w:tr>
      <w:tr w:rsidR="00797C84" w:rsidRPr="00602059" w14:paraId="20544E26" w14:textId="77777777" w:rsidTr="00A07170">
        <w:trPr>
          <w:trHeight w:val="1829"/>
        </w:trPr>
        <w:tc>
          <w:tcPr>
            <w:tcW w:w="8821" w:type="dxa"/>
            <w:gridSpan w:val="13"/>
            <w:vAlign w:val="center"/>
          </w:tcPr>
          <w:p w14:paraId="4357B5BE" w14:textId="09EEB905" w:rsidR="00C54888" w:rsidRDefault="00C54888" w:rsidP="00D55968">
            <w:pPr>
              <w:rPr>
                <w:noProof/>
                <w:sz w:val="24"/>
              </w:rPr>
            </w:pPr>
            <w:r>
              <w:rPr>
                <w:rFonts w:ascii="楷体_GB2312" w:eastAsia="楷体_GB2312"/>
                <w:noProof/>
                <w:sz w:val="24"/>
              </w:rPr>
              <w:drawing>
                <wp:anchor distT="0" distB="0" distL="114300" distR="114300" simplePos="0" relativeHeight="251660288" behindDoc="0" locked="0" layoutInCell="1" allowOverlap="1" wp14:anchorId="7F8C9837" wp14:editId="40274E48">
                  <wp:simplePos x="0" y="0"/>
                  <wp:positionH relativeFrom="column">
                    <wp:posOffset>2363470</wp:posOffset>
                  </wp:positionH>
                  <wp:positionV relativeFrom="paragraph">
                    <wp:posOffset>165735</wp:posOffset>
                  </wp:positionV>
                  <wp:extent cx="890905" cy="481965"/>
                  <wp:effectExtent l="0" t="0" r="444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0905" cy="481965"/>
                          </a:xfrm>
                          <a:prstGeom prst="rect">
                            <a:avLst/>
                          </a:prstGeom>
                        </pic:spPr>
                      </pic:pic>
                    </a:graphicData>
                  </a:graphic>
                  <wp14:sizeRelH relativeFrom="page">
                    <wp14:pctWidth>0</wp14:pctWidth>
                  </wp14:sizeRelH>
                  <wp14:sizeRelV relativeFrom="page">
                    <wp14:pctHeight>0</wp14:pctHeight>
                  </wp14:sizeRelV>
                </wp:anchor>
              </w:drawing>
            </w:r>
            <w:r w:rsidR="00797C84" w:rsidRPr="00602059">
              <w:rPr>
                <w:rFonts w:hint="eastAsia"/>
                <w:sz w:val="24"/>
              </w:rPr>
              <w:t>开题评议小组成员：</w:t>
            </w:r>
          </w:p>
          <w:p w14:paraId="7A933735" w14:textId="42F69CEB" w:rsidR="00797C84" w:rsidRDefault="00C54888" w:rsidP="00D55968">
            <w:pPr>
              <w:rPr>
                <w:sz w:val="24"/>
              </w:rPr>
            </w:pPr>
            <w:r>
              <w:rPr>
                <w:rFonts w:ascii="楷体_GB2312" w:eastAsia="楷体_GB2312"/>
                <w:noProof/>
                <w:sz w:val="24"/>
              </w:rPr>
              <w:drawing>
                <wp:anchor distT="0" distB="0" distL="114300" distR="114300" simplePos="0" relativeHeight="251659264" behindDoc="0" locked="0" layoutInCell="1" allowOverlap="1" wp14:anchorId="5CA3483D" wp14:editId="005CA014">
                  <wp:simplePos x="0" y="0"/>
                  <wp:positionH relativeFrom="column">
                    <wp:posOffset>1410970</wp:posOffset>
                  </wp:positionH>
                  <wp:positionV relativeFrom="paragraph">
                    <wp:posOffset>50165</wp:posOffset>
                  </wp:positionV>
                  <wp:extent cx="762000" cy="372110"/>
                  <wp:effectExtent l="0" t="0" r="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372110"/>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58240" behindDoc="0" locked="0" layoutInCell="1" allowOverlap="1" wp14:anchorId="78FFE4CC" wp14:editId="483FDC86">
                  <wp:simplePos x="0" y="0"/>
                  <wp:positionH relativeFrom="column">
                    <wp:posOffset>673100</wp:posOffset>
                  </wp:positionH>
                  <wp:positionV relativeFrom="paragraph">
                    <wp:posOffset>99695</wp:posOffset>
                  </wp:positionV>
                  <wp:extent cx="494030" cy="299085"/>
                  <wp:effectExtent l="0" t="0" r="1270" b="57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2" cstate="print">
                            <a:extLst>
                              <a:ext uri="{28A0092B-C50C-407E-A947-70E740481C1C}">
                                <a14:useLocalDpi xmlns:a14="http://schemas.microsoft.com/office/drawing/2010/main" val="0"/>
                              </a:ext>
                            </a:extLst>
                          </a:blip>
                          <a:srcRect l="14909" t="42001" r="10131" b="23482"/>
                          <a:stretch/>
                        </pic:blipFill>
                        <pic:spPr bwMode="auto">
                          <a:xfrm>
                            <a:off x="0" y="0"/>
                            <a:ext cx="494030" cy="299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B9E3E9" w14:textId="2118E6CF" w:rsidR="005647BB" w:rsidRDefault="005647BB" w:rsidP="00D55968">
            <w:pPr>
              <w:rPr>
                <w:sz w:val="24"/>
              </w:rPr>
            </w:pPr>
          </w:p>
          <w:p w14:paraId="026964FF" w14:textId="0BA14550" w:rsidR="005647BB" w:rsidRPr="00602059" w:rsidRDefault="005647BB" w:rsidP="00D55968">
            <w:pPr>
              <w:rPr>
                <w:rFonts w:ascii="楷体_GB2312" w:eastAsia="楷体_GB2312"/>
                <w:sz w:val="24"/>
              </w:rPr>
            </w:pPr>
          </w:p>
        </w:tc>
      </w:tr>
      <w:tr w:rsidR="00797C84" w:rsidRPr="00602059" w14:paraId="7F4A0C92" w14:textId="77777777" w:rsidTr="00A07170">
        <w:trPr>
          <w:trHeight w:val="6243"/>
        </w:trPr>
        <w:tc>
          <w:tcPr>
            <w:tcW w:w="8821" w:type="dxa"/>
            <w:gridSpan w:val="13"/>
            <w:vAlign w:val="center"/>
          </w:tcPr>
          <w:p w14:paraId="5D46D488" w14:textId="77777777" w:rsidR="00797C84" w:rsidRPr="00602059" w:rsidRDefault="00797C84" w:rsidP="000F6299">
            <w:pPr>
              <w:spacing w:line="500" w:lineRule="exact"/>
              <w:rPr>
                <w:sz w:val="24"/>
              </w:rPr>
            </w:pPr>
            <w:r w:rsidRPr="00602059">
              <w:rPr>
                <w:rFonts w:hint="eastAsia"/>
                <w:sz w:val="24"/>
              </w:rPr>
              <w:t>开题评议小组意见：（包括对论文的选题、难度、进度、工作量、论文形式意见）：</w:t>
            </w:r>
          </w:p>
          <w:p w14:paraId="01545641" w14:textId="1D4CC099" w:rsidR="00797C84" w:rsidRPr="00602059" w:rsidRDefault="00797C84" w:rsidP="000F6299">
            <w:pPr>
              <w:spacing w:line="500" w:lineRule="exact"/>
              <w:rPr>
                <w:sz w:val="24"/>
              </w:rPr>
            </w:pPr>
            <w:r w:rsidRPr="00602059">
              <w:rPr>
                <w:rFonts w:hint="eastAsia"/>
                <w:sz w:val="24"/>
              </w:rPr>
              <w:t xml:space="preserve">1. </w:t>
            </w:r>
            <w:r w:rsidRPr="00602059">
              <w:rPr>
                <w:rFonts w:hint="eastAsia"/>
                <w:sz w:val="24"/>
              </w:rPr>
              <w:t>论文选题</w:t>
            </w:r>
            <w:r w:rsidRPr="00602059">
              <w:rPr>
                <w:rFonts w:hint="eastAsia"/>
                <w:sz w:val="24"/>
              </w:rPr>
              <w:t xml:space="preserve">: </w:t>
            </w:r>
            <w:r w:rsidRPr="00602059">
              <w:rPr>
                <w:rFonts w:hint="eastAsia"/>
                <w:sz w:val="24"/>
              </w:rPr>
              <w:t>□</w:t>
            </w:r>
            <w:r w:rsidRPr="00602059">
              <w:rPr>
                <w:rFonts w:hint="eastAsia"/>
                <w:sz w:val="24"/>
              </w:rPr>
              <w:t xml:space="preserve"> </w:t>
            </w:r>
            <w:r w:rsidRPr="00602059">
              <w:rPr>
                <w:rFonts w:hint="eastAsia"/>
                <w:sz w:val="24"/>
              </w:rPr>
              <w:t>有理论意义；□</w:t>
            </w:r>
            <w:r w:rsidRPr="00602059">
              <w:rPr>
                <w:rFonts w:hint="eastAsia"/>
                <w:sz w:val="24"/>
              </w:rPr>
              <w:t xml:space="preserve"> </w:t>
            </w:r>
            <w:r w:rsidRPr="00602059">
              <w:rPr>
                <w:rFonts w:hint="eastAsia"/>
                <w:sz w:val="24"/>
              </w:rPr>
              <w:t>有实用价值；</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 xml:space="preserve"> </w:t>
            </w:r>
            <w:r w:rsidRPr="00602059">
              <w:rPr>
                <w:rFonts w:hint="eastAsia"/>
                <w:sz w:val="24"/>
              </w:rPr>
              <w:t>有理论意义与实用价值；</w:t>
            </w:r>
          </w:p>
          <w:p w14:paraId="1B7D9DDC" w14:textId="77777777" w:rsidR="00797C84" w:rsidRPr="00602059" w:rsidRDefault="00797C84" w:rsidP="000F6299">
            <w:pPr>
              <w:spacing w:line="500" w:lineRule="exact"/>
              <w:ind w:firstLineChars="600" w:firstLine="1440"/>
              <w:rPr>
                <w:sz w:val="24"/>
              </w:rPr>
            </w:pPr>
            <w:r w:rsidRPr="00602059">
              <w:rPr>
                <w:rFonts w:hint="eastAsia"/>
                <w:sz w:val="24"/>
              </w:rPr>
              <w:t>□</w:t>
            </w:r>
            <w:r w:rsidRPr="00602059">
              <w:rPr>
                <w:rFonts w:hint="eastAsia"/>
                <w:sz w:val="24"/>
              </w:rPr>
              <w:t xml:space="preserve"> </w:t>
            </w:r>
            <w:r w:rsidRPr="00602059">
              <w:rPr>
                <w:rFonts w:hint="eastAsia"/>
                <w:sz w:val="24"/>
              </w:rPr>
              <w:t>意义不大。</w:t>
            </w:r>
          </w:p>
          <w:p w14:paraId="3D1DB4C6" w14:textId="25E0DDFE" w:rsidR="00797C84" w:rsidRPr="00602059" w:rsidRDefault="00797C84" w:rsidP="000F6299">
            <w:pPr>
              <w:spacing w:line="500" w:lineRule="exact"/>
              <w:rPr>
                <w:sz w:val="24"/>
              </w:rPr>
            </w:pPr>
            <w:r w:rsidRPr="00602059">
              <w:rPr>
                <w:rFonts w:hint="eastAsia"/>
                <w:sz w:val="24"/>
              </w:rPr>
              <w:t xml:space="preserve">2. </w:t>
            </w:r>
            <w:r w:rsidRPr="00602059">
              <w:rPr>
                <w:rFonts w:hint="eastAsia"/>
                <w:sz w:val="24"/>
              </w:rPr>
              <w:t>论文的难度</w:t>
            </w:r>
            <w:r w:rsidRPr="00602059">
              <w:rPr>
                <w:rFonts w:hint="eastAsia"/>
                <w:sz w:val="24"/>
              </w:rPr>
              <w:t xml:space="preserve">: </w:t>
            </w:r>
            <w:r w:rsidRPr="00602059">
              <w:rPr>
                <w:rFonts w:hint="eastAsia"/>
                <w:sz w:val="24"/>
              </w:rPr>
              <w:t>□</w:t>
            </w:r>
            <w:r w:rsidRPr="00602059">
              <w:rPr>
                <w:rFonts w:hint="eastAsia"/>
                <w:sz w:val="24"/>
              </w:rPr>
              <w:t xml:space="preserve"> </w:t>
            </w:r>
            <w:r w:rsidRPr="00602059">
              <w:rPr>
                <w:rFonts w:hint="eastAsia"/>
                <w:sz w:val="24"/>
              </w:rPr>
              <w:t>偏高；</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 xml:space="preserve"> </w:t>
            </w:r>
            <w:r w:rsidRPr="00602059">
              <w:rPr>
                <w:rFonts w:hint="eastAsia"/>
                <w:sz w:val="24"/>
              </w:rPr>
              <w:t>适当；□</w:t>
            </w:r>
            <w:r w:rsidRPr="00602059">
              <w:rPr>
                <w:rFonts w:hint="eastAsia"/>
                <w:sz w:val="24"/>
              </w:rPr>
              <w:t xml:space="preserve"> </w:t>
            </w:r>
            <w:r w:rsidRPr="00602059">
              <w:rPr>
                <w:rFonts w:hint="eastAsia"/>
                <w:sz w:val="24"/>
              </w:rPr>
              <w:t>偏低。</w:t>
            </w:r>
          </w:p>
          <w:p w14:paraId="37ACE995" w14:textId="6681DE25" w:rsidR="00797C84" w:rsidRPr="00602059" w:rsidRDefault="00797C84" w:rsidP="000F6299">
            <w:pPr>
              <w:spacing w:line="500" w:lineRule="exact"/>
              <w:rPr>
                <w:sz w:val="24"/>
              </w:rPr>
            </w:pPr>
            <w:r w:rsidRPr="00602059">
              <w:rPr>
                <w:rFonts w:hint="eastAsia"/>
                <w:sz w:val="24"/>
              </w:rPr>
              <w:t xml:space="preserve">3. </w:t>
            </w:r>
            <w:r w:rsidRPr="00602059">
              <w:rPr>
                <w:rFonts w:hint="eastAsia"/>
                <w:sz w:val="24"/>
              </w:rPr>
              <w:t>论文的工作量</w:t>
            </w:r>
            <w:r w:rsidRPr="00602059">
              <w:rPr>
                <w:rFonts w:hint="eastAsia"/>
                <w:sz w:val="24"/>
              </w:rPr>
              <w:t xml:space="preserve">: </w:t>
            </w:r>
            <w:r w:rsidRPr="00602059">
              <w:rPr>
                <w:rFonts w:hint="eastAsia"/>
                <w:sz w:val="24"/>
              </w:rPr>
              <w:t>□</w:t>
            </w:r>
            <w:r w:rsidRPr="00602059">
              <w:rPr>
                <w:rFonts w:hint="eastAsia"/>
                <w:sz w:val="24"/>
              </w:rPr>
              <w:t xml:space="preserve"> </w:t>
            </w:r>
            <w:r w:rsidRPr="00602059">
              <w:rPr>
                <w:rFonts w:hint="eastAsia"/>
                <w:sz w:val="24"/>
              </w:rPr>
              <w:t>偏大</w:t>
            </w:r>
            <w:r w:rsidR="00D35DA8">
              <w:rPr>
                <w:rFonts w:hint="eastAsia"/>
                <w:sz w:val="24"/>
              </w:rPr>
              <w:t>；</w:t>
            </w:r>
            <w:r w:rsidRPr="00602059">
              <w:rPr>
                <w:rFonts w:hint="eastAsia"/>
                <w:sz w:val="24"/>
              </w:rPr>
              <w:t xml:space="preserve"> </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适当；□</w:t>
            </w:r>
            <w:r w:rsidRPr="00602059">
              <w:rPr>
                <w:rFonts w:hint="eastAsia"/>
                <w:sz w:val="24"/>
              </w:rPr>
              <w:t xml:space="preserve"> </w:t>
            </w:r>
            <w:r w:rsidRPr="00602059">
              <w:rPr>
                <w:rFonts w:hint="eastAsia"/>
                <w:sz w:val="24"/>
              </w:rPr>
              <w:t>偏小。</w:t>
            </w:r>
          </w:p>
          <w:p w14:paraId="7F89CC98" w14:textId="1A38A6AB" w:rsidR="00797C84" w:rsidRPr="00602059" w:rsidRDefault="00797C84" w:rsidP="000F6299">
            <w:pPr>
              <w:spacing w:line="500" w:lineRule="exact"/>
              <w:rPr>
                <w:sz w:val="24"/>
              </w:rPr>
            </w:pPr>
            <w:r w:rsidRPr="00602059">
              <w:rPr>
                <w:rFonts w:hint="eastAsia"/>
                <w:sz w:val="24"/>
              </w:rPr>
              <w:t xml:space="preserve">4. </w:t>
            </w:r>
            <w:r w:rsidRPr="00602059">
              <w:rPr>
                <w:rFonts w:hint="eastAsia"/>
                <w:sz w:val="24"/>
              </w:rPr>
              <w:t>进度</w:t>
            </w:r>
            <w:r w:rsidRPr="00602059">
              <w:rPr>
                <w:rFonts w:hint="eastAsia"/>
                <w:sz w:val="24"/>
              </w:rPr>
              <w:t xml:space="preserve">: </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 xml:space="preserve"> </w:t>
            </w:r>
            <w:r w:rsidRPr="00602059">
              <w:rPr>
                <w:rFonts w:hint="eastAsia"/>
                <w:sz w:val="24"/>
              </w:rPr>
              <w:t>可行；□</w:t>
            </w:r>
            <w:r w:rsidRPr="00602059">
              <w:rPr>
                <w:rFonts w:hint="eastAsia"/>
                <w:sz w:val="24"/>
              </w:rPr>
              <w:t xml:space="preserve"> </w:t>
            </w:r>
            <w:r w:rsidRPr="00602059">
              <w:rPr>
                <w:rFonts w:hint="eastAsia"/>
                <w:sz w:val="24"/>
              </w:rPr>
              <w:t>不可行；</w:t>
            </w:r>
          </w:p>
          <w:p w14:paraId="647AF0C2" w14:textId="3A25B1B3" w:rsidR="00797C84" w:rsidRPr="00602059" w:rsidRDefault="00797C84" w:rsidP="005647BB">
            <w:pPr>
              <w:spacing w:line="500" w:lineRule="exact"/>
              <w:rPr>
                <w:sz w:val="24"/>
              </w:rPr>
            </w:pPr>
            <w:r w:rsidRPr="00602059">
              <w:rPr>
                <w:rFonts w:hint="eastAsia"/>
                <w:sz w:val="24"/>
              </w:rPr>
              <w:t xml:space="preserve">5. </w:t>
            </w:r>
            <w:r w:rsidRPr="00602059">
              <w:rPr>
                <w:rFonts w:hint="eastAsia"/>
                <w:sz w:val="24"/>
              </w:rPr>
              <w:t>学生开题报告中反映出的综合能力和表达能力</w:t>
            </w:r>
            <w:r w:rsidRPr="00602059">
              <w:rPr>
                <w:rFonts w:hint="eastAsia"/>
                <w:sz w:val="24"/>
              </w:rPr>
              <w:t xml:space="preserve">: </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 xml:space="preserve"> </w:t>
            </w:r>
            <w:r w:rsidRPr="00602059">
              <w:rPr>
                <w:rFonts w:hint="eastAsia"/>
                <w:sz w:val="24"/>
              </w:rPr>
              <w:t>好；</w:t>
            </w:r>
            <w:r w:rsidRPr="00602059">
              <w:rPr>
                <w:rFonts w:hint="eastAsia"/>
                <w:sz w:val="24"/>
              </w:rPr>
              <w:t xml:space="preserve">  </w:t>
            </w:r>
            <w:r w:rsidRPr="00602059">
              <w:rPr>
                <w:rFonts w:hint="eastAsia"/>
                <w:sz w:val="24"/>
              </w:rPr>
              <w:t>□</w:t>
            </w:r>
            <w:r w:rsidRPr="00602059">
              <w:rPr>
                <w:rFonts w:hint="eastAsia"/>
                <w:sz w:val="24"/>
              </w:rPr>
              <w:t xml:space="preserve"> </w:t>
            </w:r>
            <w:r w:rsidRPr="00602059">
              <w:rPr>
                <w:rFonts w:hint="eastAsia"/>
                <w:sz w:val="24"/>
              </w:rPr>
              <w:t>较好；一般；□</w:t>
            </w:r>
            <w:r w:rsidRPr="00602059">
              <w:rPr>
                <w:rFonts w:hint="eastAsia"/>
                <w:sz w:val="24"/>
              </w:rPr>
              <w:t xml:space="preserve"> </w:t>
            </w:r>
            <w:r w:rsidRPr="00602059">
              <w:rPr>
                <w:rFonts w:hint="eastAsia"/>
                <w:sz w:val="24"/>
              </w:rPr>
              <w:t>较差。</w:t>
            </w:r>
          </w:p>
          <w:p w14:paraId="5B7320F6" w14:textId="3F0FEFF5" w:rsidR="00797C84" w:rsidRPr="00602059" w:rsidRDefault="00797C84" w:rsidP="000F6299">
            <w:pPr>
              <w:spacing w:line="500" w:lineRule="exact"/>
              <w:rPr>
                <w:sz w:val="24"/>
              </w:rPr>
            </w:pPr>
            <w:r w:rsidRPr="00602059">
              <w:rPr>
                <w:rFonts w:hint="eastAsia"/>
                <w:sz w:val="24"/>
              </w:rPr>
              <w:t xml:space="preserve">6. </w:t>
            </w:r>
            <w:r w:rsidRPr="00602059">
              <w:rPr>
                <w:rFonts w:hint="eastAsia"/>
                <w:sz w:val="24"/>
              </w:rPr>
              <w:t>论文形式意见：</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 xml:space="preserve"> </w:t>
            </w:r>
            <w:r w:rsidRPr="00602059">
              <w:rPr>
                <w:rFonts w:hint="eastAsia"/>
                <w:sz w:val="24"/>
              </w:rPr>
              <w:t>可行；□</w:t>
            </w:r>
            <w:r w:rsidRPr="00602059">
              <w:rPr>
                <w:rFonts w:hint="eastAsia"/>
                <w:sz w:val="24"/>
              </w:rPr>
              <w:t xml:space="preserve"> </w:t>
            </w:r>
            <w:r w:rsidRPr="00602059">
              <w:rPr>
                <w:rFonts w:hint="eastAsia"/>
                <w:sz w:val="24"/>
              </w:rPr>
              <w:t>不可行；</w:t>
            </w:r>
          </w:p>
          <w:p w14:paraId="6AC45914" w14:textId="63925161" w:rsidR="00797C84" w:rsidRPr="00602059" w:rsidRDefault="00797C84" w:rsidP="000F6299">
            <w:pPr>
              <w:spacing w:line="500" w:lineRule="exact"/>
              <w:rPr>
                <w:sz w:val="24"/>
              </w:rPr>
            </w:pPr>
            <w:r w:rsidRPr="00602059">
              <w:rPr>
                <w:rFonts w:hint="eastAsia"/>
                <w:sz w:val="24"/>
              </w:rPr>
              <w:t xml:space="preserve">7. </w:t>
            </w:r>
            <w:r w:rsidRPr="00602059">
              <w:rPr>
                <w:rFonts w:hint="eastAsia"/>
                <w:sz w:val="24"/>
              </w:rPr>
              <w:t>对论文选题报告的总体评价</w:t>
            </w:r>
            <w:r w:rsidRPr="00602059">
              <w:rPr>
                <w:rFonts w:hint="eastAsia"/>
                <w:sz w:val="24"/>
              </w:rPr>
              <w:t xml:space="preserve">: </w:t>
            </w:r>
            <w:r w:rsidRPr="00602059">
              <w:rPr>
                <w:rFonts w:hint="eastAsia"/>
                <w:sz w:val="24"/>
              </w:rPr>
              <w:t>□</w:t>
            </w:r>
            <w:r w:rsidRPr="00602059">
              <w:rPr>
                <w:rFonts w:hint="eastAsia"/>
                <w:sz w:val="24"/>
              </w:rPr>
              <w:t xml:space="preserve"> </w:t>
            </w:r>
            <w:r w:rsidRPr="00602059">
              <w:rPr>
                <w:rFonts w:hint="eastAsia"/>
                <w:sz w:val="24"/>
              </w:rPr>
              <w:t>好；</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 xml:space="preserve"> </w:t>
            </w:r>
            <w:r w:rsidRPr="00602059">
              <w:rPr>
                <w:rFonts w:hint="eastAsia"/>
                <w:sz w:val="24"/>
              </w:rPr>
              <w:t>较好；□</w:t>
            </w:r>
            <w:r w:rsidRPr="00602059">
              <w:rPr>
                <w:rFonts w:hint="eastAsia"/>
                <w:sz w:val="24"/>
              </w:rPr>
              <w:t xml:space="preserve"> </w:t>
            </w:r>
            <w:r w:rsidRPr="00602059">
              <w:rPr>
                <w:rFonts w:hint="eastAsia"/>
                <w:sz w:val="24"/>
              </w:rPr>
              <w:t>一般；□</w:t>
            </w:r>
            <w:r w:rsidRPr="00602059">
              <w:rPr>
                <w:rFonts w:hint="eastAsia"/>
                <w:sz w:val="24"/>
              </w:rPr>
              <w:t xml:space="preserve"> </w:t>
            </w:r>
            <w:r w:rsidRPr="00602059">
              <w:rPr>
                <w:rFonts w:hint="eastAsia"/>
                <w:sz w:val="24"/>
              </w:rPr>
              <w:t>较差。</w:t>
            </w:r>
          </w:p>
          <w:p w14:paraId="099A3AB2" w14:textId="77777777" w:rsidR="00797C84" w:rsidRPr="00602059" w:rsidRDefault="00797C84" w:rsidP="000F6299">
            <w:pPr>
              <w:spacing w:line="500" w:lineRule="exact"/>
              <w:rPr>
                <w:sz w:val="24"/>
              </w:rPr>
            </w:pPr>
            <w:r w:rsidRPr="00602059">
              <w:rPr>
                <w:rFonts w:hint="eastAsia"/>
                <w:sz w:val="24"/>
              </w:rPr>
              <w:t>（在相应的方块内作记号“√”）</w:t>
            </w:r>
          </w:p>
          <w:p w14:paraId="7CCA7DD3" w14:textId="77777777" w:rsidR="00C40104" w:rsidRPr="00602059" w:rsidRDefault="00C40104" w:rsidP="00CA7978">
            <w:pPr>
              <w:rPr>
                <w:sz w:val="24"/>
              </w:rPr>
            </w:pPr>
          </w:p>
        </w:tc>
      </w:tr>
      <w:tr w:rsidR="00797C84" w:rsidRPr="00B438AC" w14:paraId="1434CACD" w14:textId="77777777" w:rsidTr="00A07170">
        <w:trPr>
          <w:trHeight w:val="2962"/>
        </w:trPr>
        <w:tc>
          <w:tcPr>
            <w:tcW w:w="1094" w:type="dxa"/>
            <w:gridSpan w:val="2"/>
            <w:vAlign w:val="center"/>
          </w:tcPr>
          <w:p w14:paraId="56D1463B" w14:textId="77777777" w:rsidR="00C40104" w:rsidRDefault="00797C84">
            <w:pPr>
              <w:rPr>
                <w:sz w:val="24"/>
              </w:rPr>
            </w:pPr>
            <w:r w:rsidRPr="00602059">
              <w:rPr>
                <w:rFonts w:hint="eastAsia"/>
                <w:sz w:val="24"/>
              </w:rPr>
              <w:t>评</w:t>
            </w:r>
            <w:r w:rsidR="00C40104">
              <w:rPr>
                <w:rFonts w:hint="eastAsia"/>
                <w:sz w:val="24"/>
              </w:rPr>
              <w:t xml:space="preserve">  </w:t>
            </w:r>
            <w:r w:rsidRPr="00602059">
              <w:rPr>
                <w:rFonts w:hint="eastAsia"/>
                <w:sz w:val="24"/>
              </w:rPr>
              <w:t>议</w:t>
            </w:r>
          </w:p>
          <w:p w14:paraId="358035C1" w14:textId="77777777" w:rsidR="00797C84" w:rsidRPr="00602059" w:rsidRDefault="00797C84">
            <w:pPr>
              <w:rPr>
                <w:sz w:val="24"/>
              </w:rPr>
            </w:pPr>
            <w:r w:rsidRPr="00602059">
              <w:rPr>
                <w:rFonts w:hint="eastAsia"/>
                <w:sz w:val="24"/>
              </w:rPr>
              <w:t>结</w:t>
            </w:r>
            <w:r w:rsidR="00C40104">
              <w:rPr>
                <w:rFonts w:hint="eastAsia"/>
                <w:sz w:val="24"/>
              </w:rPr>
              <w:t xml:space="preserve">  </w:t>
            </w:r>
            <w:r w:rsidRPr="00602059">
              <w:rPr>
                <w:rFonts w:hint="eastAsia"/>
                <w:sz w:val="24"/>
              </w:rPr>
              <w:t>论</w:t>
            </w:r>
          </w:p>
        </w:tc>
        <w:tc>
          <w:tcPr>
            <w:tcW w:w="7727" w:type="dxa"/>
            <w:gridSpan w:val="11"/>
            <w:vAlign w:val="center"/>
          </w:tcPr>
          <w:p w14:paraId="129AEB4F" w14:textId="1E6670AD" w:rsidR="00797C84" w:rsidRPr="00602059" w:rsidRDefault="00797C84">
            <w:pPr>
              <w:rPr>
                <w:sz w:val="24"/>
              </w:rPr>
            </w:pPr>
            <w:r w:rsidRPr="00602059">
              <w:rPr>
                <w:rFonts w:hint="eastAsia"/>
                <w:sz w:val="24"/>
              </w:rPr>
              <w:t>是否同意论文选题报告：</w:t>
            </w:r>
            <w:r w:rsidRPr="00602059">
              <w:rPr>
                <w:rFonts w:hint="eastAsia"/>
                <w:sz w:val="24"/>
              </w:rPr>
              <w:t xml:space="preserve"> </w:t>
            </w:r>
            <w:r w:rsidR="00D35DA8" w:rsidRPr="00D35DA8">
              <w:rPr>
                <w:sz w:val="24"/>
              </w:rPr>
              <w:fldChar w:fldCharType="begin"/>
            </w:r>
            <w:r w:rsidR="00D35DA8" w:rsidRPr="00D35DA8">
              <w:rPr>
                <w:sz w:val="24"/>
              </w:rPr>
              <w:instrText xml:space="preserve"> </w:instrText>
            </w:r>
            <w:r w:rsidR="00D35DA8" w:rsidRPr="00D35DA8">
              <w:rPr>
                <w:rFonts w:hint="eastAsia"/>
                <w:sz w:val="24"/>
              </w:rPr>
              <w:instrText>eq \o\ac(</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rFonts w:hint="eastAsia"/>
                <w:sz w:val="24"/>
              </w:rPr>
              <w:instrText>)</w:instrText>
            </w:r>
            <w:r w:rsidR="00D35DA8" w:rsidRPr="00D35DA8">
              <w:rPr>
                <w:sz w:val="24"/>
              </w:rPr>
              <w:fldChar w:fldCharType="end"/>
            </w:r>
            <w:r w:rsidRPr="00602059">
              <w:rPr>
                <w:rFonts w:hint="eastAsia"/>
                <w:sz w:val="24"/>
              </w:rPr>
              <w:t>同意；□</w:t>
            </w:r>
            <w:r w:rsidRPr="00602059">
              <w:rPr>
                <w:rFonts w:hint="eastAsia"/>
                <w:sz w:val="24"/>
              </w:rPr>
              <w:t xml:space="preserve"> </w:t>
            </w:r>
            <w:r w:rsidRPr="00602059">
              <w:rPr>
                <w:rFonts w:hint="eastAsia"/>
                <w:sz w:val="24"/>
              </w:rPr>
              <w:t>需重做</w:t>
            </w:r>
          </w:p>
          <w:p w14:paraId="5C41E008" w14:textId="77777777" w:rsidR="00797C84" w:rsidRDefault="00797C84">
            <w:pPr>
              <w:rPr>
                <w:sz w:val="24"/>
              </w:rPr>
            </w:pPr>
            <w:r w:rsidRPr="00602059">
              <w:rPr>
                <w:rFonts w:hint="eastAsia"/>
                <w:sz w:val="24"/>
              </w:rPr>
              <w:t>（在相应的方块内作记号“√”）</w:t>
            </w:r>
          </w:p>
          <w:p w14:paraId="663C84CC" w14:textId="77777777" w:rsidR="00C40104" w:rsidRDefault="00C40104">
            <w:pPr>
              <w:rPr>
                <w:sz w:val="24"/>
              </w:rPr>
            </w:pPr>
          </w:p>
          <w:p w14:paraId="3ABF638C" w14:textId="77777777" w:rsidR="005647BB" w:rsidRDefault="005647BB">
            <w:pPr>
              <w:rPr>
                <w:sz w:val="24"/>
              </w:rPr>
            </w:pPr>
          </w:p>
          <w:p w14:paraId="5B5AB8BD" w14:textId="77777777" w:rsidR="005647BB" w:rsidRDefault="005647BB">
            <w:pPr>
              <w:rPr>
                <w:sz w:val="24"/>
              </w:rPr>
            </w:pPr>
          </w:p>
          <w:p w14:paraId="426E246B" w14:textId="77777777" w:rsidR="00C40104" w:rsidRPr="00C40104" w:rsidRDefault="00C40104">
            <w:pPr>
              <w:rPr>
                <w:sz w:val="24"/>
              </w:rPr>
            </w:pPr>
          </w:p>
          <w:p w14:paraId="1677FD15" w14:textId="0634A517" w:rsidR="00797C84" w:rsidRPr="00602059" w:rsidRDefault="00797C84">
            <w:pPr>
              <w:rPr>
                <w:sz w:val="24"/>
              </w:rPr>
            </w:pPr>
            <w:r w:rsidRPr="00602059">
              <w:rPr>
                <w:rFonts w:hint="eastAsia"/>
                <w:sz w:val="24"/>
              </w:rPr>
              <w:t xml:space="preserve">    </w:t>
            </w:r>
            <w:r w:rsidRPr="00602059">
              <w:rPr>
                <w:rFonts w:hint="eastAsia"/>
                <w:sz w:val="24"/>
              </w:rPr>
              <w:t>评议小组组长签名：</w:t>
            </w:r>
            <w:r w:rsidR="00B438AC">
              <w:rPr>
                <w:noProof/>
                <w:sz w:val="24"/>
              </w:rPr>
              <w:drawing>
                <wp:inline distT="0" distB="0" distL="0" distR="0" wp14:anchorId="62702144" wp14:editId="53A89A4F">
                  <wp:extent cx="494030" cy="298450"/>
                  <wp:effectExtent l="0" t="0" r="127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 cy="298450"/>
                          </a:xfrm>
                          <a:prstGeom prst="rect">
                            <a:avLst/>
                          </a:prstGeom>
                          <a:noFill/>
                        </pic:spPr>
                      </pic:pic>
                    </a:graphicData>
                  </a:graphic>
                </wp:inline>
              </w:drawing>
            </w:r>
            <w:r w:rsidR="00C40104">
              <w:rPr>
                <w:rFonts w:hint="eastAsia"/>
                <w:sz w:val="24"/>
              </w:rPr>
              <w:t xml:space="preserve">                     </w:t>
            </w:r>
            <w:r w:rsidR="00D35DA8">
              <w:rPr>
                <w:sz w:val="24"/>
              </w:rPr>
              <w:t>2022</w:t>
            </w:r>
            <w:r w:rsidRPr="00602059">
              <w:rPr>
                <w:rFonts w:hint="eastAsia"/>
                <w:sz w:val="24"/>
              </w:rPr>
              <w:t>年</w:t>
            </w:r>
            <w:r w:rsidRPr="00602059">
              <w:rPr>
                <w:rFonts w:hint="eastAsia"/>
                <w:sz w:val="24"/>
              </w:rPr>
              <w:t xml:space="preserve">   </w:t>
            </w:r>
            <w:r w:rsidR="00836EB5" w:rsidRPr="00602059">
              <w:rPr>
                <w:rFonts w:hint="eastAsia"/>
                <w:sz w:val="24"/>
              </w:rPr>
              <w:t xml:space="preserve"> </w:t>
            </w:r>
            <w:r w:rsidR="00D35DA8">
              <w:rPr>
                <w:sz w:val="24"/>
              </w:rPr>
              <w:t>3</w:t>
            </w:r>
            <w:r w:rsidRPr="00602059">
              <w:rPr>
                <w:rFonts w:hint="eastAsia"/>
                <w:sz w:val="24"/>
              </w:rPr>
              <w:t>月</w:t>
            </w:r>
            <w:r w:rsidRPr="00602059">
              <w:rPr>
                <w:rFonts w:hint="eastAsia"/>
                <w:sz w:val="24"/>
              </w:rPr>
              <w:t xml:space="preserve"> </w:t>
            </w:r>
            <w:r w:rsidR="00836EB5" w:rsidRPr="00602059">
              <w:rPr>
                <w:rFonts w:hint="eastAsia"/>
                <w:sz w:val="24"/>
              </w:rPr>
              <w:t xml:space="preserve"> </w:t>
            </w:r>
            <w:r w:rsidRPr="00602059">
              <w:rPr>
                <w:rFonts w:hint="eastAsia"/>
                <w:sz w:val="24"/>
              </w:rPr>
              <w:t xml:space="preserve">  </w:t>
            </w:r>
            <w:r w:rsidR="00D35DA8">
              <w:rPr>
                <w:sz w:val="24"/>
              </w:rPr>
              <w:t>9</w:t>
            </w:r>
            <w:r w:rsidRPr="00602059">
              <w:rPr>
                <w:rFonts w:hint="eastAsia"/>
                <w:sz w:val="24"/>
              </w:rPr>
              <w:t>日</w:t>
            </w:r>
          </w:p>
        </w:tc>
      </w:tr>
    </w:tbl>
    <w:p w14:paraId="4854C87A" w14:textId="77777777" w:rsidR="00797C84" w:rsidRDefault="00797C84">
      <w:pPr>
        <w:rPr>
          <w:szCs w:val="21"/>
        </w:rPr>
      </w:pPr>
    </w:p>
    <w:sectPr w:rsidR="00797C84">
      <w:footerReference w:type="even" r:id="rId14"/>
      <w:footerReference w:type="default" r:id="rId15"/>
      <w:pgSz w:w="11907" w:h="16840"/>
      <w:pgMar w:top="1304" w:right="1304" w:bottom="130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34B7" w14:textId="77777777" w:rsidR="00A176BA" w:rsidRDefault="00A176BA">
      <w:r>
        <w:separator/>
      </w:r>
    </w:p>
  </w:endnote>
  <w:endnote w:type="continuationSeparator" w:id="0">
    <w:p w14:paraId="688767CE" w14:textId="77777777" w:rsidR="00A176BA" w:rsidRDefault="00A1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DDC7" w14:textId="77777777" w:rsidR="00797C84" w:rsidRDefault="00797C84">
    <w:pPr>
      <w:pStyle w:val="a6"/>
      <w:framePr w:h="0" w:wrap="around" w:vAnchor="text" w:hAnchor="margin" w:xAlign="right" w:y="1"/>
      <w:rPr>
        <w:rStyle w:val="a5"/>
      </w:rPr>
    </w:pPr>
    <w:r>
      <w:fldChar w:fldCharType="begin"/>
    </w:r>
    <w:r>
      <w:rPr>
        <w:rStyle w:val="a5"/>
      </w:rPr>
      <w:instrText xml:space="preserve">PAGE  </w:instrText>
    </w:r>
    <w:r>
      <w:fldChar w:fldCharType="separate"/>
    </w:r>
    <w:r>
      <w:rPr>
        <w:rStyle w:val="a5"/>
      </w:rPr>
      <w:t>1</w:t>
    </w:r>
    <w:r>
      <w:fldChar w:fldCharType="end"/>
    </w:r>
  </w:p>
  <w:p w14:paraId="5692CACC" w14:textId="77777777" w:rsidR="00797C84" w:rsidRDefault="00797C8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6A57" w14:textId="77777777" w:rsidR="00797C84" w:rsidRDefault="00797C8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5AAD" w14:textId="77777777" w:rsidR="00A176BA" w:rsidRDefault="00A176BA">
      <w:r>
        <w:separator/>
      </w:r>
    </w:p>
  </w:footnote>
  <w:footnote w:type="continuationSeparator" w:id="0">
    <w:p w14:paraId="68B7DF55" w14:textId="77777777" w:rsidR="00A176BA" w:rsidRDefault="00A17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7CD"/>
    <w:multiLevelType w:val="hybridMultilevel"/>
    <w:tmpl w:val="D91A3B0C"/>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 w15:restartNumberingAfterBreak="0">
    <w:nsid w:val="0C54375E"/>
    <w:multiLevelType w:val="multilevel"/>
    <w:tmpl w:val="87A6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47474"/>
    <w:multiLevelType w:val="hybridMultilevel"/>
    <w:tmpl w:val="3D84709A"/>
    <w:lvl w:ilvl="0" w:tplc="FC3AE0D0">
      <w:start w:val="1"/>
      <w:numFmt w:val="decimal"/>
      <w:lvlText w:val="%1."/>
      <w:lvlJc w:val="left"/>
      <w:pPr>
        <w:ind w:left="847" w:hanging="363"/>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3" w15:restartNumberingAfterBreak="0">
    <w:nsid w:val="25C22FFC"/>
    <w:multiLevelType w:val="hybridMultilevel"/>
    <w:tmpl w:val="BF56D7D2"/>
    <w:lvl w:ilvl="0" w:tplc="3B4AEC5E">
      <w:start w:val="1"/>
      <w:numFmt w:val="japaneseCounting"/>
      <w:lvlText w:val="%1、"/>
      <w:lvlJc w:val="left"/>
      <w:pPr>
        <w:ind w:left="484" w:hanging="4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A3355"/>
    <w:multiLevelType w:val="hybridMultilevel"/>
    <w:tmpl w:val="1FE874E6"/>
    <w:lvl w:ilvl="0" w:tplc="46D823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45E019A"/>
    <w:multiLevelType w:val="hybridMultilevel"/>
    <w:tmpl w:val="3A565B8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6" w15:restartNumberingAfterBreak="0">
    <w:nsid w:val="49A45443"/>
    <w:multiLevelType w:val="hybridMultilevel"/>
    <w:tmpl w:val="88244248"/>
    <w:lvl w:ilvl="0" w:tplc="3E0A786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E66E5"/>
    <w:multiLevelType w:val="multilevel"/>
    <w:tmpl w:val="61C4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D3FB0"/>
    <w:multiLevelType w:val="multilevel"/>
    <w:tmpl w:val="F85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B4954"/>
    <w:multiLevelType w:val="hybridMultilevel"/>
    <w:tmpl w:val="C17C5FE0"/>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0" w15:restartNumberingAfterBreak="0">
    <w:nsid w:val="5F6324BD"/>
    <w:multiLevelType w:val="hybridMultilevel"/>
    <w:tmpl w:val="CC18414A"/>
    <w:lvl w:ilvl="0" w:tplc="AA2E3F74">
      <w:start w:val="1"/>
      <w:numFmt w:val="decimal"/>
      <w:lvlText w:val="%1."/>
      <w:lvlJc w:val="left"/>
      <w:pPr>
        <w:ind w:left="844" w:hanging="360"/>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1" w15:restartNumberingAfterBreak="0">
    <w:nsid w:val="62D30D60"/>
    <w:multiLevelType w:val="hybridMultilevel"/>
    <w:tmpl w:val="8BC2365E"/>
    <w:lvl w:ilvl="0" w:tplc="18500ED0">
      <w:start w:val="1"/>
      <w:numFmt w:val="decimal"/>
      <w:lvlText w:val="%1."/>
      <w:lvlJc w:val="left"/>
      <w:pPr>
        <w:ind w:left="844" w:hanging="360"/>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2" w15:restartNumberingAfterBreak="0">
    <w:nsid w:val="692C1D01"/>
    <w:multiLevelType w:val="hybridMultilevel"/>
    <w:tmpl w:val="BE042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FB3DBE"/>
    <w:multiLevelType w:val="hybridMultilevel"/>
    <w:tmpl w:val="1AE088E0"/>
    <w:lvl w:ilvl="0" w:tplc="05DC20AE">
      <w:start w:val="1"/>
      <w:numFmt w:val="decimal"/>
      <w:lvlText w:val="%1."/>
      <w:lvlJc w:val="left"/>
      <w:pPr>
        <w:ind w:left="844" w:hanging="360"/>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4" w15:restartNumberingAfterBreak="0">
    <w:nsid w:val="7D8527F3"/>
    <w:multiLevelType w:val="hybridMultilevel"/>
    <w:tmpl w:val="B5A4DEEE"/>
    <w:lvl w:ilvl="0" w:tplc="3E0A7860">
      <w:start w:val="1"/>
      <w:numFmt w:val="decimal"/>
      <w:lvlText w:val="[%1] "/>
      <w:lvlJc w:val="left"/>
      <w:pPr>
        <w:ind w:left="904" w:hanging="420"/>
      </w:pPr>
      <w:rPr>
        <w:rFonts w:hint="eastAsia"/>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5" w15:restartNumberingAfterBreak="0">
    <w:nsid w:val="7EA84F14"/>
    <w:multiLevelType w:val="hybridMultilevel"/>
    <w:tmpl w:val="2572F6E0"/>
    <w:lvl w:ilvl="0" w:tplc="3462E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D63E3B"/>
    <w:multiLevelType w:val="hybridMultilevel"/>
    <w:tmpl w:val="2A4AD12C"/>
    <w:lvl w:ilvl="0" w:tplc="F462E448">
      <w:start w:val="1"/>
      <w:numFmt w:val="decimal"/>
      <w:lvlText w:val="%1."/>
      <w:lvlJc w:val="left"/>
      <w:pPr>
        <w:ind w:left="847" w:hanging="363"/>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num w:numId="1">
    <w:abstractNumId w:val="3"/>
  </w:num>
  <w:num w:numId="2">
    <w:abstractNumId w:val="7"/>
  </w:num>
  <w:num w:numId="3">
    <w:abstractNumId w:val="8"/>
  </w:num>
  <w:num w:numId="4">
    <w:abstractNumId w:val="15"/>
  </w:num>
  <w:num w:numId="5">
    <w:abstractNumId w:val="11"/>
  </w:num>
  <w:num w:numId="6">
    <w:abstractNumId w:val="13"/>
  </w:num>
  <w:num w:numId="7">
    <w:abstractNumId w:val="5"/>
  </w:num>
  <w:num w:numId="8">
    <w:abstractNumId w:val="2"/>
  </w:num>
  <w:num w:numId="9">
    <w:abstractNumId w:val="9"/>
  </w:num>
  <w:num w:numId="10">
    <w:abstractNumId w:val="1"/>
  </w:num>
  <w:num w:numId="11">
    <w:abstractNumId w:val="12"/>
  </w:num>
  <w:num w:numId="12">
    <w:abstractNumId w:val="10"/>
  </w:num>
  <w:num w:numId="13">
    <w:abstractNumId w:val="4"/>
  </w:num>
  <w:num w:numId="14">
    <w:abstractNumId w:val="0"/>
  </w:num>
  <w:num w:numId="15">
    <w:abstractNumId w:val="16"/>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MjI0MzMzMjAxtbRQ0lEKTi0uzszPAykwNKsFAPZSJ+ktAAAA"/>
  </w:docVars>
  <w:rsids>
    <w:rsidRoot w:val="00172A27"/>
    <w:rsid w:val="000365BD"/>
    <w:rsid w:val="00043BBE"/>
    <w:rsid w:val="00060D6B"/>
    <w:rsid w:val="00061CFD"/>
    <w:rsid w:val="000829E4"/>
    <w:rsid w:val="000A036F"/>
    <w:rsid w:val="000B0F20"/>
    <w:rsid w:val="000D0120"/>
    <w:rsid w:val="000D7784"/>
    <w:rsid w:val="000E11BE"/>
    <w:rsid w:val="000E19EB"/>
    <w:rsid w:val="000F0C57"/>
    <w:rsid w:val="000F6299"/>
    <w:rsid w:val="00100D02"/>
    <w:rsid w:val="001043F4"/>
    <w:rsid w:val="00104FF0"/>
    <w:rsid w:val="00113867"/>
    <w:rsid w:val="001168AB"/>
    <w:rsid w:val="001242F7"/>
    <w:rsid w:val="001333CE"/>
    <w:rsid w:val="001453D6"/>
    <w:rsid w:val="00146689"/>
    <w:rsid w:val="00172A27"/>
    <w:rsid w:val="001A7959"/>
    <w:rsid w:val="001F0D4D"/>
    <w:rsid w:val="001F3038"/>
    <w:rsid w:val="001F454F"/>
    <w:rsid w:val="0021392A"/>
    <w:rsid w:val="00233CEC"/>
    <w:rsid w:val="00246366"/>
    <w:rsid w:val="0027054F"/>
    <w:rsid w:val="002934E6"/>
    <w:rsid w:val="0029436E"/>
    <w:rsid w:val="002B3A19"/>
    <w:rsid w:val="002B4132"/>
    <w:rsid w:val="002D23EC"/>
    <w:rsid w:val="002F429C"/>
    <w:rsid w:val="00320FBF"/>
    <w:rsid w:val="00357F8A"/>
    <w:rsid w:val="00383D76"/>
    <w:rsid w:val="003A7132"/>
    <w:rsid w:val="003B187C"/>
    <w:rsid w:val="003B6118"/>
    <w:rsid w:val="003C072A"/>
    <w:rsid w:val="003D759B"/>
    <w:rsid w:val="003E2B90"/>
    <w:rsid w:val="003F2125"/>
    <w:rsid w:val="00401C91"/>
    <w:rsid w:val="00404B64"/>
    <w:rsid w:val="00421C2C"/>
    <w:rsid w:val="004338E1"/>
    <w:rsid w:val="00476832"/>
    <w:rsid w:val="0048378C"/>
    <w:rsid w:val="0049790B"/>
    <w:rsid w:val="004A7288"/>
    <w:rsid w:val="004B5935"/>
    <w:rsid w:val="004B6947"/>
    <w:rsid w:val="004C1B1E"/>
    <w:rsid w:val="004C641C"/>
    <w:rsid w:val="00542D93"/>
    <w:rsid w:val="00546637"/>
    <w:rsid w:val="00555175"/>
    <w:rsid w:val="005647BB"/>
    <w:rsid w:val="0057170C"/>
    <w:rsid w:val="005A1DE0"/>
    <w:rsid w:val="005B2A96"/>
    <w:rsid w:val="005B6A08"/>
    <w:rsid w:val="005C63C0"/>
    <w:rsid w:val="005E277E"/>
    <w:rsid w:val="005E4370"/>
    <w:rsid w:val="00602059"/>
    <w:rsid w:val="006074CE"/>
    <w:rsid w:val="006104DC"/>
    <w:rsid w:val="00610984"/>
    <w:rsid w:val="006226B1"/>
    <w:rsid w:val="00634007"/>
    <w:rsid w:val="00650C29"/>
    <w:rsid w:val="00655C77"/>
    <w:rsid w:val="00662DA4"/>
    <w:rsid w:val="0068722C"/>
    <w:rsid w:val="0069300B"/>
    <w:rsid w:val="006A270C"/>
    <w:rsid w:val="006A6746"/>
    <w:rsid w:val="006B7CD0"/>
    <w:rsid w:val="006D6269"/>
    <w:rsid w:val="006E0CEF"/>
    <w:rsid w:val="006E2C59"/>
    <w:rsid w:val="007343D1"/>
    <w:rsid w:val="0076165C"/>
    <w:rsid w:val="00763A11"/>
    <w:rsid w:val="00774B8C"/>
    <w:rsid w:val="00791A4C"/>
    <w:rsid w:val="00793F37"/>
    <w:rsid w:val="00797C84"/>
    <w:rsid w:val="007A5662"/>
    <w:rsid w:val="007B0A5F"/>
    <w:rsid w:val="007B5DB4"/>
    <w:rsid w:val="007C3D90"/>
    <w:rsid w:val="007C6E3B"/>
    <w:rsid w:val="0082409D"/>
    <w:rsid w:val="00831CFB"/>
    <w:rsid w:val="00836EB5"/>
    <w:rsid w:val="008420ED"/>
    <w:rsid w:val="00851DA8"/>
    <w:rsid w:val="008626C9"/>
    <w:rsid w:val="008A07F7"/>
    <w:rsid w:val="008A7696"/>
    <w:rsid w:val="008B7149"/>
    <w:rsid w:val="00902410"/>
    <w:rsid w:val="00915686"/>
    <w:rsid w:val="0092625C"/>
    <w:rsid w:val="00932404"/>
    <w:rsid w:val="009365AC"/>
    <w:rsid w:val="00955FFF"/>
    <w:rsid w:val="009820D4"/>
    <w:rsid w:val="0098726F"/>
    <w:rsid w:val="009A5C4E"/>
    <w:rsid w:val="009C2697"/>
    <w:rsid w:val="009F1F09"/>
    <w:rsid w:val="009F616B"/>
    <w:rsid w:val="00A04147"/>
    <w:rsid w:val="00A047CD"/>
    <w:rsid w:val="00A07170"/>
    <w:rsid w:val="00A15189"/>
    <w:rsid w:val="00A162E4"/>
    <w:rsid w:val="00A176BA"/>
    <w:rsid w:val="00A21D16"/>
    <w:rsid w:val="00A82527"/>
    <w:rsid w:val="00A927A1"/>
    <w:rsid w:val="00A96D10"/>
    <w:rsid w:val="00A97887"/>
    <w:rsid w:val="00AA2861"/>
    <w:rsid w:val="00AC4416"/>
    <w:rsid w:val="00AC59CE"/>
    <w:rsid w:val="00AC635C"/>
    <w:rsid w:val="00AC6908"/>
    <w:rsid w:val="00AE416C"/>
    <w:rsid w:val="00AF4AF3"/>
    <w:rsid w:val="00B07105"/>
    <w:rsid w:val="00B12994"/>
    <w:rsid w:val="00B15D09"/>
    <w:rsid w:val="00B2397F"/>
    <w:rsid w:val="00B24E6E"/>
    <w:rsid w:val="00B2583B"/>
    <w:rsid w:val="00B32C20"/>
    <w:rsid w:val="00B438AC"/>
    <w:rsid w:val="00B54FC3"/>
    <w:rsid w:val="00B72E0E"/>
    <w:rsid w:val="00B7791D"/>
    <w:rsid w:val="00BA69D7"/>
    <w:rsid w:val="00BB2F80"/>
    <w:rsid w:val="00BB39BE"/>
    <w:rsid w:val="00BC2FCE"/>
    <w:rsid w:val="00BC4C28"/>
    <w:rsid w:val="00BD0312"/>
    <w:rsid w:val="00BF7606"/>
    <w:rsid w:val="00BF79A0"/>
    <w:rsid w:val="00C025F4"/>
    <w:rsid w:val="00C12FA1"/>
    <w:rsid w:val="00C40104"/>
    <w:rsid w:val="00C54888"/>
    <w:rsid w:val="00C5648B"/>
    <w:rsid w:val="00C66838"/>
    <w:rsid w:val="00C85B0F"/>
    <w:rsid w:val="00C87EB0"/>
    <w:rsid w:val="00C93FCE"/>
    <w:rsid w:val="00CA7978"/>
    <w:rsid w:val="00CC3347"/>
    <w:rsid w:val="00CC383E"/>
    <w:rsid w:val="00CD070D"/>
    <w:rsid w:val="00CD3346"/>
    <w:rsid w:val="00CF49AB"/>
    <w:rsid w:val="00CF4AA6"/>
    <w:rsid w:val="00CF6D34"/>
    <w:rsid w:val="00D07814"/>
    <w:rsid w:val="00D35DA8"/>
    <w:rsid w:val="00D50206"/>
    <w:rsid w:val="00D53955"/>
    <w:rsid w:val="00D54DCB"/>
    <w:rsid w:val="00D55968"/>
    <w:rsid w:val="00D570B9"/>
    <w:rsid w:val="00D66E6B"/>
    <w:rsid w:val="00D71AAB"/>
    <w:rsid w:val="00D736A4"/>
    <w:rsid w:val="00DD1F88"/>
    <w:rsid w:val="00DE3923"/>
    <w:rsid w:val="00DE5DE7"/>
    <w:rsid w:val="00E101C8"/>
    <w:rsid w:val="00E20C6E"/>
    <w:rsid w:val="00E26141"/>
    <w:rsid w:val="00E344C3"/>
    <w:rsid w:val="00E50A86"/>
    <w:rsid w:val="00E510A8"/>
    <w:rsid w:val="00E80138"/>
    <w:rsid w:val="00E9176A"/>
    <w:rsid w:val="00E92475"/>
    <w:rsid w:val="00E9644D"/>
    <w:rsid w:val="00EA0027"/>
    <w:rsid w:val="00EA53F2"/>
    <w:rsid w:val="00EC3137"/>
    <w:rsid w:val="00F22ED1"/>
    <w:rsid w:val="00F27791"/>
    <w:rsid w:val="00F71583"/>
    <w:rsid w:val="00F84A47"/>
    <w:rsid w:val="00FB33FB"/>
    <w:rsid w:val="00FC15CF"/>
    <w:rsid w:val="00FD5F41"/>
    <w:rsid w:val="00FD6034"/>
    <w:rsid w:val="00FE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37CEB30"/>
  <w15:docId w15:val="{3394E7AE-0635-4293-B89F-13DE5891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6C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styleId="a5">
    <w:name w:val="page number"/>
    <w:basedOn w:val="a0"/>
  </w:style>
  <w:style w:type="paragraph" w:customStyle="1" w:styleId="Char">
    <w:name w:val="Char"/>
    <w:basedOn w:val="a"/>
    <w:pPr>
      <w:spacing w:line="300" w:lineRule="auto"/>
    </w:pPr>
    <w:rPr>
      <w:rFonts w:ascii="黑体" w:eastAsia="仿宋_GB2312" w:cs="黑体"/>
      <w:sz w:val="24"/>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lang w:val="x-none" w:eastAsia="x-none"/>
    </w:rPr>
  </w:style>
  <w:style w:type="paragraph" w:styleId="a6">
    <w:name w:val="footer"/>
    <w:basedOn w:val="a"/>
    <w:pPr>
      <w:tabs>
        <w:tab w:val="center" w:pos="4153"/>
        <w:tab w:val="right" w:pos="8306"/>
      </w:tabs>
      <w:snapToGrid w:val="0"/>
      <w:jc w:val="left"/>
    </w:pPr>
    <w:rPr>
      <w:sz w:val="18"/>
      <w:szCs w:val="18"/>
    </w:rPr>
  </w:style>
  <w:style w:type="paragraph" w:styleId="a7">
    <w:name w:val="Balloon Text"/>
    <w:basedOn w:val="a"/>
    <w:rPr>
      <w:sz w:val="18"/>
      <w:szCs w:val="18"/>
    </w:rPr>
  </w:style>
  <w:style w:type="paragraph" w:styleId="a8">
    <w:name w:val="List Paragraph"/>
    <w:basedOn w:val="a"/>
    <w:uiPriority w:val="34"/>
    <w:qFormat/>
    <w:rsid w:val="00A07170"/>
    <w:pPr>
      <w:ind w:firstLineChars="200" w:firstLine="420"/>
    </w:pPr>
  </w:style>
  <w:style w:type="character" w:styleId="a9">
    <w:name w:val="Hyperlink"/>
    <w:basedOn w:val="a0"/>
    <w:uiPriority w:val="99"/>
    <w:unhideWhenUsed/>
    <w:rsid w:val="007C3D90"/>
    <w:rPr>
      <w:color w:val="0563C1" w:themeColor="hyperlink"/>
      <w:u w:val="single"/>
    </w:rPr>
  </w:style>
  <w:style w:type="character" w:styleId="aa">
    <w:name w:val="Unresolved Mention"/>
    <w:basedOn w:val="a0"/>
    <w:uiPriority w:val="99"/>
    <w:semiHidden/>
    <w:unhideWhenUsed/>
    <w:rsid w:val="007C3D90"/>
    <w:rPr>
      <w:color w:val="605E5C"/>
      <w:shd w:val="clear" w:color="auto" w:fill="E1DFDD"/>
    </w:rPr>
  </w:style>
  <w:style w:type="character" w:styleId="ab">
    <w:name w:val="Placeholder Text"/>
    <w:basedOn w:val="a0"/>
    <w:uiPriority w:val="99"/>
    <w:semiHidden/>
    <w:rsid w:val="000D0120"/>
    <w:rPr>
      <w:color w:val="808080"/>
    </w:rPr>
  </w:style>
  <w:style w:type="character" w:styleId="ac">
    <w:name w:val="annotation reference"/>
    <w:basedOn w:val="a0"/>
    <w:uiPriority w:val="99"/>
    <w:semiHidden/>
    <w:unhideWhenUsed/>
    <w:rsid w:val="00BB2F80"/>
    <w:rPr>
      <w:sz w:val="21"/>
      <w:szCs w:val="21"/>
    </w:rPr>
  </w:style>
  <w:style w:type="paragraph" w:styleId="ad">
    <w:name w:val="annotation text"/>
    <w:basedOn w:val="a"/>
    <w:link w:val="ae"/>
    <w:uiPriority w:val="99"/>
    <w:semiHidden/>
    <w:unhideWhenUsed/>
    <w:rsid w:val="00BB2F80"/>
    <w:pPr>
      <w:jc w:val="left"/>
    </w:pPr>
  </w:style>
  <w:style w:type="character" w:customStyle="1" w:styleId="ae">
    <w:name w:val="批注文字 字符"/>
    <w:basedOn w:val="a0"/>
    <w:link w:val="ad"/>
    <w:uiPriority w:val="99"/>
    <w:semiHidden/>
    <w:rsid w:val="00BB2F80"/>
    <w:rPr>
      <w:kern w:val="2"/>
      <w:sz w:val="21"/>
      <w:szCs w:val="24"/>
    </w:rPr>
  </w:style>
  <w:style w:type="paragraph" w:styleId="af">
    <w:name w:val="annotation subject"/>
    <w:basedOn w:val="ad"/>
    <w:next w:val="ad"/>
    <w:link w:val="af0"/>
    <w:uiPriority w:val="99"/>
    <w:semiHidden/>
    <w:unhideWhenUsed/>
    <w:rsid w:val="00BB2F80"/>
    <w:rPr>
      <w:b/>
      <w:bCs/>
    </w:rPr>
  </w:style>
  <w:style w:type="character" w:customStyle="1" w:styleId="af0">
    <w:name w:val="批注主题 字符"/>
    <w:basedOn w:val="ae"/>
    <w:link w:val="af"/>
    <w:uiPriority w:val="99"/>
    <w:semiHidden/>
    <w:rsid w:val="00BB2F80"/>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4376">
      <w:bodyDiv w:val="1"/>
      <w:marLeft w:val="0"/>
      <w:marRight w:val="0"/>
      <w:marTop w:val="0"/>
      <w:marBottom w:val="0"/>
      <w:divBdr>
        <w:top w:val="none" w:sz="0" w:space="0" w:color="auto"/>
        <w:left w:val="none" w:sz="0" w:space="0" w:color="auto"/>
        <w:bottom w:val="none" w:sz="0" w:space="0" w:color="auto"/>
        <w:right w:val="none" w:sz="0" w:space="0" w:color="auto"/>
      </w:divBdr>
    </w:div>
    <w:div w:id="866912103">
      <w:bodyDiv w:val="1"/>
      <w:marLeft w:val="0"/>
      <w:marRight w:val="0"/>
      <w:marTop w:val="0"/>
      <w:marBottom w:val="0"/>
      <w:divBdr>
        <w:top w:val="none" w:sz="0" w:space="0" w:color="auto"/>
        <w:left w:val="none" w:sz="0" w:space="0" w:color="auto"/>
        <w:bottom w:val="none" w:sz="0" w:space="0" w:color="auto"/>
        <w:right w:val="none" w:sz="0" w:space="0" w:color="auto"/>
      </w:divBdr>
    </w:div>
    <w:div w:id="1554460457">
      <w:bodyDiv w:val="1"/>
      <w:marLeft w:val="0"/>
      <w:marRight w:val="0"/>
      <w:marTop w:val="0"/>
      <w:marBottom w:val="0"/>
      <w:divBdr>
        <w:top w:val="none" w:sz="0" w:space="0" w:color="auto"/>
        <w:left w:val="none" w:sz="0" w:space="0" w:color="auto"/>
        <w:bottom w:val="none" w:sz="0" w:space="0" w:color="auto"/>
        <w:right w:val="none" w:sz="0" w:space="0" w:color="auto"/>
      </w:divBdr>
    </w:div>
    <w:div w:id="2003316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778-017-0808-4"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C9DC-C947-4F26-9D99-9D4D7742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1418</Words>
  <Characters>8084</Characters>
  <Application>Microsoft Office Word</Application>
  <DocSecurity>0</DocSecurity>
  <PresentationFormat/>
  <Lines>67</Lines>
  <Paragraphs>18</Paragraphs>
  <Slides>0</Slides>
  <Notes>0</Notes>
  <HiddenSlides>0</HiddenSlides>
  <MMClips>0</MMClips>
  <ScaleCrop>false</ScaleCrop>
  <Manager/>
  <Company>npu</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集群无人机协同SLAM</dc:title>
  <dc:subject>开题报告</dc:subject>
  <dc:creator>hazyparker</dc:creator>
  <cp:keywords/>
  <dc:description/>
  <cp:lastModifiedBy>昭宏</cp:lastModifiedBy>
  <cp:revision>58</cp:revision>
  <cp:lastPrinted>2022-03-10T13:52:00Z</cp:lastPrinted>
  <dcterms:created xsi:type="dcterms:W3CDTF">2022-03-07T03:22:00Z</dcterms:created>
  <dcterms:modified xsi:type="dcterms:W3CDTF">2022-03-10T13:52:00Z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