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i/>
          <w:sz w:val="28"/>
          <w:szCs w:val="28"/>
          <w:u w:color="auto" w:val="single"/>
        </w:rPr>
      </w:pPr>
      <w:r>
        <w:rPr>
          <w:sz w:val="58"/>
          <w:szCs w:val="58"/>
        </w:rPr>
        <w:t>Administración y control de Biblioteca “Scotts”</w:t>
      </w:r>
      <w:r>
        <w:rPr>
          <w:b/>
          <w:i/>
          <w:sz w:val="28"/>
          <w:szCs w:val="28"/>
          <w:u w:color="auto" w:val="single"/>
        </w:rPr>
      </w:r>
    </w:p>
    <w:p>
      <w:pPr>
        <w:rPr>
          <w:b/>
          <w:i/>
          <w:sz w:val="28"/>
          <w:szCs w:val="28"/>
          <w:u w:color="auto" w:val="single"/>
        </w:rPr>
      </w:pPr>
      <w:r>
        <w:rPr>
          <w:b/>
          <w:i/>
          <w:sz w:val="28"/>
          <w:szCs w:val="28"/>
          <w:u w:color="auto" w:val="single"/>
        </w:rPr>
      </w:r>
    </w:p>
    <w:p>
      <w:pPr>
        <w:rPr>
          <w:b/>
          <w:i/>
          <w:sz w:val="28"/>
          <w:szCs w:val="28"/>
          <w:u w:color="auto" w:val="single"/>
        </w:rPr>
      </w:pPr>
      <w:r>
        <w:rPr>
          <w:b/>
          <w:i/>
          <w:sz w:val="28"/>
          <w:szCs w:val="28"/>
          <w:u w:color="auto" w:val="single"/>
        </w:rPr>
      </w:r>
    </w:p>
    <w:p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Análisis y Diseño Orientado a </w:t>
      </w:r>
      <w:r>
        <w:rPr>
          <w:b/>
          <w:i/>
          <w:sz w:val="28"/>
          <w:szCs w:val="28"/>
        </w:rPr>
        <w:t>Objetos  “</w:t>
      </w:r>
      <w:r>
        <w:rPr>
          <w:b/>
          <w:i/>
          <w:sz w:val="28"/>
          <w:szCs w:val="28"/>
        </w:rPr>
        <w:t>3-B”</w:t>
      </w:r>
      <w:r>
        <w:rPr>
          <w:b/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  <w:r>
        <w:rPr>
          <w:sz w:val="28"/>
          <w:szCs w:val="28"/>
        </w:rPr>
      </w:r>
    </w:p>
    <w:p>
      <w:pPr>
        <w:numPr>
          <w:ilvl w:val="0"/>
          <w:numId w:val="3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Jaime Gabriel Robles </w:t>
      </w:r>
      <w:r>
        <w:rPr>
          <w:sz w:val="28"/>
          <w:szCs w:val="28"/>
        </w:rPr>
        <w:t>Félix</w:t>
      </w:r>
      <w:r>
        <w:rPr>
          <w:sz w:val="28"/>
          <w:szCs w:val="28"/>
        </w:rPr>
      </w:r>
    </w:p>
    <w:p>
      <w:pPr>
        <w:numPr>
          <w:ilvl w:val="0"/>
          <w:numId w:val="3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  <w:r>
        <w:rPr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  <w:r>
        <w:rPr>
          <w:b/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b/>
          <w:sz w:val="50"/>
          <w:szCs w:val="50"/>
        </w:rPr>
      </w:pPr>
      <w:r>
        <w:rPr>
          <w:b/>
          <w:sz w:val="50"/>
          <w:szCs w:val="50"/>
        </w:rPr>
      </w:r>
    </w:p>
    <w:p>
      <w:pPr>
        <w:spacing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</w:r>
    </w:p>
    <w:p>
      <w:pPr>
        <w:spacing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</w:r>
    </w:p>
    <w:p>
      <w:pPr>
        <w:spacing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</w:r>
    </w:p>
    <w:p>
      <w:pPr>
        <w:spacing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Tabla de contenidos</w:t>
      </w:r>
      <w:r>
        <w:rPr>
          <w:b/>
          <w:sz w:val="50"/>
          <w:szCs w:val="50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  <w:r>
        <w:rPr>
          <w:b/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.3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3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  <w:r>
        <w:rPr>
          <w:b/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.4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  <w:r>
        <w:rPr>
          <w:b/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5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  <w:r>
        <w:rPr>
          <w:b/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.6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Usuario………………………………………...7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  <w:r>
        <w:rPr>
          <w:b/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5.1 Identificación de Stakeholders…………………………………………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.8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8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5.3 Metas y Objetivos de Negocio…………………………………………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.9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5.4 Problemas que el Proyecto Solucionará……………………………………9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  <w:r>
        <w:rPr>
          <w:b/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10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.11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12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15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.16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Reuniones con el equipo</w:t>
      </w:r>
      <w:r>
        <w:rPr>
          <w:b/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8.1 Evidencia de Reuniones……………………………………………………...17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Estructura del proyecto en repositorio</w:t>
      </w:r>
      <w:r>
        <w:rPr>
          <w:b/>
          <w:sz w:val="24"/>
          <w:szCs w:val="24"/>
        </w:rPr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9.1 Estructura de Casos de Uso…………………………………………………19</w:t>
      </w:r>
      <w:r>
        <w:rPr>
          <w:sz w:val="24"/>
          <w:szCs w:val="24"/>
        </w:rPr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9.2 Estructura de Documentación…………………………………………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19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Pendientes/Dudas</w:t>
      </w:r>
      <w:r>
        <w:rPr>
          <w:b/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10.1 Pendientes y dudas comentadas en reuniones……………………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20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Minutas</w:t>
      </w:r>
      <w:r>
        <w:rPr>
          <w:sz w:val="24"/>
          <w:szCs w:val="24"/>
        </w:rPr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11.1 Minutas de Reuniones………………………………………………………21</w:t>
      </w:r>
      <w:r>
        <w:rPr>
          <w:sz w:val="24"/>
          <w:szCs w:val="24"/>
        </w:rPr>
      </w:r>
    </w:p>
    <w:p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Reportes</w:t>
      </w:r>
      <w:r>
        <w:rPr>
          <w:b/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12.1 Reportes realizados en reuniones y clase…………………………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.22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  <w:r>
        <w:rPr>
          <w:b/>
          <w:sz w:val="40"/>
          <w:szCs w:val="40"/>
        </w:rPr>
      </w:r>
    </w:p>
    <w:p>
      <w:pPr>
        <w:spacing/>
        <w:jc w:val="center"/>
        <w:rPr>
          <w:sz w:val="42"/>
          <w:szCs w:val="42"/>
        </w:rPr>
      </w:pPr>
      <w:r>
        <w:rPr>
          <w:sz w:val="42"/>
          <w:szCs w:val="42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r>
        <w:rPr>
          <w:sz w:val="24"/>
          <w:szCs w:val="24"/>
        </w:rPr>
        <w:t>comprados ,</w:t>
      </w:r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  <w:r>
        <w:rPr>
          <w:b/>
          <w:sz w:val="24"/>
          <w:szCs w:val="24"/>
        </w:rPr>
      </w:r>
    </w:p>
    <w:p>
      <w:pPr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  <w:r>
        <w:rPr>
          <w:sz w:val="24"/>
          <w:szCs w:val="24"/>
        </w:rPr>
      </w:r>
    </w:p>
    <w:p>
      <w:pPr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  <w:r>
        <w:rPr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  <w:r>
        <w:rPr>
          <w:b/>
          <w:sz w:val="24"/>
          <w:szCs w:val="24"/>
        </w:rPr>
      </w:r>
    </w:p>
    <w:p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  <w:r>
        <w:rPr>
          <w:sz w:val="24"/>
          <w:szCs w:val="24"/>
        </w:rPr>
      </w:r>
    </w:p>
    <w:p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  <w:r>
        <w:rPr>
          <w:sz w:val="24"/>
          <w:szCs w:val="24"/>
        </w:rPr>
      </w:r>
    </w:p>
    <w:p>
      <w:pPr>
        <w:numPr>
          <w:ilvl w:val="0"/>
          <w:numId w:val="2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  <w:r>
        <w:rPr>
          <w:sz w:val="24"/>
          <w:szCs w:val="24"/>
        </w:rPr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  <w:r>
        <w:rPr>
          <w:sz w:val="24"/>
          <w:szCs w:val="24"/>
        </w:rPr>
      </w:r>
    </w:p>
    <w:p>
      <w:pPr>
        <w:numPr>
          <w:ilvl w:val="0"/>
          <w:numId w:val="2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  <w:r>
        <w:rPr>
          <w:sz w:val="24"/>
          <w:szCs w:val="24"/>
        </w:rPr>
      </w:r>
    </w:p>
    <w:p>
      <w:pPr>
        <w:rPr>
          <w:b/>
          <w:sz w:val="50"/>
          <w:szCs w:val="50"/>
        </w:rPr>
      </w:pPr>
      <w:r>
        <w:rPr>
          <w:b/>
          <w:sz w:val="50"/>
          <w:szCs w:val="50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  <w:r>
        <w:rPr>
          <w:b/>
          <w:sz w:val="40"/>
          <w:szCs w:val="40"/>
        </w:rPr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  <w:r>
        <w:rPr>
          <w:color w:val="4a86e8"/>
          <w:sz w:val="36"/>
          <w:szCs w:val="36"/>
        </w:rPr>
      </w:r>
    </w:p>
    <w:p>
      <w:pPr>
        <w:rPr>
          <w:color w:val="4a86e8"/>
          <w:sz w:val="30"/>
          <w:szCs w:val="30"/>
        </w:rPr>
      </w:pPr>
      <w:r>
        <w:rPr>
          <w:color w:val="4a86e8"/>
          <w:sz w:val="30"/>
          <w:szCs w:val="30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El sistema de gestión de biblioteca tiene como objetivo automatizar y optimizar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  <w:r>
        <w:rPr>
          <w:color w:val="4a86e8"/>
          <w:sz w:val="36"/>
          <w:szCs w:val="36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  <w:r>
        <w:rPr>
          <w:sz w:val="24"/>
          <w:szCs w:val="24"/>
        </w:rPr>
      </w:r>
    </w:p>
    <w:p>
      <w:pPr>
        <w:numPr>
          <w:ilvl w:val="0"/>
          <w:numId w:val="36"/>
        </w:numPr>
        <w:ind w:left="720" w:hanging="360"/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  <w:r>
        <w:rPr>
          <w:sz w:val="24"/>
          <w:szCs w:val="24"/>
        </w:rPr>
      </w:r>
    </w:p>
    <w:p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  <w:r>
        <w:rPr>
          <w:sz w:val="24"/>
          <w:szCs w:val="24"/>
        </w:rPr>
      </w:r>
    </w:p>
    <w:p>
      <w:pPr>
        <w:numPr>
          <w:ilvl w:val="0"/>
          <w:numId w:val="3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  <w:r>
        <w:rPr>
          <w:sz w:val="24"/>
          <w:szCs w:val="24"/>
        </w:rPr>
      </w:r>
    </w:p>
    <w:p>
      <w:pPr>
        <w:numPr>
          <w:ilvl w:val="0"/>
          <w:numId w:val="4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transacciones básicas relacionadas con venta, renta, y compra.</w:t>
      </w:r>
      <w:r>
        <w:rPr>
          <w:sz w:val="24"/>
          <w:szCs w:val="24"/>
        </w:rPr>
      </w:r>
    </w:p>
    <w:p>
      <w:pPr>
        <w:numPr>
          <w:ilvl w:val="0"/>
          <w:numId w:val="3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  <w:r>
        <w:rPr>
          <w:sz w:val="24"/>
          <w:szCs w:val="24"/>
        </w:rPr>
      </w:r>
    </w:p>
    <w:p>
      <w:pPr>
        <w:numPr>
          <w:ilvl w:val="0"/>
          <w:numId w:val="13"/>
        </w:numPr>
        <w:ind w:left="1440" w:hanging="360"/>
        <w:spacing w:after="24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  <w:r>
        <w:rPr>
          <w:sz w:val="24"/>
          <w:szCs w:val="24"/>
        </w:rPr>
      </w:r>
    </w:p>
    <w:p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  <w:r>
        <w:rPr>
          <w:sz w:val="24"/>
          <w:szCs w:val="24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3.2 </w:t>
      </w:r>
      <w:r>
        <w:rPr>
          <w:color w:val="4a86e8"/>
          <w:sz w:val="36"/>
          <w:szCs w:val="36"/>
        </w:rPr>
        <w:t>Evaluación</w:t>
      </w:r>
      <w:r>
        <w:rPr>
          <w:color w:val="4a86e8"/>
          <w:sz w:val="36"/>
          <w:szCs w:val="36"/>
        </w:rPr>
        <w:t xml:space="preserve"> y </w:t>
      </w:r>
      <w:r>
        <w:rPr>
          <w:color w:val="4a86e8"/>
          <w:sz w:val="36"/>
          <w:szCs w:val="36"/>
        </w:rPr>
        <w:t>Clasificación</w:t>
      </w:r>
      <w:r>
        <w:rPr>
          <w:color w:val="4a86e8"/>
          <w:sz w:val="36"/>
          <w:szCs w:val="36"/>
        </w:rPr>
        <w:t xml:space="preserve"> de Riesgos</w:t>
      </w:r>
      <w:r>
        <w:rPr>
          <w:color w:val="4a86e8"/>
          <w:sz w:val="36"/>
          <w:szCs w:val="36"/>
        </w:rPr>
      </w:r>
    </w:p>
    <w:p>
      <w:pPr>
        <w:rPr>
          <w:color w:val="4a86e8"/>
          <w:sz w:val="24"/>
          <w:szCs w:val="24"/>
        </w:rPr>
      </w:pPr>
      <w:r>
        <w:rPr>
          <w:color w:val="4a86e8"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"/>
        <w:name w:val="Tabla1"/>
        <w:tabOrder w:val="0"/>
        <w:tblpPr w:horzAnchor="text" w:tblpX="-75" w:vertAnchor="text" w:tblpY="0" w:leftFromText="180" w:rightFromText="180" w:topFromText="180" w:bottomFromText="180"/>
        <w:tblOverlap w:val="never"/>
        <w:jc w:val="left"/>
        <w:tblInd w:w="0" w:type="dxa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>
        <w:trPr>
          <w:tblHeader w:val="0"/>
          <w:cantSplit w:val="0"/>
          <w:trHeight w:val="500" w:hRule="atLeast"/>
        </w:trPr>
        <w:tc>
          <w:tcPr>
            <w:tcW w:w="4890" w:type="dxa"/>
            <w:shd w:val="solid" w:color="999999" tmshd="1677721856, 0, 10066329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  <w:r>
              <w:rPr>
                <w:sz w:val="24"/>
                <w:szCs w:val="24"/>
              </w:rPr>
            </w:r>
          </w:p>
        </w:tc>
        <w:tc>
          <w:tcPr>
            <w:tcW w:w="1770" w:type="dxa"/>
            <w:shd w:val="solid" w:color="999999" tmshd="1677721856, 0, 10066329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  <w:r>
              <w:rPr>
                <w:sz w:val="24"/>
                <w:szCs w:val="24"/>
              </w:rPr>
            </w:r>
          </w:p>
        </w:tc>
        <w:tc>
          <w:tcPr>
            <w:tcW w:w="1245" w:type="dxa"/>
            <w:shd w:val="solid" w:color="999999" tmshd="1677721856, 0, 10066329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  <w:r>
              <w:rPr>
                <w:sz w:val="24"/>
                <w:szCs w:val="24"/>
              </w:rPr>
            </w:r>
          </w:p>
        </w:tc>
        <w:tc>
          <w:tcPr>
            <w:tcW w:w="1785" w:type="dxa"/>
            <w:shd w:val="solid" w:color="999999" tmshd="1677721856, 0, 10066329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00" w:hRule="atLeast"/>
        </w:trPr>
        <w:tc>
          <w:tcPr>
            <w:tcW w:w="489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>
        <w:trPr>
          <w:tblHeader w:val="0"/>
          <w:cantSplit w:val="0"/>
          <w:trHeight w:val="500" w:hRule="atLeast"/>
        </w:trPr>
        <w:tc>
          <w:tcPr>
            <w:tcW w:w="489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>
        <w:trPr>
          <w:tblHeader w:val="0"/>
          <w:cantSplit w:val="0"/>
          <w:trHeight w:val="500" w:hRule="atLeast"/>
        </w:trPr>
        <w:tc>
          <w:tcPr>
            <w:tcW w:w="489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>
        <w:trPr>
          <w:tblHeader w:val="0"/>
          <w:cantSplit w:val="0"/>
          <w:trHeight w:val="500" w:hRule="atLeast"/>
        </w:trPr>
        <w:tc>
          <w:tcPr>
            <w:tcW w:w="489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>
        <w:trPr>
          <w:tblHeader w:val="0"/>
          <w:cantSplit w:val="0"/>
          <w:trHeight w:val="500" w:hRule="atLeast"/>
        </w:trPr>
        <w:tc>
          <w:tcPr>
            <w:tcW w:w="489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>
        <w:trPr>
          <w:tblHeader w:val="0"/>
          <w:cantSplit w:val="0"/>
          <w:trHeight w:val="500" w:hRule="atLeast"/>
        </w:trPr>
        <w:tc>
          <w:tcPr>
            <w:tcW w:w="489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>
        <w:trPr>
          <w:tblHeader w:val="0"/>
          <w:cantSplit w:val="0"/>
          <w:trHeight w:val="500" w:hRule="atLeast"/>
        </w:trPr>
        <w:tc>
          <w:tcPr>
            <w:tcW w:w="489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>
        <w:trPr>
          <w:tblHeader w:val="0"/>
          <w:cantSplit w:val="0"/>
          <w:trHeight w:val="500" w:hRule="atLeast"/>
        </w:trPr>
        <w:tc>
          <w:tcPr>
            <w:tcW w:w="489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  <w:r>
        <w:rPr>
          <w:color w:val="4a86e8"/>
          <w:sz w:val="36"/>
          <w:szCs w:val="36"/>
        </w:rPr>
      </w:r>
    </w:p>
    <w:p>
      <w:pPr>
        <w:rPr>
          <w:color w:val="4a86e8"/>
          <w:sz w:val="38"/>
          <w:szCs w:val="38"/>
        </w:rPr>
      </w:pPr>
      <w:r>
        <w:rPr>
          <w:color w:val="4a86e8"/>
          <w:sz w:val="38"/>
          <w:szCs w:val="38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r>
        <w:rPr>
          <w:sz w:val="24"/>
          <w:szCs w:val="24"/>
        </w:rPr>
        <w:t>disponibilidad(</w:t>
      </w:r>
      <w:r>
        <w:rPr>
          <w:sz w:val="24"/>
          <w:szCs w:val="24"/>
        </w:rPr>
        <w:t xml:space="preserve">disponible, en préstamo, reservado, vendido). 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r>
        <w:rPr>
          <w:sz w:val="24"/>
          <w:szCs w:val="24"/>
        </w:rPr>
        <w:t>filtros(</w:t>
      </w:r>
      <w:r>
        <w:rPr>
          <w:sz w:val="24"/>
          <w:szCs w:val="24"/>
        </w:rPr>
        <w:t xml:space="preserve">titulo, autor, </w:t>
      </w:r>
      <w:r>
        <w:rPr>
          <w:sz w:val="24"/>
          <w:szCs w:val="24"/>
        </w:rPr>
        <w:t>categoría</w:t>
      </w:r>
      <w:r>
        <w:rPr>
          <w:sz w:val="24"/>
          <w:szCs w:val="24"/>
        </w:rPr>
        <w:t>). El catálogo muestra información detallada de cada libro, incluyendo su disponibilidad. las búsquedas de los usuarios tienen un tiempo de respuesta inferior a 2 segundos.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</w:r>
    </w:p>
    <w:p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</w:r>
    </w:p>
    <w:p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(KPIs)</w:t>
      </w:r>
      <w:r>
        <w:rPr>
          <w:color w:val="6d9eeb"/>
          <w:sz w:val="36"/>
          <w:szCs w:val="36"/>
        </w:rPr>
      </w:r>
    </w:p>
    <w:p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  <w:r>
        <w:rPr>
          <w:sz w:val="24"/>
          <w:szCs w:val="24"/>
        </w:rPr>
      </w:r>
    </w:p>
    <w:p>
      <w:pPr>
        <w:numPr>
          <w:ilvl w:val="0"/>
          <w:numId w:val="33"/>
        </w:numPr>
        <w:ind w:left="720" w:hanging="360"/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  <w:r>
        <w:rPr>
          <w:sz w:val="24"/>
          <w:szCs w:val="24"/>
        </w:rPr>
      </w:r>
    </w:p>
    <w:p>
      <w:pPr>
        <w:numPr>
          <w:ilvl w:val="0"/>
          <w:numId w:val="33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  <w:r>
        <w:rPr>
          <w:sz w:val="24"/>
          <w:szCs w:val="24"/>
        </w:rPr>
      </w:r>
    </w:p>
    <w:p>
      <w:pPr>
        <w:numPr>
          <w:ilvl w:val="0"/>
          <w:numId w:val="33"/>
        </w:numPr>
        <w:ind w:left="720" w:hanging="360"/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  <w:r>
        <w:rPr>
          <w:sz w:val="24"/>
          <w:szCs w:val="24"/>
        </w:rPr>
      </w:r>
    </w:p>
    <w:p>
      <w:pPr>
        <w:numPr>
          <w:ilvl w:val="0"/>
          <w:numId w:val="14"/>
        </w:numPr>
        <w:ind w:left="720" w:hanging="360"/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  <w:r>
        <w:rPr>
          <w:sz w:val="24"/>
          <w:szCs w:val="24"/>
        </w:rPr>
      </w:r>
    </w:p>
    <w:p>
      <w:pPr>
        <w:numPr>
          <w:ilvl w:val="0"/>
          <w:numId w:val="1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  <w:r>
        <w:rPr>
          <w:sz w:val="24"/>
          <w:szCs w:val="24"/>
        </w:rPr>
      </w:r>
    </w:p>
    <w:p>
      <w:pPr>
        <w:numPr>
          <w:ilvl w:val="0"/>
          <w:numId w:val="14"/>
        </w:numPr>
        <w:ind w:left="720" w:hanging="360"/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  <w:r>
        <w:rPr>
          <w:sz w:val="24"/>
          <w:szCs w:val="24"/>
        </w:rPr>
      </w:r>
    </w:p>
    <w:p>
      <w:pPr>
        <w:numPr>
          <w:ilvl w:val="0"/>
          <w:numId w:val="34"/>
        </w:numPr>
        <w:ind w:left="720" w:hanging="360"/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  <w:r>
        <w:rPr>
          <w:sz w:val="24"/>
          <w:szCs w:val="24"/>
        </w:rPr>
      </w:r>
    </w:p>
    <w:p>
      <w:pPr>
        <w:numPr>
          <w:ilvl w:val="0"/>
          <w:numId w:val="3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  <w:r>
        <w:rPr>
          <w:sz w:val="24"/>
          <w:szCs w:val="24"/>
        </w:rPr>
      </w:r>
    </w:p>
    <w:p>
      <w:pPr>
        <w:numPr>
          <w:ilvl w:val="0"/>
          <w:numId w:val="34"/>
        </w:numPr>
        <w:ind w:left="720" w:hanging="360"/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  <w:r>
        <w:rPr>
          <w:sz w:val="24"/>
          <w:szCs w:val="24"/>
        </w:rPr>
      </w:r>
    </w:p>
    <w:p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 xml:space="preserve">4.3 </w:t>
      </w:r>
      <w:r>
        <w:rPr>
          <w:color w:val="6d9eeb"/>
          <w:sz w:val="36"/>
          <w:szCs w:val="36"/>
        </w:rPr>
        <w:t>Métricas</w:t>
      </w:r>
      <w:r>
        <w:rPr>
          <w:color w:val="6d9eeb"/>
          <w:sz w:val="36"/>
          <w:szCs w:val="36"/>
        </w:rPr>
        <w:t xml:space="preserve"> de Satisfacción del Usuario</w:t>
      </w:r>
      <w:r>
        <w:rPr>
          <w:color w:val="6d9eeb"/>
          <w:sz w:val="36"/>
          <w:szCs w:val="36"/>
        </w:rPr>
      </w:r>
    </w:p>
    <w:p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</w:r>
    </w:p>
    <w:p>
      <w:pPr>
        <w:numPr>
          <w:ilvl w:val="0"/>
          <w:numId w:val="34"/>
        </w:numPr>
        <w:ind w:left="720" w:hanging="360"/>
        <w:spacing w:before="240" w:after="24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  <w:r/>
    </w:p>
    <w:p>
      <w:pPr>
        <w:ind w:left="72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  <w:r>
        <w:rPr>
          <w:sz w:val="24"/>
          <w:szCs w:val="24"/>
        </w:rPr>
      </w:r>
    </w:p>
    <w:p>
      <w:pPr>
        <w:ind w:left="72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  <w:r>
        <w:rPr>
          <w:sz w:val="24"/>
          <w:szCs w:val="24"/>
        </w:rPr>
      </w:r>
    </w:p>
    <w:p>
      <w:pPr>
        <w:ind w:left="72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  <w:r>
        <w:rPr>
          <w:sz w:val="24"/>
          <w:szCs w:val="24"/>
        </w:rPr>
      </w:r>
    </w:p>
    <w:p>
      <w:pPr>
        <w:numPr>
          <w:ilvl w:val="0"/>
          <w:numId w:val="34"/>
        </w:numPr>
        <w:ind w:left="720" w:hanging="360"/>
        <w:spacing w:before="240" w:after="24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  <w:r/>
    </w:p>
    <w:p>
      <w:pPr>
        <w:ind w:left="72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  <w:r>
        <w:rPr>
          <w:sz w:val="24"/>
          <w:szCs w:val="24"/>
        </w:rPr>
      </w:r>
    </w:p>
    <w:p>
      <w:pPr>
        <w:ind w:left="72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  <w:r>
        <w:rPr>
          <w:sz w:val="24"/>
          <w:szCs w:val="24"/>
        </w:rPr>
      </w:r>
    </w:p>
    <w:p>
      <w:pPr>
        <w:ind w:left="72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  <w:r>
        <w:rPr>
          <w:sz w:val="24"/>
          <w:szCs w:val="24"/>
        </w:rPr>
      </w:r>
    </w:p>
    <w:p>
      <w:pPr>
        <w:numPr>
          <w:ilvl w:val="0"/>
          <w:numId w:val="34"/>
        </w:numPr>
        <w:ind w:left="720" w:hanging="360"/>
        <w:spacing w:before="240" w:after="24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  <w:r/>
    </w:p>
    <w:p>
      <w:pPr>
        <w:ind w:left="72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  <w:r>
        <w:rPr>
          <w:sz w:val="24"/>
          <w:szCs w:val="24"/>
        </w:rPr>
      </w:r>
    </w:p>
    <w:p>
      <w:pPr>
        <w:ind w:left="72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de Net Promoter Score (NPS).</w:t>
      </w:r>
      <w:r>
        <w:rPr>
          <w:sz w:val="24"/>
          <w:szCs w:val="24"/>
        </w:rPr>
      </w:r>
    </w:p>
    <w:p>
      <w:pPr>
        <w:ind w:left="720"/>
        <w:spacing w:before="240" w:after="24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5.1 Identificación de Stakeholders</w:t>
      </w: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  <w:r>
        <w:rPr>
          <w:sz w:val="24"/>
          <w:szCs w:val="24"/>
        </w:rPr>
      </w:r>
    </w:p>
    <w:p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  <w:r>
        <w:rPr>
          <w:sz w:val="24"/>
          <w:szCs w:val="24"/>
        </w:rPr>
      </w:r>
    </w:p>
    <w:p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  <w:r>
        <w:rPr>
          <w:sz w:val="24"/>
          <w:szCs w:val="24"/>
        </w:rPr>
      </w:r>
    </w:p>
    <w:p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  <w:r>
        <w:rPr>
          <w:sz w:val="24"/>
          <w:szCs w:val="24"/>
        </w:rPr>
      </w:r>
    </w:p>
    <w:p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  <w:r>
        <w:rPr>
          <w:sz w:val="24"/>
          <w:szCs w:val="24"/>
        </w:rPr>
      </w:r>
    </w:p>
    <w:p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  <w:r>
        <w:rPr>
          <w:sz w:val="24"/>
          <w:szCs w:val="24"/>
        </w:rPr>
      </w:r>
    </w:p>
    <w:p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  <w:r>
        <w:rPr>
          <w:sz w:val="24"/>
          <w:szCs w:val="24"/>
        </w:rPr>
      </w:r>
    </w:p>
    <w:p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5.3 Metas y Objetivos de Negocio</w:t>
      </w: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  <w:r>
        <w:rPr>
          <w:sz w:val="24"/>
          <w:szCs w:val="24"/>
        </w:rPr>
      </w:r>
    </w:p>
    <w:p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  <w:r>
        <w:rPr>
          <w:sz w:val="24"/>
          <w:szCs w:val="24"/>
        </w:rPr>
      </w:r>
    </w:p>
    <w:p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  <w:r>
        <w:rPr>
          <w:sz w:val="24"/>
          <w:szCs w:val="24"/>
        </w:rPr>
      </w:r>
    </w:p>
    <w:p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  <w:r>
        <w:rPr>
          <w:sz w:val="24"/>
          <w:szCs w:val="24"/>
        </w:rPr>
      </w:r>
    </w:p>
    <w:p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  <w:spacing w:before="280"/>
        <w:keepNext w:val="0"/>
        <w:keepLines w:val="0"/>
        <w:rPr>
          <w:b/>
          <w:color w:val="000000"/>
          <w:sz w:val="26"/>
          <w:szCs w:val="26"/>
        </w:rPr>
      </w:pPr>
      <w:r/>
      <w:bookmarkStart w:id="0" w:name="_2qu9fov09do7"/>
      <w:r/>
      <w:bookmarkEnd w:id="0"/>
      <w:r/>
      <w:r>
        <w:rPr>
          <w:color w:val="4a86e8"/>
          <w:sz w:val="36"/>
          <w:szCs w:val="36"/>
        </w:rPr>
        <w:t>5.4 Problemas que el Proyecto Solucionará</w:t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15"/>
        </w:numPr>
        <w:ind w:left="720" w:hanging="360"/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  <w:r>
        <w:rPr>
          <w:sz w:val="24"/>
          <w:szCs w:val="24"/>
        </w:rPr>
      </w:r>
    </w:p>
    <w:p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  <w:r>
        <w:rPr>
          <w:sz w:val="24"/>
          <w:szCs w:val="24"/>
        </w:rPr>
      </w:r>
    </w:p>
    <w:p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  <w:r>
        <w:rPr>
          <w:sz w:val="24"/>
          <w:szCs w:val="24"/>
        </w:rPr>
      </w:r>
    </w:p>
    <w:p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  <w:r>
        <w:rPr>
          <w:sz w:val="24"/>
          <w:szCs w:val="24"/>
        </w:rPr>
      </w:r>
    </w:p>
    <w:p>
      <w:pPr>
        <w:numPr>
          <w:ilvl w:val="0"/>
          <w:numId w:val="15"/>
        </w:numPr>
        <w:ind w:left="720" w:hanging="360"/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autorizado.</w:t>
      </w:r>
      <w:r>
        <w:rPr>
          <w:sz w:val="24"/>
          <w:szCs w:val="24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sz w:val="38"/>
          <w:szCs w:val="38"/>
        </w:rPr>
      </w:pPr>
      <w:r>
        <w:rPr>
          <w:sz w:val="38"/>
          <w:szCs w:val="38"/>
        </w:rPr>
      </w:r>
    </w:p>
    <w:p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 de la compra, venta y renta de un libro</w:t>
      </w:r>
      <w:r>
        <w:rPr>
          <w:color w:val="3c78d8"/>
          <w:sz w:val="36"/>
          <w:szCs w:val="36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"/>
        <w:name w:val="Tabla2"/>
        <w:tabOrder w:val="0"/>
        <w:jc w:val="left"/>
        <w:tblInd w:w="0" w:type="dxa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>
        <w:trPr>
          <w:tblHeader w:val="0"/>
          <w:cantSplit w:val="0"/>
          <w:trHeight w:val="0" w:hRule="auto"/>
        </w:trPr>
        <w:tc>
          <w:tcPr>
            <w:tcW w:w="1110" w:type="dxa"/>
            <w:shd w:val="solid" w:color="999999" tmshd="1677721856, 0, 10066329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jc w:val="center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b/>
                <w:sz w:val="24"/>
                <w:szCs w:val="24"/>
                <w:shd w:val="clear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  <w:r>
              <w:rPr>
                <w:b/>
                <w:sz w:val="24"/>
                <w:szCs w:val="24"/>
                <w:shd w:val="clear" w:fill="b7b7b7"/>
              </w:rPr>
            </w:r>
          </w:p>
        </w:tc>
        <w:tc>
          <w:tcPr>
            <w:tcW w:w="3360" w:type="dxa"/>
            <w:shd w:val="solid" w:color="999999" tmshd="1677721856, 0, 10066329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jc w:val="center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shd w:val="solid" w:color="999999" tmshd="1677721856, 0, 10066329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jc w:val="center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shd w:val="solid" w:color="999999" tmshd="1677721856, 0, 10066329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jc w:val="center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1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1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1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1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1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1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1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  <w:r>
        <w:rPr>
          <w:b/>
          <w:color w:val="4a86e8"/>
          <w:sz w:val="20"/>
          <w:szCs w:val="20"/>
        </w:rPr>
      </w:r>
    </w:p>
    <w:p>
      <w:pPr>
        <w:rPr>
          <w:b/>
          <w:color w:val="4a86e8"/>
          <w:sz w:val="30"/>
          <w:szCs w:val="30"/>
        </w:rPr>
      </w:pPr>
      <w:r>
        <w:rPr>
          <w:b/>
          <w:color w:val="4a86e8"/>
          <w:sz w:val="30"/>
          <w:szCs w:val="30"/>
        </w:rPr>
      </w:r>
    </w:p>
    <w:p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  <w:r>
        <w:rPr>
          <w:b/>
          <w:color w:val="4a86e8"/>
          <w:sz w:val="30"/>
          <w:szCs w:val="30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"/>
        <w:name w:val="Tabla3"/>
        <w:tabOrder w:val="0"/>
        <w:jc w:val="left"/>
        <w:tblInd w:w="-120" w:type="dxa"/>
        <w:tblW w:w="9705" w:type="dxa"/>
        <w:pPr>
          <w:ind w:left="-120"/>
        </w:pPr>
        <w:tblLook w:val="0600" w:firstRow="0" w:lastRow="0" w:firstColumn="0" w:lastColumn="0" w:noHBand="1" w:noVBand="1"/>
      </w:tblPr>
      <w:tblGrid>
        <w:gridCol w:w="1905"/>
        <w:gridCol w:w="3705"/>
        <w:gridCol w:w="4095"/>
      </w:tblGrid>
      <w:tr>
        <w:trPr>
          <w:tblHeader w:val="0"/>
          <w:cantSplit w:val="0"/>
          <w:trHeight w:val="0" w:hRule="auto"/>
        </w:trPr>
        <w:tc>
          <w:tcPr>
            <w:tcW w:w="1905" w:type="dxa"/>
            <w:shd w:val="solid" w:color="999999" tmshd="1677721856, 0, 10066329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5" w:type="dxa"/>
            <w:shd w:val="solid" w:color="999999" tmshd="1677721856, 0, 10066329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5" w:type="dxa"/>
            <w:shd w:val="solid" w:color="999999" tmshd="1677721856, 0, 10066329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0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  <w:r>
              <w:rPr>
                <w:sz w:val="24"/>
                <w:szCs w:val="24"/>
              </w:rPr>
            </w:r>
          </w:p>
        </w:tc>
        <w:tc>
          <w:tcPr>
            <w:tcW w:w="409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numPr>
                <w:ilvl w:val="0"/>
                <w:numId w:val="6"/>
              </w:numPr>
              <w:ind w:left="720" w:hanging="360"/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>
            <w:pPr>
              <w:numPr>
                <w:ilvl w:val="0"/>
                <w:numId w:val="6"/>
              </w:numPr>
              <w:ind w:left="720" w:hanging="360"/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>
            <w:pPr>
              <w:numPr>
                <w:ilvl w:val="0"/>
                <w:numId w:val="6"/>
              </w:numPr>
              <w:ind w:left="720" w:hanging="360"/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0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t>Sistema de la biblioteca</w:t>
            </w:r>
            <w:r>
              <w:rPr>
                <w:sz w:val="24"/>
                <w:szCs w:val="24"/>
              </w:rPr>
            </w:r>
          </w:p>
        </w:tc>
        <w:tc>
          <w:tcPr>
            <w:tcW w:w="409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pStyle w:val="para9"/>
              <w:numPr>
                <w:ilvl w:val="0"/>
                <w:numId w:val="6"/>
              </w:numPr>
              <w:ind w:left="720" w:hanging="360"/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>
            <w:pPr>
              <w:numPr>
                <w:ilvl w:val="0"/>
                <w:numId w:val="6"/>
              </w:numPr>
              <w:ind w:left="720" w:hanging="360"/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>
            <w:pPr>
              <w:numPr>
                <w:ilvl w:val="0"/>
                <w:numId w:val="6"/>
              </w:numPr>
              <w:ind w:left="720" w:hanging="360"/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>
            <w:pPr>
              <w:numPr>
                <w:ilvl w:val="0"/>
                <w:numId w:val="6"/>
              </w:numPr>
              <w:ind w:left="720" w:hanging="360"/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multas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90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rPr>
                <w:sz w:val="24"/>
                <w:szCs w:val="24"/>
              </w:rPr>
            </w:pPr>
            <w:r>
              <w:t>Sistema de la biblioteca</w:t>
            </w:r>
            <w:r>
              <w:rPr>
                <w:sz w:val="24"/>
                <w:szCs w:val="24"/>
              </w:rPr>
            </w:r>
          </w:p>
        </w:tc>
        <w:tc>
          <w:tcPr>
            <w:tcW w:w="409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732154668" protected="0"/>
          </w:tcPr>
          <w:p>
            <w:pPr>
              <w:numPr>
                <w:ilvl w:val="0"/>
                <w:numId w:val="6"/>
              </w:numPr>
              <w:ind w:left="720" w:hanging="360"/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>
            <w:pPr>
              <w:numPr>
                <w:ilvl w:val="0"/>
                <w:numId w:val="6"/>
              </w:numPr>
              <w:ind w:left="720" w:hanging="360"/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jc w:val="both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spacing w:line="240" w:lineRule="auto"/>
        <w:jc w:val="both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spacing w:line="240" w:lineRule="auto"/>
        <w:jc w:val="both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spacing w:line="240" w:lineRule="auto"/>
        <w:jc w:val="both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spacing w:line="240" w:lineRule="auto"/>
        <w:jc w:val="both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spacing w:line="240" w:lineRule="auto"/>
        <w:jc w:val="both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spacing w:line="240" w:lineRule="auto"/>
        <w:jc w:val="both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spacing w:line="240" w:lineRule="auto"/>
        <w:jc w:val="both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spacing w:line="240" w:lineRule="auto"/>
        <w:jc w:val="both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spacing w:line="240" w:lineRule="auto"/>
        <w:jc w:val="both"/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  <w:r>
        <w:rPr>
          <w:b/>
          <w:color w:val="4a86e8"/>
          <w:sz w:val="30"/>
          <w:szCs w:val="30"/>
        </w:rPr>
      </w:r>
    </w:p>
    <w:p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b/>
          <w:color w:val="4a86e8"/>
          <w:sz w:val="30"/>
          <w:szCs w:val="30"/>
        </w:rPr>
      </w:r>
    </w:p>
    <w:tbl>
      <w:tblPr>
        <w:tblStyle w:val=""/>
        <w:name w:val="Tabla4"/>
        <w:tabOrder w:val="0"/>
        <w:jc w:val="left"/>
        <w:tblInd w:w="-115" w:type="dxa"/>
        <w:tblW w:w="9470" w:type="dxa"/>
        <w:pPr>
          <w:ind w:left="-115"/>
        </w:pPr>
        <w:tblLook w:val="0000" w:firstRow="0" w:lastRow="0" w:firstColumn="0" w:lastColumn="0" w:noHBand="0" w:noVBand="0"/>
      </w:tblPr>
      <w:tblGrid>
        <w:gridCol w:w="2051"/>
        <w:gridCol w:w="2334"/>
        <w:gridCol w:w="1873"/>
        <w:gridCol w:w="3212"/>
      </w:tblGrid>
      <w:tr>
        <w:trPr>
          <w:tblHeader/>
          <w:cantSplit w:val="0"/>
          <w:trHeight w:val="313" w:hRule="atLeast"/>
        </w:trPr>
        <w:tc>
          <w:tcPr>
            <w:tcW w:w="2051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 tmln="30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  <w:r>
              <w:rPr>
                <w:b/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647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>
        <w:trPr>
          <w:tblHeader/>
          <w:cantSplit w:val="0"/>
          <w:trHeight w:val="686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  <w:r>
              <w:rPr>
                <w:sz w:val="16"/>
                <w:szCs w:val="16"/>
              </w:rPr>
            </w:r>
          </w:p>
        </w:tc>
      </w:tr>
      <w:tr>
        <w:trPr>
          <w:tblHeader/>
          <w:cantSplit w:val="0"/>
          <w:trHeight w:val="744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  <w:r>
              <w:rPr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627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>
        <w:trPr>
          <w:tblHeader/>
          <w:cantSplit w:val="0"/>
          <w:trHeight w:val="647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>
        <w:trPr>
          <w:tblHeader/>
          <w:cantSplit w:val="0"/>
          <w:trHeight w:val="979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blHeader/>
          <w:cantSplit w:val="0"/>
          <w:trHeight w:val="4304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548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alternativos:</w:t>
            </w:r>
          </w:p>
        </w:tc>
        <w:tc>
          <w:tcPr>
            <w:tcW w:w="7419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>
            <w:pPr>
              <w:numPr>
                <w:ilvl w:val="0"/>
                <w:numId w:val="21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  <w:r>
              <w:rPr>
                <w:b/>
                <w:sz w:val="18"/>
                <w:szCs w:val="18"/>
              </w:rPr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>
        <w:trPr>
          <w:tblHeader w:val="0"/>
          <w:cantSplit w:val="0"/>
          <w:trHeight w:val="412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>
        <w:trPr>
          <w:tblHeader w:val="0"/>
          <w:cantSplit w:val="0"/>
          <w:trHeight w:val="412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>
        <w:trPr>
          <w:tblHeader w:val="0"/>
          <w:cantSplit w:val="0"/>
          <w:trHeight w:val="412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>
        <w:trPr>
          <w:tblHeader w:val="0"/>
          <w:cantSplit w:val="0"/>
          <w:trHeight w:val="647" w:hRule="atLeast"/>
        </w:trPr>
        <w:tc>
          <w:tcPr>
            <w:tcW w:w="205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12" w:space="0" w:color="000000" tmln="30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12" w:space="0" w:color="000000" tmln="30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"/>
        <w:name w:val="Tabla5"/>
        <w:tabOrder w:val="0"/>
        <w:tblpPr w:horzAnchor="text" w:tblpX="-120" w:vertAnchor="text" w:tblpY="0" w:leftFromText="180" w:rightFromText="180" w:topFromText="180" w:bottomFromText="180"/>
        <w:tblOverlap w:val="never"/>
        <w:jc w:val="left"/>
        <w:tblInd w:w="0" w:type="dxa"/>
        <w:tblW w:w="9604" w:type="dxa"/>
        <w:tblLook w:val="0000" w:firstRow="0" w:lastRow="0" w:firstColumn="0" w:lastColumn="0" w:noHBand="0" w:noVBand="0"/>
      </w:tblPr>
      <w:tblGrid>
        <w:gridCol w:w="2080"/>
        <w:gridCol w:w="2367"/>
        <w:gridCol w:w="1899"/>
        <w:gridCol w:w="3258"/>
      </w:tblGrid>
      <w:tr>
        <w:trPr>
          <w:tblHeader/>
          <w:cantSplit w:val="0"/>
          <w:trHeight w:val="334" w:hRule="atLeast"/>
        </w:trPr>
        <w:tc>
          <w:tcPr>
            <w:tcW w:w="2080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 tmln="30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  <w:r>
              <w:rPr>
                <w:b/>
                <w:sz w:val="12"/>
                <w:szCs w:val="12"/>
              </w:rPr>
            </w:r>
          </w:p>
        </w:tc>
      </w:tr>
      <w:tr>
        <w:trPr>
          <w:tblHeader/>
          <w:cantSplit w:val="0"/>
          <w:trHeight w:val="689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>
        <w:trPr>
          <w:tblHeader/>
          <w:cantSplit w:val="0"/>
          <w:trHeight w:val="730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  <w:r>
              <w:rPr>
                <w:sz w:val="16"/>
                <w:szCs w:val="16"/>
              </w:rPr>
            </w:r>
          </w:p>
        </w:tc>
      </w:tr>
      <w:tr>
        <w:trPr>
          <w:tblHeader/>
          <w:cantSplit w:val="0"/>
          <w:trHeight w:val="793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  <w:r>
              <w:rPr>
                <w:sz w:val="12"/>
                <w:szCs w:val="12"/>
              </w:rPr>
            </w:r>
          </w:p>
        </w:tc>
      </w:tr>
      <w:tr>
        <w:trPr>
          <w:tblHeader/>
          <w:cantSplit w:val="0"/>
          <w:trHeight w:val="334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>
        <w:trPr>
          <w:tblHeader/>
          <w:cantSplit w:val="0"/>
          <w:trHeight w:val="689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  <w:r>
              <w:rPr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1022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blHeader/>
          <w:cantSplit w:val="0"/>
          <w:trHeight w:val="333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2715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alternativos:</w:t>
            </w:r>
          </w:p>
        </w:tc>
        <w:tc>
          <w:tcPr>
            <w:tcW w:w="7524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>
            <w:pPr>
              <w:numPr>
                <w:ilvl w:val="0"/>
                <w:numId w:val="5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  <w:r>
              <w:rPr>
                <w:b/>
                <w:sz w:val="18"/>
                <w:szCs w:val="18"/>
              </w:rPr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  <w:r>
              <w:rPr>
                <w:b/>
                <w:sz w:val="18"/>
                <w:szCs w:val="18"/>
              </w:rPr>
            </w:r>
          </w:p>
          <w:p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>
        <w:trPr>
          <w:tblHeader w:val="0"/>
          <w:cantSplit w:val="0"/>
          <w:trHeight w:val="439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>
        <w:trPr>
          <w:tblHeader w:val="0"/>
          <w:cantSplit w:val="0"/>
          <w:trHeight w:val="439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>
        <w:trPr>
          <w:tblHeader w:val="0"/>
          <w:cantSplit w:val="0"/>
          <w:trHeight w:val="458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>
        <w:trPr>
          <w:tblHeader w:val="0"/>
          <w:cantSplit w:val="0"/>
          <w:trHeight w:val="668" w:hRule="atLeast"/>
        </w:trPr>
        <w:tc>
          <w:tcPr>
            <w:tcW w:w="2080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12" w:space="0" w:color="000000" tmln="30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12" w:space="0" w:color="000000" tmln="30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"/>
        <w:name w:val="Tabla6"/>
        <w:tabOrder w:val="0"/>
        <w:jc w:val="left"/>
        <w:tblInd w:w="-115" w:type="dxa"/>
        <w:tblW w:w="9397" w:type="dxa"/>
        <w:pPr>
          <w:ind w:left="-115"/>
        </w:pPr>
        <w:tblLook w:val="0000" w:firstRow="0" w:lastRow="0" w:firstColumn="0" w:lastColumn="0" w:noHBand="0" w:noVBand="0"/>
      </w:tblPr>
      <w:tblGrid>
        <w:gridCol w:w="2035"/>
        <w:gridCol w:w="2316"/>
        <w:gridCol w:w="1858"/>
        <w:gridCol w:w="3188"/>
      </w:tblGrid>
      <w:tr>
        <w:trPr>
          <w:tblHeader/>
          <w:cantSplit w:val="0"/>
          <w:trHeight w:val="508" w:hRule="atLeast"/>
        </w:trPr>
        <w:tc>
          <w:tcPr>
            <w:tcW w:w="2035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 tmln="30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  <w:r>
              <w:rPr>
                <w:b/>
                <w:sz w:val="12"/>
                <w:szCs w:val="12"/>
              </w:rPr>
            </w:r>
          </w:p>
        </w:tc>
      </w:tr>
      <w:tr>
        <w:trPr>
          <w:tblHeader/>
          <w:cantSplit w:val="0"/>
          <w:trHeight w:val="1089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>
        <w:trPr>
          <w:tblHeader/>
          <w:cantSplit w:val="0"/>
          <w:trHeight w:val="1125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rPr>
                <w:sz w:val="16"/>
                <w:szCs w:val="16"/>
              </w:rPr>
            </w:pPr>
            <w:r>
              <w:t>Sistema de pago de la biblioteca</w:t>
            </w:r>
            <w:r>
              <w:rPr>
                <w:sz w:val="16"/>
                <w:szCs w:val="16"/>
              </w:rPr>
            </w:r>
          </w:p>
        </w:tc>
      </w:tr>
      <w:tr>
        <w:trPr>
          <w:tblHeader/>
          <w:cantSplit w:val="0"/>
          <w:trHeight w:val="580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  <w:r>
              <w:rPr>
                <w:sz w:val="12"/>
                <w:szCs w:val="12"/>
              </w:rPr>
            </w:r>
          </w:p>
        </w:tc>
      </w:tr>
      <w:tr>
        <w:trPr>
          <w:tblHeader/>
          <w:cantSplit w:val="0"/>
          <w:trHeight w:val="545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>
        <w:trPr>
          <w:tblHeader/>
          <w:cantSplit w:val="0"/>
          <w:trHeight w:val="1052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  <w:r>
              <w:rPr>
                <w:sz w:val="18"/>
                <w:szCs w:val="18"/>
              </w:rPr>
            </w:r>
          </w:p>
        </w:tc>
      </w:tr>
      <w:tr>
        <w:trPr>
          <w:tblHeader/>
          <w:cantSplit w:val="0"/>
          <w:trHeight w:val="1089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/>
          <w:cantSplit w:val="0"/>
          <w:trHeight w:val="518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>
            <w:pPr>
              <w:numPr>
                <w:ilvl w:val="0"/>
                <w:numId w:val="7"/>
              </w:numPr>
              <w:ind w:left="720" w:hanging="36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  <w:r>
              <w:rPr>
                <w:b/>
                <w:sz w:val="24"/>
                <w:szCs w:val="24"/>
              </w:rPr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>
        <w:trPr>
          <w:tblHeader w:val="0"/>
          <w:cantSplit w:val="0"/>
          <w:trHeight w:val="1743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alternativos:</w:t>
            </w:r>
          </w:p>
        </w:tc>
        <w:tc>
          <w:tcPr>
            <w:tcW w:w="7362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  <w:r>
              <w:rPr>
                <w:b/>
                <w:sz w:val="18"/>
                <w:szCs w:val="18"/>
              </w:rPr>
            </w:r>
          </w:p>
          <w:p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>
        <w:trPr>
          <w:tblHeader w:val="0"/>
          <w:cantSplit w:val="0"/>
          <w:trHeight w:val="689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>
        <w:trPr>
          <w:tblHeader w:val="0"/>
          <w:cantSplit w:val="0"/>
          <w:trHeight w:val="689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>
        <w:trPr>
          <w:tblHeader w:val="0"/>
          <w:cantSplit w:val="0"/>
          <w:trHeight w:val="689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>
        <w:trPr>
          <w:tblHeader w:val="0"/>
          <w:cantSplit w:val="0"/>
          <w:trHeight w:val="1052" w:hRule="atLeast"/>
        </w:trPr>
        <w:tc>
          <w:tcPr>
            <w:tcW w:w="2035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12" w:space="0" w:color="000000" tmln="30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12" w:space="0" w:color="000000" tmln="30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NormalTable"/>
        <w:name w:val="Tabla7"/>
        <w:tabOrder w:val="0"/>
        <w:jc w:val="left"/>
        <w:tblInd w:w="-115" w:type="dxa"/>
        <w:tblW w:w="9103" w:type="dxa"/>
        <w:pPr>
          <w:ind w:left="-115"/>
        </w:pPr>
        <w:tblLook w:val="0000" w:firstRow="0" w:lastRow="0" w:firstColumn="0" w:lastColumn="0" w:noHBand="0" w:noVBand="0"/>
      </w:tblPr>
      <w:tblGrid>
        <w:gridCol w:w="1972"/>
        <w:gridCol w:w="2243"/>
        <w:gridCol w:w="2632"/>
        <w:gridCol w:w="2256"/>
      </w:tblGrid>
      <w:tr>
        <w:trPr>
          <w:tblHeader/>
          <w:cantSplit w:val="0"/>
          <w:trHeight w:val="503" w:hRule="atLeast"/>
        </w:trPr>
        <w:tc>
          <w:tcPr>
            <w:tcW w:w="1972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 tmln="30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  <w:r>
              <w:rPr>
                <w:b/>
                <w:sz w:val="12"/>
                <w:szCs w:val="12"/>
              </w:rPr>
            </w:r>
          </w:p>
        </w:tc>
      </w:tr>
      <w:tr>
        <w:trPr>
          <w:tblHeader/>
          <w:cantSplit w:val="0"/>
          <w:trHeight w:val="535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  <w:r>
              <w:rPr>
                <w:sz w:val="24"/>
                <w:szCs w:val="24"/>
              </w:rPr>
            </w:r>
          </w:p>
        </w:tc>
      </w:tr>
      <w:tr>
        <w:trPr>
          <w:tblHeader/>
          <w:cantSplit w:val="0"/>
          <w:trHeight w:val="1069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rPr>
                <w:sz w:val="16"/>
                <w:szCs w:val="16"/>
              </w:rPr>
            </w:pPr>
            <w:r>
              <w:t>Sistema de pago de la biblioteca</w:t>
            </w:r>
            <w:r>
              <w:rPr>
                <w:sz w:val="16"/>
                <w:szCs w:val="16"/>
              </w:rPr>
            </w:r>
          </w:p>
        </w:tc>
      </w:tr>
      <w:tr>
        <w:trPr>
          <w:tblHeader/>
          <w:cantSplit w:val="0"/>
          <w:trHeight w:val="597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  <w:r>
              <w:rPr>
                <w:sz w:val="12"/>
                <w:szCs w:val="12"/>
              </w:rPr>
            </w:r>
          </w:p>
        </w:tc>
      </w:tr>
      <w:tr>
        <w:trPr>
          <w:tblHeader/>
          <w:cantSplit w:val="0"/>
          <w:trHeight w:val="535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>
        <w:trPr>
          <w:tblHeader/>
          <w:cantSplit w:val="0"/>
          <w:trHeight w:val="1007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>
        <w:trPr>
          <w:tblHeader/>
          <w:cantSplit w:val="0"/>
          <w:trHeight w:val="1573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/>
          <w:cantSplit w:val="0"/>
          <w:trHeight w:val="501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>
            <w:pPr>
              <w:pStyle w:val="para9"/>
              <w:numPr>
                <w:ilvl w:val="0"/>
                <w:numId w:val="30"/>
              </w:numPr>
              <w:ind w:left="720" w:hanging="360"/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>
            <w:pPr>
              <w:pStyle w:val="para9"/>
              <w:numPr>
                <w:ilvl w:val="0"/>
                <w:numId w:val="30"/>
              </w:numPr>
              <w:ind w:left="720" w:hanging="360"/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>
            <w:pPr>
              <w:pStyle w:val="para9"/>
              <w:numPr>
                <w:ilvl w:val="0"/>
                <w:numId w:val="30"/>
              </w:numPr>
              <w:ind w:left="720" w:hanging="360"/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>
            <w:pPr>
              <w:pStyle w:val="para9"/>
              <w:numPr>
                <w:ilvl w:val="0"/>
                <w:numId w:val="30"/>
              </w:numPr>
              <w:ind w:left="720" w:hanging="360"/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>
            <w:pPr>
              <w:pStyle w:val="para9"/>
              <w:numPr>
                <w:ilvl w:val="0"/>
                <w:numId w:val="30"/>
              </w:numPr>
              <w:ind w:left="720" w:hanging="36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</w:r>
          </w:p>
        </w:tc>
      </w:tr>
      <w:tr>
        <w:trPr>
          <w:tblHeader w:val="0"/>
          <w:cantSplit w:val="0"/>
          <w:trHeight w:val="2140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alternativos:</w:t>
            </w:r>
          </w:p>
        </w:tc>
        <w:tc>
          <w:tcPr>
            <w:tcW w:w="7131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pStyle w:val="para9"/>
              <w:numPr>
                <w:ilvl w:val="1"/>
                <w:numId w:val="29"/>
              </w:numPr>
              <w:ind w:left="360" w:hanging="360"/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>
            <w:pPr>
              <w:pStyle w:val="para9"/>
              <w:ind w:left="360"/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blHeader w:val="0"/>
          <w:cantSplit w:val="0"/>
          <w:trHeight w:val="1039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before="100" w:after="100" w:beforeAutospacing="1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>
        <w:trPr>
          <w:tblHeader w:val="0"/>
          <w:cantSplit w:val="0"/>
          <w:trHeight w:val="661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>
        <w:trPr>
          <w:tblHeader w:val="0"/>
          <w:cantSplit w:val="0"/>
          <w:trHeight w:val="691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>
        <w:trPr>
          <w:tblHeader w:val="0"/>
          <w:cantSplit w:val="0"/>
          <w:trHeight w:val="629" w:hRule="atLeast"/>
        </w:trPr>
        <w:tc>
          <w:tcPr>
            <w:tcW w:w="1972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12" w:space="0" w:color="000000" tmln="30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12" w:space="0" w:color="000000" tmln="30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NormalTable"/>
        <w:name w:val="Tabla8"/>
        <w:tabOrder w:val="0"/>
        <w:jc w:val="left"/>
        <w:tblInd w:w="-115" w:type="dxa"/>
        <w:tblW w:w="9144" w:type="dxa"/>
        <w:pPr>
          <w:ind w:left="-115"/>
        </w:pPr>
        <w:tblLook w:val="0000" w:firstRow="0" w:lastRow="0" w:firstColumn="0" w:lastColumn="0" w:noHBand="0" w:noVBand="0"/>
      </w:tblPr>
      <w:tblGrid>
        <w:gridCol w:w="1981"/>
        <w:gridCol w:w="2253"/>
        <w:gridCol w:w="1809"/>
        <w:gridCol w:w="3101"/>
      </w:tblGrid>
      <w:tr>
        <w:trPr>
          <w:tblHeader/>
          <w:cantSplit w:val="0"/>
          <w:trHeight w:val="399" w:hRule="atLeast"/>
        </w:trPr>
        <w:tc>
          <w:tcPr>
            <w:tcW w:w="1981" w:type="dxa"/>
            <w:tcBorders>
              <w:top w:val="single" w:sz="12" w:space="0" w:color="000000" tmln="30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 tmln="30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left="360"/>
              <w:spacing w:line="240" w:lineRule="auto"/>
              <w:widowControl w:val="0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non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  <w:r>
              <w:rPr>
                <w:sz w:val="24"/>
                <w:szCs w:val="24"/>
              </w:rPr>
            </w:r>
          </w:p>
        </w:tc>
      </w:tr>
      <w:tr>
        <w:trPr>
          <w:tblHeader/>
          <w:cantSplit w:val="0"/>
          <w:trHeight w:val="823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  <w:r>
              <w:rPr>
                <w:sz w:val="24"/>
                <w:szCs w:val="24"/>
              </w:rPr>
            </w:r>
          </w:p>
        </w:tc>
      </w:tr>
      <w:tr>
        <w:trPr>
          <w:tblHeader/>
          <w:cantSplit w:val="0"/>
          <w:trHeight w:val="823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rPr>
                <w:sz w:val="16"/>
                <w:szCs w:val="16"/>
              </w:rPr>
            </w:pPr>
            <w:r>
              <w:t>Sistema de la biblioteca</w:t>
            </w:r>
            <w:r>
              <w:rPr>
                <w:sz w:val="16"/>
                <w:szCs w:val="16"/>
              </w:rPr>
            </w:r>
          </w:p>
        </w:tc>
      </w:tr>
      <w:tr>
        <w:trPr>
          <w:tblHeader/>
          <w:cantSplit w:val="0"/>
          <w:trHeight w:val="473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12"/>
                <w:szCs w:val="12"/>
              </w:rPr>
            </w:r>
          </w:p>
        </w:tc>
      </w:tr>
      <w:tr>
        <w:trPr>
          <w:tblHeader/>
          <w:cantSplit w:val="0"/>
          <w:trHeight w:val="399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t>El empleado necesita realizar una operación sobre los datos de un cliente</w:t>
            </w:r>
            <w:r>
              <w:rPr>
                <w:sz w:val="24"/>
                <w:szCs w:val="24"/>
              </w:rPr>
            </w:r>
          </w:p>
        </w:tc>
      </w:tr>
      <w:tr>
        <w:trPr>
          <w:tblHeader/>
          <w:cantSplit w:val="0"/>
          <w:trHeight w:val="1646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>
        <w:trPr>
          <w:tblHeader/>
          <w:cantSplit w:val="0"/>
          <w:trHeight w:val="1646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>
        <w:trPr>
          <w:tblHeader/>
          <w:cantSplit w:val="0"/>
          <w:trHeight w:val="397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>
            <w:pPr>
              <w:numPr>
                <w:ilvl w:val="0"/>
                <w:numId w:val="31"/>
              </w:numPr>
              <w:ind w:left="720" w:hanging="360"/>
              <w:spacing w:before="100" w:after="100" w:beforeAutospacing="1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>
            <w:pPr>
              <w:numPr>
                <w:ilvl w:val="0"/>
                <w:numId w:val="31"/>
              </w:numPr>
              <w:ind w:left="720" w:hanging="360"/>
              <w:spacing w:before="100" w:after="100" w:beforeAutospacing="1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>
            <w:pPr>
              <w:numPr>
                <w:ilvl w:val="0"/>
                <w:numId w:val="31"/>
              </w:numPr>
              <w:ind w:left="720" w:hanging="360"/>
              <w:spacing w:before="100" w:after="100" w:beforeAutospacing="1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>
            <w:pPr>
              <w:numPr>
                <w:ilvl w:val="0"/>
                <w:numId w:val="31"/>
              </w:numPr>
              <w:ind w:left="720" w:hanging="360"/>
              <w:spacing w:before="100" w:after="100" w:beforeAutospacing="1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>
            <w:pPr>
              <w:numPr>
                <w:ilvl w:val="0"/>
                <w:numId w:val="31"/>
              </w:numPr>
              <w:ind w:left="720" w:hanging="360"/>
              <w:spacing w:before="100" w:after="100" w:beforeAutospacing="1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>
            <w:pPr>
              <w:numPr>
                <w:ilvl w:val="0"/>
                <w:numId w:val="31"/>
              </w:numPr>
              <w:ind w:left="720" w:hanging="360"/>
              <w:spacing w:before="100" w:after="100" w:beforeAutospacing="1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>
        <w:trPr>
          <w:tblHeader w:val="0"/>
          <w:cantSplit w:val="0"/>
          <w:trHeight w:val="631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alternativos:</w:t>
            </w:r>
          </w:p>
        </w:tc>
        <w:tc>
          <w:tcPr>
            <w:tcW w:w="7163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pStyle w:val="para9"/>
              <w:numPr>
                <w:ilvl w:val="1"/>
                <w:numId w:val="26"/>
              </w:numPr>
              <w:ind w:left="360" w:hanging="360"/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  <w:r>
              <w:rPr>
                <w:rFonts w:eastAsia="Times New Roman"/>
                <w:sz w:val="24"/>
                <w:szCs w:val="24"/>
                <w:lang w:val="es-mx"/>
              </w:rPr>
            </w:r>
          </w:p>
          <w:p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  <w:r>
              <w:rPr>
                <w:rFonts w:eastAsia="Times New Roman"/>
                <w:sz w:val="24"/>
                <w:szCs w:val="24"/>
                <w:lang w:val="es-mx"/>
              </w:rPr>
            </w:r>
          </w:p>
        </w:tc>
      </w:tr>
      <w:tr>
        <w:trPr>
          <w:tblHeader w:val="0"/>
          <w:cantSplit w:val="0"/>
          <w:trHeight w:val="947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>
        <w:trPr>
          <w:tblHeader w:val="0"/>
          <w:cantSplit w:val="0"/>
          <w:trHeight w:val="524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>
        <w:trPr>
          <w:tblHeader w:val="0"/>
          <w:cantSplit w:val="0"/>
          <w:trHeight w:val="524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6" w:space="0" w:color="000000" tmln="15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>
        <w:trPr>
          <w:tblHeader w:val="0"/>
          <w:cantSplit w:val="0"/>
          <w:trHeight w:val="524" w:hRule="atLeast"/>
        </w:trPr>
        <w:tc>
          <w:tcPr>
            <w:tcW w:w="1981" w:type="dxa"/>
            <w:tcBorders>
              <w:top w:val="single" w:sz="6" w:space="0" w:color="000000" tmln="15, 20, 20, 0, 0"/>
              <w:left w:val="single" w:sz="12" w:space="0" w:color="000000" tmln="30, 20, 20, 0, 0"/>
              <w:bottom w:val="single" w:sz="12" w:space="0" w:color="000000" tmln="30, 20, 20, 0, 0"/>
              <w:right w:val="single" w:sz="6" w:space="0" w:color="000000" tmln="15, 20, 20, 0, 0"/>
            </w:tcBorders>
            <w:tmTcPr id="1732154668" protected="0"/>
          </w:tcPr>
          <w:p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 tmln="15, 20, 20, 0, 0"/>
              <w:left w:val="single" w:sz="6" w:space="0" w:color="000000" tmln="15, 20, 20, 0, 0"/>
              <w:bottom w:val="single" w:sz="12" w:space="0" w:color="000000" tmln="30, 20, 20, 0, 0"/>
              <w:right w:val="single" w:sz="12" w:space="0" w:color="000000" tmln="30, 20, 20, 0, 0"/>
            </w:tcBorders>
            <w:tmTcPr id="1732154668" protected="0"/>
          </w:tcPr>
          <w:p>
            <w:pPr>
              <w:ind w:right="72"/>
              <w:spacing w:before="40" w:after="4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</w:r>
    </w:p>
    <w:p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  <w:r>
        <w:rPr>
          <w:b/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:sm="sm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8" behindDoc="1" locked="0" layoutInCell="0" hidden="0" allowOverlap="1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ab/>
      </w:r>
      <w:r>
        <w:rPr>
          <w:i/>
          <w:sz w:val="28"/>
          <w:szCs w:val="28"/>
        </w:rPr>
      </w:r>
      <w:r>
        <w:rPr>
          <w:noProof/>
        </w:rPr>
        <w:drawing>
          <wp:inline distT="114300" distB="114300" distL="114300" distR="114300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</w: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</w:r>
    </w:p>
    <w:p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  <w:r>
        <w:rPr>
          <w:sz w:val="30"/>
          <w:szCs w:val="30"/>
        </w:rPr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  <w:r>
        <w:rPr>
          <w:sz w:val="30"/>
          <w:szCs w:val="30"/>
        </w:rPr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  <w:r>
        <w:rPr>
          <w:sz w:val="30"/>
          <w:szCs w:val="30"/>
        </w:rPr>
      </w:r>
    </w:p>
    <w:p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</w:t>
      </w:r>
      <w:r>
        <w:rPr>
          <w:b/>
          <w:bCs/>
          <w:iCs/>
          <w:sz w:val="30"/>
          <w:szCs w:val="30"/>
        </w:rPr>
        <w:t>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  <w:r>
        <w:rPr>
          <w:sz w:val="30"/>
          <w:szCs w:val="30"/>
        </w:rPr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bCs/>
          <w:sz w:val="30"/>
          <w:szCs w:val="30"/>
        </w:rPr>
        <w:t>requiero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 xml:space="preserve">un sistema de </w:t>
      </w:r>
      <w:r>
        <w:rPr>
          <w:sz w:val="30"/>
          <w:szCs w:val="30"/>
        </w:rPr>
        <w:t>reserva</w:t>
      </w:r>
      <w:r>
        <w:rPr>
          <w:sz w:val="30"/>
          <w:szCs w:val="30"/>
        </w:rPr>
        <w:t xml:space="preserve"> de libros</w:t>
      </w:r>
      <w:r>
        <w:rPr>
          <w:sz w:val="30"/>
          <w:szCs w:val="30"/>
        </w:rPr>
      </w:r>
    </w:p>
    <w:p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t xml:space="preserve">porque </w:t>
      </w:r>
      <w:r>
        <w:rPr>
          <w:sz w:val="30"/>
          <w:szCs w:val="30"/>
        </w:rPr>
        <w:t>necesito apartar libros cuando no tengo dinero para comprarlo.</w:t>
      </w:r>
      <w:r>
        <w:rPr>
          <w:iCs/>
          <w:sz w:val="30"/>
          <w:szCs w:val="30"/>
        </w:rPr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>
      <w:pPr>
        <w:pStyle w:val="para9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  <w:r>
        <w:rPr>
          <w:b/>
          <w:sz w:val="30"/>
          <w:szCs w:val="30"/>
        </w:rPr>
      </w:r>
    </w:p>
    <w:p>
      <w:pPr>
        <w:pStyle w:val="para9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  <w:r>
        <w:rPr>
          <w:b/>
          <w:sz w:val="30"/>
          <w:szCs w:val="30"/>
        </w:rPr>
      </w:r>
    </w:p>
    <w:p>
      <w:pPr>
        <w:pStyle w:val="para9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  <w:r>
        <w:rPr>
          <w:b/>
          <w:sz w:val="30"/>
          <w:szCs w:val="30"/>
        </w:rPr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>Caso de Uso 4</w:t>
      </w:r>
      <w:r>
        <w:rPr>
          <w:b/>
          <w:sz w:val="30"/>
          <w:szCs w:val="30"/>
        </w:rPr>
        <w:t xml:space="preserve">: </w:t>
      </w:r>
      <w:r>
        <w:rPr>
          <w:sz w:val="30"/>
          <w:szCs w:val="30"/>
        </w:rPr>
        <w:t>Compra de libros por la biblioteca</w:t>
      </w:r>
      <w:r>
        <w:rPr>
          <w:sz w:val="30"/>
          <w:szCs w:val="30"/>
        </w:rPr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empleado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necesito comprar libros para surtir el </w:t>
      </w:r>
      <w:r>
        <w:rPr>
          <w:sz w:val="30"/>
          <w:szCs w:val="30"/>
        </w:rPr>
        <w:t>catalogo</w:t>
      </w:r>
      <w:r>
        <w:rPr>
          <w:sz w:val="30"/>
          <w:szCs w:val="30"/>
        </w:rPr>
        <w:t>,</w:t>
      </w: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 xml:space="preserve">que </w:t>
      </w:r>
      <w:r>
        <w:rPr>
          <w:sz w:val="30"/>
          <w:szCs w:val="30"/>
        </w:rPr>
        <w:t>el sistema de la biblioteca de adquisición me surta de libros</w:t>
      </w:r>
      <w:r>
        <w:rPr>
          <w:sz w:val="30"/>
          <w:szCs w:val="30"/>
        </w:rPr>
        <w:t>,</w:t>
      </w: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numPr>
          <w:ilvl w:val="0"/>
          <w:numId w:val="40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3"/>
      <w:footerReference w:type="default" r:id="rId14"/>
      <w:type w:val="nextPage"/>
      <w:pgSz w:h="16834" w:w="11909"/>
      <w:pgMar w:left="1440" w:top="1440" w:right="1440" w:bottom="1440"/>
      <w:paperSrc w:first="0" w:other="0" a="0" b="0"/>
      <w:pgNumType w:fmt="decimal" w:start="1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right"/>
    </w:pPr>
    <w:r>
      <w:fldChar w:fldCharType="begin"/>
      <w:instrText xml:space="preserve"> PAGE </w:instrText>
      <w:fldChar w:fldCharType="separate"/>
      <w:t>11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abstractNum w:abstractNumId="5">
    <w:multiLevelType w:val="hybridMultilevel"/>
    <w:name w:val="Lista numerada 5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6">
    <w:multiLevelType w:val="hybridMultilevel"/>
    <w:name w:val="Lista numerada 6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7">
    <w:multiLevelType w:val="hybridMultilevel"/>
    <w:name w:val="Lista numerada 7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ascii="Arial" w:hAnsi="Arial" w:eastAsia="Arial" w:cs="Arial"/>
        <w:b/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9">
    <w:multiLevelType w:val="hybridMultilevel"/>
    <w:name w:val="Lista numerada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10">
    <w:multiLevelType w:val="hybridMultilevel"/>
    <w:name w:val="Lista numerada 10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11">
    <w:multiLevelType w:val="hybridMultilevel"/>
    <w:name w:val="Lista numerada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2">
    <w:multiLevelType w:val="hybridMultilevel"/>
    <w:name w:val="Lista numerada 1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13">
    <w:multiLevelType w:val="hybridMultilevel"/>
    <w:name w:val="Lista numerada 13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abstractNum w:abstractNumId="14">
    <w:multiLevelType w:val="hybridMultilevel"/>
    <w:name w:val="Lista numerada 14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5">
    <w:multiLevelType w:val="hybridMultilevel"/>
    <w:name w:val="Lista numerada 15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16">
    <w:multiLevelType w:val="hybridMultilevel"/>
    <w:name w:val="Lista numerada 16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abstractNum w:abstractNumId="17">
    <w:multiLevelType w:val="hybridMultilevel"/>
    <w:name w:val="Lista numerada 17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18">
    <w:multiLevelType w:val="hybridMultilevel"/>
    <w:name w:val="Lista numerada 18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19">
    <w:multiLevelType w:val="hybridMultilevel"/>
    <w:name w:val="Lista numerada 19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20">
    <w:multiLevelType w:val="hybridMultilevel"/>
    <w:name w:val="Lista numerada 20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1">
    <w:multiLevelType w:val="hybridMultilevel"/>
    <w:name w:val="Lista numerada 2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22">
    <w:multiLevelType w:val="hybridMultilevel"/>
    <w:name w:val="Lista numerada 2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23">
    <w:multiLevelType w:val="hybridMultilevel"/>
    <w:name w:val="Lista numerada 2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4">
    <w:multiLevelType w:val="hybridMultilevel"/>
    <w:name w:val="Lista numerada 24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25">
    <w:multiLevelType w:val="hybridMultilevel"/>
    <w:name w:val="Lista numerada 25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6">
    <w:multiLevelType w:val="hybridMultilevel"/>
    <w:name w:val="Lista numerada 26"/>
    <w:lvl w:ilvl="0">
      <w:start w:val="1"/>
      <w:numFmt w:val="decimal"/>
      <w:suff w:val="tab"/>
      <w:lvlText w:val="%1"/>
      <w:lvlJc w:val="left"/>
      <w:pPr>
        <w:ind w:left="0" w:hanging="0"/>
      </w:pPr>
      <w:rPr>
        <w:b/>
      </w:rPr>
    </w:lvl>
    <w:lvl w:ilvl="1">
      <w:start w:val="1"/>
      <w:numFmt w:val="decimal"/>
      <w:suff w:val="tab"/>
      <w:lvlText w:val="%1.%2"/>
      <w:lvlJc w:val="left"/>
      <w:pPr>
        <w:ind w:left="0" w:hanging="0"/>
      </w:pPr>
      <w:rPr>
        <w:b/>
      </w:rPr>
    </w:lvl>
    <w:lvl w:ilvl="2">
      <w:start w:val="1"/>
      <w:numFmt w:val="decimal"/>
      <w:suff w:val="tab"/>
      <w:lvlText w:val="%1.%2.%3"/>
      <w:lvlJc w:val="left"/>
      <w:pPr>
        <w:ind w:left="0" w:hanging="0"/>
      </w:pPr>
      <w:rPr>
        <w:b/>
      </w:rPr>
    </w:lvl>
    <w:lvl w:ilvl="3">
      <w:start w:val="1"/>
      <w:numFmt w:val="decimal"/>
      <w:suff w:val="tab"/>
      <w:lvlText w:val="%1.%2.%3.%4"/>
      <w:lvlJc w:val="left"/>
      <w:pPr>
        <w:ind w:left="0" w:hanging="0"/>
      </w:pPr>
      <w:rPr>
        <w:b/>
      </w:rPr>
    </w:lvl>
    <w:lvl w:ilvl="4">
      <w:start w:val="1"/>
      <w:numFmt w:val="decimal"/>
      <w:suff w:val="tab"/>
      <w:lvlText w:val="%1.%2.%3.%4.%5"/>
      <w:lvlJc w:val="left"/>
      <w:pPr>
        <w:ind w:left="0" w:hanging="0"/>
      </w:pPr>
      <w:rPr>
        <w:b/>
      </w:rPr>
    </w:lvl>
    <w:lvl w:ilvl="5">
      <w:start w:val="1"/>
      <w:numFmt w:val="decimal"/>
      <w:suff w:val="tab"/>
      <w:lvlText w:val="%1.%2.%3.%4.%5.%6"/>
      <w:lvlJc w:val="left"/>
      <w:pPr>
        <w:ind w:left="0" w:hanging="0"/>
      </w:pPr>
      <w:rPr>
        <w:b/>
      </w:rPr>
    </w:lvl>
    <w:lvl w:ilvl="6">
      <w:start w:val="1"/>
      <w:numFmt w:val="decimal"/>
      <w:suff w:val="tab"/>
      <w:lvlText w:val="%1.%2.%3.%4.%5.%6.%7"/>
      <w:lvlJc w:val="left"/>
      <w:pPr>
        <w:ind w:left="0" w:hanging="0"/>
      </w:pPr>
      <w:rPr>
        <w:b/>
      </w:r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  <w:rPr>
        <w:b/>
      </w:r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  <w:rPr>
        <w:b/>
      </w:rPr>
    </w:lvl>
  </w:abstractNum>
  <w:abstractNum w:abstractNumId="27">
    <w:multiLevelType w:val="hybridMultilevel"/>
    <w:name w:val="Lista numerada 2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8">
    <w:multiLevelType w:val="hybridMultilevel"/>
    <w:name w:val="Lista numerada 28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29">
    <w:multiLevelType w:val="hybridMultilevel"/>
    <w:name w:val="Lista numerada 29"/>
    <w:lvl w:ilvl="0">
      <w:start w:val="1"/>
      <w:numFmt w:val="decimal"/>
      <w:suff w:val="tab"/>
      <w:lvlText w:val="%1"/>
      <w:lvlJc w:val="left"/>
      <w:pPr>
        <w:ind w:left="0" w:hanging="0"/>
      </w:pPr>
      <w:rPr>
        <w:b/>
      </w:rPr>
    </w:lvl>
    <w:lvl w:ilvl="1">
      <w:start w:val="1"/>
      <w:numFmt w:val="decimal"/>
      <w:suff w:val="tab"/>
      <w:lvlText w:val="%1.%2"/>
      <w:lvlJc w:val="left"/>
      <w:pPr>
        <w:ind w:left="0" w:hanging="0"/>
      </w:pPr>
      <w:rPr>
        <w:b/>
      </w:rPr>
    </w:lvl>
    <w:lvl w:ilvl="2">
      <w:start w:val="1"/>
      <w:numFmt w:val="decimal"/>
      <w:suff w:val="tab"/>
      <w:lvlText w:val="%1.%2.%3"/>
      <w:lvlJc w:val="left"/>
      <w:pPr>
        <w:ind w:left="0" w:hanging="0"/>
      </w:pPr>
      <w:rPr>
        <w:b/>
      </w:rPr>
    </w:lvl>
    <w:lvl w:ilvl="3">
      <w:start w:val="1"/>
      <w:numFmt w:val="decimal"/>
      <w:suff w:val="tab"/>
      <w:lvlText w:val="%1.%2.%3.%4"/>
      <w:lvlJc w:val="left"/>
      <w:pPr>
        <w:ind w:left="0" w:hanging="0"/>
      </w:pPr>
      <w:rPr>
        <w:b/>
      </w:rPr>
    </w:lvl>
    <w:lvl w:ilvl="4">
      <w:start w:val="1"/>
      <w:numFmt w:val="decimal"/>
      <w:suff w:val="tab"/>
      <w:lvlText w:val="%1.%2.%3.%4.%5"/>
      <w:lvlJc w:val="left"/>
      <w:pPr>
        <w:ind w:left="0" w:hanging="0"/>
      </w:pPr>
      <w:rPr>
        <w:b/>
      </w:rPr>
    </w:lvl>
    <w:lvl w:ilvl="5">
      <w:start w:val="1"/>
      <w:numFmt w:val="decimal"/>
      <w:suff w:val="tab"/>
      <w:lvlText w:val="%1.%2.%3.%4.%5.%6"/>
      <w:lvlJc w:val="left"/>
      <w:pPr>
        <w:ind w:left="0" w:hanging="0"/>
      </w:pPr>
      <w:rPr>
        <w:b/>
      </w:rPr>
    </w:lvl>
    <w:lvl w:ilvl="6">
      <w:start w:val="1"/>
      <w:numFmt w:val="decimal"/>
      <w:suff w:val="tab"/>
      <w:lvlText w:val="%1.%2.%3.%4.%5.%6.%7"/>
      <w:lvlJc w:val="left"/>
      <w:pPr>
        <w:ind w:left="0" w:hanging="0"/>
      </w:pPr>
      <w:rPr>
        <w:b/>
      </w:rPr>
    </w:lvl>
    <w:lvl w:ilvl="7">
      <w:start w:val="1"/>
      <w:numFmt w:val="decimal"/>
      <w:suff w:val="tab"/>
      <w:lvlText w:val="%1.%2.%3.%4.%5.%6.%7.%8"/>
      <w:lvlJc w:val="left"/>
      <w:pPr>
        <w:ind w:left="0" w:hanging="0"/>
      </w:pPr>
      <w:rPr>
        <w:b/>
      </w:rPr>
    </w:lvl>
    <w:lvl w:ilvl="8">
      <w:start w:val="1"/>
      <w:numFmt w:val="decimal"/>
      <w:suff w:val="tab"/>
      <w:lvlText w:val="%1.%2.%3.%4.%5.%6.%7.%8.%9"/>
      <w:lvlJc w:val="left"/>
      <w:pPr>
        <w:ind w:left="0" w:hanging="0"/>
      </w:pPr>
      <w:rPr>
        <w:b/>
      </w:rPr>
    </w:lvl>
  </w:abstractNum>
  <w:abstractNum w:abstractNumId="30">
    <w:multiLevelType w:val="hybridMultilevel"/>
    <w:name w:val="Lista numerada 30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ascii="Arial" w:hAnsi="Arial" w:cs="Arial"/>
        <w:b/>
        <w:bCs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1">
    <w:multiLevelType w:val="hybridMultilevel"/>
    <w:name w:val="Lista numerada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2">
    <w:multiLevelType w:val="hybridMultilevel"/>
    <w:name w:val="Lista numerada 32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3">
    <w:multiLevelType w:val="hybridMultilevel"/>
    <w:name w:val="Lista numerada 3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4">
    <w:multiLevelType w:val="hybridMultilevel"/>
    <w:name w:val="Lista numerada 34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5">
    <w:multiLevelType w:val="hybridMultilevel"/>
    <w:name w:val="Lista numerada 35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36">
    <w:multiLevelType w:val="hybridMultilevel"/>
    <w:name w:val="Lista numerada 36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37">
    <w:multiLevelType w:val="hybridMultilevel"/>
    <w:name w:val="Lista numerada 37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8">
    <w:multiLevelType w:val="hybridMultilevel"/>
    <w:name w:val="Lista numerada 38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39">
    <w:multiLevelType w:val="hybridMultilevel"/>
    <w:name w:val="Lista numerada 39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righ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righ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right"/>
      <w:pPr>
        <w:ind w:left="6120" w:hanging="0"/>
      </w:pPr>
      <w:rPr>
        <w:u w:color="auto" w:val="none"/>
      </w:rPr>
    </w:lvl>
  </w:abstractNum>
  <w:abstractNum w:abstractNumId="40">
    <w:multiLevelType w:val="hybridMultilevel"/>
    <w:name w:val="Lista numerada 40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41">
    <w:multiLevelType w:val="hybridMultilevel"/>
    <w:name w:val="Lista numerada 4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1"/>
    <w:tmLastPosSelect w:val="0"/>
    <w:tmLastPosFrameIdx w:val="66"/>
    <w:tmLastPosCaret>
      <w:tmLastPosPgfIdx w:val="3"/>
      <w:tmLastPosIdx w:val="119"/>
    </w:tmLastPosCaret>
    <w:tmLastPosAnchor>
      <w:tmLastPosPgfIdx w:val="0"/>
      <w:tmLastPosIdx w:val="0"/>
    </w:tmLastPosAnchor>
    <w:tmLastPosTblRect w:left="0" w:top="0" w:right="0" w:bottom="0"/>
  </w:tmLastPos>
  <w:tmAppRevision w:date="1732154668" w:val="121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2024-11-05T16:30:00Z</dcterms:created>
  <dcterms:modified xsi:type="dcterms:W3CDTF">2024-11-21T02:04:28Z</dcterms:modified>
</cp:coreProperties>
</file>