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AE304" w14:textId="77777777" w:rsidR="003572C0" w:rsidRPr="003572C0" w:rsidRDefault="003572C0" w:rsidP="003572C0">
      <w:pPr>
        <w:rPr>
          <w:b/>
          <w:bCs/>
        </w:rPr>
      </w:pPr>
      <w:r w:rsidRPr="003572C0">
        <w:rPr>
          <w:b/>
          <w:bCs/>
        </w:rPr>
        <w:t>Implementation Plan for Enhanced QuadrantAssignmentContext</w:t>
      </w:r>
    </w:p>
    <w:p w14:paraId="19C40D23" w14:textId="77777777" w:rsidR="003572C0" w:rsidRPr="003572C0" w:rsidRDefault="003572C0" w:rsidP="003572C0">
      <w:pPr>
        <w:rPr>
          <w:b/>
          <w:bCs/>
        </w:rPr>
      </w:pPr>
      <w:r w:rsidRPr="003572C0">
        <w:rPr>
          <w:b/>
          <w:bCs/>
        </w:rPr>
        <w:t>Current Situation</w:t>
      </w:r>
    </w:p>
    <w:p w14:paraId="1138B4C9" w14:textId="77777777" w:rsidR="003572C0" w:rsidRPr="003572C0" w:rsidRDefault="003572C0" w:rsidP="003572C0">
      <w:r w:rsidRPr="003572C0">
        <w:t>The application currently uses a QuadrantAssignmentContext that:</w:t>
      </w:r>
    </w:p>
    <w:p w14:paraId="477C37EB" w14:textId="77777777" w:rsidR="003572C0" w:rsidRPr="003572C0" w:rsidRDefault="003572C0" w:rsidP="003572C0">
      <w:pPr>
        <w:numPr>
          <w:ilvl w:val="0"/>
          <w:numId w:val="1"/>
        </w:numPr>
      </w:pPr>
      <w:r w:rsidRPr="003572C0">
        <w:t>Stores midpoint information</w:t>
      </w:r>
    </w:p>
    <w:p w14:paraId="037A155B" w14:textId="77777777" w:rsidR="003572C0" w:rsidRPr="003572C0" w:rsidRDefault="003572C0" w:rsidP="003572C0">
      <w:pPr>
        <w:numPr>
          <w:ilvl w:val="0"/>
          <w:numId w:val="1"/>
        </w:numPr>
      </w:pPr>
      <w:r w:rsidRPr="003572C0">
        <w:t>Tracks manual quadrant assignments</w:t>
      </w:r>
    </w:p>
    <w:p w14:paraId="7D91F582" w14:textId="77777777" w:rsidR="003572C0" w:rsidRPr="003572C0" w:rsidRDefault="003572C0" w:rsidP="003572C0">
      <w:pPr>
        <w:numPr>
          <w:ilvl w:val="0"/>
          <w:numId w:val="1"/>
        </w:numPr>
      </w:pPr>
      <w:r w:rsidRPr="003572C0">
        <w:t>Provides a basic getQuadrantForPoint function</w:t>
      </w:r>
    </w:p>
    <w:p w14:paraId="638477EE" w14:textId="77777777" w:rsidR="003572C0" w:rsidRPr="003572C0" w:rsidRDefault="003572C0" w:rsidP="003572C0">
      <w:pPr>
        <w:numPr>
          <w:ilvl w:val="0"/>
          <w:numId w:val="1"/>
        </w:numPr>
      </w:pPr>
      <w:r w:rsidRPr="003572C0">
        <w:t>Calculates distribution statistics</w:t>
      </w:r>
    </w:p>
    <w:p w14:paraId="6BF9E177" w14:textId="77777777" w:rsidR="003572C0" w:rsidRPr="003572C0" w:rsidRDefault="003572C0" w:rsidP="003572C0">
      <w:r w:rsidRPr="003572C0">
        <w:t>The main limitation is that terminology (classic vs. modern) isn't centrally managed, leading to inconsistencies in how data points are labeled across different components. Each component has to independently apply terminology rules.</w:t>
      </w:r>
    </w:p>
    <w:p w14:paraId="6C4B83AB" w14:textId="77777777" w:rsidR="003572C0" w:rsidRPr="003572C0" w:rsidRDefault="003572C0" w:rsidP="003572C0">
      <w:pPr>
        <w:rPr>
          <w:b/>
          <w:bCs/>
        </w:rPr>
      </w:pPr>
      <w:r w:rsidRPr="003572C0">
        <w:rPr>
          <w:b/>
          <w:bCs/>
        </w:rPr>
        <w:t>Target Implementation (Option 4)</w:t>
      </w:r>
    </w:p>
    <w:p w14:paraId="280737A0" w14:textId="77777777" w:rsidR="003572C0" w:rsidRPr="003572C0" w:rsidRDefault="003572C0" w:rsidP="003572C0">
      <w:r w:rsidRPr="003572C0">
        <w:t>Enhance the existing context with additional classification functions that centralize terminology handling while maintaining flexibility for different display requirements.</w:t>
      </w:r>
    </w:p>
    <w:p w14:paraId="37EDBC62" w14:textId="77777777" w:rsidR="003572C0" w:rsidRPr="003572C0" w:rsidRDefault="003572C0" w:rsidP="003572C0">
      <w:pPr>
        <w:rPr>
          <w:b/>
          <w:bCs/>
        </w:rPr>
      </w:pPr>
      <w:r w:rsidRPr="003572C0">
        <w:rPr>
          <w:b/>
          <w:bCs/>
        </w:rPr>
        <w:t>Files to Modify</w:t>
      </w:r>
    </w:p>
    <w:p w14:paraId="3660CB7A" w14:textId="77777777" w:rsidR="003572C0" w:rsidRPr="003572C0" w:rsidRDefault="003572C0" w:rsidP="003572C0">
      <w:pPr>
        <w:numPr>
          <w:ilvl w:val="0"/>
          <w:numId w:val="2"/>
        </w:numPr>
      </w:pPr>
      <w:r w:rsidRPr="003572C0">
        <w:rPr>
          <w:b/>
          <w:bCs/>
        </w:rPr>
        <w:t>Primary File</w:t>
      </w:r>
      <w:r w:rsidRPr="003572C0">
        <w:t xml:space="preserve">: src/components/visualization/context/QuadrantAssignmentContext.tsx </w:t>
      </w:r>
    </w:p>
    <w:p w14:paraId="3A6AD2EC" w14:textId="77777777" w:rsidR="003572C0" w:rsidRPr="003572C0" w:rsidRDefault="003572C0" w:rsidP="003572C0">
      <w:pPr>
        <w:numPr>
          <w:ilvl w:val="1"/>
          <w:numId w:val="2"/>
        </w:numPr>
      </w:pPr>
      <w:r w:rsidRPr="003572C0">
        <w:t>This will require the most significant changes to enhance the context functionality</w:t>
      </w:r>
    </w:p>
    <w:p w14:paraId="2F2A8C24" w14:textId="77777777" w:rsidR="003572C0" w:rsidRPr="003572C0" w:rsidRDefault="003572C0" w:rsidP="003572C0">
      <w:pPr>
        <w:numPr>
          <w:ilvl w:val="0"/>
          <w:numId w:val="2"/>
        </w:numPr>
      </w:pPr>
      <w:r w:rsidRPr="003572C0">
        <w:rPr>
          <w:b/>
          <w:bCs/>
        </w:rPr>
        <w:t>Component Files</w:t>
      </w:r>
      <w:r w:rsidRPr="003572C0">
        <w:t xml:space="preserve">: </w:t>
      </w:r>
    </w:p>
    <w:p w14:paraId="0E4F03D8" w14:textId="77777777" w:rsidR="003572C0" w:rsidRPr="003572C0" w:rsidRDefault="003572C0" w:rsidP="003572C0">
      <w:pPr>
        <w:numPr>
          <w:ilvl w:val="1"/>
          <w:numId w:val="2"/>
        </w:numPr>
      </w:pPr>
      <w:r w:rsidRPr="003572C0">
        <w:t>src/components/visualization/components/DataPoints/DataPointInfoBox.tsx</w:t>
      </w:r>
    </w:p>
    <w:p w14:paraId="085322E1" w14:textId="77777777" w:rsidR="003572C0" w:rsidRPr="003572C0" w:rsidRDefault="003572C0" w:rsidP="003572C0">
      <w:pPr>
        <w:numPr>
          <w:ilvl w:val="1"/>
          <w:numId w:val="2"/>
        </w:numPr>
      </w:pPr>
      <w:r w:rsidRPr="003572C0">
        <w:t>src/components/visualization/components/DataPoints/DataPointRenderer.tsx</w:t>
      </w:r>
    </w:p>
    <w:p w14:paraId="786DC80F" w14:textId="77777777" w:rsidR="003572C0" w:rsidRPr="003572C0" w:rsidRDefault="003572C0" w:rsidP="003572C0">
      <w:pPr>
        <w:numPr>
          <w:ilvl w:val="1"/>
          <w:numId w:val="2"/>
        </w:numPr>
      </w:pPr>
      <w:r w:rsidRPr="003572C0">
        <w:t>src/components/reporting/components/DistributionSection/DistributionSection.tsx</w:t>
      </w:r>
    </w:p>
    <w:p w14:paraId="26A0DBBD" w14:textId="77777777" w:rsidR="003572C0" w:rsidRPr="003572C0" w:rsidRDefault="003572C0" w:rsidP="003572C0">
      <w:pPr>
        <w:numPr>
          <w:ilvl w:val="1"/>
          <w:numId w:val="2"/>
        </w:numPr>
      </w:pPr>
      <w:r w:rsidRPr="003572C0">
        <w:t>Any other components that display quadrant labels</w:t>
      </w:r>
    </w:p>
    <w:p w14:paraId="041AB7E8" w14:textId="77777777" w:rsidR="003572C0" w:rsidRPr="003572C0" w:rsidRDefault="003572C0" w:rsidP="003572C0">
      <w:pPr>
        <w:rPr>
          <w:b/>
          <w:bCs/>
        </w:rPr>
      </w:pPr>
      <w:r w:rsidRPr="003572C0">
        <w:rPr>
          <w:b/>
          <w:bCs/>
        </w:rPr>
        <w:t>Required Changes</w:t>
      </w:r>
    </w:p>
    <w:p w14:paraId="100DF562" w14:textId="77777777" w:rsidR="003572C0" w:rsidRPr="003572C0" w:rsidRDefault="003572C0" w:rsidP="003572C0">
      <w:pPr>
        <w:rPr>
          <w:b/>
          <w:bCs/>
        </w:rPr>
      </w:pPr>
      <w:r w:rsidRPr="003572C0">
        <w:rPr>
          <w:b/>
          <w:bCs/>
        </w:rPr>
        <w:t>1. Enhance QuadrantAssignmentContext.tsx</w:t>
      </w:r>
    </w:p>
    <w:p w14:paraId="028B69A0" w14:textId="77777777" w:rsidR="003572C0" w:rsidRPr="003572C0" w:rsidRDefault="003572C0" w:rsidP="003572C0">
      <w:r w:rsidRPr="003572C0">
        <w:t>typescript</w:t>
      </w:r>
    </w:p>
    <w:p w14:paraId="395FDB5E" w14:textId="77777777" w:rsidR="003572C0" w:rsidRPr="003572C0" w:rsidRDefault="003572C0" w:rsidP="003572C0">
      <w:r w:rsidRPr="003572C0">
        <w:rPr>
          <w:i/>
          <w:iCs/>
        </w:rPr>
        <w:t>// Add to the interface:</w:t>
      </w:r>
    </w:p>
    <w:p w14:paraId="2D6F807D" w14:textId="77777777" w:rsidR="003572C0" w:rsidRPr="003572C0" w:rsidRDefault="003572C0" w:rsidP="003572C0">
      <w:r w:rsidRPr="003572C0">
        <w:t>interface QuadrantAssignmentContextType {</w:t>
      </w:r>
    </w:p>
    <w:p w14:paraId="29A11600" w14:textId="77777777" w:rsidR="003572C0" w:rsidRPr="003572C0" w:rsidRDefault="003572C0" w:rsidP="003572C0">
      <w:r w:rsidRPr="003572C0">
        <w:t xml:space="preserve">  </w:t>
      </w:r>
      <w:r w:rsidRPr="003572C0">
        <w:rPr>
          <w:i/>
          <w:iCs/>
        </w:rPr>
        <w:t>// Existing properties...</w:t>
      </w:r>
    </w:p>
    <w:p w14:paraId="23D5C8A1" w14:textId="77777777" w:rsidR="003572C0" w:rsidRPr="003572C0" w:rsidRDefault="003572C0" w:rsidP="003572C0">
      <w:r w:rsidRPr="003572C0">
        <w:t xml:space="preserve">  </w:t>
      </w:r>
    </w:p>
    <w:p w14:paraId="5B7E9F07" w14:textId="77777777" w:rsidR="003572C0" w:rsidRPr="003572C0" w:rsidRDefault="003572C0" w:rsidP="003572C0">
      <w:r w:rsidRPr="003572C0">
        <w:t xml:space="preserve">  </w:t>
      </w:r>
      <w:r w:rsidRPr="003572C0">
        <w:rPr>
          <w:i/>
          <w:iCs/>
        </w:rPr>
        <w:t>// Add terminology management</w:t>
      </w:r>
    </w:p>
    <w:p w14:paraId="23A7C7E1" w14:textId="77777777" w:rsidR="003572C0" w:rsidRPr="003572C0" w:rsidRDefault="003572C0" w:rsidP="003572C0">
      <w:r w:rsidRPr="003572C0">
        <w:t xml:space="preserve">  isClassicModel: boolean;</w:t>
      </w:r>
    </w:p>
    <w:p w14:paraId="76ABD1A2" w14:textId="77777777" w:rsidR="003572C0" w:rsidRPr="003572C0" w:rsidRDefault="003572C0" w:rsidP="003572C0">
      <w:r w:rsidRPr="003572C0">
        <w:t xml:space="preserve">  setIsClassicModel: (isClassic: boolean) =&gt; void;</w:t>
      </w:r>
    </w:p>
    <w:p w14:paraId="38963E52" w14:textId="77777777" w:rsidR="003572C0" w:rsidRPr="003572C0" w:rsidRDefault="003572C0" w:rsidP="003572C0">
      <w:r w:rsidRPr="003572C0">
        <w:lastRenderedPageBreak/>
        <w:t xml:space="preserve">  </w:t>
      </w:r>
    </w:p>
    <w:p w14:paraId="76E19D09" w14:textId="77777777" w:rsidR="003572C0" w:rsidRPr="003572C0" w:rsidRDefault="003572C0" w:rsidP="003572C0">
      <w:r w:rsidRPr="003572C0">
        <w:t xml:space="preserve">  </w:t>
      </w:r>
      <w:r w:rsidRPr="003572C0">
        <w:rPr>
          <w:i/>
          <w:iCs/>
        </w:rPr>
        <w:t>// Add enhanced classification functions</w:t>
      </w:r>
    </w:p>
    <w:p w14:paraId="48526CE3" w14:textId="77777777" w:rsidR="003572C0" w:rsidRPr="003572C0" w:rsidRDefault="003572C0" w:rsidP="003572C0">
      <w:r w:rsidRPr="003572C0">
        <w:t xml:space="preserve">  getDisplayNameForQuadrant: (quadrantType: QuadrantType) =&gt; string;</w:t>
      </w:r>
    </w:p>
    <w:p w14:paraId="1D281BCE" w14:textId="77777777" w:rsidR="003572C0" w:rsidRPr="003572C0" w:rsidRDefault="003572C0" w:rsidP="003572C0">
      <w:r w:rsidRPr="003572C0">
        <w:t xml:space="preserve">  isPointInSpecialZone: (point: DataPoint) =&gt; boolean;</w:t>
      </w:r>
    </w:p>
    <w:p w14:paraId="26BF716C" w14:textId="77777777" w:rsidR="003572C0" w:rsidRPr="003572C0" w:rsidRDefault="003572C0" w:rsidP="003572C0">
      <w:r w:rsidRPr="003572C0">
        <w:t xml:space="preserve">  getHierarchicalClassification: (</w:t>
      </w:r>
    </w:p>
    <w:p w14:paraId="196F0FEF" w14:textId="77777777" w:rsidR="003572C0" w:rsidRPr="003572C0" w:rsidRDefault="003572C0" w:rsidP="003572C0">
      <w:r w:rsidRPr="003572C0">
        <w:t xml:space="preserve">    point: DataPoint</w:t>
      </w:r>
    </w:p>
    <w:p w14:paraId="54C2F32E" w14:textId="77777777" w:rsidR="003572C0" w:rsidRPr="003572C0" w:rsidRDefault="003572C0" w:rsidP="003572C0">
      <w:r w:rsidRPr="003572C0">
        <w:t xml:space="preserve">  ) =&gt; {</w:t>
      </w:r>
    </w:p>
    <w:p w14:paraId="55F7FDC2" w14:textId="77777777" w:rsidR="003572C0" w:rsidRPr="003572C0" w:rsidRDefault="003572C0" w:rsidP="003572C0">
      <w:r w:rsidRPr="003572C0">
        <w:t xml:space="preserve">    baseQuadrant: QuadrantType;</w:t>
      </w:r>
    </w:p>
    <w:p w14:paraId="25CED159" w14:textId="77777777" w:rsidR="003572C0" w:rsidRPr="003572C0" w:rsidRDefault="003572C0" w:rsidP="003572C0">
      <w:r w:rsidRPr="003572C0">
        <w:t xml:space="preserve">    specificZone: QuadrantType | null;</w:t>
      </w:r>
    </w:p>
    <w:p w14:paraId="0A41FCF5" w14:textId="77777777" w:rsidR="003572C0" w:rsidRPr="003572C0" w:rsidRDefault="003572C0" w:rsidP="003572C0">
      <w:r w:rsidRPr="003572C0">
        <w:t xml:space="preserve">  };</w:t>
      </w:r>
    </w:p>
    <w:p w14:paraId="2091EA45" w14:textId="77777777" w:rsidR="003572C0" w:rsidRPr="003572C0" w:rsidRDefault="003572C0" w:rsidP="003572C0">
      <w:r w:rsidRPr="003572C0">
        <w:t xml:space="preserve">  </w:t>
      </w:r>
    </w:p>
    <w:p w14:paraId="18D51370" w14:textId="77777777" w:rsidR="003572C0" w:rsidRPr="003572C0" w:rsidRDefault="003572C0" w:rsidP="003572C0">
      <w:r w:rsidRPr="003572C0">
        <w:t xml:space="preserve">  </w:t>
      </w:r>
      <w:r w:rsidRPr="003572C0">
        <w:rPr>
          <w:i/>
          <w:iCs/>
        </w:rPr>
        <w:t>// Existing methods...</w:t>
      </w:r>
    </w:p>
    <w:p w14:paraId="41577645" w14:textId="77777777" w:rsidR="003572C0" w:rsidRPr="003572C0" w:rsidRDefault="003572C0" w:rsidP="003572C0">
      <w:r w:rsidRPr="003572C0">
        <w:t>}</w:t>
      </w:r>
    </w:p>
    <w:p w14:paraId="536112F3" w14:textId="77777777" w:rsidR="003572C0" w:rsidRPr="003572C0" w:rsidRDefault="003572C0" w:rsidP="003572C0"/>
    <w:p w14:paraId="4E20E4F8" w14:textId="77777777" w:rsidR="003572C0" w:rsidRPr="003572C0" w:rsidRDefault="003572C0" w:rsidP="003572C0">
      <w:r w:rsidRPr="003572C0">
        <w:rPr>
          <w:i/>
          <w:iCs/>
        </w:rPr>
        <w:t>// Update provider implementation</w:t>
      </w:r>
    </w:p>
    <w:p w14:paraId="5EFCDF20" w14:textId="77777777" w:rsidR="003572C0" w:rsidRPr="003572C0" w:rsidRDefault="003572C0" w:rsidP="003572C0">
      <w:r w:rsidRPr="003572C0">
        <w:t>export const QuadrantAssignmentProvider: React.FC&lt;QuadrantAssignmentProviderProps&gt; = ({</w:t>
      </w:r>
    </w:p>
    <w:p w14:paraId="2608B115" w14:textId="77777777" w:rsidR="003572C0" w:rsidRPr="003572C0" w:rsidRDefault="003572C0" w:rsidP="003572C0">
      <w:r w:rsidRPr="003572C0">
        <w:t xml:space="preserve">  children,</w:t>
      </w:r>
    </w:p>
    <w:p w14:paraId="367E4008" w14:textId="77777777" w:rsidR="003572C0" w:rsidRPr="003572C0" w:rsidRDefault="003572C0" w:rsidP="003572C0">
      <w:r w:rsidRPr="003572C0">
        <w:t xml:space="preserve">  data,</w:t>
      </w:r>
    </w:p>
    <w:p w14:paraId="246B3EBC" w14:textId="77777777" w:rsidR="003572C0" w:rsidRPr="003572C0" w:rsidRDefault="003572C0" w:rsidP="003572C0">
      <w:r w:rsidRPr="003572C0">
        <w:t xml:space="preserve">  satisfactionScale,</w:t>
      </w:r>
    </w:p>
    <w:p w14:paraId="4152853E" w14:textId="77777777" w:rsidR="003572C0" w:rsidRPr="003572C0" w:rsidRDefault="003572C0" w:rsidP="003572C0">
      <w:r w:rsidRPr="003572C0">
        <w:t xml:space="preserve">  loyaltyScale,</w:t>
      </w:r>
    </w:p>
    <w:p w14:paraId="15CE784A" w14:textId="77777777" w:rsidR="003572C0" w:rsidRPr="003572C0" w:rsidRDefault="003572C0" w:rsidP="003572C0">
      <w:r w:rsidRPr="003572C0">
        <w:t xml:space="preserve">  initialMidpoint,</w:t>
      </w:r>
    </w:p>
    <w:p w14:paraId="2CE95D6A" w14:textId="77777777" w:rsidR="003572C0" w:rsidRPr="003572C0" w:rsidRDefault="003572C0" w:rsidP="003572C0">
      <w:r w:rsidRPr="003572C0">
        <w:t xml:space="preserve">  isClassicModel = true, </w:t>
      </w:r>
      <w:r w:rsidRPr="003572C0">
        <w:rPr>
          <w:i/>
          <w:iCs/>
        </w:rPr>
        <w:t>// Add this prop</w:t>
      </w:r>
    </w:p>
    <w:p w14:paraId="0FB17DA2" w14:textId="77777777" w:rsidR="003572C0" w:rsidRPr="003572C0" w:rsidRDefault="003572C0" w:rsidP="003572C0">
      <w:r w:rsidRPr="003572C0">
        <w:t>}) =&gt; {</w:t>
      </w:r>
    </w:p>
    <w:p w14:paraId="272D6654" w14:textId="77777777" w:rsidR="003572C0" w:rsidRPr="003572C0" w:rsidRDefault="003572C0" w:rsidP="003572C0">
      <w:r w:rsidRPr="003572C0">
        <w:t xml:space="preserve">  </w:t>
      </w:r>
      <w:r w:rsidRPr="003572C0">
        <w:rPr>
          <w:i/>
          <w:iCs/>
        </w:rPr>
        <w:t>// Existing state...</w:t>
      </w:r>
    </w:p>
    <w:p w14:paraId="13BB5A04" w14:textId="77777777" w:rsidR="003572C0" w:rsidRPr="003572C0" w:rsidRDefault="003572C0" w:rsidP="003572C0">
      <w:r w:rsidRPr="003572C0">
        <w:t xml:space="preserve">  const [isClassicModelState, setIsClassicModelState] = useState(isClassicModel);</w:t>
      </w:r>
    </w:p>
    <w:p w14:paraId="15791975" w14:textId="77777777" w:rsidR="003572C0" w:rsidRPr="003572C0" w:rsidRDefault="003572C0" w:rsidP="003572C0">
      <w:r w:rsidRPr="003572C0">
        <w:t xml:space="preserve">  </w:t>
      </w:r>
    </w:p>
    <w:p w14:paraId="61D2545A" w14:textId="77777777" w:rsidR="003572C0" w:rsidRPr="003572C0" w:rsidRDefault="003572C0" w:rsidP="003572C0">
      <w:r w:rsidRPr="003572C0">
        <w:t xml:space="preserve">  </w:t>
      </w:r>
      <w:r w:rsidRPr="003572C0">
        <w:rPr>
          <w:i/>
          <w:iCs/>
        </w:rPr>
        <w:t>// Implement new functions</w:t>
      </w:r>
    </w:p>
    <w:p w14:paraId="5CFAD909" w14:textId="77777777" w:rsidR="003572C0" w:rsidRPr="003572C0" w:rsidRDefault="003572C0" w:rsidP="003572C0">
      <w:r w:rsidRPr="003572C0">
        <w:t xml:space="preserve">  const getDisplayNameForQuadrant = (quadrantType: QuadrantType): string =&gt; {</w:t>
      </w:r>
    </w:p>
    <w:p w14:paraId="1E650E08" w14:textId="77777777" w:rsidR="003572C0" w:rsidRPr="003572C0" w:rsidRDefault="003572C0" w:rsidP="003572C0">
      <w:r w:rsidRPr="003572C0">
        <w:t xml:space="preserve">    if (!isClassicModelState) {</w:t>
      </w:r>
    </w:p>
    <w:p w14:paraId="25D801A1" w14:textId="77777777" w:rsidR="003572C0" w:rsidRPr="003572C0" w:rsidRDefault="003572C0" w:rsidP="003572C0">
      <w:r w:rsidRPr="003572C0">
        <w:t xml:space="preserve">      if (quadrantType === 'apostles') return 'Advocates';</w:t>
      </w:r>
    </w:p>
    <w:p w14:paraId="6AC34438" w14:textId="77777777" w:rsidR="003572C0" w:rsidRPr="003572C0" w:rsidRDefault="003572C0" w:rsidP="003572C0">
      <w:r w:rsidRPr="003572C0">
        <w:t xml:space="preserve">      if (quadrantType === 'terrorists') return 'Trolls';</w:t>
      </w:r>
    </w:p>
    <w:p w14:paraId="601D042A" w14:textId="77777777" w:rsidR="003572C0" w:rsidRPr="003572C0" w:rsidRDefault="003572C0" w:rsidP="003572C0">
      <w:r w:rsidRPr="003572C0">
        <w:lastRenderedPageBreak/>
        <w:t xml:space="preserve">    }</w:t>
      </w:r>
    </w:p>
    <w:p w14:paraId="5435A7B5" w14:textId="77777777" w:rsidR="003572C0" w:rsidRPr="003572C0" w:rsidRDefault="003572C0" w:rsidP="003572C0">
      <w:r w:rsidRPr="003572C0">
        <w:t xml:space="preserve">    </w:t>
      </w:r>
    </w:p>
    <w:p w14:paraId="296FAC89" w14:textId="77777777" w:rsidR="003572C0" w:rsidRPr="003572C0" w:rsidRDefault="003572C0" w:rsidP="003572C0">
      <w:r w:rsidRPr="003572C0">
        <w:t xml:space="preserve">    </w:t>
      </w:r>
      <w:r w:rsidRPr="003572C0">
        <w:rPr>
          <w:i/>
          <w:iCs/>
        </w:rPr>
        <w:t>// Capitalize first letter</w:t>
      </w:r>
    </w:p>
    <w:p w14:paraId="3C3ADF2F" w14:textId="77777777" w:rsidR="003572C0" w:rsidRPr="003572C0" w:rsidRDefault="003572C0" w:rsidP="003572C0">
      <w:r w:rsidRPr="003572C0">
        <w:t xml:space="preserve">    return quadrantType.charAt(0).toUpperCase() + quadrantType.slice(1);</w:t>
      </w:r>
    </w:p>
    <w:p w14:paraId="3990D8A1" w14:textId="77777777" w:rsidR="003572C0" w:rsidRPr="003572C0" w:rsidRDefault="003572C0" w:rsidP="003572C0">
      <w:r w:rsidRPr="003572C0">
        <w:t xml:space="preserve">  };</w:t>
      </w:r>
    </w:p>
    <w:p w14:paraId="04D36811" w14:textId="77777777" w:rsidR="003572C0" w:rsidRPr="003572C0" w:rsidRDefault="003572C0" w:rsidP="003572C0">
      <w:r w:rsidRPr="003572C0">
        <w:t xml:space="preserve">  </w:t>
      </w:r>
    </w:p>
    <w:p w14:paraId="3D4C03E8" w14:textId="77777777" w:rsidR="003572C0" w:rsidRPr="003572C0" w:rsidRDefault="003572C0" w:rsidP="003572C0">
      <w:r w:rsidRPr="003572C0">
        <w:t xml:space="preserve">  const isPointInSpecialZone = (point: DataPoint): boolean =&gt; {</w:t>
      </w:r>
    </w:p>
    <w:p w14:paraId="283EA9CF" w14:textId="77777777" w:rsidR="003572C0" w:rsidRPr="003572C0" w:rsidRDefault="003572C0" w:rsidP="003572C0">
      <w:r w:rsidRPr="003572C0">
        <w:t xml:space="preserve">    const quadrant = getQuadrantForPoint(point);</w:t>
      </w:r>
    </w:p>
    <w:p w14:paraId="07052B77" w14:textId="77777777" w:rsidR="003572C0" w:rsidRPr="003572C0" w:rsidRDefault="003572C0" w:rsidP="003572C0">
      <w:r w:rsidRPr="003572C0">
        <w:t xml:space="preserve">    return ['apostles', 'terrorists', 'near_apostles', 'near_terrorists'].includes(quadrant);</w:t>
      </w:r>
    </w:p>
    <w:p w14:paraId="6C612FB9" w14:textId="77777777" w:rsidR="003572C0" w:rsidRPr="003572C0" w:rsidRDefault="003572C0" w:rsidP="003572C0">
      <w:r w:rsidRPr="003572C0">
        <w:t xml:space="preserve">  };</w:t>
      </w:r>
    </w:p>
    <w:p w14:paraId="6770AE96" w14:textId="77777777" w:rsidR="003572C0" w:rsidRPr="003572C0" w:rsidRDefault="003572C0" w:rsidP="003572C0">
      <w:r w:rsidRPr="003572C0">
        <w:t xml:space="preserve">  </w:t>
      </w:r>
    </w:p>
    <w:p w14:paraId="68E69D5C" w14:textId="77777777" w:rsidR="003572C0" w:rsidRPr="003572C0" w:rsidRDefault="003572C0" w:rsidP="003572C0">
      <w:r w:rsidRPr="003572C0">
        <w:t xml:space="preserve">  const getHierarchicalClassification = (</w:t>
      </w:r>
    </w:p>
    <w:p w14:paraId="722FCFB3" w14:textId="77777777" w:rsidR="003572C0" w:rsidRPr="003572C0" w:rsidRDefault="003572C0" w:rsidP="003572C0">
      <w:r w:rsidRPr="003572C0">
        <w:t xml:space="preserve">    point: DataPoint</w:t>
      </w:r>
    </w:p>
    <w:p w14:paraId="2F3FFAD8" w14:textId="77777777" w:rsidR="003572C0" w:rsidRPr="003572C0" w:rsidRDefault="003572C0" w:rsidP="003572C0">
      <w:r w:rsidRPr="003572C0">
        <w:t xml:space="preserve">  ): {</w:t>
      </w:r>
    </w:p>
    <w:p w14:paraId="4486EAD7" w14:textId="77777777" w:rsidR="003572C0" w:rsidRPr="003572C0" w:rsidRDefault="003572C0" w:rsidP="003572C0">
      <w:r w:rsidRPr="003572C0">
        <w:t xml:space="preserve">    baseQuadrant: QuadrantType;</w:t>
      </w:r>
    </w:p>
    <w:p w14:paraId="06EC00B1" w14:textId="77777777" w:rsidR="003572C0" w:rsidRPr="003572C0" w:rsidRDefault="003572C0" w:rsidP="003572C0">
      <w:r w:rsidRPr="003572C0">
        <w:t xml:space="preserve">    specificZone: QuadrantType | null;</w:t>
      </w:r>
    </w:p>
    <w:p w14:paraId="26E33DD3" w14:textId="77777777" w:rsidR="003572C0" w:rsidRPr="003572C0" w:rsidRDefault="003572C0" w:rsidP="003572C0">
      <w:r w:rsidRPr="003572C0">
        <w:t xml:space="preserve">  } =&gt; {</w:t>
      </w:r>
    </w:p>
    <w:p w14:paraId="76C791FA" w14:textId="77777777" w:rsidR="003572C0" w:rsidRPr="003572C0" w:rsidRDefault="003572C0" w:rsidP="003572C0">
      <w:r w:rsidRPr="003572C0">
        <w:t xml:space="preserve">    const quadrant = getQuadrantForPoint(point);</w:t>
      </w:r>
    </w:p>
    <w:p w14:paraId="61382B37" w14:textId="77777777" w:rsidR="003572C0" w:rsidRPr="003572C0" w:rsidRDefault="003572C0" w:rsidP="003572C0">
      <w:r w:rsidRPr="003572C0">
        <w:t xml:space="preserve">    </w:t>
      </w:r>
    </w:p>
    <w:p w14:paraId="42DEBF83" w14:textId="77777777" w:rsidR="003572C0" w:rsidRPr="003572C0" w:rsidRDefault="003572C0" w:rsidP="003572C0">
      <w:r w:rsidRPr="003572C0">
        <w:t xml:space="preserve">    </w:t>
      </w:r>
      <w:r w:rsidRPr="003572C0">
        <w:rPr>
          <w:i/>
          <w:iCs/>
        </w:rPr>
        <w:t>// Map special zones to their base quadrant</w:t>
      </w:r>
    </w:p>
    <w:p w14:paraId="7665D8F5" w14:textId="77777777" w:rsidR="003572C0" w:rsidRPr="003572C0" w:rsidRDefault="003572C0" w:rsidP="003572C0">
      <w:r w:rsidRPr="003572C0">
        <w:t xml:space="preserve">    let baseQuadrant: QuadrantType = quadrant;</w:t>
      </w:r>
    </w:p>
    <w:p w14:paraId="3C411D13" w14:textId="77777777" w:rsidR="003572C0" w:rsidRPr="003572C0" w:rsidRDefault="003572C0" w:rsidP="003572C0">
      <w:r w:rsidRPr="003572C0">
        <w:t xml:space="preserve">    let specificZone: QuadrantType | null = null;</w:t>
      </w:r>
    </w:p>
    <w:p w14:paraId="2905354D" w14:textId="77777777" w:rsidR="003572C0" w:rsidRPr="003572C0" w:rsidRDefault="003572C0" w:rsidP="003572C0">
      <w:r w:rsidRPr="003572C0">
        <w:t xml:space="preserve">    </w:t>
      </w:r>
    </w:p>
    <w:p w14:paraId="47DA84D1" w14:textId="77777777" w:rsidR="003572C0" w:rsidRPr="003572C0" w:rsidRDefault="003572C0" w:rsidP="003572C0">
      <w:r w:rsidRPr="003572C0">
        <w:t xml:space="preserve">    if (quadrant === 'apostles' || quadrant === 'near_apostles') {</w:t>
      </w:r>
    </w:p>
    <w:p w14:paraId="25262875" w14:textId="77777777" w:rsidR="003572C0" w:rsidRPr="003572C0" w:rsidRDefault="003572C0" w:rsidP="003572C0">
      <w:r w:rsidRPr="003572C0">
        <w:t xml:space="preserve">      baseQuadrant = 'loyalists';</w:t>
      </w:r>
    </w:p>
    <w:p w14:paraId="43EAE4E0" w14:textId="77777777" w:rsidR="003572C0" w:rsidRPr="003572C0" w:rsidRDefault="003572C0" w:rsidP="003572C0">
      <w:r w:rsidRPr="003572C0">
        <w:t xml:space="preserve">      specificZone = quadrant;</w:t>
      </w:r>
    </w:p>
    <w:p w14:paraId="255B2D15" w14:textId="77777777" w:rsidR="003572C0" w:rsidRPr="003572C0" w:rsidRDefault="003572C0" w:rsidP="003572C0">
      <w:r w:rsidRPr="003572C0">
        <w:t xml:space="preserve">    } else if (quadrant === 'terrorists' || quadrant === 'near_terrorists') {</w:t>
      </w:r>
    </w:p>
    <w:p w14:paraId="35DD51F3" w14:textId="77777777" w:rsidR="003572C0" w:rsidRPr="003572C0" w:rsidRDefault="003572C0" w:rsidP="003572C0">
      <w:r w:rsidRPr="003572C0">
        <w:t xml:space="preserve">      baseQuadrant = 'defectors';</w:t>
      </w:r>
    </w:p>
    <w:p w14:paraId="069DB085" w14:textId="77777777" w:rsidR="003572C0" w:rsidRPr="003572C0" w:rsidRDefault="003572C0" w:rsidP="003572C0">
      <w:r w:rsidRPr="003572C0">
        <w:t xml:space="preserve">      specificZone = quadrant;</w:t>
      </w:r>
    </w:p>
    <w:p w14:paraId="6A899E9A" w14:textId="77777777" w:rsidR="003572C0" w:rsidRPr="003572C0" w:rsidRDefault="003572C0" w:rsidP="003572C0">
      <w:r w:rsidRPr="003572C0">
        <w:t xml:space="preserve">    }</w:t>
      </w:r>
    </w:p>
    <w:p w14:paraId="3C96744E" w14:textId="77777777" w:rsidR="003572C0" w:rsidRPr="003572C0" w:rsidRDefault="003572C0" w:rsidP="003572C0">
      <w:r w:rsidRPr="003572C0">
        <w:t xml:space="preserve">    </w:t>
      </w:r>
    </w:p>
    <w:p w14:paraId="72F89F90" w14:textId="77777777" w:rsidR="003572C0" w:rsidRPr="003572C0" w:rsidRDefault="003572C0" w:rsidP="003572C0">
      <w:r w:rsidRPr="003572C0">
        <w:lastRenderedPageBreak/>
        <w:t xml:space="preserve">    return { baseQuadrant, specificZone };</w:t>
      </w:r>
    </w:p>
    <w:p w14:paraId="470E3F3D" w14:textId="77777777" w:rsidR="003572C0" w:rsidRPr="003572C0" w:rsidRDefault="003572C0" w:rsidP="003572C0">
      <w:r w:rsidRPr="003572C0">
        <w:t xml:space="preserve">  };</w:t>
      </w:r>
    </w:p>
    <w:p w14:paraId="089CDE9B" w14:textId="77777777" w:rsidR="003572C0" w:rsidRPr="003572C0" w:rsidRDefault="003572C0" w:rsidP="003572C0">
      <w:r w:rsidRPr="003572C0">
        <w:t xml:space="preserve">  </w:t>
      </w:r>
    </w:p>
    <w:p w14:paraId="051492D0" w14:textId="77777777" w:rsidR="003572C0" w:rsidRPr="003572C0" w:rsidRDefault="003572C0" w:rsidP="003572C0">
      <w:r w:rsidRPr="003572C0">
        <w:t xml:space="preserve">  </w:t>
      </w:r>
      <w:r w:rsidRPr="003572C0">
        <w:rPr>
          <w:i/>
          <w:iCs/>
        </w:rPr>
        <w:t>// Update context value</w:t>
      </w:r>
    </w:p>
    <w:p w14:paraId="0150F960" w14:textId="77777777" w:rsidR="003572C0" w:rsidRPr="003572C0" w:rsidRDefault="003572C0" w:rsidP="003572C0">
      <w:r w:rsidRPr="003572C0">
        <w:t xml:space="preserve">  const contextValue: QuadrantAssignmentContextType = {</w:t>
      </w:r>
    </w:p>
    <w:p w14:paraId="1A7B9A1D" w14:textId="77777777" w:rsidR="003572C0" w:rsidRPr="003572C0" w:rsidRDefault="003572C0" w:rsidP="003572C0">
      <w:r w:rsidRPr="003572C0">
        <w:t xml:space="preserve">    </w:t>
      </w:r>
      <w:r w:rsidRPr="003572C0">
        <w:rPr>
          <w:i/>
          <w:iCs/>
        </w:rPr>
        <w:t>// Existing values...</w:t>
      </w:r>
    </w:p>
    <w:p w14:paraId="12D413E5" w14:textId="77777777" w:rsidR="003572C0" w:rsidRPr="003572C0" w:rsidRDefault="003572C0" w:rsidP="003572C0">
      <w:r w:rsidRPr="003572C0">
        <w:t xml:space="preserve">    isClassicModel: isClassicModelState,</w:t>
      </w:r>
    </w:p>
    <w:p w14:paraId="6D0BF07F" w14:textId="77777777" w:rsidR="003572C0" w:rsidRPr="003572C0" w:rsidRDefault="003572C0" w:rsidP="003572C0">
      <w:r w:rsidRPr="003572C0">
        <w:t xml:space="preserve">    setIsClassicModel: setIsClassicModelState,</w:t>
      </w:r>
    </w:p>
    <w:p w14:paraId="7E163873" w14:textId="77777777" w:rsidR="003572C0" w:rsidRPr="003572C0" w:rsidRDefault="003572C0" w:rsidP="003572C0">
      <w:r w:rsidRPr="003572C0">
        <w:t xml:space="preserve">    getDisplayNameForQuadrant,</w:t>
      </w:r>
    </w:p>
    <w:p w14:paraId="35808332" w14:textId="77777777" w:rsidR="003572C0" w:rsidRPr="003572C0" w:rsidRDefault="003572C0" w:rsidP="003572C0">
      <w:r w:rsidRPr="003572C0">
        <w:t xml:space="preserve">    isPointInSpecialZone,</w:t>
      </w:r>
    </w:p>
    <w:p w14:paraId="1E35F2E7" w14:textId="77777777" w:rsidR="003572C0" w:rsidRPr="003572C0" w:rsidRDefault="003572C0" w:rsidP="003572C0">
      <w:r w:rsidRPr="003572C0">
        <w:t xml:space="preserve">    getHierarchicalClassification,</w:t>
      </w:r>
    </w:p>
    <w:p w14:paraId="16B44450" w14:textId="77777777" w:rsidR="003572C0" w:rsidRPr="003572C0" w:rsidRDefault="003572C0" w:rsidP="003572C0">
      <w:r w:rsidRPr="003572C0">
        <w:t xml:space="preserve">  };</w:t>
      </w:r>
    </w:p>
    <w:p w14:paraId="1CAD73FA" w14:textId="77777777" w:rsidR="003572C0" w:rsidRPr="003572C0" w:rsidRDefault="003572C0" w:rsidP="003572C0">
      <w:r w:rsidRPr="003572C0">
        <w:t xml:space="preserve">  </w:t>
      </w:r>
    </w:p>
    <w:p w14:paraId="4546F92A" w14:textId="77777777" w:rsidR="003572C0" w:rsidRPr="003572C0" w:rsidRDefault="003572C0" w:rsidP="003572C0">
      <w:r w:rsidRPr="003572C0">
        <w:t xml:space="preserve">  return (</w:t>
      </w:r>
    </w:p>
    <w:p w14:paraId="4ED194B4" w14:textId="77777777" w:rsidR="003572C0" w:rsidRPr="003572C0" w:rsidRDefault="003572C0" w:rsidP="003572C0">
      <w:r w:rsidRPr="003572C0">
        <w:t xml:space="preserve">    &lt;QuadrantAssignmentContext.Provider value={contextValue}&gt;</w:t>
      </w:r>
    </w:p>
    <w:p w14:paraId="59428C10" w14:textId="77777777" w:rsidR="003572C0" w:rsidRPr="003572C0" w:rsidRDefault="003572C0" w:rsidP="003572C0">
      <w:r w:rsidRPr="003572C0">
        <w:t xml:space="preserve">      {children}</w:t>
      </w:r>
    </w:p>
    <w:p w14:paraId="6904375F" w14:textId="77777777" w:rsidR="003572C0" w:rsidRPr="003572C0" w:rsidRDefault="003572C0" w:rsidP="003572C0">
      <w:r w:rsidRPr="003572C0">
        <w:t xml:space="preserve">    &lt;/QuadrantAssignmentContext.Provider&gt;</w:t>
      </w:r>
    </w:p>
    <w:p w14:paraId="61CD377D" w14:textId="77777777" w:rsidR="003572C0" w:rsidRPr="003572C0" w:rsidRDefault="003572C0" w:rsidP="003572C0">
      <w:r w:rsidRPr="003572C0">
        <w:t xml:space="preserve">  );</w:t>
      </w:r>
    </w:p>
    <w:p w14:paraId="18D6998B" w14:textId="77777777" w:rsidR="003572C0" w:rsidRPr="003572C0" w:rsidRDefault="003572C0" w:rsidP="003572C0">
      <w:r w:rsidRPr="003572C0">
        <w:t>};</w:t>
      </w:r>
    </w:p>
    <w:p w14:paraId="7BCD28E2" w14:textId="77777777" w:rsidR="003572C0" w:rsidRPr="003572C0" w:rsidRDefault="003572C0" w:rsidP="003572C0">
      <w:pPr>
        <w:rPr>
          <w:b/>
          <w:bCs/>
        </w:rPr>
      </w:pPr>
      <w:r w:rsidRPr="003572C0">
        <w:rPr>
          <w:b/>
          <w:bCs/>
        </w:rPr>
        <w:t>2. Update DataPointInfoBox.tsx</w:t>
      </w:r>
    </w:p>
    <w:p w14:paraId="08A65992" w14:textId="77777777" w:rsidR="003572C0" w:rsidRPr="003572C0" w:rsidRDefault="003572C0" w:rsidP="003572C0">
      <w:r w:rsidRPr="003572C0">
        <w:t>typescript</w:t>
      </w:r>
    </w:p>
    <w:p w14:paraId="70C6E611" w14:textId="77777777" w:rsidR="003572C0" w:rsidRPr="003572C0" w:rsidRDefault="003572C0" w:rsidP="003572C0">
      <w:r w:rsidRPr="003572C0">
        <w:t>export const InfoBox: React.FC&lt;{</w:t>
      </w:r>
    </w:p>
    <w:p w14:paraId="19750494" w14:textId="77777777" w:rsidR="003572C0" w:rsidRPr="003572C0" w:rsidRDefault="003572C0" w:rsidP="003572C0">
      <w:r w:rsidRPr="003572C0">
        <w:t xml:space="preserve">  point: DataPoint;</w:t>
      </w:r>
    </w:p>
    <w:p w14:paraId="393D528B" w14:textId="77777777" w:rsidR="003572C0" w:rsidRPr="003572C0" w:rsidRDefault="003572C0" w:rsidP="003572C0">
      <w:r w:rsidRPr="003572C0">
        <w:t xml:space="preserve">  normalized: { x: number; y: number };</w:t>
      </w:r>
    </w:p>
    <w:p w14:paraId="009481DB" w14:textId="77777777" w:rsidR="003572C0" w:rsidRPr="003572C0" w:rsidRDefault="003572C0" w:rsidP="003572C0">
      <w:r w:rsidRPr="003572C0">
        <w:t xml:space="preserve">  quadrantInfo: QuadrantOption;</w:t>
      </w:r>
    </w:p>
    <w:p w14:paraId="5C465C7D" w14:textId="77777777" w:rsidR="003572C0" w:rsidRPr="003572C0" w:rsidRDefault="003572C0" w:rsidP="003572C0">
      <w:r w:rsidRPr="003572C0">
        <w:t xml:space="preserve">  count: number;</w:t>
      </w:r>
    </w:p>
    <w:p w14:paraId="12570E84" w14:textId="77777777" w:rsidR="003572C0" w:rsidRPr="003572C0" w:rsidRDefault="003572C0" w:rsidP="003572C0">
      <w:r w:rsidRPr="003572C0">
        <w:t xml:space="preserve">  samePoints: DataPoint[];</w:t>
      </w:r>
    </w:p>
    <w:p w14:paraId="30D49A7F" w14:textId="77777777" w:rsidR="003572C0" w:rsidRPr="003572C0" w:rsidRDefault="003572C0" w:rsidP="003572C0">
      <w:r w:rsidRPr="003572C0">
        <w:t xml:space="preserve">  availableOptions?: QuadrantOption[];</w:t>
      </w:r>
    </w:p>
    <w:p w14:paraId="6737CAFB" w14:textId="77777777" w:rsidR="003572C0" w:rsidRPr="003572C0" w:rsidRDefault="003572C0" w:rsidP="003572C0">
      <w:r w:rsidRPr="003572C0">
        <w:t xml:space="preserve">  onGroupChange?: (group: QuadrantOption) =&gt; void;</w:t>
      </w:r>
    </w:p>
    <w:p w14:paraId="6272FF02" w14:textId="77777777" w:rsidR="003572C0" w:rsidRPr="003572C0" w:rsidRDefault="003572C0" w:rsidP="003572C0">
      <w:r w:rsidRPr="003572C0">
        <w:t>}&gt; = ({ point, normalized, quadrantInfo, count, samePoints, availableOptions, onGroupChange }) =&gt; {</w:t>
      </w:r>
    </w:p>
    <w:p w14:paraId="70ADEB48" w14:textId="77777777" w:rsidR="003572C0" w:rsidRPr="003572C0" w:rsidRDefault="003572C0" w:rsidP="003572C0">
      <w:r w:rsidRPr="003572C0">
        <w:lastRenderedPageBreak/>
        <w:t xml:space="preserve">  </w:t>
      </w:r>
      <w:r w:rsidRPr="003572C0">
        <w:rPr>
          <w:i/>
          <w:iCs/>
        </w:rPr>
        <w:t>// Get context</w:t>
      </w:r>
    </w:p>
    <w:p w14:paraId="5B281726" w14:textId="77777777" w:rsidR="003572C0" w:rsidRPr="003572C0" w:rsidRDefault="003572C0" w:rsidP="003572C0">
      <w:r w:rsidRPr="003572C0">
        <w:t xml:space="preserve">  const { getDisplayNameForQuadrant, getQuadrantForPoint } = useQuadrantAssignment();</w:t>
      </w:r>
    </w:p>
    <w:p w14:paraId="2C0CFF85" w14:textId="77777777" w:rsidR="003572C0" w:rsidRPr="003572C0" w:rsidRDefault="003572C0" w:rsidP="003572C0">
      <w:r w:rsidRPr="003572C0">
        <w:t xml:space="preserve">  </w:t>
      </w:r>
    </w:p>
    <w:p w14:paraId="09B36EAE" w14:textId="77777777" w:rsidR="003572C0" w:rsidRPr="003572C0" w:rsidRDefault="003572C0" w:rsidP="003572C0">
      <w:r w:rsidRPr="003572C0">
        <w:t xml:space="preserve">  </w:t>
      </w:r>
      <w:r w:rsidRPr="003572C0">
        <w:rPr>
          <w:i/>
          <w:iCs/>
        </w:rPr>
        <w:t>// Replace direct group name with context function</w:t>
      </w:r>
    </w:p>
    <w:p w14:paraId="43A9C920" w14:textId="77777777" w:rsidR="003572C0" w:rsidRPr="003572C0" w:rsidRDefault="003572C0" w:rsidP="003572C0">
      <w:r w:rsidRPr="003572C0">
        <w:t xml:space="preserve">  const displayGroupName = getDisplayNameForQuadrant(getQuadrantForPoint(point) as QuadrantType);</w:t>
      </w:r>
    </w:p>
    <w:p w14:paraId="6395A824" w14:textId="77777777" w:rsidR="003572C0" w:rsidRPr="003572C0" w:rsidRDefault="003572C0" w:rsidP="003572C0">
      <w:r w:rsidRPr="003572C0">
        <w:t xml:space="preserve">  </w:t>
      </w:r>
    </w:p>
    <w:p w14:paraId="7F604CE8" w14:textId="77777777" w:rsidR="003572C0" w:rsidRPr="003572C0" w:rsidRDefault="003572C0" w:rsidP="003572C0">
      <w:r w:rsidRPr="003572C0">
        <w:t xml:space="preserve">  </w:t>
      </w:r>
      <w:r w:rsidRPr="003572C0">
        <w:rPr>
          <w:i/>
          <w:iCs/>
        </w:rPr>
        <w:t>// Rest of component...</w:t>
      </w:r>
    </w:p>
    <w:p w14:paraId="2C736CB3" w14:textId="77777777" w:rsidR="003572C0" w:rsidRPr="003572C0" w:rsidRDefault="003572C0" w:rsidP="003572C0">
      <w:r w:rsidRPr="003572C0">
        <w:t xml:space="preserve">  </w:t>
      </w:r>
    </w:p>
    <w:p w14:paraId="631DD1C9" w14:textId="77777777" w:rsidR="003572C0" w:rsidRPr="003572C0" w:rsidRDefault="003572C0" w:rsidP="003572C0">
      <w:r w:rsidRPr="003572C0">
        <w:t xml:space="preserve">  </w:t>
      </w:r>
      <w:r w:rsidRPr="003572C0">
        <w:rPr>
          <w:i/>
          <w:iCs/>
        </w:rPr>
        <w:t>// Replace in render:</w:t>
      </w:r>
    </w:p>
    <w:p w14:paraId="0A060628" w14:textId="77777777" w:rsidR="003572C0" w:rsidRPr="003572C0" w:rsidRDefault="003572C0" w:rsidP="003572C0">
      <w:r w:rsidRPr="003572C0">
        <w:t xml:space="preserve">  &lt;div className="data-point-info__value" style={{ color: quadrantInfo.color, fontWeight: 600 }}&gt;</w:t>
      </w:r>
    </w:p>
    <w:p w14:paraId="2426E2DB" w14:textId="77777777" w:rsidR="003572C0" w:rsidRPr="003572C0" w:rsidRDefault="003572C0" w:rsidP="003572C0">
      <w:r w:rsidRPr="003572C0">
        <w:t xml:space="preserve">    {displayGroupName}</w:t>
      </w:r>
    </w:p>
    <w:p w14:paraId="02D9B97D" w14:textId="77777777" w:rsidR="003572C0" w:rsidRPr="003572C0" w:rsidRDefault="003572C0" w:rsidP="003572C0">
      <w:r w:rsidRPr="003572C0">
        <w:t xml:space="preserve">  &lt;/div&gt;</w:t>
      </w:r>
    </w:p>
    <w:p w14:paraId="75ADA049" w14:textId="77777777" w:rsidR="003572C0" w:rsidRPr="003572C0" w:rsidRDefault="003572C0" w:rsidP="003572C0">
      <w:r w:rsidRPr="003572C0">
        <w:t>}</w:t>
      </w:r>
    </w:p>
    <w:p w14:paraId="20EB1359" w14:textId="77777777" w:rsidR="003572C0" w:rsidRPr="003572C0" w:rsidRDefault="003572C0" w:rsidP="003572C0">
      <w:pPr>
        <w:rPr>
          <w:b/>
          <w:bCs/>
        </w:rPr>
      </w:pPr>
      <w:r w:rsidRPr="003572C0">
        <w:rPr>
          <w:b/>
          <w:bCs/>
        </w:rPr>
        <w:t>3. Update DataPointRenderer.tsx</w:t>
      </w:r>
    </w:p>
    <w:p w14:paraId="75520D6D" w14:textId="77777777" w:rsidR="003572C0" w:rsidRPr="003572C0" w:rsidRDefault="003572C0" w:rsidP="003572C0">
      <w:r w:rsidRPr="003572C0">
        <w:t>Update to use the new context functions.</w:t>
      </w:r>
    </w:p>
    <w:p w14:paraId="67DA1577" w14:textId="77777777" w:rsidR="003572C0" w:rsidRPr="003572C0" w:rsidRDefault="003572C0" w:rsidP="003572C0">
      <w:pPr>
        <w:rPr>
          <w:b/>
          <w:bCs/>
        </w:rPr>
      </w:pPr>
      <w:r w:rsidRPr="003572C0">
        <w:rPr>
          <w:b/>
          <w:bCs/>
        </w:rPr>
        <w:t>4. Update DistributionSection.tsx</w:t>
      </w:r>
    </w:p>
    <w:p w14:paraId="347674A3" w14:textId="77777777" w:rsidR="003572C0" w:rsidRPr="003572C0" w:rsidRDefault="003572C0" w:rsidP="003572C0">
      <w:r w:rsidRPr="003572C0">
        <w:t>Update to use the new context functions.</w:t>
      </w:r>
    </w:p>
    <w:p w14:paraId="3F65551A" w14:textId="77777777" w:rsidR="003572C0" w:rsidRPr="003572C0" w:rsidRDefault="003572C0" w:rsidP="003572C0">
      <w:pPr>
        <w:rPr>
          <w:b/>
          <w:bCs/>
        </w:rPr>
      </w:pPr>
      <w:r w:rsidRPr="003572C0">
        <w:rPr>
          <w:b/>
          <w:bCs/>
        </w:rPr>
        <w:t>Impact Analysis</w:t>
      </w:r>
    </w:p>
    <w:p w14:paraId="2D7E8FA7" w14:textId="77777777" w:rsidR="003572C0" w:rsidRPr="003572C0" w:rsidRDefault="003572C0" w:rsidP="003572C0">
      <w:pPr>
        <w:rPr>
          <w:b/>
          <w:bCs/>
        </w:rPr>
      </w:pPr>
      <w:r w:rsidRPr="003572C0">
        <w:rPr>
          <w:b/>
          <w:bCs/>
        </w:rPr>
        <w:t>Positive Impacts</w:t>
      </w:r>
    </w:p>
    <w:p w14:paraId="6B59BEE6" w14:textId="77777777" w:rsidR="003572C0" w:rsidRPr="003572C0" w:rsidRDefault="003572C0" w:rsidP="003572C0">
      <w:pPr>
        <w:numPr>
          <w:ilvl w:val="0"/>
          <w:numId w:val="3"/>
        </w:numPr>
      </w:pPr>
      <w:r w:rsidRPr="003572C0">
        <w:rPr>
          <w:b/>
          <w:bCs/>
        </w:rPr>
        <w:t>Consistent terminology</w:t>
      </w:r>
      <w:r w:rsidRPr="003572C0">
        <w:t>: All components will display the same terms for the same data points</w:t>
      </w:r>
    </w:p>
    <w:p w14:paraId="6CFD7776" w14:textId="77777777" w:rsidR="003572C0" w:rsidRPr="003572C0" w:rsidRDefault="003572C0" w:rsidP="003572C0">
      <w:pPr>
        <w:numPr>
          <w:ilvl w:val="0"/>
          <w:numId w:val="3"/>
        </w:numPr>
      </w:pPr>
      <w:r w:rsidRPr="003572C0">
        <w:rPr>
          <w:b/>
          <w:bCs/>
        </w:rPr>
        <w:t>Simplified components</w:t>
      </w:r>
      <w:r w:rsidRPr="003572C0">
        <w:t>: Components no longer need their own terminology conversion logic</w:t>
      </w:r>
    </w:p>
    <w:p w14:paraId="52DCD816" w14:textId="77777777" w:rsidR="003572C0" w:rsidRPr="003572C0" w:rsidRDefault="003572C0" w:rsidP="003572C0">
      <w:pPr>
        <w:numPr>
          <w:ilvl w:val="0"/>
          <w:numId w:val="3"/>
        </w:numPr>
      </w:pPr>
      <w:r w:rsidRPr="003572C0">
        <w:rPr>
          <w:b/>
          <w:bCs/>
        </w:rPr>
        <w:t>Centralized control</w:t>
      </w:r>
      <w:r w:rsidRPr="003572C0">
        <w:t>: Changes to terminology behavior only need to be made in one place</w:t>
      </w:r>
    </w:p>
    <w:p w14:paraId="7D5AA552" w14:textId="77777777" w:rsidR="003572C0" w:rsidRPr="003572C0" w:rsidRDefault="003572C0" w:rsidP="003572C0">
      <w:pPr>
        <w:numPr>
          <w:ilvl w:val="0"/>
          <w:numId w:val="3"/>
        </w:numPr>
      </w:pPr>
      <w:r w:rsidRPr="003572C0">
        <w:rPr>
          <w:b/>
          <w:bCs/>
        </w:rPr>
        <w:t>Hierarchical awareness</w:t>
      </w:r>
      <w:r w:rsidRPr="003572C0">
        <w:t>: The context now understands the relationship between quadrants and special zones</w:t>
      </w:r>
    </w:p>
    <w:p w14:paraId="1985391F" w14:textId="77777777" w:rsidR="003572C0" w:rsidRPr="003572C0" w:rsidRDefault="003572C0" w:rsidP="003572C0">
      <w:pPr>
        <w:rPr>
          <w:b/>
          <w:bCs/>
        </w:rPr>
      </w:pPr>
      <w:r w:rsidRPr="003572C0">
        <w:rPr>
          <w:b/>
          <w:bCs/>
        </w:rPr>
        <w:t>Potential Challenges</w:t>
      </w:r>
    </w:p>
    <w:p w14:paraId="26ED1755" w14:textId="77777777" w:rsidR="003572C0" w:rsidRPr="003572C0" w:rsidRDefault="003572C0" w:rsidP="003572C0">
      <w:pPr>
        <w:numPr>
          <w:ilvl w:val="0"/>
          <w:numId w:val="4"/>
        </w:numPr>
      </w:pPr>
      <w:r w:rsidRPr="003572C0">
        <w:rPr>
          <w:b/>
          <w:bCs/>
        </w:rPr>
        <w:t>Backward compatibility</w:t>
      </w:r>
      <w:r w:rsidRPr="003572C0">
        <w:t>: Existing components expecting direct quadrant strings may need updates</w:t>
      </w:r>
    </w:p>
    <w:p w14:paraId="70A4CCC7" w14:textId="77777777" w:rsidR="003572C0" w:rsidRPr="003572C0" w:rsidRDefault="003572C0" w:rsidP="003572C0">
      <w:pPr>
        <w:numPr>
          <w:ilvl w:val="0"/>
          <w:numId w:val="4"/>
        </w:numPr>
      </w:pPr>
      <w:r w:rsidRPr="003572C0">
        <w:rPr>
          <w:b/>
          <w:bCs/>
        </w:rPr>
        <w:t>Performance</w:t>
      </w:r>
      <w:r w:rsidRPr="003572C0">
        <w:t>: New context functions add slight computational overhead, but this should be minimal</w:t>
      </w:r>
    </w:p>
    <w:p w14:paraId="7D50D145" w14:textId="77777777" w:rsidR="003572C0" w:rsidRPr="003572C0" w:rsidRDefault="003572C0" w:rsidP="003572C0">
      <w:pPr>
        <w:numPr>
          <w:ilvl w:val="0"/>
          <w:numId w:val="4"/>
        </w:numPr>
      </w:pPr>
      <w:r w:rsidRPr="003572C0">
        <w:rPr>
          <w:b/>
          <w:bCs/>
        </w:rPr>
        <w:lastRenderedPageBreak/>
        <w:t>Component props</w:t>
      </w:r>
      <w:r w:rsidRPr="003572C0">
        <w:t>: Some components may need to be updated to remove redundant props if they now get this info from context</w:t>
      </w:r>
    </w:p>
    <w:p w14:paraId="20794253" w14:textId="77777777" w:rsidR="003572C0" w:rsidRPr="003572C0" w:rsidRDefault="003572C0" w:rsidP="003572C0">
      <w:pPr>
        <w:rPr>
          <w:b/>
          <w:bCs/>
        </w:rPr>
      </w:pPr>
      <w:r w:rsidRPr="003572C0">
        <w:rPr>
          <w:b/>
          <w:bCs/>
        </w:rPr>
        <w:t>Implementation Steps</w:t>
      </w:r>
    </w:p>
    <w:p w14:paraId="66F2202C" w14:textId="77777777" w:rsidR="003572C0" w:rsidRPr="003572C0" w:rsidRDefault="003572C0" w:rsidP="003572C0">
      <w:pPr>
        <w:numPr>
          <w:ilvl w:val="0"/>
          <w:numId w:val="5"/>
        </w:numPr>
      </w:pPr>
      <w:r w:rsidRPr="003572C0">
        <w:t>Update QuadrantAssignmentContext.tsx with the new functions and properties</w:t>
      </w:r>
    </w:p>
    <w:p w14:paraId="71C936C3" w14:textId="77777777" w:rsidR="003572C0" w:rsidRPr="003572C0" w:rsidRDefault="003572C0" w:rsidP="003572C0">
      <w:pPr>
        <w:numPr>
          <w:ilvl w:val="0"/>
          <w:numId w:val="5"/>
        </w:numPr>
      </w:pPr>
      <w:r w:rsidRPr="003572C0">
        <w:t>Update App.tsx to pass the isClassicModel prop to the QuadrantAssignmentProvider</w:t>
      </w:r>
    </w:p>
    <w:p w14:paraId="4F46BD91" w14:textId="77777777" w:rsidR="003572C0" w:rsidRPr="003572C0" w:rsidRDefault="003572C0" w:rsidP="003572C0">
      <w:pPr>
        <w:numPr>
          <w:ilvl w:val="0"/>
          <w:numId w:val="5"/>
        </w:numPr>
      </w:pPr>
      <w:r w:rsidRPr="003572C0">
        <w:t>Update DataPointInfoBox.tsx to use the context functions</w:t>
      </w:r>
    </w:p>
    <w:p w14:paraId="67E33EB6" w14:textId="77777777" w:rsidR="003572C0" w:rsidRPr="003572C0" w:rsidRDefault="003572C0" w:rsidP="003572C0">
      <w:pPr>
        <w:numPr>
          <w:ilvl w:val="0"/>
          <w:numId w:val="5"/>
        </w:numPr>
      </w:pPr>
      <w:r w:rsidRPr="003572C0">
        <w:t>Update DataPointRenderer.tsx to use the context functions</w:t>
      </w:r>
    </w:p>
    <w:p w14:paraId="13E9C08F" w14:textId="77777777" w:rsidR="003572C0" w:rsidRPr="003572C0" w:rsidRDefault="003572C0" w:rsidP="003572C0">
      <w:pPr>
        <w:numPr>
          <w:ilvl w:val="0"/>
          <w:numId w:val="5"/>
        </w:numPr>
      </w:pPr>
      <w:r w:rsidRPr="003572C0">
        <w:t>Update any other components that display quadrant information</w:t>
      </w:r>
    </w:p>
    <w:p w14:paraId="098CEBC5" w14:textId="77777777" w:rsidR="003572C0" w:rsidRPr="003572C0" w:rsidRDefault="003572C0" w:rsidP="003572C0">
      <w:pPr>
        <w:numPr>
          <w:ilvl w:val="0"/>
          <w:numId w:val="5"/>
        </w:numPr>
      </w:pPr>
      <w:r w:rsidRPr="003572C0">
        <w:t>Test thoroughly to ensure consistent display throughout the application</w:t>
      </w:r>
    </w:p>
    <w:p w14:paraId="7E3D926B" w14:textId="77777777" w:rsidR="003572C0" w:rsidRPr="003572C0" w:rsidRDefault="003572C0" w:rsidP="003572C0">
      <w:pPr>
        <w:rPr>
          <w:b/>
          <w:bCs/>
        </w:rPr>
      </w:pPr>
      <w:r w:rsidRPr="003572C0">
        <w:rPr>
          <w:b/>
          <w:bCs/>
        </w:rPr>
        <w:t>Future Considerations</w:t>
      </w:r>
    </w:p>
    <w:p w14:paraId="1B27195F" w14:textId="77777777" w:rsidR="003572C0" w:rsidRPr="003572C0" w:rsidRDefault="003572C0" w:rsidP="003572C0">
      <w:pPr>
        <w:numPr>
          <w:ilvl w:val="0"/>
          <w:numId w:val="6"/>
        </w:numPr>
      </w:pPr>
      <w:r w:rsidRPr="003572C0">
        <w:rPr>
          <w:b/>
          <w:bCs/>
        </w:rPr>
        <w:t>Filter context</w:t>
      </w:r>
      <w:r w:rsidRPr="003572C0">
        <w:t>: Consider whether to extend this context to handle filters or create a separate filter context</w:t>
      </w:r>
    </w:p>
    <w:p w14:paraId="460506C9" w14:textId="77777777" w:rsidR="003572C0" w:rsidRPr="003572C0" w:rsidRDefault="003572C0" w:rsidP="003572C0">
      <w:pPr>
        <w:numPr>
          <w:ilvl w:val="0"/>
          <w:numId w:val="6"/>
        </w:numPr>
      </w:pPr>
      <w:r w:rsidRPr="003572C0">
        <w:rPr>
          <w:b/>
          <w:bCs/>
        </w:rPr>
        <w:t>More granular classification</w:t>
      </w:r>
      <w:r w:rsidRPr="003572C0">
        <w:t>: As the application grows, the context might need to provide more specialized classification functions</w:t>
      </w:r>
    </w:p>
    <w:p w14:paraId="49E22C7A" w14:textId="77777777" w:rsidR="003572C0" w:rsidRPr="003572C0" w:rsidRDefault="003572C0" w:rsidP="003572C0">
      <w:pPr>
        <w:numPr>
          <w:ilvl w:val="0"/>
          <w:numId w:val="6"/>
        </w:numPr>
      </w:pPr>
      <w:r w:rsidRPr="003572C0">
        <w:rPr>
          <w:b/>
          <w:bCs/>
        </w:rPr>
        <w:t>Caching</w:t>
      </w:r>
      <w:r w:rsidRPr="003572C0">
        <w:t>: If performance becomes an issue, consider caching results of classification functions</w:t>
      </w:r>
    </w:p>
    <w:p w14:paraId="04D12DE6" w14:textId="77777777" w:rsidR="003572C0" w:rsidRPr="003572C0" w:rsidRDefault="003572C0" w:rsidP="003572C0">
      <w:pPr>
        <w:numPr>
          <w:ilvl w:val="0"/>
          <w:numId w:val="6"/>
        </w:numPr>
      </w:pPr>
      <w:r w:rsidRPr="003572C0">
        <w:rPr>
          <w:b/>
          <w:bCs/>
        </w:rPr>
        <w:t>Context splitting</w:t>
      </w:r>
      <w:r w:rsidRPr="003572C0">
        <w:t>: If the context grows too large, consider splitting into separate contexts for classification, filters, etc.</w:t>
      </w:r>
    </w:p>
    <w:p w14:paraId="67DA8168" w14:textId="77777777" w:rsidR="003572C0" w:rsidRPr="003572C0" w:rsidRDefault="003572C0" w:rsidP="003572C0">
      <w:r w:rsidRPr="003572C0">
        <w:t>This plan provides a roadmap for implementing Option 4 while minimizing disruption to the existing architecture.</w:t>
      </w:r>
    </w:p>
    <w:p w14:paraId="240F0294" w14:textId="77777777" w:rsidR="00E67F38" w:rsidRDefault="00E67F38"/>
    <w:sectPr w:rsidR="00E6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33E5A"/>
    <w:multiLevelType w:val="multilevel"/>
    <w:tmpl w:val="8D7E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529B5"/>
    <w:multiLevelType w:val="multilevel"/>
    <w:tmpl w:val="88267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731D5"/>
    <w:multiLevelType w:val="multilevel"/>
    <w:tmpl w:val="CAD0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355EE"/>
    <w:multiLevelType w:val="multilevel"/>
    <w:tmpl w:val="BC1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16099"/>
    <w:multiLevelType w:val="multilevel"/>
    <w:tmpl w:val="390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A5370"/>
    <w:multiLevelType w:val="multilevel"/>
    <w:tmpl w:val="545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28018">
    <w:abstractNumId w:val="3"/>
  </w:num>
  <w:num w:numId="2" w16cid:durableId="117797204">
    <w:abstractNumId w:val="1"/>
  </w:num>
  <w:num w:numId="3" w16cid:durableId="1415783223">
    <w:abstractNumId w:val="4"/>
  </w:num>
  <w:num w:numId="4" w16cid:durableId="214699835">
    <w:abstractNumId w:val="2"/>
  </w:num>
  <w:num w:numId="5" w16cid:durableId="348264995">
    <w:abstractNumId w:val="0"/>
  </w:num>
  <w:num w:numId="6" w16cid:durableId="1026909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C0"/>
    <w:rsid w:val="001F605B"/>
    <w:rsid w:val="003572C0"/>
    <w:rsid w:val="004D5331"/>
    <w:rsid w:val="00827441"/>
    <w:rsid w:val="008F582F"/>
    <w:rsid w:val="00E60B11"/>
    <w:rsid w:val="00E6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B579"/>
  <w15:chartTrackingRefBased/>
  <w15:docId w15:val="{B1BB283A-9F3D-470D-860C-30E5AAEF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11"/>
  </w:style>
  <w:style w:type="paragraph" w:styleId="Heading1">
    <w:name w:val="heading 1"/>
    <w:basedOn w:val="Normal"/>
    <w:next w:val="Normal"/>
    <w:link w:val="Heading1Char"/>
    <w:uiPriority w:val="9"/>
    <w:qFormat/>
    <w:rsid w:val="00357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TITLE">
    <w:name w:val="PART TITLE"/>
    <w:basedOn w:val="Normal"/>
    <w:qFormat/>
    <w:rsid w:val="00827441"/>
    <w:pPr>
      <w:spacing w:before="480" w:after="480" w:line="240" w:lineRule="auto"/>
      <w:jc w:val="center"/>
    </w:pPr>
    <w:rPr>
      <w:rFonts w:ascii="Garamond" w:hAnsi="Garamond"/>
      <w:b/>
      <w:sz w:val="48"/>
    </w:rPr>
  </w:style>
  <w:style w:type="paragraph" w:customStyle="1" w:styleId="Footnote">
    <w:name w:val="Footnote"/>
    <w:basedOn w:val="FootnoteText"/>
    <w:qFormat/>
    <w:rsid w:val="00827441"/>
    <w:rPr>
      <w:rFonts w:ascii="Garamond" w:hAnsi="Garamond"/>
      <w:i/>
      <w:iCs/>
    </w:rPr>
  </w:style>
  <w:style w:type="paragraph" w:styleId="FootnoteText">
    <w:name w:val="footnote text"/>
    <w:basedOn w:val="Normal"/>
    <w:link w:val="FootnoteTextChar"/>
    <w:uiPriority w:val="99"/>
    <w:semiHidden/>
    <w:unhideWhenUsed/>
    <w:rsid w:val="00827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441"/>
    <w:rPr>
      <w:sz w:val="20"/>
      <w:szCs w:val="20"/>
    </w:rPr>
  </w:style>
  <w:style w:type="character" w:customStyle="1" w:styleId="Heading1Char">
    <w:name w:val="Heading 1 Char"/>
    <w:basedOn w:val="DefaultParagraphFont"/>
    <w:link w:val="Heading1"/>
    <w:uiPriority w:val="9"/>
    <w:rsid w:val="00357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2C0"/>
    <w:rPr>
      <w:rFonts w:eastAsiaTheme="majorEastAsia" w:cstheme="majorBidi"/>
      <w:color w:val="272727" w:themeColor="text1" w:themeTint="D8"/>
    </w:rPr>
  </w:style>
  <w:style w:type="paragraph" w:styleId="Title">
    <w:name w:val="Title"/>
    <w:basedOn w:val="Normal"/>
    <w:next w:val="Normal"/>
    <w:link w:val="TitleChar"/>
    <w:uiPriority w:val="10"/>
    <w:qFormat/>
    <w:rsid w:val="00357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2C0"/>
    <w:pPr>
      <w:spacing w:before="160"/>
      <w:jc w:val="center"/>
    </w:pPr>
    <w:rPr>
      <w:i/>
      <w:iCs/>
      <w:color w:val="404040" w:themeColor="text1" w:themeTint="BF"/>
    </w:rPr>
  </w:style>
  <w:style w:type="character" w:customStyle="1" w:styleId="QuoteChar">
    <w:name w:val="Quote Char"/>
    <w:basedOn w:val="DefaultParagraphFont"/>
    <w:link w:val="Quote"/>
    <w:uiPriority w:val="29"/>
    <w:rsid w:val="003572C0"/>
    <w:rPr>
      <w:i/>
      <w:iCs/>
      <w:color w:val="404040" w:themeColor="text1" w:themeTint="BF"/>
    </w:rPr>
  </w:style>
  <w:style w:type="paragraph" w:styleId="ListParagraph">
    <w:name w:val="List Paragraph"/>
    <w:basedOn w:val="Normal"/>
    <w:uiPriority w:val="34"/>
    <w:qFormat/>
    <w:rsid w:val="003572C0"/>
    <w:pPr>
      <w:ind w:left="720"/>
      <w:contextualSpacing/>
    </w:pPr>
  </w:style>
  <w:style w:type="character" w:styleId="IntenseEmphasis">
    <w:name w:val="Intense Emphasis"/>
    <w:basedOn w:val="DefaultParagraphFont"/>
    <w:uiPriority w:val="21"/>
    <w:qFormat/>
    <w:rsid w:val="003572C0"/>
    <w:rPr>
      <w:i/>
      <w:iCs/>
      <w:color w:val="0F4761" w:themeColor="accent1" w:themeShade="BF"/>
    </w:rPr>
  </w:style>
  <w:style w:type="paragraph" w:styleId="IntenseQuote">
    <w:name w:val="Intense Quote"/>
    <w:basedOn w:val="Normal"/>
    <w:next w:val="Normal"/>
    <w:link w:val="IntenseQuoteChar"/>
    <w:uiPriority w:val="30"/>
    <w:qFormat/>
    <w:rsid w:val="00357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2C0"/>
    <w:rPr>
      <w:i/>
      <w:iCs/>
      <w:color w:val="0F4761" w:themeColor="accent1" w:themeShade="BF"/>
    </w:rPr>
  </w:style>
  <w:style w:type="character" w:styleId="IntenseReference">
    <w:name w:val="Intense Reference"/>
    <w:basedOn w:val="DefaultParagraphFont"/>
    <w:uiPriority w:val="32"/>
    <w:qFormat/>
    <w:rsid w:val="003572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73772">
      <w:bodyDiv w:val="1"/>
      <w:marLeft w:val="0"/>
      <w:marRight w:val="0"/>
      <w:marTop w:val="0"/>
      <w:marBottom w:val="0"/>
      <w:divBdr>
        <w:top w:val="none" w:sz="0" w:space="0" w:color="auto"/>
        <w:left w:val="none" w:sz="0" w:space="0" w:color="auto"/>
        <w:bottom w:val="none" w:sz="0" w:space="0" w:color="auto"/>
        <w:right w:val="none" w:sz="0" w:space="0" w:color="auto"/>
      </w:divBdr>
      <w:divsChild>
        <w:div w:id="1970813772">
          <w:marLeft w:val="0"/>
          <w:marRight w:val="0"/>
          <w:marTop w:val="0"/>
          <w:marBottom w:val="0"/>
          <w:divBdr>
            <w:top w:val="none" w:sz="0" w:space="0" w:color="auto"/>
            <w:left w:val="none" w:sz="0" w:space="0" w:color="auto"/>
            <w:bottom w:val="none" w:sz="0" w:space="0" w:color="auto"/>
            <w:right w:val="none" w:sz="0" w:space="0" w:color="auto"/>
          </w:divBdr>
          <w:divsChild>
            <w:div w:id="1900171734">
              <w:marLeft w:val="0"/>
              <w:marRight w:val="0"/>
              <w:marTop w:val="0"/>
              <w:marBottom w:val="0"/>
              <w:divBdr>
                <w:top w:val="none" w:sz="0" w:space="0" w:color="auto"/>
                <w:left w:val="none" w:sz="0" w:space="0" w:color="auto"/>
                <w:bottom w:val="none" w:sz="0" w:space="0" w:color="auto"/>
                <w:right w:val="none" w:sz="0" w:space="0" w:color="auto"/>
              </w:divBdr>
            </w:div>
            <w:div w:id="332999930">
              <w:marLeft w:val="0"/>
              <w:marRight w:val="0"/>
              <w:marTop w:val="0"/>
              <w:marBottom w:val="0"/>
              <w:divBdr>
                <w:top w:val="none" w:sz="0" w:space="0" w:color="auto"/>
                <w:left w:val="none" w:sz="0" w:space="0" w:color="auto"/>
                <w:bottom w:val="none" w:sz="0" w:space="0" w:color="auto"/>
                <w:right w:val="none" w:sz="0" w:space="0" w:color="auto"/>
              </w:divBdr>
            </w:div>
          </w:divsChild>
        </w:div>
        <w:div w:id="464785357">
          <w:marLeft w:val="0"/>
          <w:marRight w:val="0"/>
          <w:marTop w:val="0"/>
          <w:marBottom w:val="0"/>
          <w:divBdr>
            <w:top w:val="none" w:sz="0" w:space="0" w:color="auto"/>
            <w:left w:val="none" w:sz="0" w:space="0" w:color="auto"/>
            <w:bottom w:val="none" w:sz="0" w:space="0" w:color="auto"/>
            <w:right w:val="none" w:sz="0" w:space="0" w:color="auto"/>
          </w:divBdr>
          <w:divsChild>
            <w:div w:id="1551186393">
              <w:marLeft w:val="0"/>
              <w:marRight w:val="0"/>
              <w:marTop w:val="0"/>
              <w:marBottom w:val="0"/>
              <w:divBdr>
                <w:top w:val="none" w:sz="0" w:space="0" w:color="auto"/>
                <w:left w:val="none" w:sz="0" w:space="0" w:color="auto"/>
                <w:bottom w:val="none" w:sz="0" w:space="0" w:color="auto"/>
                <w:right w:val="none" w:sz="0" w:space="0" w:color="auto"/>
              </w:divBdr>
            </w:div>
            <w:div w:id="1419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981">
      <w:bodyDiv w:val="1"/>
      <w:marLeft w:val="0"/>
      <w:marRight w:val="0"/>
      <w:marTop w:val="0"/>
      <w:marBottom w:val="0"/>
      <w:divBdr>
        <w:top w:val="none" w:sz="0" w:space="0" w:color="auto"/>
        <w:left w:val="none" w:sz="0" w:space="0" w:color="auto"/>
        <w:bottom w:val="none" w:sz="0" w:space="0" w:color="auto"/>
        <w:right w:val="none" w:sz="0" w:space="0" w:color="auto"/>
      </w:divBdr>
      <w:divsChild>
        <w:div w:id="1214854913">
          <w:marLeft w:val="0"/>
          <w:marRight w:val="0"/>
          <w:marTop w:val="0"/>
          <w:marBottom w:val="0"/>
          <w:divBdr>
            <w:top w:val="none" w:sz="0" w:space="0" w:color="auto"/>
            <w:left w:val="none" w:sz="0" w:space="0" w:color="auto"/>
            <w:bottom w:val="none" w:sz="0" w:space="0" w:color="auto"/>
            <w:right w:val="none" w:sz="0" w:space="0" w:color="auto"/>
          </w:divBdr>
          <w:divsChild>
            <w:div w:id="2017413192">
              <w:marLeft w:val="0"/>
              <w:marRight w:val="0"/>
              <w:marTop w:val="0"/>
              <w:marBottom w:val="0"/>
              <w:divBdr>
                <w:top w:val="none" w:sz="0" w:space="0" w:color="auto"/>
                <w:left w:val="none" w:sz="0" w:space="0" w:color="auto"/>
                <w:bottom w:val="none" w:sz="0" w:space="0" w:color="auto"/>
                <w:right w:val="none" w:sz="0" w:space="0" w:color="auto"/>
              </w:divBdr>
            </w:div>
            <w:div w:id="579676458">
              <w:marLeft w:val="0"/>
              <w:marRight w:val="0"/>
              <w:marTop w:val="0"/>
              <w:marBottom w:val="0"/>
              <w:divBdr>
                <w:top w:val="none" w:sz="0" w:space="0" w:color="auto"/>
                <w:left w:val="none" w:sz="0" w:space="0" w:color="auto"/>
                <w:bottom w:val="none" w:sz="0" w:space="0" w:color="auto"/>
                <w:right w:val="none" w:sz="0" w:space="0" w:color="auto"/>
              </w:divBdr>
            </w:div>
          </w:divsChild>
        </w:div>
        <w:div w:id="557598069">
          <w:marLeft w:val="0"/>
          <w:marRight w:val="0"/>
          <w:marTop w:val="0"/>
          <w:marBottom w:val="0"/>
          <w:divBdr>
            <w:top w:val="none" w:sz="0" w:space="0" w:color="auto"/>
            <w:left w:val="none" w:sz="0" w:space="0" w:color="auto"/>
            <w:bottom w:val="none" w:sz="0" w:space="0" w:color="auto"/>
            <w:right w:val="none" w:sz="0" w:space="0" w:color="auto"/>
          </w:divBdr>
          <w:divsChild>
            <w:div w:id="717894929">
              <w:marLeft w:val="0"/>
              <w:marRight w:val="0"/>
              <w:marTop w:val="0"/>
              <w:marBottom w:val="0"/>
              <w:divBdr>
                <w:top w:val="none" w:sz="0" w:space="0" w:color="auto"/>
                <w:left w:val="none" w:sz="0" w:space="0" w:color="auto"/>
                <w:bottom w:val="none" w:sz="0" w:space="0" w:color="auto"/>
                <w:right w:val="none" w:sz="0" w:space="0" w:color="auto"/>
              </w:divBdr>
            </w:div>
            <w:div w:id="17262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5901</Characters>
  <Application>Microsoft Office Word</Application>
  <DocSecurity>0</DocSecurity>
  <Lines>190</Lines>
  <Paragraphs>166</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Valle</dc:creator>
  <cp:keywords/>
  <dc:description/>
  <cp:lastModifiedBy>Jaime Valle</cp:lastModifiedBy>
  <cp:revision>1</cp:revision>
  <dcterms:created xsi:type="dcterms:W3CDTF">2025-05-07T13:45:00Z</dcterms:created>
  <dcterms:modified xsi:type="dcterms:W3CDTF">2025-05-07T13:45:00Z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fca1ab84-7b0c-41d6-9663-7caf6a8b74f3</vt:lpwstr>
  </property>
</Properties>
</file>