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0876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731E5BB9" w14:textId="6E6B6175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2886ABC8" w14:textId="376C8348" w:rsidR="000A52EA" w:rsidRDefault="000A52EA" w:rsidP="006F0F8B">
      <w:pPr>
        <w:spacing w:after="0"/>
        <w:rPr>
          <w:lang w:val="es-ES_tradnl"/>
        </w:rPr>
      </w:pPr>
      <w:r>
        <w:rPr>
          <w:lang w:val="es-ES_tradnl"/>
        </w:rPr>
        <w:t>Este documento contiene la memoria de la práctica 4.</w:t>
      </w:r>
    </w:p>
    <w:p w14:paraId="53B47CB5" w14:textId="0C6748AB" w:rsidR="006F0F8B" w:rsidRDefault="000A52EA" w:rsidP="006F0F8B">
      <w:pPr>
        <w:spacing w:after="0"/>
        <w:rPr>
          <w:lang w:val="es-ES_tradnl"/>
        </w:rPr>
      </w:pPr>
      <w:r>
        <w:rPr>
          <w:lang w:val="es-ES_tradnl"/>
        </w:rPr>
        <w:t>El proceso seguido para el desarrollo de las pruebas</w:t>
      </w:r>
      <w:r w:rsidR="0003525D">
        <w:rPr>
          <w:lang w:val="es-ES_tradnl"/>
        </w:rPr>
        <w:t xml:space="preserve"> de caja negra es el siguiente:</w:t>
      </w:r>
    </w:p>
    <w:p w14:paraId="091C3D12" w14:textId="47DCD83C" w:rsidR="0003525D" w:rsidRDefault="0003525D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1.-Desarrollo de las clases de equivalencia (válidas y no válidas)</w:t>
      </w:r>
      <w:r w:rsidR="006F0F8B">
        <w:rPr>
          <w:lang w:val="es-ES_tradnl"/>
        </w:rPr>
        <w:t>.</w:t>
      </w:r>
    </w:p>
    <w:p w14:paraId="3330B807" w14:textId="5279B3C1" w:rsidR="0003525D" w:rsidRDefault="0003525D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2.-Creación de los casos de prueba válido</w:t>
      </w:r>
      <w:r w:rsidR="006F0F8B">
        <w:rPr>
          <w:lang w:val="es-ES_tradnl"/>
        </w:rPr>
        <w:t>s</w:t>
      </w:r>
      <w:r>
        <w:rPr>
          <w:lang w:val="es-ES_tradnl"/>
        </w:rPr>
        <w:t xml:space="preserve"> y no válidos</w:t>
      </w:r>
      <w:r w:rsidR="006F0F8B">
        <w:rPr>
          <w:lang w:val="es-ES_tradnl"/>
        </w:rPr>
        <w:t>.</w:t>
      </w:r>
    </w:p>
    <w:p w14:paraId="668D20DD" w14:textId="2D9ED5B0" w:rsidR="0003525D" w:rsidRDefault="0003525D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3.-Implementación de los casos de prueba en código</w:t>
      </w:r>
      <w:r w:rsidR="006F0F8B">
        <w:rPr>
          <w:lang w:val="es-ES_tradnl"/>
        </w:rPr>
        <w:t>.</w:t>
      </w:r>
    </w:p>
    <w:p w14:paraId="48B09A12" w14:textId="134A8A0D" w:rsidR="0003525D" w:rsidRDefault="006F0F8B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4.-Comprobación de resultados de casos de prueba.</w:t>
      </w:r>
    </w:p>
    <w:p w14:paraId="50F9C83E" w14:textId="4E2108E4" w:rsidR="006F0F8B" w:rsidRDefault="006F0F8B" w:rsidP="006C657F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5.-Corrección de errores.</w:t>
      </w:r>
    </w:p>
    <w:p w14:paraId="7696E07D" w14:textId="38D8C499" w:rsidR="006F0F8B" w:rsidRDefault="006F0F8B" w:rsidP="006F0F8B">
      <w:pPr>
        <w:spacing w:after="0" w:line="240" w:lineRule="auto"/>
        <w:rPr>
          <w:lang w:val="es-ES_tradnl"/>
        </w:rPr>
      </w:pPr>
    </w:p>
    <w:p w14:paraId="541700E6" w14:textId="29E5652C" w:rsidR="006F0F8B" w:rsidRDefault="006F0F8B" w:rsidP="0003525D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En la práctica se pide </w:t>
      </w:r>
      <w:r w:rsidR="006C657F">
        <w:rPr>
          <w:lang w:val="es-ES_tradnl"/>
        </w:rPr>
        <w:t>usar las técnicas de clases de equivalencia y AVL para obtener valores interesantes, de esta forma, de cada valor que queramos probar deberemos obtener sus valores límites y un valor medio.</w:t>
      </w:r>
    </w:p>
    <w:p w14:paraId="1FF00A14" w14:textId="6584FA54" w:rsidR="006C657F" w:rsidRDefault="006C657F" w:rsidP="0003525D">
      <w:pPr>
        <w:spacing w:after="0" w:line="240" w:lineRule="auto"/>
        <w:rPr>
          <w:lang w:val="es-ES_tradnl"/>
        </w:rPr>
      </w:pPr>
    </w:p>
    <w:p w14:paraId="39845F6D" w14:textId="35F3E9E1" w:rsidR="006C657F" w:rsidRDefault="006C657F" w:rsidP="0003525D">
      <w:pPr>
        <w:spacing w:after="0" w:line="240" w:lineRule="auto"/>
        <w:rPr>
          <w:lang w:val="es-ES_tradnl"/>
        </w:rPr>
      </w:pPr>
      <w:r>
        <w:rPr>
          <w:lang w:val="es-ES_tradnl"/>
        </w:rPr>
        <w:t>En el caso de las pruebas de caja blanca, la forma de crearlas es la siguiente:</w:t>
      </w:r>
    </w:p>
    <w:p w14:paraId="3789A10B" w14:textId="033857B3" w:rsidR="006C657F" w:rsidRDefault="006C657F" w:rsidP="006C657F">
      <w:pPr>
        <w:spacing w:after="0" w:line="240" w:lineRule="auto"/>
        <w:ind w:left="708"/>
        <w:rPr>
          <w:lang w:val="es-ES_tradnl"/>
        </w:rPr>
      </w:pPr>
      <w:r>
        <w:rPr>
          <w:lang w:val="es-ES_tradnl"/>
        </w:rPr>
        <w:t>1.-Análisis de las pruebas de caja negra ya probadas para comprobar la cobertura actual</w:t>
      </w:r>
      <w:r w:rsidR="0033657D">
        <w:rPr>
          <w:lang w:val="es-ES_tradnl"/>
        </w:rPr>
        <w:t>.</w:t>
      </w:r>
    </w:p>
    <w:p w14:paraId="57DC686F" w14:textId="23892733" w:rsidR="006C657F" w:rsidRDefault="006C657F" w:rsidP="006C657F">
      <w:pPr>
        <w:spacing w:after="0" w:line="240" w:lineRule="auto"/>
        <w:ind w:left="708"/>
        <w:rPr>
          <w:lang w:val="es-ES_tradnl"/>
        </w:rPr>
      </w:pPr>
      <w:r>
        <w:rPr>
          <w:lang w:val="es-ES_tradnl"/>
        </w:rPr>
        <w:t xml:space="preserve">2.-Definir las pruebas de caja blanca necesarias para </w:t>
      </w:r>
      <w:r w:rsidR="0033657D">
        <w:rPr>
          <w:lang w:val="es-ES_tradnl"/>
        </w:rPr>
        <w:t>completar la cobertura deseada.</w:t>
      </w:r>
    </w:p>
    <w:p w14:paraId="67505C30" w14:textId="77777777" w:rsidR="0033657D" w:rsidRDefault="0033657D" w:rsidP="0033657D">
      <w:pPr>
        <w:spacing w:after="0" w:line="240" w:lineRule="auto"/>
        <w:rPr>
          <w:lang w:val="es-ES_tradnl"/>
        </w:rPr>
      </w:pPr>
    </w:p>
    <w:p w14:paraId="67D69AD0" w14:textId="77777777" w:rsidR="001B583E" w:rsidRDefault="0033657D" w:rsidP="0033657D">
      <w:pPr>
        <w:spacing w:after="0" w:line="240" w:lineRule="auto"/>
        <w:rPr>
          <w:lang w:val="es-ES_tradnl"/>
        </w:rPr>
      </w:pPr>
      <w:r>
        <w:rPr>
          <w:lang w:val="es-ES_tradnl"/>
        </w:rPr>
        <w:t>En la práctica se pide usar una cobertura de decisión/condición, por lo que en cada una de las sentencias condicionales del código se deberá probar cada una de las decisiones dentro de las sentencias a verdadero y falso y probar la sentencia completa a verdadero y falso también.</w:t>
      </w:r>
    </w:p>
    <w:p w14:paraId="6178EB89" w14:textId="77777777" w:rsidR="001B583E" w:rsidRDefault="001B583E" w:rsidP="0033657D">
      <w:pPr>
        <w:spacing w:after="0" w:line="240" w:lineRule="auto"/>
        <w:rPr>
          <w:lang w:val="es-ES_tradnl"/>
        </w:rPr>
      </w:pPr>
    </w:p>
    <w:p w14:paraId="78175B22" w14:textId="77777777" w:rsidR="001B583E" w:rsidRDefault="001B583E" w:rsidP="0033657D">
      <w:pPr>
        <w:spacing w:after="0" w:line="240" w:lineRule="auto"/>
        <w:rPr>
          <w:lang w:val="es-ES_tradnl"/>
        </w:rPr>
      </w:pPr>
      <w:r>
        <w:rPr>
          <w:lang w:val="es-ES_tradnl"/>
        </w:rPr>
        <w:t>Para las pruebas de caja negra se ha usado JUnit para programar y ejecutar cada uno de los tests individuales.</w:t>
      </w:r>
    </w:p>
    <w:p w14:paraId="5FB199B5" w14:textId="50C386CE" w:rsidR="0033657D" w:rsidRDefault="001B583E" w:rsidP="0033657D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 </w:t>
      </w:r>
      <w:r w:rsidR="0033657D">
        <w:rPr>
          <w:lang w:val="es-ES_tradnl"/>
        </w:rPr>
        <w:t xml:space="preserve"> </w:t>
      </w:r>
    </w:p>
    <w:p w14:paraId="0CCEF6C5" w14:textId="77777777" w:rsidR="006C657F" w:rsidRPr="000A52EA" w:rsidRDefault="006C657F" w:rsidP="0003525D">
      <w:pPr>
        <w:spacing w:after="0" w:line="240" w:lineRule="auto"/>
        <w:rPr>
          <w:lang w:val="es-ES_tradnl"/>
        </w:rPr>
      </w:pPr>
    </w:p>
    <w:p w14:paraId="34F7DAC1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238FDE2E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614B49CD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205B1511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6143ED9D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05FF81F8" w14:textId="77777777"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lastRenderedPageBreak/>
        <w:t>En la medida de lo posible, listar los errores que se han detectado en el proceso de pruebas.</w:t>
      </w:r>
    </w:p>
    <w:p w14:paraId="0CB9308C" w14:textId="6019CF25" w:rsidR="001B583E" w:rsidRDefault="00A82DA6" w:rsidP="001B583E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D63CB9">
        <w:rPr>
          <w:lang w:val="es-ES_tradnl"/>
        </w:rPr>
        <w:t>Emplead</w:t>
      </w:r>
      <w:r w:rsidR="001B583E">
        <w:rPr>
          <w:lang w:val="es-ES_tradnl"/>
        </w:rPr>
        <w:t>o</w:t>
      </w:r>
    </w:p>
    <w:p w14:paraId="7C5B2678" w14:textId="7AAEAE86" w:rsidR="001B583E" w:rsidRPr="00406166" w:rsidRDefault="001B583E" w:rsidP="001B583E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>1.-Pruebas de caja negra</w:t>
      </w:r>
    </w:p>
    <w:p w14:paraId="1A6A49FC" w14:textId="77777777" w:rsidR="001B583E" w:rsidRDefault="001B583E" w:rsidP="001B583E">
      <w:pPr>
        <w:spacing w:after="0"/>
        <w:rPr>
          <w:b/>
          <w:bCs/>
          <w:lang w:val="es-ES_tradnl"/>
        </w:rPr>
      </w:pPr>
    </w:p>
    <w:p w14:paraId="5503D721" w14:textId="08AB9AE5" w:rsidR="001B583E" w:rsidRPr="00406166" w:rsidRDefault="001B583E" w:rsidP="001B583E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 xml:space="preserve">1.1.-Clases de equivalencia </w:t>
      </w:r>
      <w:r w:rsidR="00406166" w:rsidRPr="00406166">
        <w:rPr>
          <w:b/>
          <w:bCs/>
          <w:sz w:val="24"/>
          <w:szCs w:val="24"/>
          <w:lang w:val="es-ES_tradnl"/>
        </w:rPr>
        <w:t xml:space="preserve">y valores interesantes </w:t>
      </w:r>
      <w:r w:rsidRPr="00406166">
        <w:rPr>
          <w:b/>
          <w:bCs/>
          <w:sz w:val="24"/>
          <w:szCs w:val="24"/>
          <w:lang w:val="es-ES_tradnl"/>
        </w:rPr>
        <w:t>identificad</w:t>
      </w:r>
      <w:r w:rsidR="00406166" w:rsidRPr="00406166">
        <w:rPr>
          <w:b/>
          <w:bCs/>
          <w:sz w:val="24"/>
          <w:szCs w:val="24"/>
          <w:lang w:val="es-ES_tradnl"/>
        </w:rPr>
        <w:t>o</w:t>
      </w:r>
      <w:r w:rsidRPr="00406166">
        <w:rPr>
          <w:b/>
          <w:bCs/>
          <w:sz w:val="24"/>
          <w:szCs w:val="24"/>
          <w:lang w:val="es-ES_tradnl"/>
        </w:rPr>
        <w:t>s:</w:t>
      </w:r>
    </w:p>
    <w:tbl>
      <w:tblPr>
        <w:tblStyle w:val="Tablaconcuadrcula"/>
        <w:tblW w:w="9072" w:type="dxa"/>
        <w:tblInd w:w="108" w:type="dxa"/>
        <w:tblLook w:val="04A0" w:firstRow="1" w:lastRow="0" w:firstColumn="1" w:lastColumn="0" w:noHBand="0" w:noVBand="1"/>
      </w:tblPr>
      <w:tblGrid>
        <w:gridCol w:w="1191"/>
        <w:gridCol w:w="3488"/>
        <w:gridCol w:w="4393"/>
      </w:tblGrid>
      <w:tr w:rsidR="001B583E" w:rsidRPr="00F9223B" w14:paraId="629B7BB1" w14:textId="77777777" w:rsidTr="00406166">
        <w:tc>
          <w:tcPr>
            <w:tcW w:w="1191" w:type="dxa"/>
          </w:tcPr>
          <w:p w14:paraId="0F60E029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Parámetro</w:t>
            </w:r>
          </w:p>
        </w:tc>
        <w:tc>
          <w:tcPr>
            <w:tcW w:w="3487" w:type="dxa"/>
          </w:tcPr>
          <w:p w14:paraId="12845033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Clases Equivalencia Válidas</w:t>
            </w:r>
          </w:p>
        </w:tc>
        <w:tc>
          <w:tcPr>
            <w:tcW w:w="4394" w:type="dxa"/>
          </w:tcPr>
          <w:p w14:paraId="79057D0E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Clases Equivalencia No Válidas</w:t>
            </w:r>
          </w:p>
        </w:tc>
      </w:tr>
      <w:tr w:rsidR="001B583E" w:rsidRPr="00F9223B" w14:paraId="0F1C30A6" w14:textId="77777777" w:rsidTr="00406166">
        <w:tc>
          <w:tcPr>
            <w:tcW w:w="1191" w:type="dxa"/>
          </w:tcPr>
          <w:p w14:paraId="01E52E04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Fecha</w:t>
            </w:r>
          </w:p>
        </w:tc>
        <w:tc>
          <w:tcPr>
            <w:tcW w:w="3487" w:type="dxa"/>
          </w:tcPr>
          <w:p w14:paraId="5022F478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1.[Hoy-5 años, Hoy]</w:t>
            </w:r>
          </w:p>
          <w:p w14:paraId="68096F18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2.[Hoy-10 años, Hoy-5 años)</w:t>
            </w:r>
          </w:p>
          <w:p w14:paraId="4CF7D1D8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3.[Hoy-20 años, Hoy-10 años)</w:t>
            </w:r>
          </w:p>
          <w:p w14:paraId="5A3A3B69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4.[Hoy-</w:t>
            </w:r>
            <w:r w:rsidRPr="001B583E">
              <w:rPr>
                <w:rFonts w:cstheme="minorHAnsi"/>
                <w:b/>
                <w:bCs/>
              </w:rPr>
              <w:t>∞</w:t>
            </w:r>
            <w:r w:rsidRPr="001B583E">
              <w:rPr>
                <w:b/>
                <w:bCs/>
              </w:rPr>
              <w:t>, Hoy-20 años)</w:t>
            </w:r>
          </w:p>
        </w:tc>
        <w:tc>
          <w:tcPr>
            <w:tcW w:w="4394" w:type="dxa"/>
          </w:tcPr>
          <w:p w14:paraId="07061339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7.{Hoy+1día, null}</w:t>
            </w:r>
          </w:p>
        </w:tc>
      </w:tr>
      <w:tr w:rsidR="001B583E" w:rsidRPr="00F9223B" w14:paraId="7FC8E233" w14:textId="77777777" w:rsidTr="00406166">
        <w:tc>
          <w:tcPr>
            <w:tcW w:w="1191" w:type="dxa"/>
          </w:tcPr>
          <w:p w14:paraId="478319F6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Categoría</w:t>
            </w:r>
          </w:p>
        </w:tc>
        <w:tc>
          <w:tcPr>
            <w:tcW w:w="3487" w:type="dxa"/>
          </w:tcPr>
          <w:p w14:paraId="0B87BB0D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5.{DIRECTIVO/EJECUTIVO/OBRERO}</w:t>
            </w:r>
          </w:p>
        </w:tc>
        <w:tc>
          <w:tcPr>
            <w:tcW w:w="4394" w:type="dxa"/>
          </w:tcPr>
          <w:p w14:paraId="64C54A86" w14:textId="47D3CB38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8.null,</w:t>
            </w:r>
            <w:r w:rsidR="00406166">
              <w:rPr>
                <w:b/>
                <w:bCs/>
              </w:rPr>
              <w:t xml:space="preserve"> </w:t>
            </w:r>
            <w:r w:rsidRPr="001B583E">
              <w:rPr>
                <w:b/>
                <w:bCs/>
              </w:rPr>
              <w:t>!{DIRECTIVO/EJECUTIVO/OBRERO}</w:t>
            </w:r>
          </w:p>
        </w:tc>
      </w:tr>
      <w:tr w:rsidR="001B583E" w:rsidRPr="00F9223B" w14:paraId="031F6D26" w14:textId="77777777" w:rsidTr="00406166">
        <w:tc>
          <w:tcPr>
            <w:tcW w:w="1191" w:type="dxa"/>
          </w:tcPr>
          <w:p w14:paraId="589AB177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Baja</w:t>
            </w:r>
          </w:p>
        </w:tc>
        <w:tc>
          <w:tcPr>
            <w:tcW w:w="3487" w:type="dxa"/>
          </w:tcPr>
          <w:p w14:paraId="419714A5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6.{TRUE/FALSE}</w:t>
            </w:r>
          </w:p>
        </w:tc>
        <w:tc>
          <w:tcPr>
            <w:tcW w:w="4394" w:type="dxa"/>
          </w:tcPr>
          <w:p w14:paraId="5BFFE5CA" w14:textId="77777777" w:rsidR="001B583E" w:rsidRPr="001B583E" w:rsidRDefault="001B583E" w:rsidP="005E3E3D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9.null</w:t>
            </w:r>
          </w:p>
        </w:tc>
      </w:tr>
    </w:tbl>
    <w:p w14:paraId="61BE01FB" w14:textId="00BA6193" w:rsidR="001B583E" w:rsidRDefault="001B583E" w:rsidP="001B583E">
      <w:pPr>
        <w:spacing w:after="0"/>
        <w:rPr>
          <w:b/>
          <w:bCs/>
          <w:lang w:val="es-ES_tradnl"/>
        </w:rPr>
      </w:pPr>
    </w:p>
    <w:p w14:paraId="602CCF41" w14:textId="3EF07E6E" w:rsidR="00406166" w:rsidRPr="00406166" w:rsidRDefault="00406166" w:rsidP="001B583E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>1.2.-Casos de prueba definidos:</w:t>
      </w:r>
    </w:p>
    <w:p w14:paraId="5073787F" w14:textId="77777777" w:rsidR="00406166" w:rsidRPr="00406166" w:rsidRDefault="00406166" w:rsidP="00406166">
      <w:pPr>
        <w:spacing w:after="0"/>
        <w:rPr>
          <w:b/>
          <w:bCs/>
        </w:rPr>
      </w:pPr>
      <w:r w:rsidRPr="00406166">
        <w:rPr>
          <w:b/>
          <w:bCs/>
        </w:rPr>
        <w:t>CASOS DE PRUEBA VÁLIDOS</w:t>
      </w:r>
    </w:p>
    <w:p w14:paraId="78E27C98" w14:textId="77777777" w:rsidR="00406166" w:rsidRPr="00406166" w:rsidRDefault="00406166" w:rsidP="00406166">
      <w:pPr>
        <w:spacing w:after="0"/>
      </w:pPr>
      <w:r w:rsidRPr="00406166">
        <w:t>1.[DIRECTIVO, Hoy, true]=1125€</w:t>
      </w:r>
    </w:p>
    <w:p w14:paraId="23D2D8F8" w14:textId="77777777" w:rsidR="00406166" w:rsidRPr="00406166" w:rsidRDefault="00406166" w:rsidP="00406166">
      <w:pPr>
        <w:spacing w:after="0"/>
      </w:pPr>
      <w:r w:rsidRPr="00406166">
        <w:t>2. [GESTOR, Hoy-3 años, false]=1200€</w:t>
      </w:r>
    </w:p>
    <w:p w14:paraId="6ADA5E69" w14:textId="77777777" w:rsidR="00406166" w:rsidRPr="00406166" w:rsidRDefault="00406166" w:rsidP="00406166">
      <w:pPr>
        <w:spacing w:after="0"/>
      </w:pPr>
      <w:r w:rsidRPr="00406166">
        <w:t>3. [OBRERO, Hoy-5 años+1día, true]=750€</w:t>
      </w:r>
    </w:p>
    <w:p w14:paraId="5664C473" w14:textId="77777777" w:rsidR="00406166" w:rsidRPr="00406166" w:rsidRDefault="00406166" w:rsidP="00406166">
      <w:pPr>
        <w:spacing w:after="0"/>
      </w:pPr>
      <w:r w:rsidRPr="00406166">
        <w:t>4. [DIRECTIVO, Hoy-5 años, false]=1550€</w:t>
      </w:r>
    </w:p>
    <w:p w14:paraId="72D1559A" w14:textId="77777777" w:rsidR="00406166" w:rsidRPr="00406166" w:rsidRDefault="00406166" w:rsidP="00406166">
      <w:pPr>
        <w:spacing w:after="0"/>
      </w:pPr>
      <w:r w:rsidRPr="00406166">
        <w:t>5. [GESTOR, Hoy-7 años, true]=937.5€</w:t>
      </w:r>
    </w:p>
    <w:p w14:paraId="63CDEF60" w14:textId="77777777" w:rsidR="00406166" w:rsidRPr="00406166" w:rsidRDefault="00406166" w:rsidP="00406166">
      <w:pPr>
        <w:spacing w:after="0"/>
      </w:pPr>
      <w:r w:rsidRPr="00406166">
        <w:t>6. [OBRERO, Hoy-10 años+1dia, false]=1050€</w:t>
      </w:r>
    </w:p>
    <w:p w14:paraId="6E652E95" w14:textId="77777777" w:rsidR="00406166" w:rsidRPr="00406166" w:rsidRDefault="00406166" w:rsidP="00406166">
      <w:pPr>
        <w:spacing w:after="0"/>
      </w:pPr>
      <w:r w:rsidRPr="00406166">
        <w:t>7. [GESTOR, Hoy-10años, true]=975€</w:t>
      </w:r>
    </w:p>
    <w:p w14:paraId="3AB8FBDF" w14:textId="77777777" w:rsidR="00406166" w:rsidRPr="00406166" w:rsidRDefault="00406166" w:rsidP="00406166">
      <w:pPr>
        <w:spacing w:after="0"/>
      </w:pPr>
      <w:r w:rsidRPr="00406166">
        <w:t>8. [DIRECTIVO, Hoy-15 años, false]=1600€</w:t>
      </w:r>
    </w:p>
    <w:p w14:paraId="65A369A9" w14:textId="77777777" w:rsidR="00406166" w:rsidRPr="00406166" w:rsidRDefault="00406166" w:rsidP="00406166">
      <w:pPr>
        <w:spacing w:after="0"/>
      </w:pPr>
      <w:r w:rsidRPr="00406166">
        <w:t>9. [GESTOR, Hoy-20 años+1día, true]=975€</w:t>
      </w:r>
    </w:p>
    <w:p w14:paraId="49195575" w14:textId="77777777" w:rsidR="00406166" w:rsidRPr="00406166" w:rsidRDefault="00406166" w:rsidP="00406166">
      <w:pPr>
        <w:spacing w:after="0"/>
      </w:pPr>
      <w:r w:rsidRPr="00406166">
        <w:t>10. [GESTOR, Hoy-20 años, false]=1400€</w:t>
      </w:r>
    </w:p>
    <w:p w14:paraId="6BF033E8" w14:textId="77777777" w:rsidR="00406166" w:rsidRPr="00406166" w:rsidRDefault="00406166" w:rsidP="00406166">
      <w:pPr>
        <w:spacing w:after="0"/>
      </w:pPr>
      <w:r w:rsidRPr="00406166">
        <w:t>11. [GESTOR, Hoy-50 años, true]=1050€</w:t>
      </w:r>
    </w:p>
    <w:p w14:paraId="79043347" w14:textId="77777777" w:rsidR="00406166" w:rsidRPr="00406166" w:rsidRDefault="00406166" w:rsidP="00406166">
      <w:pPr>
        <w:spacing w:after="0"/>
        <w:rPr>
          <w:b/>
          <w:bCs/>
        </w:rPr>
      </w:pPr>
    </w:p>
    <w:p w14:paraId="31302F7E" w14:textId="77777777" w:rsidR="00406166" w:rsidRPr="00406166" w:rsidRDefault="00406166" w:rsidP="00406166">
      <w:pPr>
        <w:spacing w:after="0"/>
        <w:rPr>
          <w:b/>
          <w:bCs/>
        </w:rPr>
      </w:pPr>
      <w:r w:rsidRPr="00406166">
        <w:rPr>
          <w:b/>
          <w:bCs/>
        </w:rPr>
        <w:t>CASOS DE PRUEBA NO VÁLIDOS</w:t>
      </w:r>
    </w:p>
    <w:p w14:paraId="209AC2A0" w14:textId="77777777" w:rsidR="00406166" w:rsidRPr="00406166" w:rsidRDefault="00406166" w:rsidP="00406166">
      <w:pPr>
        <w:spacing w:after="0"/>
      </w:pPr>
      <w:r w:rsidRPr="00406166">
        <w:t>12.[GESTOR, Hoy+1día, true]</w:t>
      </w:r>
    </w:p>
    <w:p w14:paraId="6C294366" w14:textId="77777777" w:rsidR="00406166" w:rsidRPr="00406166" w:rsidRDefault="00406166" w:rsidP="00406166">
      <w:pPr>
        <w:spacing w:after="0"/>
        <w:rPr>
          <w:lang w:val="en-US"/>
        </w:rPr>
      </w:pPr>
      <w:r w:rsidRPr="00406166">
        <w:rPr>
          <w:lang w:val="en-US"/>
        </w:rPr>
        <w:t>13. [GESTOR, null, true]</w:t>
      </w:r>
    </w:p>
    <w:p w14:paraId="060B80A4" w14:textId="77777777" w:rsidR="00406166" w:rsidRPr="00406166" w:rsidRDefault="00406166" w:rsidP="00406166">
      <w:pPr>
        <w:spacing w:after="0"/>
        <w:rPr>
          <w:lang w:val="en-US"/>
        </w:rPr>
      </w:pPr>
      <w:r w:rsidRPr="00406166">
        <w:rPr>
          <w:lang w:val="en-US"/>
        </w:rPr>
        <w:t>14. [null, Hoy, true]</w:t>
      </w:r>
    </w:p>
    <w:p w14:paraId="0252CC4E" w14:textId="77777777" w:rsidR="00406166" w:rsidRPr="00406166" w:rsidRDefault="00406166" w:rsidP="00406166">
      <w:pPr>
        <w:spacing w:after="0"/>
      </w:pPr>
      <w:r w:rsidRPr="00406166">
        <w:t>15. [PEPE, Hoy, true]</w:t>
      </w:r>
    </w:p>
    <w:p w14:paraId="3D746CB5" w14:textId="77777777" w:rsidR="00406166" w:rsidRPr="00406166" w:rsidRDefault="00406166" w:rsidP="00406166">
      <w:pPr>
        <w:spacing w:after="0"/>
      </w:pPr>
      <w:r w:rsidRPr="00406166">
        <w:t xml:space="preserve">16. [GESTOR, Hoy, null] </w:t>
      </w:r>
    </w:p>
    <w:p w14:paraId="11CC0792" w14:textId="3217CCDA" w:rsidR="00406166" w:rsidRDefault="00406166" w:rsidP="00406166">
      <w:pPr>
        <w:spacing w:after="0"/>
      </w:pPr>
      <w:r w:rsidRPr="00406166">
        <w:t>(15 y 16 no probables en código, comentadas dentro de la clase EmpleadoTest)</w:t>
      </w:r>
    </w:p>
    <w:p w14:paraId="561A91AC" w14:textId="54536274" w:rsidR="00406166" w:rsidRDefault="00406166" w:rsidP="00406166">
      <w:pPr>
        <w:spacing w:after="0"/>
      </w:pPr>
    </w:p>
    <w:p w14:paraId="1DF4D65B" w14:textId="1D630439" w:rsidR="00406166" w:rsidRPr="00406166" w:rsidRDefault="00406166" w:rsidP="00406166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2.-Pruebas de caja blanca</w:t>
      </w:r>
    </w:p>
    <w:p w14:paraId="7AA5B121" w14:textId="77777777" w:rsidR="00406166" w:rsidRPr="00406166" w:rsidRDefault="00406166" w:rsidP="00406166">
      <w:pPr>
        <w:spacing w:after="0"/>
        <w:rPr>
          <w:b/>
          <w:bCs/>
          <w:sz w:val="24"/>
          <w:szCs w:val="24"/>
        </w:rPr>
      </w:pPr>
    </w:p>
    <w:p w14:paraId="12101CAD" w14:textId="1C3DD5DC" w:rsidR="00406166" w:rsidRPr="00406166" w:rsidRDefault="00406166" w:rsidP="00406166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2.1.-Criterios de cobertura</w:t>
      </w:r>
    </w:p>
    <w:p w14:paraId="52CADC12" w14:textId="0F28D757" w:rsidR="00406166" w:rsidRDefault="00406166" w:rsidP="00406166">
      <w:pPr>
        <w:spacing w:after="0"/>
      </w:pPr>
      <w:r>
        <w:t>El criterio de cobertura usado será decisión/condición</w:t>
      </w:r>
    </w:p>
    <w:p w14:paraId="2CD9EAD1" w14:textId="3F120EF8" w:rsidR="00406166" w:rsidRDefault="00406166" w:rsidP="00406166">
      <w:pPr>
        <w:spacing w:after="0"/>
      </w:pPr>
    </w:p>
    <w:p w14:paraId="0440A46C" w14:textId="77777777" w:rsidR="00406166" w:rsidRDefault="00406166" w:rsidP="00406166">
      <w:pPr>
        <w:spacing w:after="0"/>
        <w:rPr>
          <w:b/>
          <w:bCs/>
          <w:sz w:val="24"/>
          <w:szCs w:val="24"/>
        </w:rPr>
      </w:pPr>
    </w:p>
    <w:p w14:paraId="470E6152" w14:textId="77777777" w:rsidR="00316BFB" w:rsidRDefault="00316BFB" w:rsidP="00406166">
      <w:pPr>
        <w:spacing w:after="0"/>
        <w:rPr>
          <w:b/>
          <w:bCs/>
          <w:sz w:val="24"/>
          <w:szCs w:val="24"/>
        </w:rPr>
      </w:pPr>
    </w:p>
    <w:p w14:paraId="16084AD7" w14:textId="42FB8AF3" w:rsidR="00406166" w:rsidRDefault="00406166" w:rsidP="00406166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lastRenderedPageBreak/>
        <w:t>2.2.-Casos de prueba añadidos</w:t>
      </w:r>
    </w:p>
    <w:p w14:paraId="5875F5D5" w14:textId="516E606A" w:rsidR="00316BFB" w:rsidRDefault="00406166" w:rsidP="00406166">
      <w:pPr>
        <w:spacing w:after="0"/>
      </w:pPr>
      <w:r w:rsidRPr="00406166">
        <w:t xml:space="preserve">En este caso no fue necesario añadir ningún caso nuevo para cumplir la cobertura, ya que cada una de las sentencias condicionales es evaluada en </w:t>
      </w:r>
      <w:r w:rsidR="00316BFB" w:rsidRPr="00406166">
        <w:t>su totalidad</w:t>
      </w:r>
      <w:r w:rsidRPr="00406166">
        <w:t>:</w:t>
      </w:r>
    </w:p>
    <w:p w14:paraId="51D91BEA" w14:textId="77777777" w:rsidR="00316BFB" w:rsidRDefault="00316BFB" w:rsidP="00406166">
      <w:pPr>
        <w:spacing w:after="0"/>
      </w:pPr>
    </w:p>
    <w:p w14:paraId="4064C804" w14:textId="77777777" w:rsidR="00316BFB" w:rsidRPr="00316BFB" w:rsidRDefault="00316BFB" w:rsidP="00316BFB">
      <w:pPr>
        <w:spacing w:after="0"/>
      </w:pPr>
      <w:r w:rsidRPr="00316BFB">
        <w:t>1.-fechaContratacion==null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 de prueba 13</w:t>
      </w:r>
    </w:p>
    <w:p w14:paraId="755A20E9" w14:textId="77777777" w:rsidR="00316BFB" w:rsidRPr="00316BFB" w:rsidRDefault="00316BFB" w:rsidP="00316BFB">
      <w:pPr>
        <w:spacing w:after="0"/>
      </w:pPr>
      <w:r w:rsidRPr="00316BFB">
        <w:t>2.-fechaContratacion==null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1-12 y 14-16</w:t>
      </w:r>
    </w:p>
    <w:p w14:paraId="1DAD7439" w14:textId="77777777" w:rsidR="00316BFB" w:rsidRPr="00316BFB" w:rsidRDefault="00316BFB" w:rsidP="00316BFB">
      <w:pPr>
        <w:spacing w:after="0"/>
      </w:pPr>
      <w:r w:rsidRPr="00316BFB">
        <w:t>3.-fechaContratación.isAfter(LocalDate.now())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 de prueba 12</w:t>
      </w:r>
    </w:p>
    <w:p w14:paraId="22505FA3" w14:textId="77777777" w:rsidR="00316BFB" w:rsidRPr="00316BFB" w:rsidRDefault="00316BFB" w:rsidP="00316BFB">
      <w:pPr>
        <w:spacing w:after="0"/>
      </w:pPr>
      <w:r w:rsidRPr="00316BFB">
        <w:t>4.-fechaContratación.isAfter(LocalDate.now())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1-11 y 13-16</w:t>
      </w:r>
    </w:p>
    <w:p w14:paraId="0071BB26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5.-Decisión 1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12,13,14,15,16</w:t>
      </w:r>
    </w:p>
    <w:p w14:paraId="2625467F" w14:textId="77777777" w:rsidR="00316BFB" w:rsidRPr="00316BFB" w:rsidRDefault="00316BFB" w:rsidP="00316BFB">
      <w:pPr>
        <w:spacing w:after="0"/>
      </w:pPr>
      <w:r w:rsidRPr="00316BFB">
        <w:t>6.-Decisión 1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1-11</w:t>
      </w:r>
    </w:p>
    <w:p w14:paraId="7F0E379F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7.-Directivo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1,4,8</w:t>
      </w:r>
    </w:p>
    <w:p w14:paraId="5F78D106" w14:textId="77777777" w:rsidR="00316BFB" w:rsidRPr="00316BFB" w:rsidRDefault="00316BFB" w:rsidP="00316BFB">
      <w:pPr>
        <w:spacing w:after="0"/>
      </w:pPr>
      <w:r w:rsidRPr="00316BFB">
        <w:t>8.-Directivo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1,3,5,6,7,9,10,11,12,13,14,15,16</w:t>
      </w:r>
    </w:p>
    <w:p w14:paraId="38F7B7F6" w14:textId="77777777" w:rsidR="00316BFB" w:rsidRPr="00316BFB" w:rsidRDefault="00316BFB" w:rsidP="00316BFB">
      <w:pPr>
        <w:spacing w:after="0"/>
      </w:pPr>
      <w:r w:rsidRPr="00316BFB">
        <w:t>9.-Gestor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2,5,7,9,10,11</w:t>
      </w:r>
    </w:p>
    <w:p w14:paraId="1259179C" w14:textId="77777777" w:rsidR="00316BFB" w:rsidRPr="00316BFB" w:rsidRDefault="00316BFB" w:rsidP="00316BFB">
      <w:pPr>
        <w:spacing w:after="0"/>
      </w:pPr>
      <w:r w:rsidRPr="00316BFB">
        <w:t>10.-Gestor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1,3,4,6,8</w:t>
      </w:r>
    </w:p>
    <w:p w14:paraId="7EEB7AD5" w14:textId="77777777" w:rsidR="00316BFB" w:rsidRPr="00316BFB" w:rsidRDefault="00316BFB" w:rsidP="00316BFB">
      <w:pPr>
        <w:spacing w:after="0"/>
      </w:pPr>
      <w:r w:rsidRPr="00316BFB">
        <w:t>11.-Obrero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3,6</w:t>
      </w:r>
    </w:p>
    <w:p w14:paraId="2AD4424E" w14:textId="77777777" w:rsidR="00316BFB" w:rsidRPr="00316BFB" w:rsidRDefault="00316BFB" w:rsidP="00316BFB">
      <w:pPr>
        <w:spacing w:after="0"/>
      </w:pPr>
      <w:r w:rsidRPr="00316BFB">
        <w:t>12.-Obrero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1,2,4,5,7,8,9,10,11,12,13,14,15,16</w:t>
      </w:r>
    </w:p>
    <w:p w14:paraId="2C0066CE" w14:textId="77777777" w:rsidR="00316BFB" w:rsidRPr="00316BFB" w:rsidRDefault="00316BFB" w:rsidP="00316BFB">
      <w:pPr>
        <w:spacing w:after="0"/>
        <w:rPr>
          <w:lang w:val="en-US"/>
        </w:rPr>
      </w:pPr>
      <w:r w:rsidRPr="00316BFB">
        <w:rPr>
          <w:lang w:val="en-US"/>
        </w:rPr>
        <w:t>13.-fechaContratación.isBefore(LocalDate.now().minusYears(5).plusDays(1))</w:t>
      </w:r>
      <w:r w:rsidRPr="00316BFB">
        <w:sym w:font="Wingdings" w:char="F0E0"/>
      </w:r>
      <w:r w:rsidRPr="00316BFB">
        <w:rPr>
          <w:lang w:val="en-US"/>
        </w:rPr>
        <w:t>True:</w:t>
      </w:r>
    </w:p>
    <w:p w14:paraId="2674B6B8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rPr>
          <w:lang w:val="en-US"/>
        </w:rPr>
        <w:tab/>
      </w:r>
      <w:r w:rsidRPr="00316BFB">
        <w:rPr>
          <w:b/>
          <w:bCs/>
        </w:rPr>
        <w:t>Casos de prueba 1,2,3</w:t>
      </w:r>
    </w:p>
    <w:p w14:paraId="66926810" w14:textId="77777777" w:rsidR="00316BFB" w:rsidRPr="00316BFB" w:rsidRDefault="00316BFB" w:rsidP="00316BFB">
      <w:pPr>
        <w:spacing w:after="0"/>
      </w:pPr>
      <w:r w:rsidRPr="00316BFB">
        <w:t>14.-fechaContratación.isBefore(LocalDate.now().minusYears(5).plusDays(1))</w:t>
      </w:r>
      <w:r w:rsidRPr="00316BFB">
        <w:sym w:font="Wingdings" w:char="F0E0"/>
      </w:r>
      <w:r w:rsidRPr="00316BFB">
        <w:t>False:</w:t>
      </w:r>
    </w:p>
    <w:p w14:paraId="19AF28FF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4,5,6,7,8,9,10,11,13,14,15,16</w:t>
      </w:r>
    </w:p>
    <w:p w14:paraId="6FC489CA" w14:textId="77777777" w:rsidR="00316BFB" w:rsidRPr="00316BFB" w:rsidRDefault="00316BFB" w:rsidP="00316BFB">
      <w:pPr>
        <w:spacing w:after="0"/>
      </w:pPr>
      <w:r w:rsidRPr="00316BFB">
        <w:t>15.-fechaContratación.isAfter(LocalDate.now().minusYears(10))</w:t>
      </w:r>
      <w:r w:rsidRPr="00316BFB">
        <w:sym w:font="Wingdings" w:char="F0E0"/>
      </w:r>
      <w:r w:rsidRPr="00316BFB">
        <w:t>True:</w:t>
      </w:r>
    </w:p>
    <w:p w14:paraId="61E6EB57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</w:t>
      </w:r>
    </w:p>
    <w:p w14:paraId="72DF443D" w14:textId="77777777" w:rsidR="00316BFB" w:rsidRPr="00316BFB" w:rsidRDefault="00316BFB" w:rsidP="00316BFB">
      <w:pPr>
        <w:spacing w:after="0"/>
      </w:pPr>
      <w:r w:rsidRPr="00316BFB">
        <w:t>16.-fechaContratación.isAfter(LocalDate.now().minusYears(10))</w:t>
      </w:r>
      <w:r w:rsidRPr="00316BFB">
        <w:sym w:font="Wingdings" w:char="F0E0"/>
      </w:r>
      <w:r w:rsidRPr="00316BFB">
        <w:t>False:</w:t>
      </w:r>
    </w:p>
    <w:p w14:paraId="7A49DDFB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4,5,6,7,8,9,10,11</w:t>
      </w:r>
    </w:p>
    <w:p w14:paraId="7ED5CFE7" w14:textId="77777777" w:rsidR="00316BFB" w:rsidRPr="00316BFB" w:rsidRDefault="00316BFB" w:rsidP="00316BFB">
      <w:pPr>
        <w:spacing w:after="0"/>
        <w:rPr>
          <w:lang w:val="en-US"/>
        </w:rPr>
      </w:pPr>
      <w:r w:rsidRPr="00316BFB">
        <w:rPr>
          <w:lang w:val="en-US"/>
        </w:rPr>
        <w:t>17.- fechaContratación.isBefore(LocalDate.now().minusYears(10).plusDays(1))</w:t>
      </w:r>
      <w:r w:rsidRPr="00316BFB">
        <w:rPr>
          <w:lang w:val="en-US"/>
        </w:rPr>
        <w:sym w:font="Wingdings" w:char="F0E0"/>
      </w:r>
      <w:r w:rsidRPr="00316BFB">
        <w:rPr>
          <w:lang w:val="en-US"/>
        </w:rPr>
        <w:t>True:</w:t>
      </w:r>
    </w:p>
    <w:p w14:paraId="6B95DC82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rPr>
          <w:lang w:val="en-US"/>
        </w:rPr>
        <w:tab/>
      </w:r>
      <w:r w:rsidRPr="00316BFB">
        <w:rPr>
          <w:b/>
          <w:bCs/>
        </w:rPr>
        <w:t>Casos de prueba 4,5,6</w:t>
      </w:r>
    </w:p>
    <w:p w14:paraId="6F395059" w14:textId="77777777" w:rsidR="00316BFB" w:rsidRPr="00316BFB" w:rsidRDefault="00316BFB" w:rsidP="00316BFB">
      <w:pPr>
        <w:spacing w:after="0"/>
      </w:pPr>
      <w:r w:rsidRPr="00316BFB">
        <w:t>18.- fechaContratación.isBefore(LocalDate.now().minusYears(10).plusDays(1))</w:t>
      </w:r>
      <w:r w:rsidRPr="00316BFB">
        <w:rPr>
          <w:lang w:val="en-US"/>
        </w:rPr>
        <w:sym w:font="Wingdings" w:char="F0E0"/>
      </w:r>
      <w:r w:rsidRPr="00316BFB">
        <w:t>False:</w:t>
      </w:r>
    </w:p>
    <w:p w14:paraId="04CC608B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1,2,3,7,8,9,10,11</w:t>
      </w:r>
    </w:p>
    <w:p w14:paraId="2FA071DD" w14:textId="77777777" w:rsidR="00316BFB" w:rsidRPr="00316BFB" w:rsidRDefault="00316BFB" w:rsidP="00316BFB">
      <w:pPr>
        <w:spacing w:after="0"/>
      </w:pPr>
      <w:r w:rsidRPr="00316BFB">
        <w:t>19.-fechaContratación.isAfter(LocalDate.now().minusYears(20))</w:t>
      </w:r>
      <w:r w:rsidRPr="00316BFB">
        <w:rPr>
          <w:lang w:val="en-US"/>
        </w:rPr>
        <w:sym w:font="Wingdings" w:char="F0E0"/>
      </w:r>
      <w:r w:rsidRPr="00316BFB">
        <w:t>True:</w:t>
      </w:r>
    </w:p>
    <w:p w14:paraId="393CFC0F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</w:t>
      </w:r>
    </w:p>
    <w:p w14:paraId="739E9DF1" w14:textId="77777777" w:rsidR="00316BFB" w:rsidRPr="00316BFB" w:rsidRDefault="00316BFB" w:rsidP="00316BFB">
      <w:pPr>
        <w:spacing w:after="0"/>
      </w:pPr>
      <w:r w:rsidRPr="00316BFB">
        <w:t>20.-fechaContratación.isAfter(LocalDate.now().minusYears(20))</w:t>
      </w:r>
      <w:r w:rsidRPr="00316BFB">
        <w:rPr>
          <w:lang w:val="en-US"/>
        </w:rPr>
        <w:sym w:font="Wingdings" w:char="F0E0"/>
      </w:r>
      <w:r w:rsidRPr="00316BFB">
        <w:t>False</w:t>
      </w:r>
    </w:p>
    <w:p w14:paraId="271E263B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1,2,3,7,8,9,10,11</w:t>
      </w:r>
    </w:p>
    <w:p w14:paraId="4AAD6CB1" w14:textId="77777777" w:rsidR="00316BFB" w:rsidRPr="00316BFB" w:rsidRDefault="00316BFB" w:rsidP="00316BFB">
      <w:pPr>
        <w:spacing w:after="0"/>
      </w:pPr>
      <w:r w:rsidRPr="00316BFB">
        <w:t>21.-fechaContratación.isBefore(LocalDate.now().minusYears(20).plusDays(1))</w:t>
      </w:r>
      <w:r w:rsidRPr="00316BFB">
        <w:rPr>
          <w:lang w:val="en-US"/>
        </w:rPr>
        <w:sym w:font="Wingdings" w:char="F0E0"/>
      </w:r>
      <w:r w:rsidRPr="00316BFB">
        <w:t>True:</w:t>
      </w:r>
    </w:p>
    <w:p w14:paraId="7A2F922C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10,11</w:t>
      </w:r>
    </w:p>
    <w:p w14:paraId="0E0793F4" w14:textId="77777777" w:rsidR="00316BFB" w:rsidRPr="00316BFB" w:rsidRDefault="00316BFB" w:rsidP="00316BFB">
      <w:pPr>
        <w:spacing w:after="0"/>
      </w:pPr>
      <w:r w:rsidRPr="00316BFB">
        <w:t>22.-fechaContratación.isBefore(LocalDate.now().minusYears(20).plusDays(1))</w:t>
      </w:r>
      <w:r w:rsidRPr="00316BFB">
        <w:rPr>
          <w:lang w:val="en-US"/>
        </w:rPr>
        <w:sym w:font="Wingdings" w:char="F0E0"/>
      </w:r>
      <w:r w:rsidRPr="00316BFB">
        <w:t>False:</w:t>
      </w:r>
    </w:p>
    <w:p w14:paraId="53C3B5C1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1,2,3,4,5,6,7,8,9</w:t>
      </w:r>
    </w:p>
    <w:p w14:paraId="16209D35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23.-baja</w:t>
      </w:r>
      <w:r w:rsidRPr="00316BFB">
        <w:rPr>
          <w:lang w:val="en-US"/>
        </w:rPr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1,3,5,7,9,11,12,13,14,15</w:t>
      </w:r>
    </w:p>
    <w:p w14:paraId="7C3BC9E6" w14:textId="77777777" w:rsidR="00316BFB" w:rsidRPr="00316BFB" w:rsidRDefault="00316BFB" w:rsidP="00316BFB">
      <w:pPr>
        <w:spacing w:after="0"/>
        <w:rPr>
          <w:b/>
          <w:bCs/>
        </w:rPr>
      </w:pPr>
      <w:r w:rsidRPr="00316BFB">
        <w:t>24.-baja</w:t>
      </w:r>
      <w:r w:rsidRPr="00316BFB">
        <w:rPr>
          <w:lang w:val="en-US"/>
        </w:rPr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2,4,6,8,10</w:t>
      </w:r>
    </w:p>
    <w:p w14:paraId="6E3E38AF" w14:textId="3BCA3C3E" w:rsidR="00406166" w:rsidRPr="00406166" w:rsidRDefault="00406166" w:rsidP="00406166">
      <w:pPr>
        <w:spacing w:after="0"/>
      </w:pPr>
      <w:r w:rsidRPr="00406166">
        <w:br/>
      </w:r>
    </w:p>
    <w:p w14:paraId="78D7534E" w14:textId="77777777" w:rsidR="00406166" w:rsidRPr="00406166" w:rsidRDefault="00406166" w:rsidP="00406166">
      <w:pPr>
        <w:spacing w:after="0"/>
        <w:rPr>
          <w:b/>
          <w:bCs/>
        </w:rPr>
      </w:pPr>
    </w:p>
    <w:p w14:paraId="7C3A49F0" w14:textId="77777777" w:rsidR="008242F5" w:rsidRDefault="00A82DA6" w:rsidP="001B583E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lastRenderedPageBreak/>
        <w:t>Proceso de p</w:t>
      </w:r>
      <w:r w:rsidR="00B62D23">
        <w:rPr>
          <w:lang w:val="es-ES_tradnl"/>
        </w:rPr>
        <w:t xml:space="preserve">ruebas de </w:t>
      </w:r>
      <w:r w:rsidR="00016766">
        <w:rPr>
          <w:lang w:val="es-ES_tradnl"/>
        </w:rPr>
        <w:t xml:space="preserve">la clase </w:t>
      </w:r>
      <w:r w:rsidR="00D63CB9">
        <w:rPr>
          <w:lang w:val="es-ES_tradnl"/>
        </w:rPr>
        <w:t>Empleados</w:t>
      </w:r>
      <w:r w:rsidR="008B230F">
        <w:rPr>
          <w:lang w:val="es-ES_tradnl"/>
        </w:rPr>
        <w:t>GUI</w:t>
      </w:r>
    </w:p>
    <w:p w14:paraId="633372DF" w14:textId="77777777" w:rsidR="00B05EDD" w:rsidRDefault="00B05EDD" w:rsidP="001B583E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016766">
        <w:rPr>
          <w:lang w:val="es-ES_tradnl"/>
        </w:rPr>
        <w:t>ListaOrdenada</w:t>
      </w:r>
      <w:r w:rsidR="00D63CB9">
        <w:rPr>
          <w:lang w:val="es-ES_tradnl"/>
        </w:rPr>
        <w:t>Acotada</w:t>
      </w:r>
    </w:p>
    <w:p w14:paraId="47CACA6D" w14:textId="77777777" w:rsidR="00016766" w:rsidRPr="00B62D23" w:rsidRDefault="00016766" w:rsidP="001B583E">
      <w:pPr>
        <w:spacing w:after="0"/>
        <w:rPr>
          <w:lang w:val="es-ES_tradnl"/>
        </w:rPr>
      </w:pPr>
    </w:p>
    <w:p w14:paraId="49C48346" w14:textId="77777777" w:rsidR="00A82DA6" w:rsidRPr="00A82DA6" w:rsidRDefault="00A82DA6" w:rsidP="001B583E">
      <w:pPr>
        <w:pStyle w:val="Ttulo3"/>
        <w:spacing w:before="0"/>
        <w:rPr>
          <w:lang w:val="es-ES_tradnl"/>
        </w:rPr>
      </w:pPr>
    </w:p>
    <w:p w14:paraId="12ECFFCE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63BC9" w14:textId="77777777" w:rsidR="009651B1" w:rsidRDefault="009651B1" w:rsidP="00234B59">
      <w:pPr>
        <w:spacing w:after="0" w:line="240" w:lineRule="auto"/>
      </w:pPr>
      <w:r>
        <w:separator/>
      </w:r>
    </w:p>
  </w:endnote>
  <w:endnote w:type="continuationSeparator" w:id="0">
    <w:p w14:paraId="7C36E7EB" w14:textId="77777777" w:rsidR="009651B1" w:rsidRDefault="009651B1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05A5" w14:textId="77777777" w:rsidR="00196CCB" w:rsidRDefault="009651B1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2C5B410B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080F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665902C9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3AC97" w14:textId="77777777" w:rsidR="009651B1" w:rsidRDefault="009651B1" w:rsidP="00234B59">
      <w:pPr>
        <w:spacing w:after="0" w:line="240" w:lineRule="auto"/>
      </w:pPr>
      <w:r>
        <w:separator/>
      </w:r>
    </w:p>
  </w:footnote>
  <w:footnote w:type="continuationSeparator" w:id="0">
    <w:p w14:paraId="3BD745FB" w14:textId="77777777" w:rsidR="009651B1" w:rsidRDefault="009651B1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62F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4342FC4D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0A19A6B9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8E0562D" wp14:editId="4156D57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151DB930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30561FD5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73100D76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9E154F6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64854D30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68EF12E3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36B4703F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B470267" wp14:editId="2E3405A8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D5E086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15"/>
  </w:num>
  <w:num w:numId="8">
    <w:abstractNumId w:val="12"/>
  </w:num>
  <w:num w:numId="9">
    <w:abstractNumId w:val="19"/>
  </w:num>
  <w:num w:numId="10">
    <w:abstractNumId w:val="1"/>
  </w:num>
  <w:num w:numId="11">
    <w:abstractNumId w:val="18"/>
  </w:num>
  <w:num w:numId="12">
    <w:abstractNumId w:val="2"/>
  </w:num>
  <w:num w:numId="13">
    <w:abstractNumId w:val="20"/>
  </w:num>
  <w:num w:numId="14">
    <w:abstractNumId w:val="16"/>
  </w:num>
  <w:num w:numId="15">
    <w:abstractNumId w:val="4"/>
  </w:num>
  <w:num w:numId="16">
    <w:abstractNumId w:val="7"/>
  </w:num>
  <w:num w:numId="17">
    <w:abstractNumId w:val="14"/>
  </w:num>
  <w:num w:numId="18">
    <w:abstractNumId w:val="8"/>
  </w:num>
  <w:num w:numId="19">
    <w:abstractNumId w:val="1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25D"/>
    <w:rsid w:val="00035934"/>
    <w:rsid w:val="000600FF"/>
    <w:rsid w:val="00061D06"/>
    <w:rsid w:val="00064C79"/>
    <w:rsid w:val="00071949"/>
    <w:rsid w:val="00092A74"/>
    <w:rsid w:val="000A52EA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B583E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C0169"/>
    <w:rsid w:val="002D63DE"/>
    <w:rsid w:val="002F2C6C"/>
    <w:rsid w:val="002F2F74"/>
    <w:rsid w:val="00316BFB"/>
    <w:rsid w:val="00331271"/>
    <w:rsid w:val="003360E1"/>
    <w:rsid w:val="0033657D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D3909"/>
    <w:rsid w:val="003D506F"/>
    <w:rsid w:val="003E2E23"/>
    <w:rsid w:val="003E761B"/>
    <w:rsid w:val="00406166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C657F"/>
    <w:rsid w:val="006F0F8B"/>
    <w:rsid w:val="006F1023"/>
    <w:rsid w:val="00702EAC"/>
    <w:rsid w:val="0071594F"/>
    <w:rsid w:val="00715AB3"/>
    <w:rsid w:val="00733B27"/>
    <w:rsid w:val="00736E14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651B1"/>
    <w:rsid w:val="0098773B"/>
    <w:rsid w:val="00993F47"/>
    <w:rsid w:val="009B0304"/>
    <w:rsid w:val="00A25ABF"/>
    <w:rsid w:val="00A320CF"/>
    <w:rsid w:val="00A375BC"/>
    <w:rsid w:val="00A82DA6"/>
    <w:rsid w:val="00A87B39"/>
    <w:rsid w:val="00AB43F6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A2114"/>
    <w:rsid w:val="00BA2D2A"/>
    <w:rsid w:val="00BA7C54"/>
    <w:rsid w:val="00BB1F5C"/>
    <w:rsid w:val="00BD6812"/>
    <w:rsid w:val="00BF50B7"/>
    <w:rsid w:val="00BF6A9E"/>
    <w:rsid w:val="00C033BB"/>
    <w:rsid w:val="00C17205"/>
    <w:rsid w:val="00C26578"/>
    <w:rsid w:val="00C26B02"/>
    <w:rsid w:val="00C55E91"/>
    <w:rsid w:val="00C61987"/>
    <w:rsid w:val="00C71F35"/>
    <w:rsid w:val="00C72A31"/>
    <w:rsid w:val="00C755FE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E1233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4E3F5-3E76-48DD-B7AF-61167C7D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Jaime López-Agudo Higuera</cp:lastModifiedBy>
  <cp:revision>10</cp:revision>
  <cp:lastPrinted>2011-10-06T11:11:00Z</cp:lastPrinted>
  <dcterms:created xsi:type="dcterms:W3CDTF">2014-03-10T18:24:00Z</dcterms:created>
  <dcterms:modified xsi:type="dcterms:W3CDTF">2020-03-21T20:39:00Z</dcterms:modified>
</cp:coreProperties>
</file>