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108E" w:rsidRDefault="00C7108E" w:rsidP="00C7108E"/>
    <w:p w:rsidR="00C7108E" w:rsidRDefault="007F1971" w:rsidP="007F1971">
      <w:pPr>
        <w:jc w:val="center"/>
      </w:pPr>
      <w:r>
        <w:t>Name: Laha Ale</w:t>
      </w:r>
    </w:p>
    <w:p w:rsidR="007F1971" w:rsidRDefault="007F1971" w:rsidP="00C7108E"/>
    <w:p w:rsidR="00C7108E" w:rsidRDefault="00C7108E" w:rsidP="00C7108E">
      <w:proofErr w:type="spellStart"/>
      <w:r w:rsidRPr="00C7108E">
        <w:t>laha_mpi.h</w:t>
      </w:r>
      <w:proofErr w:type="spellEnd"/>
      <w:r>
        <w:t xml:space="preserve"> file implementation of Scatter,</w:t>
      </w:r>
      <w:r w:rsidR="00BD69C3">
        <w:t xml:space="preserve"> </w:t>
      </w:r>
      <w:r>
        <w:t xml:space="preserve">Gather, and </w:t>
      </w:r>
      <w:proofErr w:type="spellStart"/>
      <w:r>
        <w:t>All_gather</w:t>
      </w:r>
      <w:proofErr w:type="spellEnd"/>
      <w:r>
        <w:t xml:space="preserve"> functions.</w:t>
      </w:r>
    </w:p>
    <w:p w:rsidR="00C7108E" w:rsidRDefault="00C7108E" w:rsidP="00C7108E">
      <w:r>
        <w:t>The rest of the files call the function.</w:t>
      </w:r>
      <w:r w:rsidR="00EE2C72">
        <w:t xml:space="preserve"> </w:t>
      </w:r>
      <w:r w:rsidR="00E2188B">
        <w:t>L</w:t>
      </w:r>
      <w:r w:rsidR="00EE2C72">
        <w:t xml:space="preserve">ine charts and </w:t>
      </w:r>
      <w:proofErr w:type="spellStart"/>
      <w:r w:rsidR="00EE2C72">
        <w:t>jumshots</w:t>
      </w:r>
      <w:proofErr w:type="spellEnd"/>
      <w:r w:rsidR="00EE2C72">
        <w:t xml:space="preserve"> are provided.</w:t>
      </w:r>
    </w:p>
    <w:p w:rsidR="00C7108E" w:rsidRDefault="00C7108E" w:rsidP="00C7108E">
      <w:pPr>
        <w:rPr>
          <w:rFonts w:hint="eastAsia"/>
        </w:rPr>
      </w:pPr>
    </w:p>
    <w:p w:rsidR="00C7108E" w:rsidRDefault="00C7108E" w:rsidP="00C7108E">
      <w:r>
        <w:t>Scatter</w:t>
      </w:r>
      <w:r w:rsidR="00440290">
        <w:t xml:space="preserve"> implementation</w:t>
      </w:r>
      <w:r>
        <w:t>: root rank send</w:t>
      </w:r>
      <w:r w:rsidR="00E47C25">
        <w:t xml:space="preserve"> data to</w:t>
      </w:r>
      <w:r>
        <w:t xml:space="preserve"> all </w:t>
      </w:r>
      <w:r w:rsidR="00BE090D">
        <w:t xml:space="preserve">ranks with order by using a for loop and </w:t>
      </w:r>
      <w:proofErr w:type="spellStart"/>
      <w:r>
        <w:t>MPI_send</w:t>
      </w:r>
      <w:proofErr w:type="spellEnd"/>
      <w:r>
        <w:t xml:space="preserve"> function. And all of ranks receive the </w:t>
      </w:r>
      <w:r w:rsidR="009B26EB">
        <w:t xml:space="preserve">corresponded </w:t>
      </w:r>
      <w:r>
        <w:t>data.</w:t>
      </w:r>
    </w:p>
    <w:p w:rsidR="00C7108E" w:rsidRDefault="00BE090D" w:rsidP="00C7108E">
      <w:r>
        <w:rPr>
          <w:noProof/>
        </w:rPr>
        <w:drawing>
          <wp:inline distT="0" distB="0" distL="0" distR="0" wp14:anchorId="06A0CAAC" wp14:editId="4DF258FF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7CBF32C-1671-C84C-AB99-031BD95F05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3938B3" w:rsidRDefault="00BD69C3" w:rsidP="00C7108E">
      <w:r w:rsidRPr="00BD69C3">
        <w:drawing>
          <wp:inline distT="0" distB="0" distL="0" distR="0" wp14:anchorId="4C01E815" wp14:editId="141B71CF">
            <wp:extent cx="4572000" cy="373673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0668" cy="3743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90D" w:rsidRDefault="00BE090D" w:rsidP="00C7108E"/>
    <w:p w:rsidR="00BE090D" w:rsidRDefault="00BE090D" w:rsidP="00C7108E"/>
    <w:p w:rsidR="00BE090D" w:rsidRDefault="00BE090D" w:rsidP="00C7108E"/>
    <w:p w:rsidR="00C7108E" w:rsidRDefault="00C7108E" w:rsidP="00C7108E">
      <w:r>
        <w:t>Gather</w:t>
      </w:r>
      <w:r w:rsidR="00BD69C3">
        <w:t xml:space="preserve"> Implementation</w:t>
      </w:r>
      <w:r>
        <w:t>: All of ranks send data to root.</w:t>
      </w:r>
      <w:r w:rsidR="00BD69C3">
        <w:t xml:space="preserve">  Used a for loop to iterated all the ranks and send data to the root. And root receive the corresponded data.</w:t>
      </w:r>
    </w:p>
    <w:p w:rsidR="00BE090D" w:rsidRDefault="00BE090D" w:rsidP="00C7108E">
      <w:r>
        <w:rPr>
          <w:noProof/>
        </w:rPr>
        <w:drawing>
          <wp:inline distT="0" distB="0" distL="0" distR="0" wp14:anchorId="32F01CA8" wp14:editId="404312A8">
            <wp:extent cx="4572000" cy="2743200"/>
            <wp:effectExtent l="0" t="0" r="12700" b="1270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7CBF32C-1671-C84C-AB99-031BD95F05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3938B3" w:rsidRDefault="003938B3" w:rsidP="00C7108E">
      <w:r w:rsidRPr="003938B3">
        <w:drawing>
          <wp:inline distT="0" distB="0" distL="0" distR="0" wp14:anchorId="2BE489CB" wp14:editId="6BF7C7F0">
            <wp:extent cx="4572000" cy="3809022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4317" cy="381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0F0" w:rsidRDefault="008720F0" w:rsidP="00C7108E"/>
    <w:p w:rsidR="00C7108E" w:rsidRDefault="00C7108E" w:rsidP="00C7108E"/>
    <w:p w:rsidR="00EE2C72" w:rsidRDefault="00EE2C72" w:rsidP="00C7108E"/>
    <w:p w:rsidR="00EE2C72" w:rsidRDefault="00EE2C72" w:rsidP="00C7108E"/>
    <w:p w:rsidR="00C7108E" w:rsidRDefault="00C7108E" w:rsidP="00C7108E">
      <w:proofErr w:type="spellStart"/>
      <w:r>
        <w:lastRenderedPageBreak/>
        <w:t>All_gather</w:t>
      </w:r>
      <w:proofErr w:type="spellEnd"/>
      <w:r w:rsidR="00595C19">
        <w:t xml:space="preserve"> implementation</w:t>
      </w:r>
      <w:bookmarkStart w:id="0" w:name="_GoBack"/>
      <w:bookmarkEnd w:id="0"/>
      <w:r>
        <w:t>: call</w:t>
      </w:r>
      <w:r w:rsidR="00EE2C72">
        <w:t>ed above</w:t>
      </w:r>
      <w:r>
        <w:t xml:space="preserve"> gather function in all ranks</w:t>
      </w:r>
      <w:r w:rsidR="006A6FBD">
        <w:t>, which means all data will send</w:t>
      </w:r>
      <w:r w:rsidR="00877D68">
        <w:t xml:space="preserve"> to all the ranks and all the ranks are receive all the corresponded data.</w:t>
      </w:r>
      <w:r w:rsidR="007D26FA">
        <w:t xml:space="preserve"> It probably not efficient solution but I leave to here for now.</w:t>
      </w:r>
    </w:p>
    <w:p w:rsidR="008720F0" w:rsidRDefault="008720F0" w:rsidP="00C7108E">
      <w:r>
        <w:rPr>
          <w:noProof/>
        </w:rPr>
        <w:drawing>
          <wp:inline distT="0" distB="0" distL="0" distR="0" wp14:anchorId="2CBADC62" wp14:editId="3DAEEEBA">
            <wp:extent cx="4572000" cy="2743200"/>
            <wp:effectExtent l="0" t="0" r="1270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07CBF32C-1671-C84C-AB99-031BD95F05D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13B61" w:rsidRDefault="00BD69C3" w:rsidP="00C7108E">
      <w:r w:rsidRPr="00BD69C3">
        <w:drawing>
          <wp:inline distT="0" distB="0" distL="0" distR="0" wp14:anchorId="40AD144B" wp14:editId="500E8DFD">
            <wp:extent cx="4568617" cy="3703704"/>
            <wp:effectExtent l="0" t="0" r="381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4377" cy="3724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108E">
        <w:br w:type="textWrapping" w:clear="all"/>
      </w:r>
    </w:p>
    <w:sectPr w:rsidR="00D13B61" w:rsidSect="00BD7D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8E"/>
    <w:rsid w:val="00005E73"/>
    <w:rsid w:val="003938B3"/>
    <w:rsid w:val="00440290"/>
    <w:rsid w:val="004D0BA3"/>
    <w:rsid w:val="00595C19"/>
    <w:rsid w:val="006A6FBD"/>
    <w:rsid w:val="007D26FA"/>
    <w:rsid w:val="007F1971"/>
    <w:rsid w:val="008720F0"/>
    <w:rsid w:val="00877D68"/>
    <w:rsid w:val="009B26EB"/>
    <w:rsid w:val="00AD5711"/>
    <w:rsid w:val="00BD69C3"/>
    <w:rsid w:val="00BD7DCC"/>
    <w:rsid w:val="00BE090D"/>
    <w:rsid w:val="00C7108E"/>
    <w:rsid w:val="00E2188B"/>
    <w:rsid w:val="00E47C25"/>
    <w:rsid w:val="00EE2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91C27"/>
  <w15:chartTrackingRefBased/>
  <w15:docId w15:val="{2AF364F1-7F3F-5F44-8D8C-0B56A4AFF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7C2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7C2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8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2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chart" Target="charts/chart1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Scatter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Sheet4!$A$1</c:f>
              <c:strCache>
                <c:ptCount val="1"/>
                <c:pt idx="0">
                  <c:v>Laha_Scatter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Sheet4!$G$2:$G$12</c:f>
              <c:numCache>
                <c:formatCode>General</c:formatCode>
                <c:ptCount val="11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</c:numCache>
            </c:numRef>
          </c:cat>
          <c:val>
            <c:numRef>
              <c:f>Sheet4!$A$2:$A$12</c:f>
              <c:numCache>
                <c:formatCode>General</c:formatCode>
                <c:ptCount val="11"/>
                <c:pt idx="0">
                  <c:v>0.02</c:v>
                </c:pt>
                <c:pt idx="1">
                  <c:v>0.02</c:v>
                </c:pt>
                <c:pt idx="2">
                  <c:v>2.1299999999999999E-2</c:v>
                </c:pt>
                <c:pt idx="3">
                  <c:v>7.2999999999999995E-2</c:v>
                </c:pt>
                <c:pt idx="4">
                  <c:v>6.4199999999999993E-2</c:v>
                </c:pt>
                <c:pt idx="5">
                  <c:v>9.8599999999999993E-2</c:v>
                </c:pt>
                <c:pt idx="6">
                  <c:v>0.1075</c:v>
                </c:pt>
                <c:pt idx="7">
                  <c:v>9.7199999999999995E-2</c:v>
                </c:pt>
                <c:pt idx="8">
                  <c:v>0.115</c:v>
                </c:pt>
                <c:pt idx="9">
                  <c:v>0.1459</c:v>
                </c:pt>
                <c:pt idx="10">
                  <c:v>0.1217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50E-6049-BE6C-4FF9B7224FCB}"/>
            </c:ext>
          </c:extLst>
        </c:ser>
        <c:ser>
          <c:idx val="1"/>
          <c:order val="1"/>
          <c:tx>
            <c:strRef>
              <c:f>Sheet4!$B$1</c:f>
              <c:strCache>
                <c:ptCount val="1"/>
                <c:pt idx="0">
                  <c:v>MPI_Scatter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Sheet4!$G$2:$G$12</c:f>
              <c:numCache>
                <c:formatCode>General</c:formatCode>
                <c:ptCount val="11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</c:numCache>
            </c:numRef>
          </c:cat>
          <c:val>
            <c:numRef>
              <c:f>Sheet4!$B$2:$B$12</c:f>
              <c:numCache>
                <c:formatCode>General</c:formatCode>
                <c:ptCount val="11"/>
                <c:pt idx="0">
                  <c:v>2.5000000000000001E-2</c:v>
                </c:pt>
                <c:pt idx="1">
                  <c:v>1.83E-2</c:v>
                </c:pt>
                <c:pt idx="2">
                  <c:v>1.2500000000000001E-2</c:v>
                </c:pt>
                <c:pt idx="3">
                  <c:v>6.3E-2</c:v>
                </c:pt>
                <c:pt idx="4">
                  <c:v>7.17E-2</c:v>
                </c:pt>
                <c:pt idx="5">
                  <c:v>0.08</c:v>
                </c:pt>
                <c:pt idx="6">
                  <c:v>9.2499999999999999E-2</c:v>
                </c:pt>
                <c:pt idx="7">
                  <c:v>8.5599999999999996E-2</c:v>
                </c:pt>
                <c:pt idx="8">
                  <c:v>9.8500000000000004E-2</c:v>
                </c:pt>
                <c:pt idx="9">
                  <c:v>0.1</c:v>
                </c:pt>
                <c:pt idx="10">
                  <c:v>0.13619999999999999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50E-6049-BE6C-4FF9B7224FC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3339903"/>
        <c:axId val="544518735"/>
      </c:lineChart>
      <c:catAx>
        <c:axId val="6333399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rank</a:t>
                </a:r>
                <a:r>
                  <a:rPr lang="zh-CN" altLang="en-US" baseline="0"/>
                  <a:t> </a:t>
                </a:r>
                <a:r>
                  <a:rPr lang="en-US" altLang="zh-CN" baseline="0"/>
                  <a:t>numbers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518735"/>
        <c:crosses val="autoZero"/>
        <c:auto val="1"/>
        <c:lblAlgn val="ctr"/>
        <c:lblOffset val="100"/>
        <c:noMultiLvlLbl val="0"/>
      </c:catAx>
      <c:valAx>
        <c:axId val="544518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average</a:t>
                </a:r>
                <a:r>
                  <a:rPr lang="zh-CN" altLang="en-US" baseline="0"/>
                  <a:t> </a:t>
                </a:r>
                <a:r>
                  <a:rPr lang="en-US" altLang="zh-CN" baseline="0"/>
                  <a:t>time(seconds)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3339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908160542432196"/>
          <c:y val="0.21356372120151648"/>
          <c:w val="0.46836789151356079"/>
          <c:h val="7.810294546515018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Gathers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Sheet4!$C$1</c:f>
              <c:strCache>
                <c:ptCount val="1"/>
                <c:pt idx="0">
                  <c:v>Laha_Gather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Sheet4!$G$2:$G$12</c:f>
              <c:numCache>
                <c:formatCode>General</c:formatCode>
                <c:ptCount val="11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</c:numCache>
            </c:numRef>
          </c:cat>
          <c:val>
            <c:numRef>
              <c:f>Sheet4!$C$2:$C$12</c:f>
              <c:numCache>
                <c:formatCode>General</c:formatCode>
                <c:ptCount val="11"/>
                <c:pt idx="0">
                  <c:v>1.4999999999999999E-2</c:v>
                </c:pt>
                <c:pt idx="1">
                  <c:v>1.17E-2</c:v>
                </c:pt>
                <c:pt idx="2">
                  <c:v>1.7500000000000002E-2</c:v>
                </c:pt>
                <c:pt idx="3">
                  <c:v>5.3999999999999999E-2</c:v>
                </c:pt>
                <c:pt idx="4">
                  <c:v>8.2500000000000004E-2</c:v>
                </c:pt>
                <c:pt idx="5">
                  <c:v>6.5699999999999995E-2</c:v>
                </c:pt>
                <c:pt idx="6">
                  <c:v>9.1899999999999996E-2</c:v>
                </c:pt>
                <c:pt idx="7">
                  <c:v>0.1011</c:v>
                </c:pt>
                <c:pt idx="8">
                  <c:v>0.1095</c:v>
                </c:pt>
                <c:pt idx="9">
                  <c:v>0.15179999999999999</c:v>
                </c:pt>
                <c:pt idx="10">
                  <c:v>0.1313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6FF-0044-9543-D7295BCF0EA9}"/>
            </c:ext>
          </c:extLst>
        </c:ser>
        <c:ser>
          <c:idx val="1"/>
          <c:order val="1"/>
          <c:tx>
            <c:strRef>
              <c:f>Sheet4!$D$1</c:f>
              <c:strCache>
                <c:ptCount val="1"/>
                <c:pt idx="0">
                  <c:v>MPI_Gather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Sheet4!$G$2:$G$12</c:f>
              <c:numCache>
                <c:formatCode>General</c:formatCode>
                <c:ptCount val="11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</c:numCache>
            </c:numRef>
          </c:cat>
          <c:val>
            <c:numRef>
              <c:f>Sheet4!$D$2:$D$12</c:f>
              <c:numCache>
                <c:formatCode>General</c:formatCode>
                <c:ptCount val="11"/>
                <c:pt idx="0">
                  <c:v>0.02</c:v>
                </c:pt>
                <c:pt idx="1">
                  <c:v>0.02</c:v>
                </c:pt>
                <c:pt idx="2">
                  <c:v>0.02</c:v>
                </c:pt>
                <c:pt idx="3">
                  <c:v>6.5000000000000002E-2</c:v>
                </c:pt>
                <c:pt idx="4">
                  <c:v>6.9199999999999998E-2</c:v>
                </c:pt>
                <c:pt idx="5">
                  <c:v>7.1400000000000005E-2</c:v>
                </c:pt>
                <c:pt idx="6">
                  <c:v>8.6900000000000005E-2</c:v>
                </c:pt>
                <c:pt idx="7">
                  <c:v>8.6099999999999996E-2</c:v>
                </c:pt>
                <c:pt idx="8">
                  <c:v>0.1045</c:v>
                </c:pt>
                <c:pt idx="9">
                  <c:v>0.1241</c:v>
                </c:pt>
                <c:pt idx="10">
                  <c:v>0.1163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6FF-0044-9543-D7295BCF0EA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3339903"/>
        <c:axId val="544518735"/>
      </c:lineChart>
      <c:catAx>
        <c:axId val="6333399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rank</a:t>
                </a:r>
                <a:r>
                  <a:rPr lang="zh-CN" altLang="en-US" baseline="0"/>
                  <a:t> </a:t>
                </a:r>
                <a:r>
                  <a:rPr lang="en-US" altLang="zh-CN" baseline="0"/>
                  <a:t>numbers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518735"/>
        <c:crosses val="autoZero"/>
        <c:auto val="1"/>
        <c:lblAlgn val="ctr"/>
        <c:lblOffset val="100"/>
        <c:noMultiLvlLbl val="0"/>
      </c:catAx>
      <c:valAx>
        <c:axId val="544518735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average</a:t>
                </a:r>
                <a:r>
                  <a:rPr lang="zh-CN" altLang="en-US" baseline="0"/>
                  <a:t> </a:t>
                </a:r>
                <a:r>
                  <a:rPr lang="en-US" altLang="zh-CN" baseline="0"/>
                  <a:t>time(seconds)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3339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908160542432196"/>
          <c:y val="0.21356372120151648"/>
          <c:w val="0.46473381452318463"/>
          <c:h val="7.810294546515018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Allgathers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Sheet4!$E$1</c:f>
              <c:strCache>
                <c:ptCount val="1"/>
                <c:pt idx="0">
                  <c:v>Laga_Allgather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Sheet4!$G$2:$G$12</c:f>
              <c:numCache>
                <c:formatCode>General</c:formatCode>
                <c:ptCount val="11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</c:numCache>
            </c:numRef>
          </c:cat>
          <c:val>
            <c:numRef>
              <c:f>Sheet4!$E$2:$E$12</c:f>
              <c:numCache>
                <c:formatCode>General</c:formatCode>
                <c:ptCount val="11"/>
                <c:pt idx="0">
                  <c:v>1.2500000000000001E-2</c:v>
                </c:pt>
                <c:pt idx="1">
                  <c:v>0.02</c:v>
                </c:pt>
                <c:pt idx="2">
                  <c:v>2.2499999999999999E-2</c:v>
                </c:pt>
                <c:pt idx="3">
                  <c:v>7.5999999999999998E-2</c:v>
                </c:pt>
                <c:pt idx="4">
                  <c:v>0.10829999999999999</c:v>
                </c:pt>
                <c:pt idx="5">
                  <c:v>0.08</c:v>
                </c:pt>
                <c:pt idx="6">
                  <c:v>8.8800000000000004E-2</c:v>
                </c:pt>
                <c:pt idx="7">
                  <c:v>9.8900000000000002E-2</c:v>
                </c:pt>
                <c:pt idx="8">
                  <c:v>0.11</c:v>
                </c:pt>
                <c:pt idx="9">
                  <c:v>0.1336</c:v>
                </c:pt>
                <c:pt idx="10">
                  <c:v>0.1196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323-3F44-BF22-7821985A43B8}"/>
            </c:ext>
          </c:extLst>
        </c:ser>
        <c:ser>
          <c:idx val="1"/>
          <c:order val="1"/>
          <c:tx>
            <c:strRef>
              <c:f>Sheet4!$F$1</c:f>
              <c:strCache>
                <c:ptCount val="1"/>
                <c:pt idx="0">
                  <c:v>MPI_Allgather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Sheet4!$G$2:$G$12</c:f>
              <c:numCache>
                <c:formatCode>General</c:formatCode>
                <c:ptCount val="11"/>
                <c:pt idx="0">
                  <c:v>4</c:v>
                </c:pt>
                <c:pt idx="1">
                  <c:v>6</c:v>
                </c:pt>
                <c:pt idx="2">
                  <c:v>8</c:v>
                </c:pt>
                <c:pt idx="3">
                  <c:v>10</c:v>
                </c:pt>
                <c:pt idx="4">
                  <c:v>12</c:v>
                </c:pt>
                <c:pt idx="5">
                  <c:v>14</c:v>
                </c:pt>
                <c:pt idx="6">
                  <c:v>16</c:v>
                </c:pt>
                <c:pt idx="7">
                  <c:v>18</c:v>
                </c:pt>
                <c:pt idx="8">
                  <c:v>20</c:v>
                </c:pt>
                <c:pt idx="9">
                  <c:v>22</c:v>
                </c:pt>
                <c:pt idx="10">
                  <c:v>24</c:v>
                </c:pt>
              </c:numCache>
            </c:numRef>
          </c:cat>
          <c:val>
            <c:numRef>
              <c:f>Sheet4!$F$2:$F$12</c:f>
              <c:numCache>
                <c:formatCode>General</c:formatCode>
                <c:ptCount val="11"/>
                <c:pt idx="0">
                  <c:v>1.7500000000000002E-2</c:v>
                </c:pt>
                <c:pt idx="1">
                  <c:v>2.1700000000000001E-2</c:v>
                </c:pt>
                <c:pt idx="2">
                  <c:v>2.3800000000000002E-2</c:v>
                </c:pt>
                <c:pt idx="3">
                  <c:v>5.5E-2</c:v>
                </c:pt>
                <c:pt idx="4">
                  <c:v>9.8299999999999998E-2</c:v>
                </c:pt>
                <c:pt idx="5">
                  <c:v>8.3599999999999994E-2</c:v>
                </c:pt>
                <c:pt idx="6">
                  <c:v>9.06E-2</c:v>
                </c:pt>
                <c:pt idx="7">
                  <c:v>9.1700000000000004E-2</c:v>
                </c:pt>
                <c:pt idx="8">
                  <c:v>0.11</c:v>
                </c:pt>
                <c:pt idx="9">
                  <c:v>0.1227</c:v>
                </c:pt>
                <c:pt idx="10">
                  <c:v>0.13039999999999999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323-3F44-BF22-7821985A43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33339903"/>
        <c:axId val="544518735"/>
      </c:lineChart>
      <c:catAx>
        <c:axId val="63333990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rank</a:t>
                </a:r>
                <a:r>
                  <a:rPr lang="zh-CN" altLang="en-US" baseline="0"/>
                  <a:t> </a:t>
                </a:r>
                <a:r>
                  <a:rPr lang="en-US" altLang="zh-CN" baseline="0"/>
                  <a:t>numbers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44518735"/>
        <c:crosses val="autoZero"/>
        <c:auto val="1"/>
        <c:lblAlgn val="ctr"/>
        <c:lblOffset val="100"/>
        <c:noMultiLvlLbl val="0"/>
      </c:catAx>
      <c:valAx>
        <c:axId val="544518735"/>
        <c:scaling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CN"/>
                  <a:t>average</a:t>
                </a:r>
                <a:r>
                  <a:rPr lang="zh-CN" altLang="en-US" baseline="0"/>
                  <a:t> </a:t>
                </a:r>
                <a:r>
                  <a:rPr lang="en-US" altLang="zh-CN" baseline="0"/>
                  <a:t>time(seconds)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333399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2908160542432196"/>
          <c:y val="0.21356372120151648"/>
          <c:w val="0.5157180664916885"/>
          <c:h val="7.810294546515018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Ale, Laha</dc:creator>
  <cp:keywords/>
  <dc:description/>
  <cp:lastModifiedBy>Ale, Laha</cp:lastModifiedBy>
  <cp:revision>3</cp:revision>
  <cp:lastPrinted>2018-10-30T06:03:00Z</cp:lastPrinted>
  <dcterms:created xsi:type="dcterms:W3CDTF">2018-10-30T06:03:00Z</dcterms:created>
  <dcterms:modified xsi:type="dcterms:W3CDTF">2018-10-30T06:04:00Z</dcterms:modified>
</cp:coreProperties>
</file>