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FD71" w14:textId="4EA5D6DC" w:rsidR="00D15B70" w:rsidRPr="00D15B70" w:rsidRDefault="00D15B70" w:rsidP="00D15B70">
      <w:pPr>
        <w:jc w:val="center"/>
        <w:rPr>
          <w:b/>
          <w:bCs/>
          <w:sz w:val="44"/>
          <w:szCs w:val="44"/>
        </w:rPr>
      </w:pPr>
      <w:r w:rsidRPr="00D15B70">
        <w:rPr>
          <w:b/>
          <w:bCs/>
          <w:sz w:val="44"/>
          <w:szCs w:val="44"/>
        </w:rPr>
        <w:t xml:space="preserve">Firewall </w:t>
      </w:r>
      <w:proofErr w:type="spellStart"/>
      <w:r w:rsidRPr="00D15B70">
        <w:rPr>
          <w:b/>
          <w:bCs/>
          <w:sz w:val="44"/>
          <w:szCs w:val="44"/>
        </w:rPr>
        <w:t>ConfigurationsTheory</w:t>
      </w:r>
      <w:proofErr w:type="spellEnd"/>
      <w:r w:rsidRPr="00D15B70">
        <w:rPr>
          <w:b/>
          <w:bCs/>
          <w:sz w:val="44"/>
          <w:szCs w:val="44"/>
        </w:rPr>
        <w:t xml:space="preserve"> (1 hour</w:t>
      </w:r>
      <w:proofErr w:type="gramStart"/>
      <w:r w:rsidRPr="00D15B70">
        <w:rPr>
          <w:b/>
          <w:bCs/>
          <w:sz w:val="44"/>
          <w:szCs w:val="44"/>
        </w:rPr>
        <w:t>):Basics</w:t>
      </w:r>
      <w:proofErr w:type="gramEnd"/>
      <w:r w:rsidRPr="00D15B70">
        <w:rPr>
          <w:b/>
          <w:bCs/>
          <w:sz w:val="44"/>
          <w:szCs w:val="44"/>
        </w:rPr>
        <w:t xml:space="preserve"> of firewalls and </w:t>
      </w:r>
      <w:proofErr w:type="spellStart"/>
      <w:r w:rsidRPr="00D15B70">
        <w:rPr>
          <w:b/>
          <w:bCs/>
          <w:sz w:val="44"/>
          <w:szCs w:val="44"/>
        </w:rPr>
        <w:t>ufw</w:t>
      </w:r>
      <w:proofErr w:type="spellEnd"/>
      <w:r w:rsidRPr="00D15B70">
        <w:rPr>
          <w:b/>
          <w:bCs/>
          <w:sz w:val="44"/>
          <w:szCs w:val="44"/>
        </w:rPr>
        <w:t xml:space="preserve">/iptables in </w:t>
      </w:r>
      <w:proofErr w:type="spellStart"/>
      <w:r w:rsidRPr="00D15B70">
        <w:rPr>
          <w:b/>
          <w:bCs/>
          <w:sz w:val="44"/>
          <w:szCs w:val="44"/>
        </w:rPr>
        <w:t>Linux.Creating</w:t>
      </w:r>
      <w:proofErr w:type="spellEnd"/>
      <w:r w:rsidRPr="00D15B70">
        <w:rPr>
          <w:b/>
          <w:bCs/>
          <w:sz w:val="44"/>
          <w:szCs w:val="44"/>
        </w:rPr>
        <w:t xml:space="preserve"> rules for inbound and outbound </w:t>
      </w:r>
      <w:proofErr w:type="spellStart"/>
      <w:proofErr w:type="gramStart"/>
      <w:r w:rsidRPr="00D15B70">
        <w:rPr>
          <w:b/>
          <w:bCs/>
          <w:sz w:val="44"/>
          <w:szCs w:val="44"/>
        </w:rPr>
        <w:t>traffic.Practical</w:t>
      </w:r>
      <w:proofErr w:type="spellEnd"/>
      <w:proofErr w:type="gramEnd"/>
      <w:r w:rsidRPr="00D15B70">
        <w:rPr>
          <w:b/>
          <w:bCs/>
          <w:sz w:val="44"/>
          <w:szCs w:val="44"/>
        </w:rPr>
        <w:t xml:space="preserve"> (1 hour</w:t>
      </w:r>
      <w:proofErr w:type="gramStart"/>
      <w:r w:rsidRPr="00D15B70">
        <w:rPr>
          <w:b/>
          <w:bCs/>
          <w:sz w:val="44"/>
          <w:szCs w:val="44"/>
        </w:rPr>
        <w:t>):Configure</w:t>
      </w:r>
      <w:proofErr w:type="gramEnd"/>
      <w:r w:rsidRPr="00D15B70">
        <w:rPr>
          <w:b/>
          <w:bCs/>
          <w:sz w:val="44"/>
          <w:szCs w:val="44"/>
        </w:rPr>
        <w:t xml:space="preserve"> </w:t>
      </w:r>
      <w:proofErr w:type="spellStart"/>
      <w:r w:rsidRPr="00D15B70">
        <w:rPr>
          <w:b/>
          <w:bCs/>
          <w:sz w:val="44"/>
          <w:szCs w:val="44"/>
        </w:rPr>
        <w:t>ufw</w:t>
      </w:r>
      <w:proofErr w:type="spellEnd"/>
      <w:r w:rsidRPr="00D15B70">
        <w:rPr>
          <w:b/>
          <w:bCs/>
          <w:sz w:val="44"/>
          <w:szCs w:val="44"/>
        </w:rPr>
        <w:t xml:space="preserve"> to allow SSH and block other </w:t>
      </w:r>
      <w:proofErr w:type="spellStart"/>
      <w:proofErr w:type="gramStart"/>
      <w:r w:rsidRPr="00D15B70">
        <w:rPr>
          <w:b/>
          <w:bCs/>
          <w:sz w:val="44"/>
          <w:szCs w:val="44"/>
        </w:rPr>
        <w:t>services.Task</w:t>
      </w:r>
      <w:proofErr w:type="spellEnd"/>
      <w:proofErr w:type="gramEnd"/>
      <w:r w:rsidRPr="00D15B70">
        <w:rPr>
          <w:b/>
          <w:bCs/>
          <w:sz w:val="44"/>
          <w:szCs w:val="44"/>
        </w:rPr>
        <w:t>: Document the configured firewall rules.</w:t>
      </w:r>
    </w:p>
    <w:p w14:paraId="60C5B8A2" w14:textId="77777777" w:rsidR="00D15B70" w:rsidRPr="00D15B70" w:rsidRDefault="00D15B70" w:rsidP="00D15B70">
      <w:pPr>
        <w:rPr>
          <w:b/>
          <w:bCs/>
          <w:sz w:val="44"/>
          <w:szCs w:val="44"/>
        </w:rPr>
      </w:pPr>
      <w:r w:rsidRPr="00D15B70">
        <w:rPr>
          <w:b/>
          <w:bCs/>
          <w:sz w:val="44"/>
          <w:szCs w:val="44"/>
        </w:rPr>
        <w:t>Tasks</w:t>
      </w:r>
    </w:p>
    <w:p w14:paraId="72458120" w14:textId="07AAC3F2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t>1.Install ufw on your Linux system (if not already installed) and enable it, then verify its status using the appropriate commands.</w:t>
      </w:r>
    </w:p>
    <w:p w14:paraId="547CE54B" w14:textId="57F2CE56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sym w:font="Wingdings" w:char="F0E0"/>
      </w:r>
    </w:p>
    <w:p w14:paraId="12F7CE96" w14:textId="38232037" w:rsidR="00D15B70" w:rsidRPr="00D15B70" w:rsidRDefault="00D15B70" w:rsidP="00D15B70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697BDF7" wp14:editId="652B3277">
            <wp:extent cx="5943478" cy="3610707"/>
            <wp:effectExtent l="0" t="0" r="635" b="8890"/>
            <wp:docPr id="41785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6727" name="Picture 417856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876" cy="362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5B3C" w14:textId="4FCE72BC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lastRenderedPageBreak/>
        <w:t>2.Configure ufw to allow incoming SSH connections only on port 22 and block all other incoming connections.</w:t>
      </w:r>
    </w:p>
    <w:p w14:paraId="3021CBC5" w14:textId="2DFE3DF2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sym w:font="Wingdings" w:char="F0E0"/>
      </w:r>
    </w:p>
    <w:p w14:paraId="7B983420" w14:textId="4B61F5E6" w:rsidR="00D15B70" w:rsidRPr="00D15B70" w:rsidRDefault="00D15B70" w:rsidP="00D15B70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23679A" wp14:editId="61D868F4">
            <wp:extent cx="4244708" cy="4389500"/>
            <wp:effectExtent l="0" t="0" r="3810" b="0"/>
            <wp:docPr id="1968183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3538" name="Picture 1968183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6233" w14:textId="5E78F081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t xml:space="preserve">3.Add a rule in </w:t>
      </w:r>
      <w:proofErr w:type="spellStart"/>
      <w:r w:rsidRPr="00D15B70">
        <w:rPr>
          <w:b/>
          <w:bCs/>
          <w:sz w:val="40"/>
          <w:szCs w:val="40"/>
        </w:rPr>
        <w:t>ufw</w:t>
      </w:r>
      <w:proofErr w:type="spellEnd"/>
      <w:r w:rsidRPr="00D15B70">
        <w:rPr>
          <w:b/>
          <w:bCs/>
          <w:sz w:val="40"/>
          <w:szCs w:val="40"/>
        </w:rPr>
        <w:t xml:space="preserve"> to allow outgoing HTTP and HTTPS traffic (ports 80 and 443), but block all other outbound </w:t>
      </w:r>
      <w:proofErr w:type="spellStart"/>
      <w:proofErr w:type="gramStart"/>
      <w:r w:rsidRPr="00D15B70">
        <w:rPr>
          <w:b/>
          <w:bCs/>
          <w:sz w:val="40"/>
          <w:szCs w:val="40"/>
        </w:rPr>
        <w:t>connections.Hint</w:t>
      </w:r>
      <w:proofErr w:type="spellEnd"/>
      <w:proofErr w:type="gramEnd"/>
      <w:r w:rsidRPr="00D15B70">
        <w:rPr>
          <w:b/>
          <w:bCs/>
          <w:sz w:val="40"/>
          <w:szCs w:val="40"/>
        </w:rPr>
        <w:t>: Use '</w:t>
      </w:r>
      <w:proofErr w:type="spellStart"/>
      <w:r w:rsidRPr="00D15B70">
        <w:rPr>
          <w:b/>
          <w:bCs/>
          <w:sz w:val="40"/>
          <w:szCs w:val="40"/>
        </w:rPr>
        <w:t>ufw</w:t>
      </w:r>
      <w:proofErr w:type="spellEnd"/>
      <w:r w:rsidRPr="00D15B70">
        <w:rPr>
          <w:b/>
          <w:bCs/>
          <w:sz w:val="40"/>
          <w:szCs w:val="40"/>
        </w:rPr>
        <w:t xml:space="preserve"> allow out' and '</w:t>
      </w:r>
      <w:proofErr w:type="spellStart"/>
      <w:r w:rsidRPr="00D15B70">
        <w:rPr>
          <w:b/>
          <w:bCs/>
          <w:sz w:val="40"/>
          <w:szCs w:val="40"/>
        </w:rPr>
        <w:t>ufw</w:t>
      </w:r>
      <w:proofErr w:type="spellEnd"/>
      <w:r w:rsidRPr="00D15B70">
        <w:rPr>
          <w:b/>
          <w:bCs/>
          <w:sz w:val="40"/>
          <w:szCs w:val="40"/>
        </w:rPr>
        <w:t xml:space="preserve"> deny out' commands to control outbound traffic.</w:t>
      </w:r>
    </w:p>
    <w:p w14:paraId="1A01C606" w14:textId="24A15A19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lastRenderedPageBreak/>
        <w:sym w:font="Wingdings" w:char="F0E0"/>
      </w:r>
    </w:p>
    <w:p w14:paraId="41055E20" w14:textId="326EFF40" w:rsidR="00D15B70" w:rsidRPr="00D15B70" w:rsidRDefault="00D15B70" w:rsidP="00D15B70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74315BC" wp14:editId="5710B7A8">
            <wp:extent cx="5120005" cy="3845170"/>
            <wp:effectExtent l="0" t="0" r="4445" b="3175"/>
            <wp:docPr id="38223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1146" name="Picture 3822311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984" cy="385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A19" w14:textId="1B35E9EE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t xml:space="preserve">4.List all currently active </w:t>
      </w:r>
      <w:proofErr w:type="spellStart"/>
      <w:r w:rsidRPr="00D15B70">
        <w:rPr>
          <w:b/>
          <w:bCs/>
          <w:sz w:val="40"/>
          <w:szCs w:val="40"/>
        </w:rPr>
        <w:t>ufw</w:t>
      </w:r>
      <w:proofErr w:type="spellEnd"/>
      <w:r w:rsidRPr="00D15B70">
        <w:rPr>
          <w:b/>
          <w:bCs/>
          <w:sz w:val="40"/>
          <w:szCs w:val="40"/>
        </w:rPr>
        <w:t xml:space="preserve"> rules on your system and save the output to a file named firewall_rules.txt.</w:t>
      </w:r>
    </w:p>
    <w:p w14:paraId="2E141E64" w14:textId="20C0DD30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sym w:font="Wingdings" w:char="F0E0"/>
      </w:r>
    </w:p>
    <w:p w14:paraId="06932B68" w14:textId="0B540B1A" w:rsidR="00D15B70" w:rsidRPr="00D15B70" w:rsidRDefault="00D15B70" w:rsidP="00D15B70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23A9E11" wp14:editId="1730F95D">
            <wp:extent cx="5939199" cy="2116016"/>
            <wp:effectExtent l="0" t="0" r="4445" b="0"/>
            <wp:docPr id="1854254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4221" name="Picture 18542542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77" cy="21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C2A" w14:textId="78CF92DD" w:rsidR="00D15B70" w:rsidRDefault="00D15B70" w:rsidP="00D15B70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lastRenderedPageBreak/>
        <w:t xml:space="preserve">5.Write a short explanation (3-4 lines) describing how your current </w:t>
      </w:r>
      <w:proofErr w:type="spellStart"/>
      <w:r w:rsidRPr="00D15B70">
        <w:rPr>
          <w:b/>
          <w:bCs/>
          <w:sz w:val="40"/>
          <w:szCs w:val="40"/>
        </w:rPr>
        <w:t>ufw</w:t>
      </w:r>
      <w:proofErr w:type="spellEnd"/>
      <w:r w:rsidRPr="00D15B70">
        <w:rPr>
          <w:b/>
          <w:bCs/>
          <w:sz w:val="40"/>
          <w:szCs w:val="40"/>
        </w:rPr>
        <w:t xml:space="preserve"> configuration would impact running a local web server (like a development server for a Zomato-style food delivery app).</w:t>
      </w:r>
    </w:p>
    <w:p w14:paraId="5B741104" w14:textId="400B12C6" w:rsidR="00D15B70" w:rsidRPr="00D15B70" w:rsidRDefault="00D15B70" w:rsidP="001970F9">
      <w:pPr>
        <w:jc w:val="both"/>
        <w:rPr>
          <w:b/>
          <w:bCs/>
          <w:sz w:val="40"/>
          <w:szCs w:val="40"/>
        </w:rPr>
      </w:pPr>
      <w:r w:rsidRPr="00D15B70">
        <w:rPr>
          <w:b/>
          <w:bCs/>
          <w:sz w:val="40"/>
          <w:szCs w:val="40"/>
        </w:rPr>
        <w:sym w:font="Wingdings" w:char="F0E0"/>
      </w:r>
      <w:r w:rsidRPr="001970F9">
        <w:rPr>
          <w:sz w:val="40"/>
          <w:szCs w:val="40"/>
        </w:rPr>
        <w:t>If UFW allows only SSH (22), HTTP (80), and HTTPS (443), a local development server on another port such as 3000 or 5000 will be blocked from other machines.</w:t>
      </w:r>
      <w:r w:rsidRPr="001970F9">
        <w:rPr>
          <w:sz w:val="40"/>
          <w:szCs w:val="40"/>
        </w:rPr>
        <w:br/>
        <w:t xml:space="preserve">The Zomato-style app can still run locally on the server using </w:t>
      </w:r>
      <w:proofErr w:type="spellStart"/>
      <w:proofErr w:type="gramStart"/>
      <w:r w:rsidRPr="001970F9">
        <w:rPr>
          <w:sz w:val="40"/>
          <w:szCs w:val="40"/>
        </w:rPr>
        <w:t>localhost.To</w:t>
      </w:r>
      <w:proofErr w:type="spellEnd"/>
      <w:proofErr w:type="gramEnd"/>
      <w:r w:rsidRPr="001970F9">
        <w:rPr>
          <w:sz w:val="40"/>
          <w:szCs w:val="40"/>
        </w:rPr>
        <w:t xml:space="preserve"> access it from other devices, the required application port must be allowed in UFW.SSH access on port 22 will remain available for remote administration.</w:t>
      </w:r>
    </w:p>
    <w:p w14:paraId="6B1CF35C" w14:textId="232F9B8E" w:rsidR="00D70801" w:rsidRDefault="00D70801" w:rsidP="00D15B70">
      <w:pPr>
        <w:jc w:val="both"/>
        <w:rPr>
          <w:b/>
          <w:bCs/>
          <w:sz w:val="40"/>
          <w:szCs w:val="40"/>
        </w:rPr>
      </w:pPr>
    </w:p>
    <w:p w14:paraId="6817FB5F" w14:textId="77777777" w:rsidR="00D15B70" w:rsidRDefault="00D15B70" w:rsidP="00D15B70">
      <w:pPr>
        <w:jc w:val="both"/>
        <w:rPr>
          <w:b/>
          <w:bCs/>
          <w:sz w:val="40"/>
          <w:szCs w:val="40"/>
        </w:rPr>
      </w:pPr>
    </w:p>
    <w:p w14:paraId="2DA5FBE0" w14:textId="77777777" w:rsidR="00D15B70" w:rsidRDefault="00D15B70" w:rsidP="00D15B70">
      <w:pPr>
        <w:jc w:val="both"/>
        <w:rPr>
          <w:b/>
          <w:bCs/>
          <w:sz w:val="40"/>
          <w:szCs w:val="40"/>
        </w:rPr>
      </w:pPr>
    </w:p>
    <w:p w14:paraId="05F93BB5" w14:textId="77777777" w:rsidR="00D15B70" w:rsidRDefault="00D15B70" w:rsidP="00D15B70">
      <w:pPr>
        <w:jc w:val="both"/>
        <w:rPr>
          <w:b/>
          <w:bCs/>
          <w:sz w:val="40"/>
          <w:szCs w:val="40"/>
        </w:rPr>
      </w:pPr>
    </w:p>
    <w:p w14:paraId="1862A001" w14:textId="77777777" w:rsidR="00D15B70" w:rsidRDefault="00D15B70" w:rsidP="00D15B70">
      <w:pPr>
        <w:jc w:val="both"/>
        <w:rPr>
          <w:b/>
          <w:bCs/>
          <w:sz w:val="40"/>
          <w:szCs w:val="40"/>
        </w:rPr>
      </w:pPr>
    </w:p>
    <w:p w14:paraId="2EF9239F" w14:textId="77777777" w:rsidR="00D15B70" w:rsidRDefault="00D15B70" w:rsidP="00D15B70">
      <w:pPr>
        <w:jc w:val="both"/>
        <w:rPr>
          <w:b/>
          <w:bCs/>
          <w:sz w:val="40"/>
          <w:szCs w:val="40"/>
        </w:rPr>
      </w:pPr>
    </w:p>
    <w:p w14:paraId="5350DF61" w14:textId="77777777" w:rsidR="00D15B70" w:rsidRDefault="00D15B70" w:rsidP="00D15B70">
      <w:pPr>
        <w:jc w:val="both"/>
        <w:rPr>
          <w:b/>
          <w:bCs/>
          <w:sz w:val="40"/>
          <w:szCs w:val="40"/>
        </w:rPr>
      </w:pPr>
    </w:p>
    <w:p w14:paraId="06E20767" w14:textId="77777777" w:rsidR="00D15B70" w:rsidRPr="00D15B70" w:rsidRDefault="00D15B70" w:rsidP="00D15B70">
      <w:pPr>
        <w:jc w:val="both"/>
        <w:rPr>
          <w:b/>
          <w:bCs/>
          <w:sz w:val="40"/>
          <w:szCs w:val="40"/>
        </w:rPr>
      </w:pPr>
    </w:p>
    <w:sectPr w:rsidR="00D15B70" w:rsidRPr="00D1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70"/>
    <w:rsid w:val="001970F9"/>
    <w:rsid w:val="005D0CE3"/>
    <w:rsid w:val="00817538"/>
    <w:rsid w:val="00D15B70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E5D6"/>
  <w15:chartTrackingRefBased/>
  <w15:docId w15:val="{EE920DDA-9434-41B1-8A00-EE9F31B6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2026-10-02T08:23:00Z</dcterms:created>
  <dcterms:modified xsi:type="dcterms:W3CDTF">2026-10-02T08:34:00Z</dcterms:modified>
</cp:coreProperties>
</file>