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2CE32" w14:textId="77777777" w:rsidR="004D3018" w:rsidRDefault="004D3018">
      <w:pPr>
        <w:rPr>
          <w:lang w:val="en-US"/>
        </w:rPr>
      </w:pPr>
      <w:r>
        <w:rPr>
          <w:lang w:val="en-US"/>
        </w:rPr>
        <w:t xml:space="preserve"> Week 2: Stress Detection</w:t>
      </w:r>
    </w:p>
    <w:p w14:paraId="52093F6B" w14:textId="38EFA8CD" w:rsidR="007867D2" w:rsidRDefault="004D3018">
      <w:pPr>
        <w:rPr>
          <w:lang w:val="en-US"/>
        </w:rPr>
      </w:pPr>
      <w:r>
        <w:rPr>
          <w:lang w:val="en-US"/>
        </w:rPr>
        <w:t xml:space="preserve">  Literature Survey:</w:t>
      </w:r>
    </w:p>
    <w:p w14:paraId="5D2BA1BA" w14:textId="6DE853EE" w:rsidR="004D3018" w:rsidRDefault="004D301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1521"/>
        <w:gridCol w:w="1449"/>
        <w:gridCol w:w="1342"/>
        <w:gridCol w:w="3724"/>
      </w:tblGrid>
      <w:tr w:rsidR="00C966FA" w14:paraId="53B2368C" w14:textId="77777777" w:rsidTr="00C966FA">
        <w:tc>
          <w:tcPr>
            <w:tcW w:w="980" w:type="dxa"/>
          </w:tcPr>
          <w:p w14:paraId="5E6FFA4D" w14:textId="18F1CF63" w:rsidR="004D3018" w:rsidRDefault="004D3018">
            <w:pPr>
              <w:rPr>
                <w:lang w:val="en-US"/>
              </w:rPr>
            </w:pPr>
            <w:r>
              <w:rPr>
                <w:lang w:val="en-US"/>
              </w:rPr>
              <w:t>Sr. No.</w:t>
            </w:r>
          </w:p>
        </w:tc>
        <w:tc>
          <w:tcPr>
            <w:tcW w:w="1521" w:type="dxa"/>
          </w:tcPr>
          <w:p w14:paraId="08E233CB" w14:textId="48CC28CA" w:rsidR="004D3018" w:rsidRDefault="004D3018">
            <w:pPr>
              <w:rPr>
                <w:lang w:val="en-US"/>
              </w:rPr>
            </w:pPr>
            <w:r>
              <w:rPr>
                <w:lang w:val="en-US"/>
              </w:rPr>
              <w:t>Title of Paper</w:t>
            </w:r>
          </w:p>
        </w:tc>
        <w:tc>
          <w:tcPr>
            <w:tcW w:w="1449" w:type="dxa"/>
          </w:tcPr>
          <w:p w14:paraId="68E9A1B9" w14:textId="79638701" w:rsidR="004D3018" w:rsidRDefault="004D3018">
            <w:pPr>
              <w:rPr>
                <w:lang w:val="en-US"/>
              </w:rPr>
            </w:pPr>
            <w:r>
              <w:rPr>
                <w:lang w:val="en-US"/>
              </w:rPr>
              <w:t>Name of Authors</w:t>
            </w:r>
          </w:p>
        </w:tc>
        <w:tc>
          <w:tcPr>
            <w:tcW w:w="1342" w:type="dxa"/>
          </w:tcPr>
          <w:p w14:paraId="65EE3223" w14:textId="31E4BFE2" w:rsidR="004D3018" w:rsidRDefault="004D3018">
            <w:pPr>
              <w:rPr>
                <w:lang w:val="en-US"/>
              </w:rPr>
            </w:pPr>
            <w:r>
              <w:rPr>
                <w:lang w:val="en-US"/>
              </w:rPr>
              <w:t>Published Years</w:t>
            </w:r>
          </w:p>
        </w:tc>
        <w:tc>
          <w:tcPr>
            <w:tcW w:w="3724" w:type="dxa"/>
          </w:tcPr>
          <w:p w14:paraId="7E06532F" w14:textId="2007298D" w:rsidR="004D3018" w:rsidRDefault="004D3018">
            <w:pPr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</w:tr>
      <w:tr w:rsidR="00C966FA" w14:paraId="422E0A64" w14:textId="77777777" w:rsidTr="00C966FA">
        <w:tc>
          <w:tcPr>
            <w:tcW w:w="980" w:type="dxa"/>
          </w:tcPr>
          <w:p w14:paraId="76E37817" w14:textId="3276E33D" w:rsidR="004D3018" w:rsidRDefault="004D301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1" w:type="dxa"/>
          </w:tcPr>
          <w:p w14:paraId="0F830564" w14:textId="7A87106E" w:rsidR="004D3018" w:rsidRDefault="00C2084F">
            <w:pPr>
              <w:rPr>
                <w:lang w:val="en-US"/>
              </w:rPr>
            </w:pPr>
            <w:r>
              <w:t>Stress Detection with Machine Learning and Deep Learning using Multimodal Physiological Data</w:t>
            </w:r>
          </w:p>
        </w:tc>
        <w:tc>
          <w:tcPr>
            <w:tcW w:w="1449" w:type="dxa"/>
          </w:tcPr>
          <w:p w14:paraId="30728AB2" w14:textId="27420061" w:rsidR="004D3018" w:rsidRDefault="00C2084F">
            <w:pPr>
              <w:rPr>
                <w:lang w:val="en-US"/>
              </w:rPr>
            </w:pPr>
            <w:r>
              <w:t>Pramod Bobade</w:t>
            </w:r>
            <w:r>
              <w:t xml:space="preserve">, </w:t>
            </w:r>
            <w:r>
              <w:t>Vani M</w:t>
            </w:r>
          </w:p>
        </w:tc>
        <w:tc>
          <w:tcPr>
            <w:tcW w:w="1342" w:type="dxa"/>
          </w:tcPr>
          <w:p w14:paraId="353F9F70" w14:textId="27C16346" w:rsidR="004D3018" w:rsidRDefault="008069D4">
            <w:pPr>
              <w:rPr>
                <w:lang w:val="en-US"/>
              </w:rPr>
            </w:pPr>
            <w:r>
              <w:rPr>
                <w:lang w:val="en-US"/>
              </w:rPr>
              <w:t>2020</w:t>
            </w:r>
          </w:p>
        </w:tc>
        <w:tc>
          <w:tcPr>
            <w:tcW w:w="3724" w:type="dxa"/>
          </w:tcPr>
          <w:p w14:paraId="64D45E2E" w14:textId="74E67D72" w:rsidR="004D3018" w:rsidRDefault="008069D4">
            <w:pPr>
              <w:rPr>
                <w:lang w:val="en-US"/>
              </w:rPr>
            </w:pPr>
            <w:r>
              <w:rPr>
                <w:lang w:val="en-US"/>
              </w:rPr>
              <w:t>ML Techniques: K-Nearest Neighbour, LDA, Random Forest, Decision Tree,etc. Accuracies: 93.20% (ML Techniques), 95.21%(Deep Learning)</w:t>
            </w:r>
          </w:p>
        </w:tc>
      </w:tr>
      <w:tr w:rsidR="00C966FA" w14:paraId="4612E22F" w14:textId="77777777" w:rsidTr="00C966FA">
        <w:tc>
          <w:tcPr>
            <w:tcW w:w="980" w:type="dxa"/>
          </w:tcPr>
          <w:p w14:paraId="7B516595" w14:textId="15F8583B" w:rsidR="004D3018" w:rsidRDefault="004D301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21" w:type="dxa"/>
          </w:tcPr>
          <w:p w14:paraId="7CB2FB5D" w14:textId="220F6969" w:rsidR="004D3018" w:rsidRDefault="008069D4">
            <w:pPr>
              <w:rPr>
                <w:lang w:val="en-US"/>
              </w:rPr>
            </w:pPr>
            <w:r>
              <w:t>A Decision Tree Optimised SVM Model for Stress Detection using Biosignals</w:t>
            </w:r>
          </w:p>
        </w:tc>
        <w:tc>
          <w:tcPr>
            <w:tcW w:w="1449" w:type="dxa"/>
          </w:tcPr>
          <w:p w14:paraId="796210E6" w14:textId="1C9E535C" w:rsidR="004D3018" w:rsidRDefault="008069D4">
            <w:pPr>
              <w:rPr>
                <w:lang w:val="en-US"/>
              </w:rPr>
            </w:pPr>
            <w:r>
              <w:t>Alana Paul Cruz, Aravind Pradeep, Kavali Riya Sivasankar and Krishnaveni K.S</w:t>
            </w:r>
          </w:p>
        </w:tc>
        <w:tc>
          <w:tcPr>
            <w:tcW w:w="1342" w:type="dxa"/>
          </w:tcPr>
          <w:p w14:paraId="422F39F8" w14:textId="1A63B04B" w:rsidR="004D3018" w:rsidRDefault="008069D4">
            <w:pPr>
              <w:rPr>
                <w:lang w:val="en-US"/>
              </w:rPr>
            </w:pPr>
            <w:r>
              <w:rPr>
                <w:lang w:val="en-US"/>
              </w:rPr>
              <w:t>2020</w:t>
            </w:r>
          </w:p>
        </w:tc>
        <w:tc>
          <w:tcPr>
            <w:tcW w:w="3724" w:type="dxa"/>
          </w:tcPr>
          <w:p w14:paraId="28CFC705" w14:textId="4D6600DB" w:rsidR="004D3018" w:rsidRDefault="008069D4">
            <w:pPr>
              <w:rPr>
                <w:lang w:val="en-US"/>
              </w:rPr>
            </w:pPr>
            <w:r>
              <w:rPr>
                <w:lang w:val="en-US"/>
              </w:rPr>
              <w:t xml:space="preserve">SVM using Decision Trees, ECG as bio signal. Accuracies: </w:t>
            </w:r>
            <w:r>
              <w:t>Cubic SVM with Gaussian</w:t>
            </w:r>
            <w:r>
              <w:t xml:space="preserve">- </w:t>
            </w:r>
            <w:r>
              <w:t>92.6%</w:t>
            </w:r>
            <w:r>
              <w:t xml:space="preserve">, </w:t>
            </w:r>
            <w:r>
              <w:t>Tree Optimised SVM</w:t>
            </w:r>
            <w:r>
              <w:t>-</w:t>
            </w:r>
            <w:r>
              <w:t xml:space="preserve"> 96.3%</w:t>
            </w:r>
          </w:p>
        </w:tc>
      </w:tr>
      <w:tr w:rsidR="00C966FA" w14:paraId="19558173" w14:textId="77777777" w:rsidTr="00C966FA">
        <w:tc>
          <w:tcPr>
            <w:tcW w:w="980" w:type="dxa"/>
          </w:tcPr>
          <w:p w14:paraId="5D7BF6F8" w14:textId="735D8FD5" w:rsidR="004D3018" w:rsidRDefault="004D301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21" w:type="dxa"/>
          </w:tcPr>
          <w:p w14:paraId="77BE7663" w14:textId="6E90864F" w:rsidR="004D3018" w:rsidRDefault="008069D4">
            <w:pPr>
              <w:rPr>
                <w:lang w:val="en-US"/>
              </w:rPr>
            </w:pPr>
            <w:r>
              <w:t>Automatic Stress Detection Using Wearable Sensors and Machine Learning: A Review</w:t>
            </w:r>
          </w:p>
        </w:tc>
        <w:tc>
          <w:tcPr>
            <w:tcW w:w="1449" w:type="dxa"/>
          </w:tcPr>
          <w:p w14:paraId="60D09C30" w14:textId="7F229A74" w:rsidR="004D3018" w:rsidRDefault="008069D4">
            <w:pPr>
              <w:rPr>
                <w:lang w:val="en-US"/>
              </w:rPr>
            </w:pPr>
            <w:r>
              <w:t>Shruti Gedam</w:t>
            </w:r>
            <w:r>
              <w:t xml:space="preserve">, </w:t>
            </w:r>
            <w:r>
              <w:t>Sanchita Paul</w:t>
            </w:r>
          </w:p>
        </w:tc>
        <w:tc>
          <w:tcPr>
            <w:tcW w:w="1342" w:type="dxa"/>
          </w:tcPr>
          <w:p w14:paraId="3E04D0C1" w14:textId="22DB52C0" w:rsidR="004D3018" w:rsidRDefault="008069D4">
            <w:pPr>
              <w:rPr>
                <w:lang w:val="en-US"/>
              </w:rPr>
            </w:pPr>
            <w:r>
              <w:rPr>
                <w:lang w:val="en-US"/>
              </w:rPr>
              <w:t>2020</w:t>
            </w:r>
          </w:p>
        </w:tc>
        <w:tc>
          <w:tcPr>
            <w:tcW w:w="3724" w:type="dxa"/>
          </w:tcPr>
          <w:p w14:paraId="59C9447E" w14:textId="75796A8A" w:rsidR="004D3018" w:rsidRDefault="008069D4">
            <w:pPr>
              <w:rPr>
                <w:lang w:val="en-US"/>
              </w:rPr>
            </w:pPr>
            <w:r>
              <w:t>Stress detection using Electrocardiogram(ECG)</w:t>
            </w:r>
            <w:r w:rsidR="00FA5CDD">
              <w:t>(84.4%)</w:t>
            </w:r>
            <w:r>
              <w:t xml:space="preserve">, </w:t>
            </w:r>
            <w:r>
              <w:t>Stress detection using Electroencephalography(EEG)</w:t>
            </w:r>
            <w:r>
              <w:t>(</w:t>
            </w:r>
            <w:r w:rsidR="00FA5CDD">
              <w:t>74.43%</w:t>
            </w:r>
            <w:r>
              <w:t xml:space="preserve">), </w:t>
            </w:r>
            <w:r>
              <w:t>Stress detection using wearable Photoplethysmography (PPG) device</w:t>
            </w:r>
            <w:r>
              <w:t>(94.33%)</w:t>
            </w:r>
          </w:p>
        </w:tc>
      </w:tr>
      <w:tr w:rsidR="00C966FA" w14:paraId="4A886E37" w14:textId="77777777" w:rsidTr="00C966FA">
        <w:tc>
          <w:tcPr>
            <w:tcW w:w="980" w:type="dxa"/>
          </w:tcPr>
          <w:p w14:paraId="0053CCEF" w14:textId="6763D001" w:rsidR="004D3018" w:rsidRDefault="004D301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21" w:type="dxa"/>
          </w:tcPr>
          <w:p w14:paraId="6E689F33" w14:textId="0B7A62DE" w:rsidR="00C966FA" w:rsidRPr="00C966FA" w:rsidRDefault="00C966FA" w:rsidP="00C966FA">
            <w:pPr>
              <w:pStyle w:val="NoSpacing"/>
              <w:rPr>
                <w:lang w:eastAsia="en-IN"/>
              </w:rPr>
            </w:pPr>
            <w:r w:rsidRPr="00C966FA">
              <w:rPr>
                <w:lang w:eastAsia="en-IN"/>
              </w:rPr>
              <w:t>Mental Stress Detection using Machine Learning Algorithms</w:t>
            </w:r>
          </w:p>
          <w:p w14:paraId="29E98A1F" w14:textId="77777777" w:rsidR="004D3018" w:rsidRDefault="004D3018">
            <w:pPr>
              <w:rPr>
                <w:lang w:val="en-US"/>
              </w:rPr>
            </w:pPr>
          </w:p>
        </w:tc>
        <w:tc>
          <w:tcPr>
            <w:tcW w:w="1449" w:type="dxa"/>
          </w:tcPr>
          <w:p w14:paraId="7F64A1EC" w14:textId="7D483B9F" w:rsidR="004D3018" w:rsidRDefault="00C966FA" w:rsidP="00C966F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Aishwarya Bannore, Tejashree Gore, Apoorva Raut, Kiran Talele</w:t>
            </w:r>
          </w:p>
        </w:tc>
        <w:tc>
          <w:tcPr>
            <w:tcW w:w="1342" w:type="dxa"/>
          </w:tcPr>
          <w:p w14:paraId="52A4E114" w14:textId="3DEA12E8" w:rsidR="004D3018" w:rsidRDefault="00C966FA">
            <w:pPr>
              <w:rPr>
                <w:lang w:val="en-US"/>
              </w:rPr>
            </w:pPr>
            <w:r>
              <w:rPr>
                <w:lang w:val="en-US"/>
              </w:rPr>
              <w:t>2021</w:t>
            </w:r>
          </w:p>
        </w:tc>
        <w:tc>
          <w:tcPr>
            <w:tcW w:w="3724" w:type="dxa"/>
          </w:tcPr>
          <w:p w14:paraId="1A5BB055" w14:textId="2A08E976" w:rsidR="004D3018" w:rsidRPr="00C966FA" w:rsidRDefault="00C966FA" w:rsidP="00C966FA">
            <w:pPr>
              <w:pStyle w:val="NoSpacing"/>
              <w:rPr>
                <w:rFonts w:cstheme="minorHAnsi"/>
                <w:lang w:val="en-US"/>
              </w:rPr>
            </w:pPr>
            <w:r>
              <w:rPr>
                <w:shd w:val="clear" w:color="auto" w:fill="FFFFFF"/>
              </w:rPr>
              <w:t>A</w:t>
            </w:r>
            <w:r>
              <w:rPr>
                <w:shd w:val="clear" w:color="auto" w:fill="FFFFFF"/>
              </w:rPr>
              <w:t>ppearance based facial expression recognition system using Convolutional Neural Network (CNN)</w:t>
            </w:r>
            <w:r>
              <w:rPr>
                <w:shd w:val="clear" w:color="auto" w:fill="FFFFFF"/>
              </w:rPr>
              <w:t xml:space="preserve">, Local Binary Pattern to extract appearance features. Experimented with Indian and Cohn-Kanade database </w:t>
            </w:r>
          </w:p>
        </w:tc>
      </w:tr>
      <w:tr w:rsidR="00C966FA" w14:paraId="269AB8D9" w14:textId="77777777" w:rsidTr="00C966FA">
        <w:tc>
          <w:tcPr>
            <w:tcW w:w="980" w:type="dxa"/>
          </w:tcPr>
          <w:p w14:paraId="4B43B88D" w14:textId="37000B0B" w:rsidR="00C966FA" w:rsidRDefault="00C966F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21" w:type="dxa"/>
          </w:tcPr>
          <w:p w14:paraId="000BCB46" w14:textId="49075CE5" w:rsidR="00C966FA" w:rsidRPr="00C966FA" w:rsidRDefault="00C966FA" w:rsidP="00C966FA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Detection of Stress in IT Employees using Machine Learning Technique</w:t>
            </w:r>
          </w:p>
        </w:tc>
        <w:tc>
          <w:tcPr>
            <w:tcW w:w="1449" w:type="dxa"/>
          </w:tcPr>
          <w:p w14:paraId="5F81EBEF" w14:textId="75919DEF" w:rsidR="00C966FA" w:rsidRDefault="00C966FA" w:rsidP="00C966F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Suresh Kanaparthi, Surekha P, Lakshmi Bellamkonda, Bhavya Kadiam, Belluah Mungara</w:t>
            </w:r>
          </w:p>
        </w:tc>
        <w:tc>
          <w:tcPr>
            <w:tcW w:w="1342" w:type="dxa"/>
          </w:tcPr>
          <w:p w14:paraId="16450FD0" w14:textId="2BFFCE19" w:rsidR="00C966FA" w:rsidRDefault="00C966FA">
            <w:pPr>
              <w:rPr>
                <w:lang w:val="en-US"/>
              </w:rPr>
            </w:pPr>
            <w:r>
              <w:rPr>
                <w:lang w:val="en-US"/>
              </w:rPr>
              <w:t>2022</w:t>
            </w:r>
          </w:p>
        </w:tc>
        <w:tc>
          <w:tcPr>
            <w:tcW w:w="3724" w:type="dxa"/>
          </w:tcPr>
          <w:p w14:paraId="727C5376" w14:textId="1774C999" w:rsidR="00C966FA" w:rsidRDefault="00C966FA" w:rsidP="00C966FA">
            <w:pPr>
              <w:pStyle w:val="NoSpaci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Machine Learning and Visual Processing Techniques used including live detecting and personal counselling</w:t>
            </w:r>
          </w:p>
        </w:tc>
      </w:tr>
    </w:tbl>
    <w:p w14:paraId="04E8B8DE" w14:textId="77777777" w:rsidR="004D3018" w:rsidRDefault="004D3018">
      <w:pPr>
        <w:rPr>
          <w:lang w:val="en-US"/>
        </w:rPr>
      </w:pPr>
    </w:p>
    <w:p w14:paraId="144C3375" w14:textId="77777777" w:rsidR="004D3018" w:rsidRPr="004D3018" w:rsidRDefault="004D3018">
      <w:pPr>
        <w:rPr>
          <w:lang w:val="en-US"/>
        </w:rPr>
      </w:pPr>
    </w:p>
    <w:sectPr w:rsidR="004D3018" w:rsidRPr="004D3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18"/>
    <w:rsid w:val="004D3018"/>
    <w:rsid w:val="007867D2"/>
    <w:rsid w:val="008069D4"/>
    <w:rsid w:val="008E5588"/>
    <w:rsid w:val="00C2084F"/>
    <w:rsid w:val="00C966FA"/>
    <w:rsid w:val="00FA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11BCC"/>
  <w15:chartTrackingRefBased/>
  <w15:docId w15:val="{580F77DC-16A6-473B-BEB1-D14884C7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66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66F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Spacing">
    <w:name w:val="No Spacing"/>
    <w:uiPriority w:val="1"/>
    <w:qFormat/>
    <w:rsid w:val="00C966FA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C966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1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5745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Jain</dc:creator>
  <cp:keywords/>
  <dc:description/>
  <cp:lastModifiedBy>Aryan Jain</cp:lastModifiedBy>
  <cp:revision>1</cp:revision>
  <dcterms:created xsi:type="dcterms:W3CDTF">2023-01-21T10:20:00Z</dcterms:created>
  <dcterms:modified xsi:type="dcterms:W3CDTF">2023-01-25T10:05:00Z</dcterms:modified>
</cp:coreProperties>
</file>